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566B" w14:textId="5A49AECF" w:rsidR="00BB453D" w:rsidRDefault="00BB453D" w:rsidP="00BB453D">
      <w:pPr>
        <w:pStyle w:val="Title"/>
        <w:rPr>
          <w:lang w:val="en-US"/>
        </w:rPr>
      </w:pPr>
      <w:r w:rsidRPr="00BB453D">
        <w:rPr>
          <w:lang w:val="en-US"/>
        </w:rPr>
        <w:t>Code S</w:t>
      </w:r>
      <w:r>
        <w:rPr>
          <w:lang w:val="en-US"/>
        </w:rPr>
        <w:t>mells</w:t>
      </w:r>
    </w:p>
    <w:p w14:paraId="1A33DD9D" w14:textId="77777777" w:rsidR="00BB453D" w:rsidRPr="00BB453D" w:rsidRDefault="00BB453D" w:rsidP="00BB453D">
      <w:pPr>
        <w:rPr>
          <w:lang w:val="en-US"/>
        </w:rPr>
      </w:pPr>
    </w:p>
    <w:p w14:paraId="1ABB885A" w14:textId="36D7C207" w:rsidR="004C1587" w:rsidRPr="00BB453D" w:rsidRDefault="00515BD5">
      <w:pPr>
        <w:rPr>
          <w:lang w:val="en-US"/>
        </w:rPr>
      </w:pPr>
      <w:r w:rsidRPr="00BB453D">
        <w:rPr>
          <w:lang w:val="en-US"/>
        </w:rPr>
        <w:t xml:space="preserve">1º - </w:t>
      </w:r>
      <w:r w:rsidR="00790A67" w:rsidRPr="00BB453D">
        <w:rPr>
          <w:lang w:val="en-US"/>
        </w:rPr>
        <w:t>Long Method</w:t>
      </w:r>
      <w:r w:rsidR="00790A67" w:rsidRPr="00BB453D">
        <w:rPr>
          <w:lang w:val="en-US"/>
        </w:rPr>
        <w:br/>
      </w:r>
      <w:r w:rsidR="00BD4EF9" w:rsidRPr="00BD4EF9">
        <w:drawing>
          <wp:inline distT="0" distB="0" distL="0" distR="0" wp14:anchorId="0B932516" wp14:editId="54FFB6AE">
            <wp:extent cx="5612130" cy="1211580"/>
            <wp:effectExtent l="0" t="0" r="0" b="0"/>
            <wp:docPr id="136273491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4917" name="Picture 1" descr="A computer screen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B1C" w14:textId="66E392F0" w:rsidR="00790A67" w:rsidRDefault="00790A67">
      <w:r>
        <w:t xml:space="preserve">Este bloco de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tem 300, pelo que se pode classificar como um Long </w:t>
      </w:r>
      <w:proofErr w:type="spellStart"/>
      <w:r>
        <w:t>Method</w:t>
      </w:r>
      <w:proofErr w:type="spellEnd"/>
      <w:r>
        <w:t>, visto que é bastante extenso.</w:t>
      </w:r>
    </w:p>
    <w:p w14:paraId="79E1CCAE" w14:textId="77777777" w:rsidR="00790A67" w:rsidRDefault="00790A67"/>
    <w:p w14:paraId="5B7C4FEA" w14:textId="7A990395" w:rsidR="00790A67" w:rsidRDefault="00790A67">
      <w:r>
        <w:t>A sua localização é “</w:t>
      </w:r>
      <w:proofErr w:type="spellStart"/>
      <w:r>
        <w:t>src</w:t>
      </w:r>
      <w:proofErr w:type="spellEnd"/>
      <w:r>
        <w:t>/net/</w:t>
      </w:r>
      <w:proofErr w:type="spellStart"/>
      <w:r>
        <w:t>sf</w:t>
      </w:r>
      <w:proofErr w:type="spellEnd"/>
      <w:r>
        <w:t>/</w:t>
      </w:r>
      <w:proofErr w:type="spellStart"/>
      <w:r>
        <w:t>freecol</w:t>
      </w:r>
      <w:proofErr w:type="spellEnd"/>
      <w:r>
        <w:t>/FreeCol.java”, na linha 693.</w:t>
      </w:r>
    </w:p>
    <w:p w14:paraId="2BA1CEFA" w14:textId="77777777" w:rsidR="00790A67" w:rsidRDefault="00790A67"/>
    <w:p w14:paraId="58A84A07" w14:textId="21A2BEC9" w:rsidR="00790A67" w:rsidRDefault="00790A67">
      <w:r>
        <w:t xml:space="preserve">Uma possível solução para este problema seria repartir este bloco de código em métodos separados, </w:t>
      </w:r>
      <w:r w:rsidR="00E92CA2">
        <w:t>de forma que</w:t>
      </w:r>
      <w:r>
        <w:t xml:space="preserve"> a informação não esteja todo concentrada neste bloco.</w:t>
      </w:r>
    </w:p>
    <w:p w14:paraId="200998F8" w14:textId="77777777" w:rsidR="00790A67" w:rsidRDefault="00790A67"/>
    <w:p w14:paraId="0CADDB96" w14:textId="3F4016C4" w:rsidR="00790A67" w:rsidRDefault="00790A67">
      <w:r>
        <w:t xml:space="preserve">2º - </w:t>
      </w:r>
      <w:proofErr w:type="spellStart"/>
      <w:r w:rsidR="00BD4EF9">
        <w:t>Large</w:t>
      </w:r>
      <w:proofErr w:type="spellEnd"/>
      <w:r w:rsidR="00BD4EF9">
        <w:t xml:space="preserve"> </w:t>
      </w:r>
      <w:proofErr w:type="spellStart"/>
      <w:r w:rsidR="00BD4EF9">
        <w:t>Class</w:t>
      </w:r>
      <w:proofErr w:type="spellEnd"/>
    </w:p>
    <w:p w14:paraId="2022C16A" w14:textId="02760CD5" w:rsidR="00BD4EF9" w:rsidRDefault="00BD4EF9">
      <w:r w:rsidRPr="00BD4EF9">
        <w:drawing>
          <wp:inline distT="0" distB="0" distL="0" distR="0" wp14:anchorId="05D6F683" wp14:editId="0C2D4EA4">
            <wp:extent cx="5612130" cy="2939415"/>
            <wp:effectExtent l="0" t="0" r="0" b="0"/>
            <wp:docPr id="8788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7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47BB" w14:textId="710DBF84" w:rsidR="00BD4EF9" w:rsidRDefault="00BD4EF9">
      <w:r>
        <w:t>Esta classe tem à volta de 5000 linhas, que se torna bastante confuso de analisar, sendo muito fácil perdermo-nos aqui no meio.</w:t>
      </w:r>
    </w:p>
    <w:p w14:paraId="3EA76D36" w14:textId="77777777" w:rsidR="00BD4EF9" w:rsidRDefault="00BD4EF9"/>
    <w:p w14:paraId="2A45C085" w14:textId="219E79FB" w:rsidR="00BD4EF9" w:rsidRDefault="00BD4EF9">
      <w:r>
        <w:t>A sua localização é “</w:t>
      </w:r>
      <w:proofErr w:type="spellStart"/>
      <w:r>
        <w:t>src</w:t>
      </w:r>
      <w:proofErr w:type="spellEnd"/>
      <w:r>
        <w:t>/net/</w:t>
      </w:r>
      <w:proofErr w:type="spellStart"/>
      <w:r>
        <w:t>sf</w:t>
      </w:r>
      <w:proofErr w:type="spellEnd"/>
      <w:r>
        <w:t>/</w:t>
      </w:r>
      <w:proofErr w:type="spellStart"/>
      <w:r>
        <w:t>freecol</w:t>
      </w:r>
      <w:proofErr w:type="spellEnd"/>
      <w:r>
        <w:t>/</w:t>
      </w:r>
      <w:proofErr w:type="spellStart"/>
      <w:r>
        <w:t>common</w:t>
      </w:r>
      <w:proofErr w:type="spellEnd"/>
      <w:r>
        <w:t>/</w:t>
      </w:r>
      <w:proofErr w:type="spellStart"/>
      <w:r>
        <w:t>model</w:t>
      </w:r>
      <w:proofErr w:type="spellEnd"/>
      <w:r>
        <w:t>/Unit.java”.</w:t>
      </w:r>
    </w:p>
    <w:p w14:paraId="16BE20FE" w14:textId="77777777" w:rsidR="00BD4EF9" w:rsidRDefault="00BD4EF9"/>
    <w:p w14:paraId="23EC0995" w14:textId="68A2EB19" w:rsidR="00BD4EF9" w:rsidRDefault="00BD4EF9">
      <w:r>
        <w:t xml:space="preserve">Uma possível solução seria </w:t>
      </w:r>
      <w:r w:rsidR="00BB453D">
        <w:t>tornar esta classe numa classe abstrata, de forma a poder subdividir os vários métodos para tipos de unidades diferentes em diferentes subclasses.</w:t>
      </w:r>
    </w:p>
    <w:p w14:paraId="2F24BCE3" w14:textId="77777777" w:rsidR="00BB453D" w:rsidRDefault="00BB453D"/>
    <w:p w14:paraId="51F9BA95" w14:textId="3AEB9C77" w:rsidR="00BB453D" w:rsidRDefault="00BB453D">
      <w:r>
        <w:t xml:space="preserve">3º - </w:t>
      </w:r>
    </w:p>
    <w:sectPr w:rsidR="00BB45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BD5"/>
    <w:rsid w:val="003749CF"/>
    <w:rsid w:val="004C1587"/>
    <w:rsid w:val="00515BD5"/>
    <w:rsid w:val="00666D5B"/>
    <w:rsid w:val="00790A67"/>
    <w:rsid w:val="00BB453D"/>
    <w:rsid w:val="00BD4EF9"/>
    <w:rsid w:val="00E92CA2"/>
    <w:rsid w:val="00F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7319"/>
  <w15:chartTrackingRefBased/>
  <w15:docId w15:val="{68728EAB-D5A1-4078-8FD3-479D4C7F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53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Serrano</dc:creator>
  <cp:keywords/>
  <dc:description/>
  <cp:lastModifiedBy>Luís Serrano</cp:lastModifiedBy>
  <cp:revision>1</cp:revision>
  <dcterms:created xsi:type="dcterms:W3CDTF">2023-11-07T18:25:00Z</dcterms:created>
  <dcterms:modified xsi:type="dcterms:W3CDTF">2023-11-07T19:28:00Z</dcterms:modified>
</cp:coreProperties>
</file>