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1AAEA966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650846" w:rsidRPr="00650846">
            <w:rPr>
              <w:rFonts w:asciiTheme="minorBidi" w:hAnsiTheme="minorBidi" w:cstheme="minorBidi"/>
              <w:lang w:val="en-GB"/>
            </w:rPr>
            <w:t>Block diagram of main systems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2CFC8F05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650846" w:rsidRPr="00650846">
            <w:rPr>
              <w:rFonts w:ascii="Arial" w:hAnsi="Arial"/>
              <w:bCs/>
              <w:sz w:val="20"/>
              <w:lang w:val="en-GB"/>
            </w:rPr>
            <w:t>D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132FB"/>
    <w:rsid w:val="00354C5D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5</cp:revision>
  <dcterms:created xsi:type="dcterms:W3CDTF">2023-12-08T17:21:00Z</dcterms:created>
  <dcterms:modified xsi:type="dcterms:W3CDTF">2023-12-12T15:27:00Z</dcterms:modified>
</cp:coreProperties>
</file>