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447" w:rsidRDefault="00377607">
      <w:pPr>
        <w:spacing w:after="60"/>
        <w:jc w:val="center"/>
      </w:pPr>
      <w:r>
        <w:rPr>
          <w:b/>
          <w:bCs/>
          <w:color w:val="00997A"/>
          <w:sz w:val="20"/>
          <w:szCs w:val="20"/>
        </w:rPr>
        <w:t>ФЕРРУМ × AI</w:t>
      </w:r>
    </w:p>
    <w:p w:rsidR="00DB7447" w:rsidRDefault="00377607">
      <w:pPr>
        <w:spacing w:after="100"/>
        <w:jc w:val="center"/>
      </w:pPr>
      <w:r>
        <w:rPr>
          <w:b/>
          <w:bCs/>
          <w:color w:val="111111"/>
          <w:sz w:val="36"/>
          <w:szCs w:val="36"/>
        </w:rPr>
        <w:t>Отчёт о сессии планирования</w:t>
      </w:r>
    </w:p>
    <w:p w:rsidR="00DB7447" w:rsidRDefault="00377607">
      <w:pPr>
        <w:spacing w:after="40"/>
        <w:jc w:val="center"/>
      </w:pPr>
      <w:r>
        <w:rPr>
          <w:color w:val="888888"/>
          <w:sz w:val="22"/>
          <w:szCs w:val="22"/>
        </w:rPr>
        <w:t>23 февраля 2026 г.</w:t>
      </w:r>
    </w:p>
    <w:p w:rsidR="00DB7447" w:rsidRDefault="00377607"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>Контекстный документ для продолжения работы</w:t>
      </w:r>
    </w:p>
    <w:p w:rsidR="00DB7447" w:rsidRDefault="00377607">
      <w:pPr>
        <w:pStyle w:val="1"/>
      </w:pPr>
      <w:r>
        <w:rPr>
          <w:color w:val="00997A"/>
        </w:rPr>
        <w:t>1. Кто вы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Роль: </w:t>
      </w:r>
      <w:r>
        <w:rPr>
          <w:color w:val="555555"/>
        </w:rPr>
        <w:t>Начальник цеха металлоконструкций, Урал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Навыки: </w:t>
      </w:r>
      <w:r>
        <w:rPr>
          <w:color w:val="555555"/>
        </w:rPr>
        <w:t>AI/</w:t>
      </w:r>
      <w:proofErr w:type="spellStart"/>
      <w:r>
        <w:rPr>
          <w:color w:val="555555"/>
        </w:rPr>
        <w:t>VibeCoding</w:t>
      </w:r>
      <w:proofErr w:type="spellEnd"/>
      <w:r>
        <w:rPr>
          <w:color w:val="555555"/>
        </w:rPr>
        <w:t xml:space="preserve"> (учится), уже создал ERP-систему самостоятельно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ERP система: </w:t>
      </w:r>
      <w:r>
        <w:rPr>
          <w:color w:val="555555"/>
        </w:rPr>
        <w:t>«ФЕРРУМ» — https://ferrum-tau.vercel.app/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Бюджет: </w:t>
      </w:r>
      <w:r>
        <w:rPr>
          <w:color w:val="555555"/>
        </w:rPr>
        <w:t>300–500К рублей на запуск бизнеса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Главная боль: </w:t>
      </w:r>
      <w:r>
        <w:rPr>
          <w:color w:val="555555"/>
        </w:rPr>
        <w:t>Планирование производства — делается в голове, срываются сроки</w:t>
      </w:r>
    </w:p>
    <w:p w:rsidR="00DB7447" w:rsidRDefault="00377607">
      <w:pPr>
        <w:pStyle w:val="1"/>
      </w:pPr>
      <w:r>
        <w:rPr>
          <w:color w:val="00997A"/>
        </w:rPr>
        <w:t>2. Ваш цех — ресурсы</w:t>
      </w:r>
    </w:p>
    <w:p w:rsidR="00DB7447" w:rsidRDefault="00377607">
      <w:pPr>
        <w:spacing w:after="120"/>
      </w:pPr>
      <w:r>
        <w:rPr>
          <w:color w:val="333333"/>
        </w:rPr>
        <w:t>Все ресурсы работают в одну смену (8 часов). Вторых смен и сверхурочных не</w:t>
      </w:r>
      <w:r>
        <w:rPr>
          <w:color w:val="333333"/>
        </w:rPr>
        <w:t>т.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200"/>
        <w:gridCol w:w="4706"/>
      </w:tblGrid>
      <w:tr w:rsidR="00DB744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Ресурс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Мощность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Люди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Особенности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Ленточная пила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8 ч/день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Раскрой профиля (трубы, швеллер, уголок). Крупные профили требуют кран — замедление ×1.4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Плазморез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8 ч/день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Раскрой листов. Иногда бутылочное горлышко (редко)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Крупногаб</w:t>
            </w:r>
            <w:proofErr w:type="spellEnd"/>
            <w:r>
              <w:rPr>
                <w:color w:val="333333"/>
                <w:sz w:val="20"/>
                <w:szCs w:val="20"/>
              </w:rPr>
              <w:t>. посты №1-2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2×8 ч/день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 xml:space="preserve">Полуавтомат. Для изделий &gt;3000×3000мм. </w:t>
            </w:r>
            <w:proofErr w:type="spellStart"/>
            <w:r>
              <w:rPr>
                <w:color w:val="333333"/>
                <w:sz w:val="20"/>
                <w:szCs w:val="20"/>
              </w:rPr>
              <w:t>Сборка+сварка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чаще один человек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Стандарт. посты №3-4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2×8 ч/день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Полуавтомат. Для изделий ≤3000мм. При перегрузе: опытные только собирают, другие обваривают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Слесари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32 ч/день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Зачистка + перемещение + упаковка + прочее. Перемещение фермы 10м = 20мин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Покрасочная камера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8 ч/день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 маляр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Воздушная + безвоздушная. Сушка блокирует камеру (2–8ч). Негабарит красится по частям, многодневная</w:t>
            </w:r>
          </w:p>
        </w:tc>
      </w:tr>
    </w:tbl>
    <w:p w:rsidR="00DB7447" w:rsidRDefault="00377607">
      <w:pPr>
        <w:pStyle w:val="1"/>
      </w:pPr>
      <w:r>
        <w:rPr>
          <w:color w:val="00997A"/>
        </w:rPr>
        <w:t>3. Масштаб производства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Проектов одновременно: </w:t>
      </w:r>
      <w:r>
        <w:rPr>
          <w:color w:val="555555"/>
        </w:rPr>
        <w:t>4–7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Марок в проекте: </w:t>
      </w:r>
      <w:r>
        <w:rPr>
          <w:color w:val="555555"/>
        </w:rPr>
        <w:t>15–50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Тоннаж проекта: </w:t>
      </w:r>
      <w:r>
        <w:rPr>
          <w:color w:val="555555"/>
        </w:rPr>
        <w:t>до 10 тонн (средний)</w:t>
      </w:r>
    </w:p>
    <w:p w:rsidR="00DB7447" w:rsidRDefault="00377607">
      <w:pPr>
        <w:spacing w:after="80"/>
      </w:pPr>
      <w:r>
        <w:rPr>
          <w:b/>
          <w:bCs/>
          <w:color w:val="333333"/>
        </w:rPr>
        <w:t xml:space="preserve">Источники данных: </w:t>
      </w:r>
      <w:r>
        <w:rPr>
          <w:color w:val="555555"/>
        </w:rPr>
        <w:t xml:space="preserve">Ручной ввод в ФЕРРУМ + выгрузка из </w:t>
      </w:r>
      <w:proofErr w:type="spellStart"/>
      <w:r>
        <w:rPr>
          <w:color w:val="555555"/>
        </w:rPr>
        <w:t>Tekla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Advance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Steel</w:t>
      </w:r>
      <w:proofErr w:type="spellEnd"/>
      <w:r>
        <w:rPr>
          <w:color w:val="555555"/>
        </w:rPr>
        <w:t>/Компас</w:t>
      </w:r>
    </w:p>
    <w:p w:rsidR="00DB7447" w:rsidRDefault="00377607">
      <w:pPr>
        <w:pStyle w:val="1"/>
      </w:pPr>
      <w:r>
        <w:rPr>
          <w:color w:val="00997A"/>
        </w:rPr>
        <w:t>4. Три главные боли</w:t>
      </w:r>
    </w:p>
    <w:p w:rsidR="00DB7447" w:rsidRDefault="00377607">
      <w:pPr>
        <w:pStyle w:val="2"/>
      </w:pPr>
      <w:r>
        <w:rPr>
          <w:color w:val="333333"/>
        </w:rPr>
        <w:t>4.1 Не вижу реальную загрузку участков</w:t>
      </w:r>
    </w:p>
    <w:p w:rsidR="00DB7447" w:rsidRDefault="00377607">
      <w:pPr>
        <w:spacing w:after="120"/>
      </w:pPr>
      <w:r>
        <w:rPr>
          <w:color w:val="333333"/>
        </w:rPr>
        <w:t>Решение: тепловая карта загрузки в реальном времени. Каждый ресурс × день = % загрузки. Зелёный (&lt;70%) → жёлтый (70-90%) → красный (&gt;90%). Прототип создан и работает.</w:t>
      </w:r>
    </w:p>
    <w:p w:rsidR="00377607" w:rsidRDefault="00377607">
      <w:pPr>
        <w:pStyle w:val="2"/>
        <w:rPr>
          <w:color w:val="333333"/>
        </w:rPr>
      </w:pPr>
    </w:p>
    <w:p w:rsidR="00DB7447" w:rsidRDefault="00377607">
      <w:pPr>
        <w:pStyle w:val="2"/>
      </w:pPr>
      <w:r>
        <w:rPr>
          <w:color w:val="333333"/>
        </w:rPr>
        <w:lastRenderedPageBreak/>
        <w:t>4.2 Трудно оценить, возьмём ли новый заказ в срок</w:t>
      </w:r>
    </w:p>
    <w:p w:rsidR="00DB7447" w:rsidRDefault="00377607">
      <w:pPr>
        <w:spacing w:after="120"/>
      </w:pPr>
      <w:r>
        <w:rPr>
          <w:color w:val="333333"/>
        </w:rPr>
        <w:t>Решение: симулятор «</w:t>
      </w:r>
      <w:proofErr w:type="gramStart"/>
      <w:r>
        <w:rPr>
          <w:color w:val="333333"/>
        </w:rPr>
        <w:t>Что</w:t>
      </w:r>
      <w:proofErr w:type="gramEnd"/>
      <w:r>
        <w:rPr>
          <w:color w:val="333333"/>
        </w:rPr>
        <w:t xml:space="preserve"> если?». Вводите</w:t>
      </w:r>
      <w:r>
        <w:rPr>
          <w:color w:val="333333"/>
        </w:rPr>
        <w:t xml:space="preserve"> тоннаж + срок + габариты + сложность — AI за секунды показывает: успеете ли, и что сдвинется. Прототип создан и работает.</w:t>
      </w:r>
    </w:p>
    <w:p w:rsidR="00DB7447" w:rsidRDefault="00377607">
      <w:pPr>
        <w:pStyle w:val="2"/>
      </w:pPr>
      <w:r>
        <w:rPr>
          <w:color w:val="333333"/>
        </w:rPr>
        <w:t>4.3 Срываю сроки из-за зависимостей между проектами</w:t>
      </w:r>
    </w:p>
    <w:p w:rsidR="00DB7447" w:rsidRDefault="00377607">
      <w:pPr>
        <w:spacing w:after="120"/>
      </w:pPr>
      <w:r>
        <w:rPr>
          <w:color w:val="333333"/>
        </w:rPr>
        <w:t xml:space="preserve">Решение: граф зависимостей + раннее предупреждение. AI находит критический путь, </w:t>
      </w:r>
      <w:r>
        <w:rPr>
          <w:color w:val="333333"/>
        </w:rPr>
        <w:t>сигналит о рисках за 2-3 дня до срыва. Предлагает варианты: перебросить ресурс, сдвинуть менее приоритетный проект.</w:t>
      </w:r>
    </w:p>
    <w:p w:rsidR="00DB7447" w:rsidRDefault="00377607">
      <w:pPr>
        <w:pStyle w:val="1"/>
      </w:pPr>
      <w:r>
        <w:rPr>
          <w:color w:val="00997A"/>
        </w:rPr>
        <w:t>5. Модель данных (5 сущностей)</w:t>
      </w:r>
    </w:p>
    <w:p w:rsidR="00DB7447" w:rsidRPr="00377607" w:rsidRDefault="00377607">
      <w:pPr>
        <w:spacing w:after="120"/>
        <w:rPr>
          <w:lang w:val="en-US"/>
        </w:rPr>
      </w:pPr>
      <w:r>
        <w:rPr>
          <w:color w:val="333333"/>
        </w:rPr>
        <w:t xml:space="preserve">Проект → </w:t>
      </w:r>
      <w:proofErr w:type="gramStart"/>
      <w:r>
        <w:rPr>
          <w:color w:val="333333"/>
        </w:rPr>
        <w:t>1:N</w:t>
      </w:r>
      <w:proofErr w:type="gramEnd"/>
      <w:r>
        <w:rPr>
          <w:color w:val="333333"/>
        </w:rPr>
        <w:t xml:space="preserve"> → Марки → 1:N → Операции → N:1 → Ресурсы. Марки</w:t>
      </w:r>
      <w:r w:rsidRPr="00377607">
        <w:rPr>
          <w:color w:val="333333"/>
          <w:lang w:val="en-US"/>
        </w:rPr>
        <w:t xml:space="preserve"> → </w:t>
      </w:r>
      <w:proofErr w:type="gramStart"/>
      <w:r w:rsidRPr="00377607">
        <w:rPr>
          <w:color w:val="333333"/>
          <w:lang w:val="en-US"/>
        </w:rPr>
        <w:t>1:N</w:t>
      </w:r>
      <w:proofErr w:type="gramEnd"/>
      <w:r w:rsidRPr="00377607">
        <w:rPr>
          <w:color w:val="333333"/>
          <w:lang w:val="en-US"/>
        </w:rPr>
        <w:t xml:space="preserve"> → </w:t>
      </w:r>
      <w:r>
        <w:rPr>
          <w:color w:val="333333"/>
        </w:rPr>
        <w:t>Материалы</w:t>
      </w:r>
      <w:r w:rsidRPr="00377607">
        <w:rPr>
          <w:color w:val="333333"/>
          <w:lang w:val="en-US"/>
        </w:rPr>
        <w:t xml:space="preserve"> (</w:t>
      </w:r>
      <w:r>
        <w:rPr>
          <w:color w:val="333333"/>
        </w:rPr>
        <w:t>блокиратор</w:t>
      </w:r>
      <w:r w:rsidRPr="00377607">
        <w:rPr>
          <w:color w:val="333333"/>
          <w:lang w:val="en-US"/>
        </w:rPr>
        <w:t>).</w:t>
      </w:r>
    </w:p>
    <w:p w:rsidR="00DB7447" w:rsidRPr="00377607" w:rsidRDefault="00377607">
      <w:pPr>
        <w:pStyle w:val="2"/>
        <w:rPr>
          <w:lang w:val="en-US"/>
        </w:rPr>
      </w:pPr>
      <w:r w:rsidRPr="00377607">
        <w:rPr>
          <w:color w:val="333333"/>
          <w:lang w:val="en-US"/>
        </w:rPr>
        <w:t xml:space="preserve">5.1 </w:t>
      </w:r>
      <w:r>
        <w:rPr>
          <w:color w:val="333333"/>
        </w:rPr>
        <w:t>Проект</w:t>
      </w:r>
    </w:p>
    <w:p w:rsidR="00DB7447" w:rsidRPr="00377607" w:rsidRDefault="00377607">
      <w:pPr>
        <w:spacing w:after="120"/>
        <w:rPr>
          <w:lang w:val="en-US"/>
        </w:rPr>
      </w:pPr>
      <w:r w:rsidRPr="00377607">
        <w:rPr>
          <w:color w:val="333333"/>
          <w:lang w:val="en-US"/>
        </w:rPr>
        <w:t xml:space="preserve">id, name, customer, </w:t>
      </w:r>
      <w:proofErr w:type="spellStart"/>
      <w:r w:rsidRPr="00377607">
        <w:rPr>
          <w:color w:val="333333"/>
          <w:lang w:val="en-US"/>
        </w:rPr>
        <w:t>tonnage_total</w:t>
      </w:r>
      <w:proofErr w:type="spellEnd"/>
      <w:r w:rsidRPr="00377607">
        <w:rPr>
          <w:color w:val="333333"/>
          <w:lang w:val="en-US"/>
        </w:rPr>
        <w:t xml:space="preserve">, deadline, priority (1-5), status, </w:t>
      </w:r>
      <w:proofErr w:type="spellStart"/>
      <w:r w:rsidRPr="00377607">
        <w:rPr>
          <w:color w:val="333333"/>
          <w:lang w:val="en-US"/>
        </w:rPr>
        <w:t>kmd_ready_pct</w:t>
      </w:r>
      <w:proofErr w:type="spellEnd"/>
      <w:r w:rsidRPr="00377607">
        <w:rPr>
          <w:color w:val="333333"/>
          <w:lang w:val="en-US"/>
        </w:rPr>
        <w:t xml:space="preserve">, </w:t>
      </w:r>
      <w:proofErr w:type="spellStart"/>
      <w:r w:rsidRPr="00377607">
        <w:rPr>
          <w:color w:val="333333"/>
          <w:lang w:val="en-US"/>
        </w:rPr>
        <w:t>margin_pct</w:t>
      </w:r>
      <w:proofErr w:type="spellEnd"/>
    </w:p>
    <w:p w:rsidR="00DB7447" w:rsidRPr="00377607" w:rsidRDefault="00377607">
      <w:pPr>
        <w:pStyle w:val="2"/>
        <w:rPr>
          <w:lang w:val="en-US"/>
        </w:rPr>
      </w:pPr>
      <w:r w:rsidRPr="00377607">
        <w:rPr>
          <w:color w:val="333333"/>
          <w:lang w:val="en-US"/>
        </w:rPr>
        <w:t xml:space="preserve">5.2 </w:t>
      </w:r>
      <w:r>
        <w:rPr>
          <w:color w:val="333333"/>
        </w:rPr>
        <w:t>Отправочная</w:t>
      </w:r>
      <w:r w:rsidRPr="00377607">
        <w:rPr>
          <w:color w:val="333333"/>
          <w:lang w:val="en-US"/>
        </w:rPr>
        <w:t xml:space="preserve"> </w:t>
      </w:r>
      <w:r>
        <w:rPr>
          <w:color w:val="333333"/>
        </w:rPr>
        <w:t>марка</w:t>
      </w:r>
    </w:p>
    <w:p w:rsidR="00DB7447" w:rsidRPr="00377607" w:rsidRDefault="00377607">
      <w:pPr>
        <w:spacing w:after="120"/>
        <w:rPr>
          <w:lang w:val="en-US"/>
        </w:rPr>
      </w:pPr>
      <w:r w:rsidRPr="00377607">
        <w:rPr>
          <w:color w:val="333333"/>
          <w:lang w:val="en-US"/>
        </w:rPr>
        <w:t xml:space="preserve">id, </w:t>
      </w:r>
      <w:proofErr w:type="spellStart"/>
      <w:r w:rsidRPr="00377607">
        <w:rPr>
          <w:color w:val="333333"/>
          <w:lang w:val="en-US"/>
        </w:rPr>
        <w:t>project_id</w:t>
      </w:r>
      <w:proofErr w:type="spellEnd"/>
      <w:r w:rsidRPr="00377607">
        <w:rPr>
          <w:color w:val="333333"/>
          <w:lang w:val="en-US"/>
        </w:rPr>
        <w:t xml:space="preserve">, type (column/beam/truss/brace/plate/...), </w:t>
      </w:r>
      <w:proofErr w:type="spellStart"/>
      <w:r w:rsidRPr="00377607">
        <w:rPr>
          <w:color w:val="333333"/>
          <w:lang w:val="en-US"/>
        </w:rPr>
        <w:t>weight_kg</w:t>
      </w:r>
      <w:proofErr w:type="spellEnd"/>
      <w:r w:rsidRPr="00377607">
        <w:rPr>
          <w:color w:val="333333"/>
          <w:lang w:val="en-US"/>
        </w:rPr>
        <w:t xml:space="preserve">, qty, complexity (simple/medium/complex), </w:t>
      </w:r>
      <w:proofErr w:type="spellStart"/>
      <w:r w:rsidRPr="00377607">
        <w:rPr>
          <w:color w:val="333333"/>
          <w:lang w:val="en-US"/>
        </w:rPr>
        <w:t>sizeCategory</w:t>
      </w:r>
      <w:proofErr w:type="spellEnd"/>
      <w:r w:rsidRPr="00377607">
        <w:rPr>
          <w:color w:val="333333"/>
          <w:lang w:val="en-US"/>
        </w:rPr>
        <w:t xml:space="preserve"> (small/medium/la</w:t>
      </w:r>
      <w:r w:rsidRPr="00377607">
        <w:rPr>
          <w:color w:val="333333"/>
          <w:lang w:val="en-US"/>
        </w:rPr>
        <w:t>rge/</w:t>
      </w:r>
      <w:proofErr w:type="spellStart"/>
      <w:r w:rsidRPr="00377607">
        <w:rPr>
          <w:color w:val="333333"/>
          <w:lang w:val="en-US"/>
        </w:rPr>
        <w:t>xlarge</w:t>
      </w:r>
      <w:proofErr w:type="spellEnd"/>
      <w:r w:rsidRPr="00377607">
        <w:rPr>
          <w:color w:val="333333"/>
          <w:lang w:val="en-US"/>
        </w:rPr>
        <w:t>), dims</w:t>
      </w:r>
    </w:p>
    <w:p w:rsidR="00DB7447" w:rsidRPr="00377607" w:rsidRDefault="00377607">
      <w:pPr>
        <w:pStyle w:val="2"/>
        <w:rPr>
          <w:lang w:val="en-US"/>
        </w:rPr>
      </w:pPr>
      <w:r w:rsidRPr="00377607">
        <w:rPr>
          <w:color w:val="333333"/>
          <w:lang w:val="en-US"/>
        </w:rPr>
        <w:t xml:space="preserve">5.3 </w:t>
      </w:r>
      <w:r>
        <w:rPr>
          <w:color w:val="333333"/>
        </w:rPr>
        <w:t>Операция</w:t>
      </w:r>
    </w:p>
    <w:p w:rsidR="00DB7447" w:rsidRPr="00377607" w:rsidRDefault="00377607">
      <w:pPr>
        <w:spacing w:after="120"/>
        <w:rPr>
          <w:lang w:val="en-US"/>
        </w:rPr>
      </w:pPr>
      <w:r w:rsidRPr="00377607">
        <w:rPr>
          <w:color w:val="333333"/>
          <w:lang w:val="en-US"/>
        </w:rPr>
        <w:t xml:space="preserve">id, </w:t>
      </w:r>
      <w:proofErr w:type="spellStart"/>
      <w:r w:rsidRPr="00377607">
        <w:rPr>
          <w:color w:val="333333"/>
          <w:lang w:val="en-US"/>
        </w:rPr>
        <w:t>mark_id</w:t>
      </w:r>
      <w:proofErr w:type="spellEnd"/>
      <w:r w:rsidRPr="00377607">
        <w:rPr>
          <w:color w:val="333333"/>
          <w:lang w:val="en-US"/>
        </w:rPr>
        <w:t>, stage (</w:t>
      </w:r>
      <w:proofErr w:type="spellStart"/>
      <w:r w:rsidRPr="00377607">
        <w:rPr>
          <w:color w:val="333333"/>
          <w:lang w:val="en-US"/>
        </w:rPr>
        <w:t>cutting_profile</w:t>
      </w:r>
      <w:proofErr w:type="spellEnd"/>
      <w:r w:rsidRPr="00377607">
        <w:rPr>
          <w:color w:val="333333"/>
          <w:lang w:val="en-US"/>
        </w:rPr>
        <w:t>/</w:t>
      </w:r>
      <w:proofErr w:type="spellStart"/>
      <w:r w:rsidRPr="00377607">
        <w:rPr>
          <w:color w:val="333333"/>
          <w:lang w:val="en-US"/>
        </w:rPr>
        <w:t>cutting_sheet</w:t>
      </w:r>
      <w:proofErr w:type="spellEnd"/>
      <w:r w:rsidRPr="00377607">
        <w:rPr>
          <w:color w:val="333333"/>
          <w:lang w:val="en-US"/>
        </w:rPr>
        <w:t>/</w:t>
      </w:r>
      <w:proofErr w:type="spellStart"/>
      <w:r w:rsidRPr="00377607">
        <w:rPr>
          <w:color w:val="333333"/>
          <w:lang w:val="en-US"/>
        </w:rPr>
        <w:t>weld_assembly</w:t>
      </w:r>
      <w:proofErr w:type="spellEnd"/>
      <w:r w:rsidRPr="00377607">
        <w:rPr>
          <w:color w:val="333333"/>
          <w:lang w:val="en-US"/>
        </w:rPr>
        <w:t xml:space="preserve">/fitting/painting), sequence, </w:t>
      </w:r>
      <w:proofErr w:type="spellStart"/>
      <w:r w:rsidRPr="00377607">
        <w:rPr>
          <w:color w:val="333333"/>
          <w:lang w:val="en-US"/>
        </w:rPr>
        <w:t>norm_hours</w:t>
      </w:r>
      <w:proofErr w:type="spellEnd"/>
      <w:r w:rsidRPr="00377607">
        <w:rPr>
          <w:color w:val="333333"/>
          <w:lang w:val="en-US"/>
        </w:rPr>
        <w:t xml:space="preserve">, </w:t>
      </w:r>
      <w:proofErr w:type="spellStart"/>
      <w:r w:rsidRPr="00377607">
        <w:rPr>
          <w:color w:val="333333"/>
          <w:lang w:val="en-US"/>
        </w:rPr>
        <w:t>depends_on</w:t>
      </w:r>
      <w:proofErr w:type="spellEnd"/>
      <w:r w:rsidRPr="00377607">
        <w:rPr>
          <w:color w:val="333333"/>
          <w:lang w:val="en-US"/>
        </w:rPr>
        <w:t xml:space="preserve">, </w:t>
      </w:r>
      <w:proofErr w:type="spellStart"/>
      <w:r w:rsidRPr="00377607">
        <w:rPr>
          <w:color w:val="333333"/>
          <w:lang w:val="en-US"/>
        </w:rPr>
        <w:t>assigned_resource</w:t>
      </w:r>
      <w:proofErr w:type="spellEnd"/>
      <w:r w:rsidRPr="00377607">
        <w:rPr>
          <w:color w:val="333333"/>
          <w:lang w:val="en-US"/>
        </w:rPr>
        <w:t xml:space="preserve">, status, </w:t>
      </w:r>
      <w:proofErr w:type="spellStart"/>
      <w:r w:rsidRPr="00377607">
        <w:rPr>
          <w:color w:val="333333"/>
          <w:lang w:val="en-US"/>
        </w:rPr>
        <w:t>progress_pct</w:t>
      </w:r>
      <w:proofErr w:type="spellEnd"/>
      <w:r w:rsidRPr="00377607">
        <w:rPr>
          <w:color w:val="333333"/>
          <w:lang w:val="en-US"/>
        </w:rPr>
        <w:t xml:space="preserve">, </w:t>
      </w:r>
      <w:proofErr w:type="spellStart"/>
      <w:r w:rsidRPr="00377607">
        <w:rPr>
          <w:color w:val="333333"/>
          <w:lang w:val="en-US"/>
        </w:rPr>
        <w:t>actual_hours</w:t>
      </w:r>
      <w:proofErr w:type="spellEnd"/>
    </w:p>
    <w:p w:rsidR="00DB7447" w:rsidRPr="00377607" w:rsidRDefault="00377607">
      <w:pPr>
        <w:pStyle w:val="2"/>
        <w:rPr>
          <w:lang w:val="en-US"/>
        </w:rPr>
      </w:pPr>
      <w:r w:rsidRPr="00377607">
        <w:rPr>
          <w:color w:val="333333"/>
          <w:lang w:val="en-US"/>
        </w:rPr>
        <w:t xml:space="preserve">5.4 </w:t>
      </w:r>
      <w:r>
        <w:rPr>
          <w:color w:val="333333"/>
        </w:rPr>
        <w:t>Ресурс</w:t>
      </w:r>
    </w:p>
    <w:p w:rsidR="00DB7447" w:rsidRPr="00377607" w:rsidRDefault="00377607">
      <w:pPr>
        <w:spacing w:after="120"/>
        <w:rPr>
          <w:lang w:val="en-US"/>
        </w:rPr>
      </w:pPr>
      <w:r w:rsidRPr="00377607">
        <w:rPr>
          <w:color w:val="333333"/>
          <w:lang w:val="en-US"/>
        </w:rPr>
        <w:t xml:space="preserve">id, name, stage, </w:t>
      </w:r>
      <w:proofErr w:type="spellStart"/>
      <w:r w:rsidRPr="00377607">
        <w:rPr>
          <w:color w:val="333333"/>
          <w:lang w:val="en-US"/>
        </w:rPr>
        <w:t>capacity_hours_day</w:t>
      </w:r>
      <w:proofErr w:type="spellEnd"/>
      <w:r w:rsidRPr="00377607">
        <w:rPr>
          <w:color w:val="333333"/>
          <w:lang w:val="en-US"/>
        </w:rPr>
        <w:t xml:space="preserve">, </w:t>
      </w:r>
      <w:proofErr w:type="spellStart"/>
      <w:r w:rsidRPr="00377607">
        <w:rPr>
          <w:color w:val="333333"/>
          <w:lang w:val="en-US"/>
        </w:rPr>
        <w:t>worker</w:t>
      </w:r>
      <w:r w:rsidRPr="00377607">
        <w:rPr>
          <w:color w:val="333333"/>
          <w:lang w:val="en-US"/>
        </w:rPr>
        <w:t>s_count</w:t>
      </w:r>
      <w:proofErr w:type="spellEnd"/>
      <w:r w:rsidRPr="00377607">
        <w:rPr>
          <w:color w:val="333333"/>
          <w:lang w:val="en-US"/>
        </w:rPr>
        <w:t xml:space="preserve">, </w:t>
      </w:r>
      <w:proofErr w:type="spellStart"/>
      <w:r w:rsidRPr="00377607">
        <w:rPr>
          <w:color w:val="333333"/>
          <w:lang w:val="en-US"/>
        </w:rPr>
        <w:t>isLarge</w:t>
      </w:r>
      <w:proofErr w:type="spellEnd"/>
      <w:r w:rsidRPr="00377607">
        <w:rPr>
          <w:color w:val="333333"/>
          <w:lang w:val="en-US"/>
        </w:rPr>
        <w:t xml:space="preserve"> (bool), </w:t>
      </w:r>
      <w:proofErr w:type="spellStart"/>
      <w:r w:rsidRPr="00377607">
        <w:rPr>
          <w:color w:val="333333"/>
          <w:lang w:val="en-US"/>
        </w:rPr>
        <w:t>efficiency_coeff</w:t>
      </w:r>
      <w:proofErr w:type="spellEnd"/>
    </w:p>
    <w:p w:rsidR="00DB7447" w:rsidRPr="00377607" w:rsidRDefault="00377607">
      <w:pPr>
        <w:pStyle w:val="2"/>
        <w:rPr>
          <w:lang w:val="en-US"/>
        </w:rPr>
      </w:pPr>
      <w:r w:rsidRPr="00377607">
        <w:rPr>
          <w:color w:val="333333"/>
          <w:lang w:val="en-US"/>
        </w:rPr>
        <w:t xml:space="preserve">5.5 </w:t>
      </w:r>
      <w:r>
        <w:rPr>
          <w:color w:val="333333"/>
        </w:rPr>
        <w:t>Материал</w:t>
      </w:r>
      <w:r w:rsidRPr="00377607">
        <w:rPr>
          <w:color w:val="333333"/>
          <w:lang w:val="en-US"/>
        </w:rPr>
        <w:t xml:space="preserve"> (</w:t>
      </w:r>
      <w:r>
        <w:rPr>
          <w:color w:val="333333"/>
        </w:rPr>
        <w:t>опционально</w:t>
      </w:r>
      <w:r w:rsidRPr="00377607">
        <w:rPr>
          <w:color w:val="333333"/>
          <w:lang w:val="en-US"/>
        </w:rPr>
        <w:t>)</w:t>
      </w:r>
    </w:p>
    <w:p w:rsidR="00DB7447" w:rsidRPr="00377607" w:rsidRDefault="00377607">
      <w:pPr>
        <w:spacing w:after="120"/>
        <w:rPr>
          <w:lang w:val="en-US"/>
        </w:rPr>
      </w:pPr>
      <w:proofErr w:type="spellStart"/>
      <w:r w:rsidRPr="00377607">
        <w:rPr>
          <w:color w:val="333333"/>
          <w:lang w:val="en-US"/>
        </w:rPr>
        <w:t>mark_id</w:t>
      </w:r>
      <w:proofErr w:type="spellEnd"/>
      <w:r w:rsidRPr="00377607">
        <w:rPr>
          <w:color w:val="333333"/>
          <w:lang w:val="en-US"/>
        </w:rPr>
        <w:t xml:space="preserve">, profile, </w:t>
      </w:r>
      <w:proofErr w:type="spellStart"/>
      <w:r w:rsidRPr="00377607">
        <w:rPr>
          <w:color w:val="333333"/>
          <w:lang w:val="en-US"/>
        </w:rPr>
        <w:t>required_kg</w:t>
      </w:r>
      <w:proofErr w:type="spellEnd"/>
      <w:r w:rsidRPr="00377607">
        <w:rPr>
          <w:color w:val="333333"/>
          <w:lang w:val="en-US"/>
        </w:rPr>
        <w:t xml:space="preserve">, </w:t>
      </w:r>
      <w:proofErr w:type="spellStart"/>
      <w:r w:rsidRPr="00377607">
        <w:rPr>
          <w:color w:val="333333"/>
          <w:lang w:val="en-US"/>
        </w:rPr>
        <w:t>in_stock</w:t>
      </w:r>
      <w:proofErr w:type="spellEnd"/>
      <w:r w:rsidRPr="00377607">
        <w:rPr>
          <w:color w:val="333333"/>
          <w:lang w:val="en-US"/>
        </w:rPr>
        <w:t xml:space="preserve"> (bool), </w:t>
      </w:r>
      <w:proofErr w:type="spellStart"/>
      <w:r w:rsidRPr="00377607">
        <w:rPr>
          <w:color w:val="333333"/>
          <w:lang w:val="en-US"/>
        </w:rPr>
        <w:t>delivery_date</w:t>
      </w:r>
      <w:proofErr w:type="spellEnd"/>
    </w:p>
    <w:p w:rsidR="00DB7447" w:rsidRDefault="00377607">
      <w:pPr>
        <w:pStyle w:val="1"/>
      </w:pPr>
      <w:r>
        <w:rPr>
          <w:color w:val="00997A"/>
        </w:rPr>
        <w:t>6. Категории габаритов</w:t>
      </w:r>
    </w:p>
    <w:p w:rsidR="00DB7447" w:rsidRDefault="00377607">
      <w:pPr>
        <w:spacing w:after="120"/>
      </w:pPr>
      <w:r>
        <w:rPr>
          <w:color w:val="333333"/>
        </w:rPr>
        <w:t>Ключевое открытие сессии: габариты влияют на ВСЁ — выбор поста, скорость резки, время перемещения, пок</w:t>
      </w:r>
      <w:r>
        <w:rPr>
          <w:color w:val="333333"/>
        </w:rPr>
        <w:t>раску, сушку.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200"/>
        <w:gridCol w:w="1600"/>
        <w:gridCol w:w="1400"/>
        <w:gridCol w:w="1906"/>
      </w:tblGrid>
      <w:tr w:rsidR="00DB74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Размер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Кран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Крупн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пост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Перемещ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Сушка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small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до 1500мм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Нет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Нет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5%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2ч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1500-3000мм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Да (×1.4)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Нет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15%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2ч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large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3000-6000мм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Да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Да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30%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4ч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xlarge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&gt;6000мм (фермы)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Да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Да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50%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Многодневн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377607" w:rsidRDefault="00377607">
      <w:pPr>
        <w:pStyle w:val="1"/>
        <w:rPr>
          <w:color w:val="00997A"/>
        </w:rPr>
      </w:pPr>
    </w:p>
    <w:p w:rsidR="00377607" w:rsidRDefault="00377607">
      <w:pPr>
        <w:pStyle w:val="1"/>
        <w:rPr>
          <w:color w:val="00997A"/>
        </w:rPr>
      </w:pPr>
    </w:p>
    <w:p w:rsidR="00DB7447" w:rsidRDefault="00377607">
      <w:pPr>
        <w:pStyle w:val="1"/>
      </w:pPr>
      <w:r>
        <w:rPr>
          <w:color w:val="00997A"/>
        </w:rPr>
        <w:lastRenderedPageBreak/>
        <w:t>7. Нормы трудоёмкости (предварительные)</w:t>
      </w:r>
    </w:p>
    <w:p w:rsidR="00DB7447" w:rsidRDefault="00377607">
      <w:pPr>
        <w:spacing w:after="120"/>
      </w:pPr>
      <w:r>
        <w:rPr>
          <w:color w:val="333333"/>
        </w:rPr>
        <w:t>Часов на тонну. Требует калибровки по реальным данным цеха!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306"/>
      </w:tblGrid>
      <w:tr w:rsidR="00DB74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Операция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Простая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Средняя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b/>
                <w:bCs/>
                <w:color w:val="FFFFFF"/>
                <w:sz w:val="20"/>
                <w:szCs w:val="20"/>
              </w:rPr>
              <w:t>Сложная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Резка (пила)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2.0 (×1.4 кран)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2.0 (×1.4)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2.0 (×1.4)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Резка (плазма)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1.5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1.5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Сборка+Сварка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20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Слесарка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(зачистка)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1.5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2.0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proofErr w:type="spellStart"/>
            <w:r>
              <w:rPr>
                <w:color w:val="333333"/>
                <w:sz w:val="20"/>
                <w:szCs w:val="20"/>
              </w:rPr>
              <w:t>Слесарка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(упаковка)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0.5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1.0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2.0</w:t>
            </w:r>
          </w:p>
        </w:tc>
      </w:tr>
      <w:tr w:rsidR="00DB744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Покраска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1.5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2.5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7447" w:rsidRDefault="00377607">
            <w:r>
              <w:rPr>
                <w:color w:val="333333"/>
                <w:sz w:val="20"/>
                <w:szCs w:val="20"/>
              </w:rPr>
              <w:t>3.5</w:t>
            </w:r>
          </w:p>
        </w:tc>
      </w:tr>
    </w:tbl>
    <w:p w:rsidR="00DB7447" w:rsidRDefault="00377607">
      <w:pPr>
        <w:pStyle w:val="1"/>
      </w:pPr>
      <w:r>
        <w:rPr>
          <w:color w:val="00997A"/>
        </w:rPr>
        <w:t>8. Алгоритм планирования</w:t>
      </w:r>
    </w:p>
    <w:p w:rsidR="00DB7447" w:rsidRDefault="00377607">
      <w:pPr>
        <w:spacing w:after="120"/>
      </w:pPr>
      <w:proofErr w:type="spellStart"/>
      <w:r>
        <w:rPr>
          <w:color w:val="333333"/>
        </w:rPr>
        <w:t>Техмаршрут</w:t>
      </w:r>
      <w:proofErr w:type="spellEnd"/>
      <w:r>
        <w:rPr>
          <w:color w:val="333333"/>
        </w:rPr>
        <w:t xml:space="preserve">: Резка → </w:t>
      </w:r>
      <w:proofErr w:type="spellStart"/>
      <w:r>
        <w:rPr>
          <w:color w:val="333333"/>
        </w:rPr>
        <w:t>Сборка+Сварка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Слесарка</w:t>
      </w:r>
      <w:proofErr w:type="spellEnd"/>
      <w:r>
        <w:rPr>
          <w:color w:val="333333"/>
        </w:rPr>
        <w:t xml:space="preserve"> → Покраска. Каждая операция ждёт завершения предыдущей.</w:t>
      </w:r>
    </w:p>
    <w:p w:rsidR="00DB7447" w:rsidRDefault="00377607">
      <w:pPr>
        <w:spacing w:before="200" w:after="100"/>
      </w:pPr>
      <w:r>
        <w:rPr>
          <w:b/>
          <w:bCs/>
          <w:color w:val="555555"/>
          <w:sz w:val="22"/>
          <w:szCs w:val="22"/>
        </w:rPr>
        <w:t>Логика назначения: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Сортировка: приоритет ASC → дедлайн ASC → последовательность ASC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Крупные марки (&gt;3м) назначаются только на крупногабаритные посты №1-2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Крановые операции на пиле: коэффициент ×1.4 к норме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Перемещение: 5% (</w:t>
      </w:r>
      <w:proofErr w:type="spellStart"/>
      <w:r>
        <w:rPr>
          <w:color w:val="333333"/>
        </w:rPr>
        <w:t>small</w:t>
      </w:r>
      <w:proofErr w:type="spellEnd"/>
      <w:r>
        <w:rPr>
          <w:color w:val="333333"/>
        </w:rPr>
        <w:t>) → 15% (</w:t>
      </w:r>
      <w:proofErr w:type="spellStart"/>
      <w:r>
        <w:rPr>
          <w:color w:val="333333"/>
        </w:rPr>
        <w:t>medium</w:t>
      </w:r>
      <w:proofErr w:type="spellEnd"/>
      <w:r>
        <w:rPr>
          <w:color w:val="333333"/>
        </w:rPr>
        <w:t>) → 30% (</w:t>
      </w:r>
      <w:proofErr w:type="spellStart"/>
      <w:r>
        <w:rPr>
          <w:color w:val="333333"/>
        </w:rPr>
        <w:t>large</w:t>
      </w:r>
      <w:proofErr w:type="spellEnd"/>
      <w:r>
        <w:rPr>
          <w:color w:val="333333"/>
        </w:rPr>
        <w:t>) → 50% (</w:t>
      </w:r>
      <w:proofErr w:type="spellStart"/>
      <w:r>
        <w:rPr>
          <w:color w:val="333333"/>
        </w:rPr>
        <w:t>xlarge</w:t>
      </w:r>
      <w:proofErr w:type="spellEnd"/>
      <w:r>
        <w:rPr>
          <w:color w:val="333333"/>
        </w:rPr>
        <w:t xml:space="preserve">) от времени </w:t>
      </w:r>
      <w:proofErr w:type="spellStart"/>
      <w:r>
        <w:rPr>
          <w:color w:val="333333"/>
        </w:rPr>
        <w:t>слесарки</w:t>
      </w:r>
      <w:proofErr w:type="spellEnd"/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Сушка блокирует покрасочную камеру (2-8ч в зав</w:t>
      </w:r>
      <w:r>
        <w:rPr>
          <w:color w:val="333333"/>
        </w:rPr>
        <w:t>исимости от габаритов)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Выходные пропускаются автоматически</w:t>
      </w:r>
    </w:p>
    <w:p w:rsidR="00DB7447" w:rsidRDefault="00377607">
      <w:pPr>
        <w:pStyle w:val="1"/>
      </w:pPr>
      <w:r>
        <w:rPr>
          <w:color w:val="00997A"/>
        </w:rPr>
        <w:t>9. Что было создано</w:t>
      </w:r>
    </w:p>
    <w:p w:rsidR="00DB7447" w:rsidRDefault="00377607">
      <w:pPr>
        <w:pStyle w:val="2"/>
      </w:pPr>
      <w:r>
        <w:rPr>
          <w:color w:val="333333"/>
        </w:rPr>
        <w:t>9.1 Бизнес-план (</w:t>
      </w:r>
      <w:proofErr w:type="spellStart"/>
      <w:r>
        <w:rPr>
          <w:color w:val="333333"/>
        </w:rPr>
        <w:t>Word</w:t>
      </w:r>
      <w:proofErr w:type="spellEnd"/>
      <w:r>
        <w:rPr>
          <w:color w:val="333333"/>
        </w:rPr>
        <w:t>)</w:t>
      </w:r>
    </w:p>
    <w:p w:rsidR="00DB7447" w:rsidRDefault="00377607">
      <w:pPr>
        <w:spacing w:after="120"/>
      </w:pPr>
      <w:r>
        <w:rPr>
          <w:color w:val="333333"/>
        </w:rPr>
        <w:t xml:space="preserve">AI_Planner_Business_Plan.docx — полный бизнес-план </w:t>
      </w:r>
      <w:proofErr w:type="spellStart"/>
      <w:r>
        <w:rPr>
          <w:color w:val="333333"/>
        </w:rPr>
        <w:t>SaaS</w:t>
      </w:r>
      <w:proofErr w:type="spellEnd"/>
      <w:r>
        <w:rPr>
          <w:color w:val="333333"/>
        </w:rPr>
        <w:t xml:space="preserve"> «АИ-Планировщик»: рынок, продукт, финансы, </w:t>
      </w:r>
      <w:proofErr w:type="spellStart"/>
      <w:r>
        <w:rPr>
          <w:color w:val="333333"/>
        </w:rPr>
        <w:t>roadmap</w:t>
      </w:r>
      <w:proofErr w:type="spellEnd"/>
      <w:r>
        <w:rPr>
          <w:color w:val="333333"/>
        </w:rPr>
        <w:t>, маркетинг, риски.</w:t>
      </w:r>
    </w:p>
    <w:p w:rsidR="00DB7447" w:rsidRDefault="00377607">
      <w:pPr>
        <w:pStyle w:val="2"/>
      </w:pPr>
      <w:r>
        <w:rPr>
          <w:color w:val="333333"/>
        </w:rPr>
        <w:t>9.2 Архитектура AI (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>)</w:t>
      </w:r>
    </w:p>
    <w:p w:rsidR="00DB7447" w:rsidRDefault="00377607">
      <w:pPr>
        <w:spacing w:after="120"/>
      </w:pPr>
      <w:proofErr w:type="spellStart"/>
      <w:r>
        <w:rPr>
          <w:color w:val="333333"/>
        </w:rPr>
        <w:t>ferrum_ai_architecture.jsx</w:t>
      </w:r>
      <w:proofErr w:type="spellEnd"/>
      <w:r>
        <w:rPr>
          <w:color w:val="333333"/>
        </w:rPr>
        <w:t xml:space="preserve"> — интерактивная схема: модель данных, алгоритм AI, решение 3 болей, план действий.</w:t>
      </w:r>
    </w:p>
    <w:p w:rsidR="00DB7447" w:rsidRDefault="00377607">
      <w:pPr>
        <w:pStyle w:val="2"/>
      </w:pPr>
      <w:r>
        <w:rPr>
          <w:color w:val="333333"/>
        </w:rPr>
        <w:t>9.3 Прототип v1 (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>)</w:t>
      </w:r>
    </w:p>
    <w:p w:rsidR="00DB7447" w:rsidRDefault="00377607">
      <w:pPr>
        <w:spacing w:after="120"/>
      </w:pPr>
      <w:proofErr w:type="spellStart"/>
      <w:r>
        <w:rPr>
          <w:color w:val="333333"/>
        </w:rPr>
        <w:t>ferrum_scheduler.jsx</w:t>
      </w:r>
      <w:proofErr w:type="spellEnd"/>
      <w:r>
        <w:rPr>
          <w:color w:val="333333"/>
        </w:rPr>
        <w:t xml:space="preserve"> — первый рабочий планировщик с тепловой картой, </w:t>
      </w:r>
      <w:proofErr w:type="spellStart"/>
      <w:r>
        <w:rPr>
          <w:color w:val="333333"/>
        </w:rPr>
        <w:t>Гантт</w:t>
      </w:r>
      <w:proofErr w:type="spellEnd"/>
      <w:r>
        <w:rPr>
          <w:color w:val="333333"/>
        </w:rPr>
        <w:t>-графиком, «</w:t>
      </w:r>
      <w:proofErr w:type="gramStart"/>
      <w:r>
        <w:rPr>
          <w:color w:val="333333"/>
        </w:rPr>
        <w:t>Что</w:t>
      </w:r>
      <w:proofErr w:type="gramEnd"/>
      <w:r>
        <w:rPr>
          <w:color w:val="333333"/>
        </w:rPr>
        <w:t xml:space="preserve"> если?».</w:t>
      </w:r>
    </w:p>
    <w:p w:rsidR="00DB7447" w:rsidRDefault="00377607">
      <w:pPr>
        <w:pStyle w:val="2"/>
      </w:pPr>
      <w:r>
        <w:rPr>
          <w:color w:val="333333"/>
        </w:rPr>
        <w:t>9.4 Прототип v2 (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>)</w:t>
      </w:r>
    </w:p>
    <w:p w:rsidR="00DB7447" w:rsidRDefault="00377607">
      <w:pPr>
        <w:spacing w:after="120"/>
      </w:pPr>
      <w:r>
        <w:rPr>
          <w:color w:val="333333"/>
        </w:rPr>
        <w:t xml:space="preserve">ferrum_scheduler_v2.jsx — обновлённый с учётом всех реальных данных цеха: 4 категории габаритов, 2 крупногабаритных поста, сушка, крановые операции, анализ узких мест, </w:t>
      </w:r>
      <w:proofErr w:type="spellStart"/>
      <w:r>
        <w:rPr>
          <w:color w:val="333333"/>
        </w:rPr>
        <w:t>чеклист</w:t>
      </w:r>
      <w:proofErr w:type="spellEnd"/>
      <w:r>
        <w:rPr>
          <w:color w:val="333333"/>
        </w:rPr>
        <w:t xml:space="preserve"> данных (24 вопроса).</w:t>
      </w:r>
    </w:p>
    <w:p w:rsidR="00377607" w:rsidRDefault="00377607">
      <w:pPr>
        <w:pStyle w:val="1"/>
        <w:rPr>
          <w:color w:val="00997A"/>
        </w:rPr>
      </w:pPr>
    </w:p>
    <w:p w:rsidR="00DB7447" w:rsidRDefault="00377607">
      <w:pPr>
        <w:pStyle w:val="1"/>
      </w:pPr>
      <w:bookmarkStart w:id="0" w:name="_GoBack"/>
      <w:bookmarkEnd w:id="0"/>
      <w:r>
        <w:rPr>
          <w:color w:val="00997A"/>
        </w:rPr>
        <w:lastRenderedPageBreak/>
        <w:t>10. Данные, которые нужно собрать в цеху</w:t>
      </w:r>
    </w:p>
    <w:p w:rsidR="00DB7447" w:rsidRDefault="00377607">
      <w:pPr>
        <w:spacing w:after="120"/>
      </w:pPr>
      <w:r>
        <w:rPr>
          <w:color w:val="333333"/>
        </w:rPr>
        <w:t xml:space="preserve">Полный </w:t>
      </w:r>
      <w:proofErr w:type="spellStart"/>
      <w:r>
        <w:rPr>
          <w:color w:val="333333"/>
        </w:rPr>
        <w:t>чеклист</w:t>
      </w:r>
      <w:proofErr w:type="spellEnd"/>
      <w:r>
        <w:rPr>
          <w:color w:val="333333"/>
        </w:rPr>
        <w:t xml:space="preserve"> (24</w:t>
      </w:r>
      <w:r>
        <w:rPr>
          <w:color w:val="333333"/>
        </w:rPr>
        <w:t xml:space="preserve"> вопроса) встроен в ferrum_scheduler_v2.jsx, вкладка «Данные для сбора». Ключевые: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Пила: сколько профилей за смену, время крана на рез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Сварка: часы на типовую балку/колонну/ферму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Слесари: время зачистки, перемещения, упаковки по типам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Покраска: размер каме</w:t>
      </w:r>
      <w:r>
        <w:rPr>
          <w:color w:val="333333"/>
        </w:rPr>
        <w:t>ры, вместимость, время сушки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Общее: средний цикл проекта, частота смены приоритетов, простои из-за металла</w:t>
      </w:r>
    </w:p>
    <w:p w:rsidR="00DB7447" w:rsidRDefault="00377607">
      <w:pPr>
        <w:pStyle w:val="1"/>
      </w:pPr>
      <w:r>
        <w:rPr>
          <w:color w:val="00997A"/>
        </w:rPr>
        <w:t>11. Следующие шаги</w:t>
      </w:r>
    </w:p>
    <w:p w:rsidR="00DB7447" w:rsidRDefault="00377607">
      <w:pPr>
        <w:pStyle w:val="a4"/>
        <w:numPr>
          <w:ilvl w:val="0"/>
          <w:numId w:val="3"/>
        </w:numPr>
        <w:spacing w:after="80"/>
      </w:pPr>
      <w:r>
        <w:t xml:space="preserve">Собрать данные по </w:t>
      </w:r>
      <w:proofErr w:type="spellStart"/>
      <w:r>
        <w:t>чеклисту</w:t>
      </w:r>
      <w:proofErr w:type="spellEnd"/>
      <w:r>
        <w:t xml:space="preserve"> (24 вопроса) и откалибровать нормы</w:t>
      </w:r>
    </w:p>
    <w:p w:rsidR="00DB7447" w:rsidRDefault="00377607">
      <w:pPr>
        <w:pStyle w:val="a4"/>
        <w:numPr>
          <w:ilvl w:val="0"/>
          <w:numId w:val="3"/>
        </w:numPr>
        <w:spacing w:after="80"/>
      </w:pPr>
      <w:r>
        <w:t>Интегрировать логику планировщика в ФЕРРУМ</w:t>
      </w:r>
    </w:p>
    <w:p w:rsidR="00DB7447" w:rsidRDefault="00377607">
      <w:pPr>
        <w:pStyle w:val="a4"/>
        <w:numPr>
          <w:ilvl w:val="0"/>
          <w:numId w:val="3"/>
        </w:numPr>
        <w:spacing w:after="80"/>
      </w:pPr>
      <w:r>
        <w:t>Добавить ввод факта масте</w:t>
      </w:r>
      <w:r>
        <w:t>ром (простая форма: марка + операция + %)</w:t>
      </w:r>
    </w:p>
    <w:p w:rsidR="00DB7447" w:rsidRDefault="00377607">
      <w:pPr>
        <w:pStyle w:val="a4"/>
        <w:numPr>
          <w:ilvl w:val="0"/>
          <w:numId w:val="3"/>
        </w:numPr>
        <w:spacing w:after="80"/>
      </w:pPr>
      <w:r>
        <w:t>Обкатка на реальных проектах (1 месяц)</w:t>
      </w:r>
    </w:p>
    <w:p w:rsidR="00DB7447" w:rsidRDefault="00377607">
      <w:pPr>
        <w:pStyle w:val="a4"/>
        <w:numPr>
          <w:ilvl w:val="0"/>
          <w:numId w:val="3"/>
        </w:numPr>
        <w:spacing w:after="80"/>
      </w:pPr>
      <w:r>
        <w:t xml:space="preserve">Подключить </w:t>
      </w:r>
      <w:proofErr w:type="spellStart"/>
      <w:r>
        <w:t>Claude</w:t>
      </w:r>
      <w:proofErr w:type="spellEnd"/>
      <w:r>
        <w:t xml:space="preserve"> API для интеллектуального анализа и рекомендаций</w:t>
      </w:r>
    </w:p>
    <w:p w:rsidR="00DB7447" w:rsidRDefault="00377607">
      <w:pPr>
        <w:pStyle w:val="a4"/>
        <w:numPr>
          <w:ilvl w:val="0"/>
          <w:numId w:val="3"/>
        </w:numPr>
        <w:spacing w:after="80"/>
      </w:pPr>
      <w:r>
        <w:t xml:space="preserve">Показать коллегам с других заводов → первые пилоты → </w:t>
      </w:r>
      <w:proofErr w:type="spellStart"/>
      <w:r>
        <w:t>SaaS</w:t>
      </w:r>
      <w:proofErr w:type="spellEnd"/>
    </w:p>
    <w:p w:rsidR="00DB7447" w:rsidRDefault="00377607">
      <w:pPr>
        <w:pStyle w:val="1"/>
      </w:pPr>
      <w:r>
        <w:rPr>
          <w:color w:val="00997A"/>
        </w:rPr>
        <w:t>12. Ключевые решения сессии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Сборка и сварка ОБЪЕДИ</w:t>
      </w:r>
      <w:r>
        <w:rPr>
          <w:color w:val="333333"/>
        </w:rPr>
        <w:t>НЕНЫ в одну операцию (чаще 1 человек)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Габариты — ключевой параметр, влияет на всё (4 категории)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Нормы предварительные, требуется калибровка по реальным данным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Покраска: сушка блокирует камеру — это критично для планирования</w:t>
      </w:r>
    </w:p>
    <w:p w:rsidR="00DB7447" w:rsidRDefault="00377607">
      <w:pPr>
        <w:pStyle w:val="a4"/>
        <w:numPr>
          <w:ilvl w:val="0"/>
          <w:numId w:val="2"/>
        </w:numPr>
        <w:spacing w:after="60"/>
      </w:pPr>
      <w:r>
        <w:rPr>
          <w:color w:val="333333"/>
        </w:rPr>
        <w:t>Бизнес-модель: сначала решить св</w:t>
      </w:r>
      <w:r>
        <w:rPr>
          <w:color w:val="333333"/>
        </w:rPr>
        <w:t xml:space="preserve">ою боль, потом продать как </w:t>
      </w:r>
      <w:proofErr w:type="spellStart"/>
      <w:r>
        <w:rPr>
          <w:color w:val="333333"/>
        </w:rPr>
        <w:t>SaaS</w:t>
      </w:r>
      <w:proofErr w:type="spellEnd"/>
      <w:r>
        <w:rPr>
          <w:color w:val="333333"/>
        </w:rPr>
        <w:t xml:space="preserve"> (15-75К </w:t>
      </w:r>
      <w:proofErr w:type="spellStart"/>
      <w:r>
        <w:rPr>
          <w:color w:val="333333"/>
        </w:rPr>
        <w:t>руб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мес</w:t>
      </w:r>
      <w:proofErr w:type="spellEnd"/>
      <w:r>
        <w:rPr>
          <w:color w:val="333333"/>
        </w:rPr>
        <w:t>)</w:t>
      </w:r>
    </w:p>
    <w:sectPr w:rsidR="00DB744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46950"/>
    <w:multiLevelType w:val="hybridMultilevel"/>
    <w:tmpl w:val="BE1E0734"/>
    <w:lvl w:ilvl="0" w:tplc="D8A6E704">
      <w:start w:val="1"/>
      <w:numFmt w:val="bullet"/>
      <w:lvlText w:val="●"/>
      <w:lvlJc w:val="left"/>
      <w:pPr>
        <w:ind w:left="720" w:hanging="360"/>
      </w:pPr>
    </w:lvl>
    <w:lvl w:ilvl="1" w:tplc="FFDC2C4E">
      <w:start w:val="1"/>
      <w:numFmt w:val="bullet"/>
      <w:lvlText w:val="○"/>
      <w:lvlJc w:val="left"/>
      <w:pPr>
        <w:ind w:left="1440" w:hanging="360"/>
      </w:pPr>
    </w:lvl>
    <w:lvl w:ilvl="2" w:tplc="1C6000DA">
      <w:start w:val="1"/>
      <w:numFmt w:val="bullet"/>
      <w:lvlText w:val="■"/>
      <w:lvlJc w:val="left"/>
      <w:pPr>
        <w:ind w:left="2160" w:hanging="360"/>
      </w:pPr>
    </w:lvl>
    <w:lvl w:ilvl="3" w:tplc="1D7EBC26">
      <w:start w:val="1"/>
      <w:numFmt w:val="bullet"/>
      <w:lvlText w:val="●"/>
      <w:lvlJc w:val="left"/>
      <w:pPr>
        <w:ind w:left="2880" w:hanging="360"/>
      </w:pPr>
    </w:lvl>
    <w:lvl w:ilvl="4" w:tplc="A38CE086">
      <w:start w:val="1"/>
      <w:numFmt w:val="bullet"/>
      <w:lvlText w:val="○"/>
      <w:lvlJc w:val="left"/>
      <w:pPr>
        <w:ind w:left="3600" w:hanging="360"/>
      </w:pPr>
    </w:lvl>
    <w:lvl w:ilvl="5" w:tplc="3048CA64">
      <w:start w:val="1"/>
      <w:numFmt w:val="bullet"/>
      <w:lvlText w:val="■"/>
      <w:lvlJc w:val="left"/>
      <w:pPr>
        <w:ind w:left="4320" w:hanging="360"/>
      </w:pPr>
    </w:lvl>
    <w:lvl w:ilvl="6" w:tplc="E340CD08">
      <w:start w:val="1"/>
      <w:numFmt w:val="bullet"/>
      <w:lvlText w:val="●"/>
      <w:lvlJc w:val="left"/>
      <w:pPr>
        <w:ind w:left="5040" w:hanging="360"/>
      </w:pPr>
    </w:lvl>
    <w:lvl w:ilvl="7" w:tplc="494C4530">
      <w:start w:val="1"/>
      <w:numFmt w:val="bullet"/>
      <w:lvlText w:val="●"/>
      <w:lvlJc w:val="left"/>
      <w:pPr>
        <w:ind w:left="5760" w:hanging="360"/>
      </w:pPr>
    </w:lvl>
    <w:lvl w:ilvl="8" w:tplc="946696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0338E3"/>
    <w:multiLevelType w:val="hybridMultilevel"/>
    <w:tmpl w:val="272C396E"/>
    <w:lvl w:ilvl="0" w:tplc="B6B028F8">
      <w:start w:val="1"/>
      <w:numFmt w:val="decimal"/>
      <w:lvlText w:val="%1."/>
      <w:lvlJc w:val="left"/>
      <w:pPr>
        <w:ind w:left="720" w:hanging="360"/>
      </w:pPr>
    </w:lvl>
    <w:lvl w:ilvl="1" w:tplc="FC60B990">
      <w:numFmt w:val="decimal"/>
      <w:lvlText w:val=""/>
      <w:lvlJc w:val="left"/>
    </w:lvl>
    <w:lvl w:ilvl="2" w:tplc="6AC46380">
      <w:numFmt w:val="decimal"/>
      <w:lvlText w:val=""/>
      <w:lvlJc w:val="left"/>
    </w:lvl>
    <w:lvl w:ilvl="3" w:tplc="A8181AB2">
      <w:numFmt w:val="decimal"/>
      <w:lvlText w:val=""/>
      <w:lvlJc w:val="left"/>
    </w:lvl>
    <w:lvl w:ilvl="4" w:tplc="84009B7A">
      <w:numFmt w:val="decimal"/>
      <w:lvlText w:val=""/>
      <w:lvlJc w:val="left"/>
    </w:lvl>
    <w:lvl w:ilvl="5" w:tplc="29121CD2">
      <w:numFmt w:val="decimal"/>
      <w:lvlText w:val=""/>
      <w:lvlJc w:val="left"/>
    </w:lvl>
    <w:lvl w:ilvl="6" w:tplc="FB6AD056">
      <w:numFmt w:val="decimal"/>
      <w:lvlText w:val=""/>
      <w:lvlJc w:val="left"/>
    </w:lvl>
    <w:lvl w:ilvl="7" w:tplc="2FF89E9C">
      <w:numFmt w:val="decimal"/>
      <w:lvlText w:val=""/>
      <w:lvlJc w:val="left"/>
    </w:lvl>
    <w:lvl w:ilvl="8" w:tplc="38FCA076">
      <w:numFmt w:val="decimal"/>
      <w:lvlText w:val=""/>
      <w:lvlJc w:val="left"/>
    </w:lvl>
  </w:abstractNum>
  <w:abstractNum w:abstractNumId="2" w15:restartNumberingAfterBreak="0">
    <w:nsid w:val="3C096769"/>
    <w:multiLevelType w:val="hybridMultilevel"/>
    <w:tmpl w:val="F87C36DA"/>
    <w:lvl w:ilvl="0" w:tplc="B430170A">
      <w:start w:val="1"/>
      <w:numFmt w:val="bullet"/>
      <w:lvlText w:val="•"/>
      <w:lvlJc w:val="left"/>
      <w:pPr>
        <w:ind w:left="720" w:hanging="360"/>
      </w:pPr>
    </w:lvl>
    <w:lvl w:ilvl="1" w:tplc="57C8F962">
      <w:numFmt w:val="decimal"/>
      <w:lvlText w:val=""/>
      <w:lvlJc w:val="left"/>
    </w:lvl>
    <w:lvl w:ilvl="2" w:tplc="AE522450">
      <w:numFmt w:val="decimal"/>
      <w:lvlText w:val=""/>
      <w:lvlJc w:val="left"/>
    </w:lvl>
    <w:lvl w:ilvl="3" w:tplc="5E461CAC">
      <w:numFmt w:val="decimal"/>
      <w:lvlText w:val=""/>
      <w:lvlJc w:val="left"/>
    </w:lvl>
    <w:lvl w:ilvl="4" w:tplc="3A7C172E">
      <w:numFmt w:val="decimal"/>
      <w:lvlText w:val=""/>
      <w:lvlJc w:val="left"/>
    </w:lvl>
    <w:lvl w:ilvl="5" w:tplc="9694163A">
      <w:numFmt w:val="decimal"/>
      <w:lvlText w:val=""/>
      <w:lvlJc w:val="left"/>
    </w:lvl>
    <w:lvl w:ilvl="6" w:tplc="1D9A1DAC">
      <w:numFmt w:val="decimal"/>
      <w:lvlText w:val=""/>
      <w:lvlJc w:val="left"/>
    </w:lvl>
    <w:lvl w:ilvl="7" w:tplc="CE122074">
      <w:numFmt w:val="decimal"/>
      <w:lvlText w:val=""/>
      <w:lvlJc w:val="left"/>
    </w:lvl>
    <w:lvl w:ilvl="8" w:tplc="4BA679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447"/>
    <w:rsid w:val="00377607"/>
    <w:rsid w:val="00DB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2FEB8"/>
  <w15:docId w15:val="{C14F24F4-3BF3-4E51-971D-F1B15382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868</Words>
  <Characters>4952</Characters>
  <Application>Microsoft Office Word</Application>
  <DocSecurity>0</DocSecurity>
  <Lines>41</Lines>
  <Paragraphs>11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IntoTheRain</cp:lastModifiedBy>
  <cp:revision>3</cp:revision>
  <dcterms:created xsi:type="dcterms:W3CDTF">2026-02-23T14:25:00Z</dcterms:created>
  <dcterms:modified xsi:type="dcterms:W3CDTF">2026-02-23T14:32:00Z</dcterms:modified>
</cp:coreProperties>
</file>