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56A6" w14:textId="77777777" w:rsidR="007436C0" w:rsidRPr="007436C0" w:rsidRDefault="007436C0" w:rsidP="007436C0">
      <w:pPr>
        <w:pStyle w:val="Ttulo1"/>
        <w:rPr>
          <w:lang w:val="es-CO"/>
        </w:rPr>
      </w:pPr>
      <w:r w:rsidRPr="007436C0">
        <w:rPr>
          <w:lang w:val="es-CO"/>
        </w:rPr>
        <w:t>IDENTIFICACIÓN DE LA NECESIDAD Y OPORTUNIDAD DE NEGOCIO</w:t>
      </w:r>
    </w:p>
    <w:p w14:paraId="0FDAF5F9" w14:textId="77777777" w:rsidR="007436C0" w:rsidRPr="007436C0" w:rsidRDefault="007436C0" w:rsidP="007436C0">
      <w:pPr>
        <w:rPr>
          <w:lang w:val="es-CO"/>
        </w:rPr>
      </w:pPr>
    </w:p>
    <w:p w14:paraId="5095B418" w14:textId="5CAAD6AE" w:rsidR="007436C0" w:rsidRPr="007436C0" w:rsidRDefault="007436C0" w:rsidP="007436C0">
      <w:pPr>
        <w:pStyle w:val="Ttulo1"/>
        <w:rPr>
          <w:lang w:val="es-CO"/>
        </w:rPr>
      </w:pPr>
      <w:r w:rsidRPr="007436C0">
        <w:rPr>
          <w:lang w:val="es-CO"/>
        </w:rPr>
        <w:t>NECESIDAD IDENTIFICADA</w:t>
      </w:r>
    </w:p>
    <w:p w14:paraId="7AD76233" w14:textId="6F0455EB" w:rsidR="007436C0" w:rsidRPr="007436C0" w:rsidRDefault="007436C0" w:rsidP="007436C0">
      <w:pPr>
        <w:rPr>
          <w:lang w:val="es-CO"/>
        </w:rPr>
      </w:pPr>
      <w:r w:rsidRPr="007436C0">
        <w:rPr>
          <w:lang w:val="es-CO"/>
        </w:rPr>
        <w:t>Las empresas necesitan contar con herramientas que permitan gestionar de manera eficiente la información contenida en sus documentos, especialmente cuando el volumen de archivos aumenta y estos se encuentran distribuidos en diferentes formatos y ubicaciones. Los métodos tradicionales de almacenamiento no siempre facilitan la búsqueda, comprensión y aprovechamiento de la información, lo que puede generar un mayor tiempo de trabajo en actividades de consulta y revisión documental.</w:t>
      </w:r>
    </w:p>
    <w:p w14:paraId="17B28F75" w14:textId="1051436B" w:rsidR="007436C0" w:rsidRDefault="007436C0" w:rsidP="007436C0">
      <w:pPr>
        <w:rPr>
          <w:lang w:val="es-CO"/>
        </w:rPr>
      </w:pPr>
      <w:r w:rsidRPr="007436C0">
        <w:rPr>
          <w:lang w:val="es-CO"/>
        </w:rPr>
        <w:t>Por esta razón, se identifica la necesidad de disponer de un sistema que centralice la gestión de los documentos y facilite el acceso a su contenido. La solución debe permitir que los usuarios puedan localizar información específica de manera rápida, comprender el contenido de los archivos y obtener datos relevantes sin tener que revisar manualmente cada documento. Esto contribuiría a optimizar los procesos internos, reducir tareas repetitivas y mejorar el aprovechamiento de la información disponible en la organización.</w:t>
      </w:r>
    </w:p>
    <w:p w14:paraId="03D6AD96" w14:textId="77777777" w:rsidR="007436C0" w:rsidRPr="007436C0" w:rsidRDefault="007436C0" w:rsidP="007436C0">
      <w:pPr>
        <w:rPr>
          <w:lang w:val="es-CO"/>
        </w:rPr>
      </w:pPr>
    </w:p>
    <w:p w14:paraId="13BD6D73" w14:textId="7D8A2A6A" w:rsidR="007436C0" w:rsidRPr="007436C0" w:rsidRDefault="007436C0" w:rsidP="007436C0">
      <w:pPr>
        <w:pStyle w:val="Ttulo1"/>
        <w:rPr>
          <w:lang w:val="es-CO"/>
        </w:rPr>
      </w:pPr>
      <w:r w:rsidRPr="007436C0">
        <w:rPr>
          <w:lang w:val="es-CO"/>
        </w:rPr>
        <w:t>OPORTUNIDAD DE NEGOCIO</w:t>
      </w:r>
    </w:p>
    <w:p w14:paraId="651C9D28" w14:textId="77777777" w:rsidR="007436C0" w:rsidRPr="007436C0" w:rsidRDefault="007436C0" w:rsidP="007436C0">
      <w:pPr>
        <w:rPr>
          <w:lang w:val="es-CO"/>
        </w:rPr>
      </w:pPr>
      <w:r w:rsidRPr="007436C0">
        <w:rPr>
          <w:lang w:val="es-CO"/>
        </w:rPr>
        <w:t>La necesidad identificada representa una oportunidad para desarrollar una solución empresarial basada en Inteligencia Artificial que transforme la manera en que las organizaciones interactúan con sus documentos. Mediante tecnologías de procesamiento de información, el sistema podrá analizar el contenido de los archivos, clasificarlos automáticamente, generar resúmenes, extraer información relevante y facilitar consultas mediante preguntas formuladas en lenguaje natural.</w:t>
      </w:r>
    </w:p>
    <w:p w14:paraId="15C5F335" w14:textId="77777777" w:rsidR="007436C0" w:rsidRPr="007436C0" w:rsidRDefault="007436C0" w:rsidP="007436C0">
      <w:pPr>
        <w:rPr>
          <w:lang w:val="es-CO"/>
        </w:rPr>
      </w:pPr>
    </w:p>
    <w:p w14:paraId="149D7B62" w14:textId="660FEC67" w:rsidR="003E7160" w:rsidRPr="00315A5F" w:rsidRDefault="007436C0" w:rsidP="007436C0">
      <w:pPr>
        <w:rPr>
          <w:lang w:val="es-CO"/>
        </w:rPr>
      </w:pPr>
      <w:r w:rsidRPr="007436C0">
        <w:rPr>
          <w:lang w:val="es-CO"/>
        </w:rPr>
        <w:t>Esta propuesta puede convertirse en una herramienta de apoyo para diferentes tipos de empresas, ya que no estaría limitada a un área específica de la organización. Los colaboradores podrían utilizar el sistema para consultar información documental de una manera más sencilla, sin requerir conocimientos técnicos especializados. De esta forma, la solución permitiría transformar un repositorio tradicional de archivos en una fuente de información activa y aprovechable, generando valor mediante la reducción del tiempo de búsqueda y una mejor utilización de la información empresarial.</w:t>
      </w:r>
    </w:p>
    <w:sectPr w:rsidR="003E7160" w:rsidRPr="00315A5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5073299">
    <w:abstractNumId w:val="8"/>
  </w:num>
  <w:num w:numId="2" w16cid:durableId="1654674476">
    <w:abstractNumId w:val="6"/>
  </w:num>
  <w:num w:numId="3" w16cid:durableId="331219462">
    <w:abstractNumId w:val="5"/>
  </w:num>
  <w:num w:numId="4" w16cid:durableId="298537824">
    <w:abstractNumId w:val="4"/>
  </w:num>
  <w:num w:numId="5" w16cid:durableId="600141261">
    <w:abstractNumId w:val="7"/>
  </w:num>
  <w:num w:numId="6" w16cid:durableId="1562208578">
    <w:abstractNumId w:val="3"/>
  </w:num>
  <w:num w:numId="7" w16cid:durableId="1107232964">
    <w:abstractNumId w:val="2"/>
  </w:num>
  <w:num w:numId="8" w16cid:durableId="1085348563">
    <w:abstractNumId w:val="1"/>
  </w:num>
  <w:num w:numId="9" w16cid:durableId="1470976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5A5F"/>
    <w:rsid w:val="00326F90"/>
    <w:rsid w:val="003E7160"/>
    <w:rsid w:val="00493D96"/>
    <w:rsid w:val="007436C0"/>
    <w:rsid w:val="008A1DBC"/>
    <w:rsid w:val="00AA1D8D"/>
    <w:rsid w:val="00B47730"/>
    <w:rsid w:val="00CB0664"/>
    <w:rsid w:val="00EB4E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8B295E"/>
  <w14:defaultImageDpi w14:val="300"/>
  <w15:docId w15:val="{CBE01589-91C0-45B5-9526-E106B42A5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315A5F"/>
    <w:pPr>
      <w:keepNext/>
      <w:keepLines/>
      <w:outlineLvl w:val="0"/>
    </w:pPr>
    <w:rPr>
      <w:rFonts w:eastAsiaTheme="majorEastAsia" w:cstheme="majorBidi"/>
      <w:b/>
      <w:bCs/>
      <w:color w:val="000000" w:themeColor="text1"/>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315A5F"/>
    <w:rPr>
      <w:rFonts w:ascii="Times New Roman" w:eastAsiaTheme="majorEastAsia" w:hAnsi="Times New Roman" w:cstheme="majorBidi"/>
      <w:b/>
      <w:bCs/>
      <w:color w:val="000000" w:themeColor="text1"/>
      <w:sz w:val="24"/>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334</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4</cp:revision>
  <dcterms:created xsi:type="dcterms:W3CDTF">2026-09-09T20:45:00Z</dcterms:created>
  <dcterms:modified xsi:type="dcterms:W3CDTF">2026-09-10T07:06:00Z</dcterms:modified>
  <cp:category/>
</cp:coreProperties>
</file>