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0D5B" w14:textId="77777777" w:rsidR="006F5D7E" w:rsidRDefault="006F5D7E" w:rsidP="00E442E8">
      <w:pPr>
        <w:pStyle w:val="Ttulo1"/>
        <w:ind w:firstLine="0"/>
        <w:jc w:val="center"/>
        <w:rPr>
          <w:lang w:val="es-CO"/>
        </w:rPr>
      </w:pPr>
      <w:r w:rsidRPr="006F5D7E">
        <w:rPr>
          <w:lang w:val="es-CO"/>
        </w:rPr>
        <w:t>Requerimientos funcionales numerados y verificables</w:t>
      </w:r>
    </w:p>
    <w:p w14:paraId="400A82B3" w14:textId="77777777" w:rsidR="006F5D7E" w:rsidRPr="006F5D7E" w:rsidRDefault="006F5D7E" w:rsidP="006F5D7E">
      <w:pPr>
        <w:rPr>
          <w:lang w:val="es-CO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00"/>
        <w:gridCol w:w="2750"/>
      </w:tblGrid>
      <w:tr w:rsidR="006F5D7E" w:rsidRPr="006F5D7E" w14:paraId="3241996D" w14:textId="77777777" w:rsidTr="006F5D7E">
        <w:trPr>
          <w:tblHeader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01E5F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ID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9F2D5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Requerimiento</w:t>
            </w:r>
          </w:p>
        </w:tc>
        <w:tc>
          <w:tcPr>
            <w:tcW w:w="2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5CACC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Criterio de verificación</w:t>
            </w:r>
          </w:p>
        </w:tc>
      </w:tr>
      <w:tr w:rsidR="006F5D7E" w:rsidRPr="00E442E8" w14:paraId="7B5C796A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7AF9C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RF-01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8B250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permitir el registro de un nuevo usuario con nombre, correo y contraseña.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D7B35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Se crea el registro en la tabla usuarios con la contraseña cifrada.</w:t>
            </w:r>
          </w:p>
        </w:tc>
      </w:tr>
      <w:tr w:rsidR="006F5D7E" w:rsidRPr="00E442E8" w14:paraId="4D927BDC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ADD8E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RF-02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268C7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permitir el inicio y cierre de sesión de un usuario registrado.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A6C1E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Se valida correo/contraseña y se crea/destruye una sesión activa.</w:t>
            </w:r>
          </w:p>
        </w:tc>
      </w:tr>
      <w:tr w:rsidR="006F5D7E" w:rsidRPr="00E442E8" w14:paraId="0460797F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69346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RF-03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C8A92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permitir crear, editar y eliminar repositorios propios.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CC7FA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Los cambios se reflejan de inmediato en la tabla repositorios del usuario autenticado.</w:t>
            </w:r>
          </w:p>
        </w:tc>
      </w:tr>
      <w:tr w:rsidR="006F5D7E" w:rsidRPr="00E442E8" w14:paraId="64F4C268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1AF0B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RF-04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4EB6D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permitir cargar documentos en formato PDF, DOCX o TXT dentro de un repositorio.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87171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archivo se valida por extensión y se rechaza cualquier otro formato.</w:t>
            </w:r>
          </w:p>
        </w:tc>
      </w:tr>
      <w:tr w:rsidR="006F5D7E" w:rsidRPr="00E442E8" w14:paraId="616AEDE6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2FF21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RF-05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24551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permitir descargar y eliminar documentos previamente cargados.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A1456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archivo se elimina del disco y de la base de datos simultáneamente.</w:t>
            </w:r>
          </w:p>
        </w:tc>
      </w:tr>
      <w:tr w:rsidR="006F5D7E" w:rsidRPr="00E442E8" w14:paraId="3A684561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57568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lastRenderedPageBreak/>
              <w:t>RF-06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6035A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extraer automáticamente el contenido textual del documento cargado.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B751A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 xml:space="preserve">El campo </w:t>
            </w:r>
            <w:proofErr w:type="spellStart"/>
            <w:r w:rsidRPr="006F5D7E">
              <w:rPr>
                <w:lang w:val="es-CO"/>
              </w:rPr>
              <w:t>contenido_extraido</w:t>
            </w:r>
            <w:proofErr w:type="spellEnd"/>
            <w:r w:rsidRPr="006F5D7E">
              <w:rPr>
                <w:lang w:val="es-CO"/>
              </w:rPr>
              <w:t xml:space="preserve"> queda con texto no vacío tras el procesamiento.</w:t>
            </w:r>
          </w:p>
        </w:tc>
      </w:tr>
      <w:tr w:rsidR="006F5D7E" w:rsidRPr="00E442E8" w14:paraId="09A75E64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A7966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RF-07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00BC1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clasificar el documento en una de las categorías registradas.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FD2D1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 xml:space="preserve">El documento queda asociado a un </w:t>
            </w:r>
            <w:proofErr w:type="spellStart"/>
            <w:r w:rsidRPr="006F5D7E">
              <w:rPr>
                <w:lang w:val="es-CO"/>
              </w:rPr>
              <w:t>id_categoria</w:t>
            </w:r>
            <w:proofErr w:type="spellEnd"/>
            <w:r w:rsidRPr="006F5D7E">
              <w:rPr>
                <w:lang w:val="es-CO"/>
              </w:rPr>
              <w:t xml:space="preserve"> válido.</w:t>
            </w:r>
          </w:p>
        </w:tc>
      </w:tr>
      <w:tr w:rsidR="006F5D7E" w:rsidRPr="00E442E8" w14:paraId="48E9B475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CDA39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RF-08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CA9E0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generar un resumen automático del documento.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DE93E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campo resumen queda con texto generado por el servicio de IA.</w:t>
            </w:r>
          </w:p>
        </w:tc>
      </w:tr>
      <w:tr w:rsidR="006F5D7E" w:rsidRPr="00E442E8" w14:paraId="100B66AD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CCA8A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RF-09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2E867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extraer entidades relevantes (fechas, montos, personas, empresas, etc.).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A69D9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 xml:space="preserve">Se registran filas en la tabla </w:t>
            </w:r>
            <w:proofErr w:type="spellStart"/>
            <w:r w:rsidRPr="006F5D7E">
              <w:rPr>
                <w:lang w:val="es-CO"/>
              </w:rPr>
              <w:t>entidades_extraidas</w:t>
            </w:r>
            <w:proofErr w:type="spellEnd"/>
            <w:r w:rsidRPr="006F5D7E">
              <w:rPr>
                <w:lang w:val="es-CO"/>
              </w:rPr>
              <w:t xml:space="preserve"> asociadas al documento.</w:t>
            </w:r>
          </w:p>
        </w:tc>
      </w:tr>
      <w:tr w:rsidR="006F5D7E" w:rsidRPr="00E442E8" w14:paraId="420F6E52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EC135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RF-10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6D73C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registrar el estado de procesamiento de cada documento (pendiente, procesando, completado, error).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BEF7D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 xml:space="preserve">El campo </w:t>
            </w:r>
            <w:proofErr w:type="spellStart"/>
            <w:r w:rsidRPr="006F5D7E">
              <w:rPr>
                <w:lang w:val="es-CO"/>
              </w:rPr>
              <w:t>estado_procesamiento</w:t>
            </w:r>
            <w:proofErr w:type="spellEnd"/>
            <w:r w:rsidRPr="006F5D7E">
              <w:rPr>
                <w:lang w:val="es-CO"/>
              </w:rPr>
              <w:t xml:space="preserve"> cambia correctamente en cada etapa.</w:t>
            </w:r>
          </w:p>
        </w:tc>
      </w:tr>
      <w:tr w:rsidR="006F5D7E" w:rsidRPr="00E442E8" w14:paraId="02BE4FEA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80672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RF-11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C2844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registrar un log por cada etapa del procesamiento, incluyendo errores.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1A547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 xml:space="preserve">Se crean filas en </w:t>
            </w:r>
            <w:proofErr w:type="spellStart"/>
            <w:r w:rsidRPr="006F5D7E">
              <w:rPr>
                <w:lang w:val="es-CO"/>
              </w:rPr>
              <w:t>logs_procesamiento</w:t>
            </w:r>
            <w:proofErr w:type="spellEnd"/>
            <w:r w:rsidRPr="006F5D7E">
              <w:rPr>
                <w:lang w:val="es-CO"/>
              </w:rPr>
              <w:t xml:space="preserve"> con </w:t>
            </w:r>
            <w:r w:rsidRPr="006F5D7E">
              <w:rPr>
                <w:lang w:val="es-CO"/>
              </w:rPr>
              <w:lastRenderedPageBreak/>
              <w:t>la etapa, el estado y el mensaje correspondiente.</w:t>
            </w:r>
          </w:p>
        </w:tc>
      </w:tr>
      <w:tr w:rsidR="006F5D7E" w:rsidRPr="00E442E8" w14:paraId="376959F7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C838C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lastRenderedPageBreak/>
              <w:t>RF-12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F6CE7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permitir reprocesar un documento que quedó en estado de error.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198A2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documento vuelve a pasar por el flujo completo de IA al activarse la opción.</w:t>
            </w:r>
          </w:p>
        </w:tc>
      </w:tr>
      <w:tr w:rsidR="006F5D7E" w:rsidRPr="00E442E8" w14:paraId="37533B7A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D2DC6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RF-13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1E4FE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mostrar un panel con indicadores globales (usuarios, repositorios, documentos, errores).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A9281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Los valores mostrados coinciden con los conteos reales de la base de datos.</w:t>
            </w:r>
          </w:p>
        </w:tc>
      </w:tr>
      <w:tr w:rsidR="006F5D7E" w:rsidRPr="00E442E8" w14:paraId="0CD52662" w14:textId="77777777" w:rsidTr="00FA0CE7"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D7E48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RF-14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24427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sistema debe permitir a un administrador cambiar el rol de un usuario o eliminarlo.</w:t>
            </w:r>
          </w:p>
        </w:tc>
        <w:tc>
          <w:tcPr>
            <w:tcW w:w="2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D8E9F" w14:textId="77777777" w:rsidR="006F5D7E" w:rsidRPr="006F5D7E" w:rsidRDefault="006F5D7E" w:rsidP="006F5D7E">
            <w:pPr>
              <w:ind w:firstLine="0"/>
              <w:rPr>
                <w:lang w:val="es-CO"/>
              </w:rPr>
            </w:pPr>
            <w:r w:rsidRPr="006F5D7E">
              <w:rPr>
                <w:lang w:val="es-CO"/>
              </w:rPr>
              <w:t>El cambio se refleja en la tabla usuarios y afecta los permisos de acceso.</w:t>
            </w:r>
          </w:p>
        </w:tc>
      </w:tr>
    </w:tbl>
    <w:p w14:paraId="682E2F0D" w14:textId="77777777" w:rsidR="006F5D7E" w:rsidRPr="006F5D7E" w:rsidRDefault="006F5D7E" w:rsidP="006F5D7E">
      <w:pPr>
        <w:rPr>
          <w:lang w:val="es-CO"/>
        </w:rPr>
      </w:pPr>
    </w:p>
    <w:p w14:paraId="56F1CCC5" w14:textId="05B3F26F" w:rsidR="001F3C0F" w:rsidRPr="00967F7F" w:rsidRDefault="001F3C0F" w:rsidP="006F5D7E">
      <w:pPr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75E70"/>
    <w:rsid w:val="0029639D"/>
    <w:rsid w:val="00326F90"/>
    <w:rsid w:val="0057255F"/>
    <w:rsid w:val="006F5D7E"/>
    <w:rsid w:val="008222BB"/>
    <w:rsid w:val="00967F7F"/>
    <w:rsid w:val="00AA1D8D"/>
    <w:rsid w:val="00B47730"/>
    <w:rsid w:val="00CB0664"/>
    <w:rsid w:val="00E442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2026-09-09T21:25:00Z</dcterms:created>
  <dcterms:modified xsi:type="dcterms:W3CDTF">2026-09-10T07:08:00Z</dcterms:modified>
  <cp:category/>
</cp:coreProperties>
</file>