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A8EE4F" w14:textId="77777777" w:rsidR="00657630" w:rsidRPr="00657630" w:rsidRDefault="00657630" w:rsidP="0028161D">
      <w:pPr>
        <w:pStyle w:val="Ttulo1"/>
        <w:ind w:firstLine="0"/>
        <w:jc w:val="center"/>
        <w:rPr>
          <w:lang w:val="es-CO"/>
        </w:rPr>
      </w:pPr>
      <w:r w:rsidRPr="00657630">
        <w:rPr>
          <w:lang w:val="es-CO"/>
        </w:rPr>
        <w:t>Priorización de requisitos</w:t>
      </w:r>
    </w:p>
    <w:p w14:paraId="3B5121C9" w14:textId="3289F2B6" w:rsidR="00657630" w:rsidRPr="00657630" w:rsidRDefault="00657630" w:rsidP="00657630">
      <w:pPr>
        <w:rPr>
          <w:lang w:val="es-CO"/>
        </w:rPr>
      </w:pPr>
      <w:r w:rsidRPr="00657630">
        <w:rPr>
          <w:lang w:val="es-CO"/>
        </w:rPr>
        <w:t>Priorización realizada bajo el método MoSCoW (Must have, Should have, Could have, Won't have por ahora):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50"/>
      </w:tblGrid>
      <w:tr w:rsidR="00657630" w:rsidRPr="00657630" w14:paraId="033C43BF" w14:textId="77777777" w:rsidTr="00657630">
        <w:trPr>
          <w:tblHeader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890027" w14:textId="77777777" w:rsidR="00657630" w:rsidRPr="00657630" w:rsidRDefault="00657630" w:rsidP="00657630">
            <w:pPr>
              <w:rPr>
                <w:lang w:val="es-CO"/>
              </w:rPr>
            </w:pPr>
            <w:r w:rsidRPr="00657630">
              <w:rPr>
                <w:lang w:val="es-CO"/>
              </w:rPr>
              <w:t>Prioridad</w:t>
            </w:r>
          </w:p>
        </w:tc>
        <w:tc>
          <w:tcPr>
            <w:tcW w:w="65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7B4B5" w14:textId="77777777" w:rsidR="00657630" w:rsidRPr="00657630" w:rsidRDefault="00657630" w:rsidP="00657630">
            <w:pPr>
              <w:rPr>
                <w:lang w:val="es-CO"/>
              </w:rPr>
            </w:pPr>
            <w:r w:rsidRPr="00657630">
              <w:rPr>
                <w:lang w:val="es-CO"/>
              </w:rPr>
              <w:t>Requisitos incluidos</w:t>
            </w:r>
          </w:p>
        </w:tc>
      </w:tr>
      <w:tr w:rsidR="00657630" w:rsidRPr="00657630" w14:paraId="61E9D09E" w14:textId="77777777" w:rsidTr="0040651D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FFAE82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Must have (obligatorio)</w:t>
            </w:r>
          </w:p>
        </w:tc>
        <w:tc>
          <w:tcPr>
            <w:tcW w:w="6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D68CF2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RF-01 a RF-11: autenticación, repositorios, carga/descarga/eliminación de documentos, flujo completo de IA y registro de logs.</w:t>
            </w:r>
          </w:p>
        </w:tc>
      </w:tr>
      <w:tr w:rsidR="00657630" w:rsidRPr="00657630" w14:paraId="5E48E50D" w14:textId="77777777" w:rsidTr="0040651D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F519C9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Should have (importante)</w:t>
            </w:r>
          </w:p>
        </w:tc>
        <w:tc>
          <w:tcPr>
            <w:tcW w:w="6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EB0C70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RF-12 (reprocesar documentos), RF-13 (panel de indicadores).</w:t>
            </w:r>
          </w:p>
        </w:tc>
      </w:tr>
      <w:tr w:rsidR="00657630" w:rsidRPr="00657630" w14:paraId="705E274B" w14:textId="77777777" w:rsidTr="0040651D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D87FEB0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Could have (deseable)</w:t>
            </w:r>
          </w:p>
        </w:tc>
        <w:tc>
          <w:tcPr>
            <w:tcW w:w="6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426D0B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RF-14 (gestión de roles de usuario), búsqueda de contenido y preguntas en lenguaje natural.</w:t>
            </w:r>
          </w:p>
        </w:tc>
      </w:tr>
      <w:tr w:rsidR="00657630" w:rsidRPr="00657630" w14:paraId="08583ECA" w14:textId="77777777" w:rsidTr="0040651D"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166274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Won't have (fuera de esta versión)</w:t>
            </w:r>
          </w:p>
        </w:tc>
        <w:tc>
          <w:tcPr>
            <w:tcW w:w="65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BDFDE" w14:textId="77777777" w:rsidR="00657630" w:rsidRPr="00657630" w:rsidRDefault="00657630" w:rsidP="00657630">
            <w:pPr>
              <w:ind w:firstLine="0"/>
              <w:rPr>
                <w:lang w:val="es-CO"/>
              </w:rPr>
            </w:pPr>
            <w:r w:rsidRPr="00657630">
              <w:rPr>
                <w:lang w:val="es-CO"/>
              </w:rPr>
              <w:t>OCR de documentos escaneados, soporte para formatos adicionales, aplicación móvil nativa.</w:t>
            </w:r>
          </w:p>
        </w:tc>
      </w:tr>
    </w:tbl>
    <w:p w14:paraId="56F1CCC5" w14:textId="333DB643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AE5"/>
    <w:rsid w:val="0015074B"/>
    <w:rsid w:val="001A0424"/>
    <w:rsid w:val="001F3C0F"/>
    <w:rsid w:val="0028161D"/>
    <w:rsid w:val="0029639D"/>
    <w:rsid w:val="00326F90"/>
    <w:rsid w:val="0057255F"/>
    <w:rsid w:val="00657630"/>
    <w:rsid w:val="00967F7F"/>
    <w:rsid w:val="00AA0DF3"/>
    <w:rsid w:val="00AA1D8D"/>
    <w:rsid w:val="00B47730"/>
    <w:rsid w:val="00CB0664"/>
    <w:rsid w:val="00D54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546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3</cp:revision>
  <dcterms:created xsi:type="dcterms:W3CDTF">2026-09-09T21:48:00Z</dcterms:created>
  <dcterms:modified xsi:type="dcterms:W3CDTF">2026-09-10T07:09:00Z</dcterms:modified>
  <cp:category/>
</cp:coreProperties>
</file>