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CEC7" w14:textId="77777777" w:rsidR="008D0377" w:rsidRPr="008D0377" w:rsidRDefault="008D0377" w:rsidP="008D0377">
      <w:pPr>
        <w:pStyle w:val="Ttulo1"/>
        <w:jc w:val="center"/>
        <w:rPr>
          <w:lang w:val="es-CO"/>
        </w:rPr>
      </w:pPr>
      <w:r w:rsidRPr="008D0377">
        <w:rPr>
          <w:lang w:val="es-CO"/>
        </w:rPr>
        <w:t>DISEÑO DE LA INTEGRACIÓN CON INTELIGENCIA ARTIFICIAL</w:t>
      </w:r>
    </w:p>
    <w:p w14:paraId="645478EA" w14:textId="77777777" w:rsidR="008D0377" w:rsidRPr="008D0377" w:rsidRDefault="008D0377" w:rsidP="008D0377">
      <w:pPr>
        <w:rPr>
          <w:lang w:val="es-CO"/>
        </w:rPr>
      </w:pPr>
    </w:p>
    <w:p w14:paraId="45CAF304" w14:textId="054E5FC1" w:rsidR="008D0377" w:rsidRPr="008D0377" w:rsidRDefault="008D0377" w:rsidP="008D0377">
      <w:pPr>
        <w:rPr>
          <w:lang w:val="es-CO"/>
        </w:rPr>
      </w:pPr>
      <w:r w:rsidRPr="008D0377">
        <w:rPr>
          <w:lang w:val="es-CO"/>
        </w:rPr>
        <w:t>La integración con Inteligencia Artificial se realiza mediante el componente servicios/</w:t>
      </w:r>
      <w:proofErr w:type="spellStart"/>
      <w:r w:rsidRPr="008D0377">
        <w:rPr>
          <w:lang w:val="es-CO"/>
        </w:rPr>
        <w:t>ClienteIA.php</w:t>
      </w:r>
      <w:proofErr w:type="spellEnd"/>
      <w:r w:rsidRPr="008D0377">
        <w:rPr>
          <w:lang w:val="es-CO"/>
        </w:rPr>
        <w:t xml:space="preserve">, encargado de establecer la comunicación entre el sistema y el servicio externo de IA. Para ello, se realizan solicitudes HTTP mediante el método POST hacia un </w:t>
      </w:r>
      <w:proofErr w:type="spellStart"/>
      <w:r w:rsidRPr="008D0377">
        <w:rPr>
          <w:lang w:val="es-CO"/>
        </w:rPr>
        <w:t>endpoint</w:t>
      </w:r>
      <w:proofErr w:type="spellEnd"/>
      <w:r w:rsidRPr="008D0377">
        <w:rPr>
          <w:lang w:val="es-CO"/>
        </w:rPr>
        <w:t xml:space="preserve"> compatible con la API de </w:t>
      </w:r>
      <w:proofErr w:type="spellStart"/>
      <w:r w:rsidRPr="008D0377">
        <w:rPr>
          <w:lang w:val="es-CO"/>
        </w:rPr>
        <w:t>OpenAI</w:t>
      </w:r>
      <w:proofErr w:type="spellEnd"/>
      <w:r w:rsidRPr="008D0377">
        <w:rPr>
          <w:lang w:val="es-CO"/>
        </w:rPr>
        <w:t xml:space="preserve"> en su modalidad de chat </w:t>
      </w:r>
      <w:proofErr w:type="spellStart"/>
      <w:r w:rsidRPr="008D0377">
        <w:rPr>
          <w:lang w:val="es-CO"/>
        </w:rPr>
        <w:t>completions</w:t>
      </w:r>
      <w:proofErr w:type="spellEnd"/>
      <w:r w:rsidRPr="008D0377">
        <w:rPr>
          <w:lang w:val="es-CO"/>
        </w:rPr>
        <w:t>.</w:t>
      </w:r>
    </w:p>
    <w:p w14:paraId="32810A92" w14:textId="0B833196" w:rsidR="008D0377" w:rsidRPr="008D0377" w:rsidRDefault="008D0377" w:rsidP="008D0377">
      <w:pPr>
        <w:rPr>
          <w:lang w:val="es-CO"/>
        </w:rPr>
      </w:pPr>
      <w:r w:rsidRPr="008D0377">
        <w:rPr>
          <w:lang w:val="es-CO"/>
        </w:rPr>
        <w:t xml:space="preserve">La configuración de la conexión se encuentra centralizada en </w:t>
      </w:r>
      <w:proofErr w:type="spellStart"/>
      <w:r w:rsidRPr="008D0377">
        <w:rPr>
          <w:lang w:val="es-CO"/>
        </w:rPr>
        <w:t>config</w:t>
      </w:r>
      <w:proofErr w:type="spellEnd"/>
      <w:r w:rsidRPr="008D0377">
        <w:rPr>
          <w:lang w:val="es-CO"/>
        </w:rPr>
        <w:t>/</w:t>
      </w:r>
      <w:proofErr w:type="spellStart"/>
      <w:r w:rsidRPr="008D0377">
        <w:rPr>
          <w:lang w:val="es-CO"/>
        </w:rPr>
        <w:t>ia.php</w:t>
      </w:r>
      <w:proofErr w:type="spellEnd"/>
      <w:r w:rsidRPr="008D0377">
        <w:rPr>
          <w:lang w:val="es-CO"/>
        </w:rPr>
        <w:t>, donde se definen los principales parámetros necesarios para realizar las solicitudes: la URL del servicio, el modelo de Inteligencia Artificial utilizado y la clave de autenticación. Mantener esta información separada permite modificar la configuración sin realizar cambios en la lógica principal de la aplicación.</w:t>
      </w:r>
      <w:r>
        <w:rPr>
          <w:lang w:val="es-CO"/>
        </w:rPr>
        <w:t xml:space="preserve"> </w:t>
      </w:r>
      <w:r w:rsidRPr="008D0377">
        <w:rPr>
          <w:lang w:val="es-CO"/>
        </w:rPr>
        <w:t>El sistema utiliza tres instrucciones independientes, cada una orientada a una tarea específica</w:t>
      </w:r>
      <w:r>
        <w:rPr>
          <w:lang w:val="es-CO"/>
        </w:rPr>
        <w:t>:</w:t>
      </w:r>
    </w:p>
    <w:p w14:paraId="7C2CE2AC" w14:textId="01A71199" w:rsidR="008D0377" w:rsidRPr="008D0377" w:rsidRDefault="008D0377" w:rsidP="008D0377">
      <w:pPr>
        <w:pStyle w:val="Prrafodelista"/>
        <w:numPr>
          <w:ilvl w:val="0"/>
          <w:numId w:val="10"/>
        </w:numPr>
        <w:rPr>
          <w:lang w:val="es-CO"/>
        </w:rPr>
      </w:pPr>
      <w:r w:rsidRPr="008D0377">
        <w:rPr>
          <w:lang w:val="es-CO"/>
        </w:rPr>
        <w:t>Clasificación: el sistema obtiene las categorías disponibles en la base de datos y las envía al modelo junto con el contenido del documento. La Inteligencia Artificial debe responder únicamente con el nombre de una categoría existente, permitiendo posteriormente asociarla con el documento.</w:t>
      </w:r>
    </w:p>
    <w:p w14:paraId="77572D19" w14:textId="7BA92FE4" w:rsidR="008D0377" w:rsidRPr="008D0377" w:rsidRDefault="008D0377" w:rsidP="008D0377">
      <w:pPr>
        <w:pStyle w:val="Prrafodelista"/>
        <w:numPr>
          <w:ilvl w:val="0"/>
          <w:numId w:val="10"/>
        </w:numPr>
        <w:rPr>
          <w:lang w:val="es-CO"/>
        </w:rPr>
      </w:pPr>
      <w:r w:rsidRPr="008D0377">
        <w:rPr>
          <w:lang w:val="es-CO"/>
        </w:rPr>
        <w:t>Generación de resumen: el contenido extraído del documento se envía al modelo con instrucciones para generar un resumen breve y comprensible en español, limitado a un máximo de cinco líneas.</w:t>
      </w:r>
    </w:p>
    <w:p w14:paraId="666A161C" w14:textId="064DF485" w:rsidR="008D0377" w:rsidRPr="008D0377" w:rsidRDefault="008D0377" w:rsidP="008D0377">
      <w:pPr>
        <w:pStyle w:val="Prrafodelista"/>
        <w:numPr>
          <w:ilvl w:val="0"/>
          <w:numId w:val="10"/>
        </w:numPr>
        <w:rPr>
          <w:lang w:val="es-CO"/>
        </w:rPr>
      </w:pPr>
      <w:r w:rsidRPr="008D0377">
        <w:rPr>
          <w:lang w:val="es-CO"/>
        </w:rPr>
        <w:t xml:space="preserve">Extracción de entidades: el modelo analiza el contenido e identifica información relevante, solicitando que la respuesta sea generada en formato JSON. Entre los tipos de entidades considerados se encuentran fechas, montos, personas, </w:t>
      </w:r>
      <w:r w:rsidRPr="008D0377">
        <w:rPr>
          <w:lang w:val="es-CO"/>
        </w:rPr>
        <w:lastRenderedPageBreak/>
        <w:t xml:space="preserve">empresas, números de documentos y lugares. El </w:t>
      </w:r>
      <w:proofErr w:type="spellStart"/>
      <w:r w:rsidRPr="008D0377">
        <w:rPr>
          <w:lang w:val="es-CO"/>
        </w:rPr>
        <w:t>backend</w:t>
      </w:r>
      <w:proofErr w:type="spellEnd"/>
      <w:r w:rsidRPr="008D0377">
        <w:rPr>
          <w:lang w:val="es-CO"/>
        </w:rPr>
        <w:t xml:space="preserve"> valida la respuesta y almacena las entidades obtenidas en la tabla </w:t>
      </w:r>
      <w:proofErr w:type="spellStart"/>
      <w:r w:rsidRPr="008D0377">
        <w:rPr>
          <w:lang w:val="es-CO"/>
        </w:rPr>
        <w:t>entidades_extraidas</w:t>
      </w:r>
      <w:proofErr w:type="spellEnd"/>
      <w:r w:rsidRPr="008D0377">
        <w:rPr>
          <w:lang w:val="es-CO"/>
        </w:rPr>
        <w:t>.</w:t>
      </w:r>
    </w:p>
    <w:p w14:paraId="0EDF1E18" w14:textId="77777777" w:rsidR="008D0377" w:rsidRPr="008D0377" w:rsidRDefault="008D0377" w:rsidP="008D0377">
      <w:pPr>
        <w:pStyle w:val="Ttulo2"/>
        <w:rPr>
          <w:lang w:val="es-CO"/>
        </w:rPr>
      </w:pPr>
    </w:p>
    <w:p w14:paraId="264B7AEE" w14:textId="0D410E42" w:rsidR="008D0377" w:rsidRPr="008D0377" w:rsidRDefault="008D0377" w:rsidP="008D0377">
      <w:pPr>
        <w:pStyle w:val="Ttulo2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4552569" wp14:editId="147B4EDE">
                <wp:simplePos x="0" y="0"/>
                <wp:positionH relativeFrom="column">
                  <wp:posOffset>2743200</wp:posOffset>
                </wp:positionH>
                <wp:positionV relativeFrom="paragraph">
                  <wp:posOffset>276497</wp:posOffset>
                </wp:positionV>
                <wp:extent cx="947057" cy="326572"/>
                <wp:effectExtent l="57150" t="19050" r="81915" b="92710"/>
                <wp:wrapNone/>
                <wp:docPr id="181056640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057" cy="326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AD8BD" id="Rectángulo 1" o:spid="_x0000_s1026" style="position:absolute;margin-left:3in;margin-top:21.75pt;width:74.55pt;height:25.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" filled="f" strokecolor="#002060">
                <v:shadow on="t" color="black" opacity="22937f" origin=",.5" offset="0,.63889mm"/>
              </v:rect>
            </w:pict>
          </mc:Fallback>
        </mc:AlternateContent>
      </w:r>
      <w:r w:rsidRPr="008D0377">
        <w:rPr>
          <w:lang w:val="es-CO"/>
        </w:rPr>
        <w:t>FLUJO DE INTEGRACIÓN</w:t>
      </w:r>
    </w:p>
    <w:p w14:paraId="38B7BC00" w14:textId="381C3AB2" w:rsidR="008D0377" w:rsidRPr="008D0377" w:rsidRDefault="008D0377" w:rsidP="008D0377">
      <w:pPr>
        <w:jc w:val="center"/>
        <w:rPr>
          <w:lang w:val="es-CO"/>
        </w:rPr>
      </w:pPr>
      <w:r w:rsidRPr="008D0377">
        <w:rPr>
          <w:lang w:val="es-CO"/>
        </w:rPr>
        <w:t>Documento</w:t>
      </w:r>
    </w:p>
    <w:p w14:paraId="7BB42709" w14:textId="13CCA5BD" w:rsidR="008D0377" w:rsidRPr="008D0377" w:rsidRDefault="008D0377" w:rsidP="008D037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4DBD1F9" wp14:editId="77B84562">
                <wp:simplePos x="0" y="0"/>
                <wp:positionH relativeFrom="column">
                  <wp:posOffset>2484664</wp:posOffset>
                </wp:positionH>
                <wp:positionV relativeFrom="paragraph">
                  <wp:posOffset>280307</wp:posOffset>
                </wp:positionV>
                <wp:extent cx="1423307" cy="307522"/>
                <wp:effectExtent l="57150" t="19050" r="81915" b="92710"/>
                <wp:wrapNone/>
                <wp:docPr id="184999871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307" cy="3075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4B400" id="Rectángulo 1" o:spid="_x0000_s1026" style="position:absolute;margin-left:195.65pt;margin-top:22.05pt;width:112.05pt;height:24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" filled="f" strokecolor="#002060">
                <v:shadow on="t" color="black" opacity="22937f" origin=",.5" offset="0,.63889mm"/>
              </v:rect>
            </w:pict>
          </mc:Fallback>
        </mc:AlternateContent>
      </w:r>
      <w:r w:rsidRPr="008D0377">
        <w:rPr>
          <w:lang w:val="es-CO"/>
        </w:rPr>
        <w:t>↓</w:t>
      </w:r>
    </w:p>
    <w:p w14:paraId="494A78B5" w14:textId="042A4965" w:rsidR="008D0377" w:rsidRPr="008D0377" w:rsidRDefault="008D0377" w:rsidP="008D0377">
      <w:pPr>
        <w:jc w:val="center"/>
        <w:rPr>
          <w:lang w:val="es-CO"/>
        </w:rPr>
      </w:pPr>
      <w:r w:rsidRPr="008D0377">
        <w:rPr>
          <w:lang w:val="es-CO"/>
        </w:rPr>
        <w:t>Extracción de texto</w:t>
      </w:r>
    </w:p>
    <w:p w14:paraId="49059C15" w14:textId="3F40A548" w:rsidR="008D0377" w:rsidRPr="008D0377" w:rsidRDefault="008D0377" w:rsidP="008D0377">
      <w:pPr>
        <w:jc w:val="center"/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6016E84" wp14:editId="491A3F74">
                <wp:simplePos x="0" y="0"/>
                <wp:positionH relativeFrom="column">
                  <wp:posOffset>2645229</wp:posOffset>
                </wp:positionH>
                <wp:positionV relativeFrom="paragraph">
                  <wp:posOffset>297724</wp:posOffset>
                </wp:positionV>
                <wp:extent cx="1099185" cy="351065"/>
                <wp:effectExtent l="57150" t="19050" r="81915" b="87630"/>
                <wp:wrapNone/>
                <wp:docPr id="5816741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351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EE8F0" id="Rectángulo 1" o:spid="_x0000_s1026" style="position:absolute;margin-left:208.3pt;margin-top:23.45pt;width:86.55pt;height:27.6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" filled="f" strokecolor="#002060">
                <v:shadow on="t" color="black" opacity="22937f" origin=",.5" offset="0,.63889mm"/>
              </v:rect>
            </w:pict>
          </mc:Fallback>
        </mc:AlternateContent>
      </w:r>
      <w:r w:rsidRPr="008D0377">
        <w:t>↓</w:t>
      </w:r>
    </w:p>
    <w:p w14:paraId="7741B3C8" w14:textId="1C8541F9" w:rsidR="008D0377" w:rsidRPr="008D0377" w:rsidRDefault="008D0377" w:rsidP="008D0377">
      <w:pPr>
        <w:jc w:val="center"/>
      </w:pPr>
      <w:proofErr w:type="spellStart"/>
      <w:r w:rsidRPr="008D0377">
        <w:t>ClienteIA.php</w:t>
      </w:r>
      <w:proofErr w:type="spellEnd"/>
    </w:p>
    <w:p w14:paraId="2E9AFDE9" w14:textId="0D92896B" w:rsidR="008D0377" w:rsidRPr="008D0377" w:rsidRDefault="008D0377" w:rsidP="008D0377">
      <w:pPr>
        <w:jc w:val="center"/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AA3A29F" wp14:editId="06C52E8A">
                <wp:simplePos x="0" y="0"/>
                <wp:positionH relativeFrom="column">
                  <wp:posOffset>2386693</wp:posOffset>
                </wp:positionH>
                <wp:positionV relativeFrom="paragraph">
                  <wp:posOffset>282484</wp:posOffset>
                </wp:positionV>
                <wp:extent cx="1630136" cy="307522"/>
                <wp:effectExtent l="57150" t="19050" r="84455" b="92710"/>
                <wp:wrapNone/>
                <wp:docPr id="1153901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136" cy="3075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F5E6B" id="Rectángulo 1" o:spid="_x0000_s1026" style="position:absolute;margin-left:187.95pt;margin-top:22.25pt;width:128.35pt;height:24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" filled="f" strokecolor="#002060">
                <v:shadow on="t" color="black" opacity="22937f" origin=",.5" offset="0,.63889mm"/>
              </v:rect>
            </w:pict>
          </mc:Fallback>
        </mc:AlternateContent>
      </w:r>
      <w:r w:rsidRPr="008D0377">
        <w:t>↓</w:t>
      </w:r>
    </w:p>
    <w:p w14:paraId="0B0BB009" w14:textId="5845EC99" w:rsidR="008D0377" w:rsidRPr="008D0377" w:rsidRDefault="008D0377" w:rsidP="008D0377">
      <w:pPr>
        <w:jc w:val="center"/>
      </w:pPr>
      <w:proofErr w:type="spellStart"/>
      <w:r w:rsidRPr="008D0377">
        <w:t>Solicitud</w:t>
      </w:r>
      <w:proofErr w:type="spellEnd"/>
      <w:r w:rsidRPr="008D0377">
        <w:t xml:space="preserve"> HTTP POST</w:t>
      </w:r>
    </w:p>
    <w:p w14:paraId="5A6CFB52" w14:textId="0E7E39DB" w:rsidR="008D0377" w:rsidRPr="008D0377" w:rsidRDefault="008D0377" w:rsidP="008D0377">
      <w:pPr>
        <w:jc w:val="center"/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3236E4F" wp14:editId="6A0B10F2">
                <wp:simplePos x="0" y="0"/>
                <wp:positionH relativeFrom="column">
                  <wp:posOffset>2027464</wp:posOffset>
                </wp:positionH>
                <wp:positionV relativeFrom="paragraph">
                  <wp:posOffset>322308</wp:posOffset>
                </wp:positionV>
                <wp:extent cx="2370365" cy="644978"/>
                <wp:effectExtent l="57150" t="19050" r="68580" b="98425"/>
                <wp:wrapNone/>
                <wp:docPr id="148347067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365" cy="644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85DDD" id="Rectángulo 1" o:spid="_x0000_s1026" style="position:absolute;margin-left:159.65pt;margin-top:25.4pt;width:186.65pt;height:50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" filled="f" strokecolor="#002060">
                <v:shadow on="t" color="black" opacity="22937f" origin=",.5" offset="0,.63889mm"/>
              </v:rect>
            </w:pict>
          </mc:Fallback>
        </mc:AlternateContent>
      </w:r>
      <w:r w:rsidRPr="008D0377">
        <w:t>↓</w:t>
      </w:r>
    </w:p>
    <w:p w14:paraId="21F25F85" w14:textId="3C43C235" w:rsidR="008D0377" w:rsidRPr="008D0377" w:rsidRDefault="008D0377" w:rsidP="008D0377">
      <w:pPr>
        <w:jc w:val="center"/>
        <w:rPr>
          <w:lang w:val="es-CO"/>
        </w:rPr>
      </w:pPr>
      <w:r w:rsidRPr="008D0377">
        <w:rPr>
          <w:lang w:val="es-CO"/>
        </w:rPr>
        <w:t>Servicio de Inteligencia Artificial</w:t>
      </w:r>
    </w:p>
    <w:p w14:paraId="6A4725EA" w14:textId="77777777" w:rsidR="008D0377" w:rsidRPr="008D0377" w:rsidRDefault="008D0377" w:rsidP="008D0377">
      <w:pPr>
        <w:jc w:val="center"/>
        <w:rPr>
          <w:lang w:val="es-CO"/>
        </w:rPr>
      </w:pPr>
      <w:r w:rsidRPr="008D0377">
        <w:rPr>
          <w:lang w:val="es-CO"/>
        </w:rPr>
        <w:t>(</w:t>
      </w:r>
      <w:proofErr w:type="spellStart"/>
      <w:r w:rsidRPr="008D0377">
        <w:rPr>
          <w:lang w:val="es-CO"/>
        </w:rPr>
        <w:t>Groq</w:t>
      </w:r>
      <w:proofErr w:type="spellEnd"/>
      <w:r w:rsidRPr="008D0377">
        <w:rPr>
          <w:lang w:val="es-CO"/>
        </w:rPr>
        <w:t xml:space="preserve"> Cloud)</w:t>
      </w:r>
    </w:p>
    <w:p w14:paraId="46866F7A" w14:textId="63105B6E" w:rsidR="008D0377" w:rsidRPr="008D0377" w:rsidRDefault="008D0377" w:rsidP="008D037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F38711" wp14:editId="4C6EB06D">
                <wp:simplePos x="0" y="0"/>
                <wp:positionH relativeFrom="column">
                  <wp:posOffset>2386694</wp:posOffset>
                </wp:positionH>
                <wp:positionV relativeFrom="paragraph">
                  <wp:posOffset>272234</wp:posOffset>
                </wp:positionV>
                <wp:extent cx="1597206" cy="696686"/>
                <wp:effectExtent l="57150" t="19050" r="79375" b="103505"/>
                <wp:wrapNone/>
                <wp:docPr id="173423634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206" cy="6966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C11F4" id="Rectángulo 1" o:spid="_x0000_s1026" style="position:absolute;margin-left:187.95pt;margin-top:21.45pt;width:125.75pt;height:54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" filled="f" strokecolor="#002060">
                <v:shadow on="t" color="black" opacity="22937f" origin=",.5" offset="0,.63889mm"/>
              </v:rect>
            </w:pict>
          </mc:Fallback>
        </mc:AlternateContent>
      </w:r>
      <w:r w:rsidRPr="008D0377">
        <w:rPr>
          <w:lang w:val="es-CO"/>
        </w:rPr>
        <w:t>↓</w:t>
      </w:r>
    </w:p>
    <w:p w14:paraId="07193E9C" w14:textId="30771293" w:rsidR="008D0377" w:rsidRPr="008D0377" w:rsidRDefault="008D0377" w:rsidP="008D0377">
      <w:pPr>
        <w:jc w:val="center"/>
        <w:rPr>
          <w:lang w:val="es-CO"/>
        </w:rPr>
      </w:pPr>
      <w:r w:rsidRPr="008D0377">
        <w:rPr>
          <w:lang w:val="es-CO"/>
        </w:rPr>
        <w:t>Clasificación</w:t>
      </w:r>
    </w:p>
    <w:p w14:paraId="4B360489" w14:textId="54823050" w:rsidR="008D0377" w:rsidRPr="008D0377" w:rsidRDefault="008D0377" w:rsidP="008D0377">
      <w:pPr>
        <w:jc w:val="center"/>
        <w:rPr>
          <w:lang w:val="es-CO"/>
        </w:rPr>
      </w:pPr>
      <w:r w:rsidRPr="008D0377">
        <w:rPr>
          <w:lang w:val="es-CO"/>
        </w:rPr>
        <w:t>Generación de resumen</w:t>
      </w:r>
    </w:p>
    <w:p w14:paraId="548ED8C6" w14:textId="40D876A2" w:rsidR="008D0377" w:rsidRPr="008D0377" w:rsidRDefault="008D0377" w:rsidP="008D037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3592B11" wp14:editId="38E58314">
                <wp:simplePos x="0" y="0"/>
                <wp:positionH relativeFrom="column">
                  <wp:posOffset>2386693</wp:posOffset>
                </wp:positionH>
                <wp:positionV relativeFrom="paragraph">
                  <wp:posOffset>298359</wp:posOffset>
                </wp:positionV>
                <wp:extent cx="1575707" cy="296636"/>
                <wp:effectExtent l="57150" t="19050" r="81915" b="103505"/>
                <wp:wrapNone/>
                <wp:docPr id="176036603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707" cy="296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4B24D" id="Rectángulo 1" o:spid="_x0000_s1026" style="position:absolute;margin-left:187.95pt;margin-top:23.5pt;width:124.05pt;height:23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" filled="f" strokecolor="#002060">
                <v:shadow on="t" color="black" opacity="22937f" origin=",.5" offset="0,.63889mm"/>
              </v:rect>
            </w:pict>
          </mc:Fallback>
        </mc:AlternateContent>
      </w:r>
      <w:r w:rsidRPr="008D0377">
        <w:rPr>
          <w:lang w:val="es-CO"/>
        </w:rPr>
        <w:t>↓</w:t>
      </w:r>
    </w:p>
    <w:p w14:paraId="071F10F4" w14:textId="39C8DEEB" w:rsidR="008D0377" w:rsidRPr="008D0377" w:rsidRDefault="008D0377" w:rsidP="008D0377">
      <w:pPr>
        <w:jc w:val="center"/>
        <w:rPr>
          <w:lang w:val="es-CO"/>
        </w:rPr>
      </w:pPr>
      <w:r w:rsidRPr="008D0377">
        <w:rPr>
          <w:lang w:val="es-CO"/>
        </w:rPr>
        <w:t>Respuesta del modelo</w:t>
      </w:r>
    </w:p>
    <w:p w14:paraId="4DDA1F21" w14:textId="311F5390" w:rsidR="008D0377" w:rsidRPr="008D0377" w:rsidRDefault="008D0377" w:rsidP="008D037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4A5F0F9" wp14:editId="069FF16F">
                <wp:simplePos x="0" y="0"/>
                <wp:positionH relativeFrom="column">
                  <wp:posOffset>2256064</wp:posOffset>
                </wp:positionH>
                <wp:positionV relativeFrom="paragraph">
                  <wp:posOffset>272234</wp:posOffset>
                </wp:positionV>
                <wp:extent cx="1902279" cy="351064"/>
                <wp:effectExtent l="57150" t="19050" r="79375" b="87630"/>
                <wp:wrapNone/>
                <wp:docPr id="1028829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2279" cy="3510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F1107" id="Rectángulo 1" o:spid="_x0000_s1026" style="position:absolute;margin-left:177.65pt;margin-top:21.45pt;width:149.8pt;height:27.6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" filled="f" strokecolor="#002060">
                <v:shadow on="t" color="black" opacity="22937f" origin=",.5" offset="0,.63889mm"/>
              </v:rect>
            </w:pict>
          </mc:Fallback>
        </mc:AlternateContent>
      </w:r>
      <w:r w:rsidRPr="008D0377">
        <w:rPr>
          <w:lang w:val="es-CO"/>
        </w:rPr>
        <w:t>↓</w:t>
      </w:r>
    </w:p>
    <w:p w14:paraId="43E9218F" w14:textId="77777777" w:rsidR="008D0377" w:rsidRPr="008D0377" w:rsidRDefault="008D0377" w:rsidP="008D0377">
      <w:pPr>
        <w:jc w:val="center"/>
        <w:rPr>
          <w:lang w:val="es-CO"/>
        </w:rPr>
      </w:pPr>
      <w:r w:rsidRPr="008D0377">
        <w:rPr>
          <w:lang w:val="es-CO"/>
        </w:rPr>
        <w:t>Validación y procesamiento</w:t>
      </w:r>
    </w:p>
    <w:p w14:paraId="61B94C5B" w14:textId="1FB38584" w:rsidR="008D0377" w:rsidRPr="008D0377" w:rsidRDefault="008D0377" w:rsidP="008D0377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9A4851B" wp14:editId="570FEA4A">
                <wp:simplePos x="0" y="0"/>
                <wp:positionH relativeFrom="column">
                  <wp:posOffset>2680062</wp:posOffset>
                </wp:positionH>
                <wp:positionV relativeFrom="paragraph">
                  <wp:posOffset>300537</wp:posOffset>
                </wp:positionV>
                <wp:extent cx="1033871" cy="307521"/>
                <wp:effectExtent l="57150" t="19050" r="71120" b="92710"/>
                <wp:wrapNone/>
                <wp:docPr id="207156035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871" cy="3075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6078C" id="Rectángulo 1" o:spid="_x0000_s1026" style="position:absolute;margin-left:211.05pt;margin-top:23.65pt;width:81.4pt;height:24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" filled="f" strokecolor="#002060">
                <v:shadow on="t" color="black" opacity="22937f" origin=",.5" offset="0,.63889mm"/>
              </v:rect>
            </w:pict>
          </mc:Fallback>
        </mc:AlternateContent>
      </w:r>
      <w:r w:rsidRPr="008D0377">
        <w:rPr>
          <w:lang w:val="es-CO"/>
        </w:rPr>
        <w:t>↓</w:t>
      </w:r>
    </w:p>
    <w:p w14:paraId="74230806" w14:textId="244900E1" w:rsidR="008D0377" w:rsidRPr="008D0377" w:rsidRDefault="008D0377" w:rsidP="008D0377">
      <w:pPr>
        <w:jc w:val="center"/>
        <w:rPr>
          <w:lang w:val="es-CO"/>
        </w:rPr>
      </w:pPr>
      <w:r w:rsidRPr="008D0377">
        <w:rPr>
          <w:lang w:val="es-CO"/>
        </w:rPr>
        <w:t>Base de datos</w:t>
      </w:r>
    </w:p>
    <w:p w14:paraId="00096191" w14:textId="7988E6B9" w:rsidR="008D0377" w:rsidRPr="008D0377" w:rsidRDefault="008D0377" w:rsidP="008D0377">
      <w:pPr>
        <w:rPr>
          <w:lang w:val="es-CO"/>
        </w:rPr>
      </w:pPr>
      <w:r w:rsidRPr="008D0377">
        <w:rPr>
          <w:lang w:val="es-CO"/>
        </w:rPr>
        <w:lastRenderedPageBreak/>
        <w:t xml:space="preserve">La solución utiliza un proveedor compatible con el estándar de </w:t>
      </w:r>
      <w:proofErr w:type="spellStart"/>
      <w:r w:rsidRPr="008D0377">
        <w:rPr>
          <w:lang w:val="es-CO"/>
        </w:rPr>
        <w:t>OpenAI</w:t>
      </w:r>
      <w:proofErr w:type="spellEnd"/>
      <w:r w:rsidRPr="008D0377">
        <w:rPr>
          <w:lang w:val="es-CO"/>
        </w:rPr>
        <w:t xml:space="preserve">, actualmente </w:t>
      </w:r>
      <w:proofErr w:type="spellStart"/>
      <w:r w:rsidRPr="008D0377">
        <w:rPr>
          <w:lang w:val="es-CO"/>
        </w:rPr>
        <w:t>Groq</w:t>
      </w:r>
      <w:proofErr w:type="spellEnd"/>
      <w:r w:rsidRPr="008D0377">
        <w:rPr>
          <w:lang w:val="es-CO"/>
        </w:rPr>
        <w:t xml:space="preserve"> Cloud. Esta decisión permite mantener el cliente de IA independiente del proveedor utilizado. Si en el futuro se requiere cambiar de servicio, principalmente sería necesario modificar la URL, el modelo y la clave de autenticación en </w:t>
      </w:r>
      <w:proofErr w:type="spellStart"/>
      <w:r w:rsidRPr="008D0377">
        <w:rPr>
          <w:lang w:val="es-CO"/>
        </w:rPr>
        <w:t>config</w:t>
      </w:r>
      <w:proofErr w:type="spellEnd"/>
      <w:r w:rsidRPr="008D0377">
        <w:rPr>
          <w:lang w:val="es-CO"/>
        </w:rPr>
        <w:t>/</w:t>
      </w:r>
      <w:proofErr w:type="spellStart"/>
      <w:r w:rsidRPr="008D0377">
        <w:rPr>
          <w:lang w:val="es-CO"/>
        </w:rPr>
        <w:t>ia.php</w:t>
      </w:r>
      <w:proofErr w:type="spellEnd"/>
      <w:r w:rsidRPr="008D0377">
        <w:rPr>
          <w:lang w:val="es-CO"/>
        </w:rPr>
        <w:t>, sin realizar cambios importantes en el resto de la aplicación.</w:t>
      </w:r>
    </w:p>
    <w:p w14:paraId="56F1CCC5" w14:textId="02F0AFA7" w:rsidR="001F3C0F" w:rsidRPr="00967F7F" w:rsidRDefault="008D0377" w:rsidP="008D0377">
      <w:pPr>
        <w:rPr>
          <w:lang w:val="es-CO"/>
        </w:rPr>
      </w:pPr>
      <w:r w:rsidRPr="008D0377">
        <w:rPr>
          <w:lang w:val="es-CO"/>
        </w:rPr>
        <w:t>De esta manera, la integración mantiene separada la comunicación con el servicio de Inteligencia Artificial de la lógica principal del sistema y permite reutilizar el mismo componente para las diferentes tareas de análisis documental.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985463"/>
    <w:multiLevelType w:val="hybridMultilevel"/>
    <w:tmpl w:val="EDE4E626"/>
    <w:lvl w:ilvl="0" w:tplc="E4A4EA5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3452CD"/>
    <w:multiLevelType w:val="hybridMultilevel"/>
    <w:tmpl w:val="9D4CD44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512771025">
    <w:abstractNumId w:val="10"/>
  </w:num>
  <w:num w:numId="11" w16cid:durableId="769853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8D0377"/>
    <w:rsid w:val="00967F7F"/>
    <w:rsid w:val="00AA1D8D"/>
    <w:rsid w:val="00B47730"/>
    <w:rsid w:val="00CB0664"/>
    <w:rsid w:val="00CE4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404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2026-09-11T04:55:00Z</dcterms:created>
  <dcterms:modified xsi:type="dcterms:W3CDTF">2026-09-11T04:55:00Z</dcterms:modified>
  <cp:category/>
</cp:coreProperties>
</file>