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4859E" w14:textId="49934D68" w:rsidR="001A4687" w:rsidRDefault="0011082D">
      <w:r>
        <w:t>kacper</w:t>
      </w:r>
    </w:p>
    <w:sectPr w:rsidR="001A46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687"/>
    <w:rsid w:val="0011082D"/>
    <w:rsid w:val="001924A4"/>
    <w:rsid w:val="001A4687"/>
    <w:rsid w:val="002B0BE1"/>
    <w:rsid w:val="00C9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C5F0D"/>
  <w15:chartTrackingRefBased/>
  <w15:docId w15:val="{C81718C5-DF46-4205-A565-7B1E94052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A4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A4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A4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A4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A4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A4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A4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A4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A4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A4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A4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A4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A468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A468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A468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A468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A468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A468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A4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A4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A4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A4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A4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A468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A468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A468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A4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A468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A46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Pracownia</dc:creator>
  <cp:keywords/>
  <dc:description/>
  <cp:lastModifiedBy>Pracownia</cp:lastModifiedBy>
  <cp:revision>3</cp:revision>
  <dcterms:created xsi:type="dcterms:W3CDTF">2026-02-26T13:01:00Z</dcterms:created>
  <dcterms:modified xsi:type="dcterms:W3CDTF">2026-03-05T12:57:00Z</dcterms:modified>
</cp:coreProperties>
</file>