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9B53D12">
      <w:bookmarkStart w:name="_GoBack" w:id="0"/>
      <w:bookmarkEnd w:id="0"/>
      <w:r w:rsidR="0F041C76">
        <w:rPr/>
        <w:t>On the Banach-Tarski Paradox</w:t>
      </w:r>
    </w:p>
    <w:p w:rsidR="0F041C76" w:rsidP="0F041C76" w:rsidRDefault="0F041C76" w14:paraId="0E781E48" w14:textId="6B93BCAC">
      <w:pPr>
        <w:pStyle w:val="Normal"/>
      </w:pPr>
      <w:r w:rsidR="0F041C76">
        <w:rPr/>
        <w:t>[working draft]</w:t>
      </w:r>
    </w:p>
    <w:p w:rsidR="0F041C76" w:rsidP="0F041C76" w:rsidRDefault="0F041C76" w14:paraId="03B56A02" w14:textId="10A6A111">
      <w:pPr>
        <w:pStyle w:val="Normal"/>
      </w:pPr>
      <w:r w:rsidR="0F041C76">
        <w:rPr/>
        <w:t xml:space="preserve">The scenario put forth by the Banach-Tarski Paradox could more accurately be described as an illusion.  The key lies in the setup, if you buy the premise then the rest follows.  The [crux] is that of taking a </w:t>
      </w:r>
      <w:proofErr w:type="gramStart"/>
      <w:r w:rsidR="0F041C76">
        <w:rPr/>
        <w:t>three dimensional</w:t>
      </w:r>
      <w:proofErr w:type="gramEnd"/>
      <w:r w:rsidR="0F041C76">
        <w:rPr/>
        <w:t xml:space="preserve"> object that is necessarily quantized and therefore finite and performing operations on dimensionless subsets of the original.  </w:t>
      </w:r>
    </w:p>
    <w:p w:rsidR="0F041C76" w:rsidP="0F041C76" w:rsidRDefault="0F041C76" w14:paraId="3813EBDB" w14:textId="26F6E423">
      <w:pPr>
        <w:pStyle w:val="Normal"/>
      </w:pPr>
      <w:r w:rsidR="0F041C76">
        <w:rPr/>
        <w:t>Working with dimensionless points in three dimensional space has no meaning</w:t>
      </w:r>
    </w:p>
    <w:p w:rsidR="0F041C76" w:rsidP="0F041C76" w:rsidRDefault="0F041C76" w14:paraId="1D33E426" w14:textId="0549CFA2">
      <w:pPr>
        <w:pStyle w:val="Normal"/>
      </w:pPr>
      <w:r w:rsidR="0F041C76">
        <w:rPr/>
        <w:t>The dimensions required to construct a sphere can only occur in a quantized, physical space.  Overlaying that with any number of dimensionless points is a meaningless gesture.</w:t>
      </w:r>
    </w:p>
    <w:p w:rsidR="0F041C76" w:rsidP="0F041C76" w:rsidRDefault="0F041C76" w14:paraId="68049F5F" w14:textId="15726B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041C76">
        <w:rPr/>
        <w:t>The surface of a sphere cannot be covered with dimensionless points.  When dealing with dimensionless points there is no sphere.  There is nothing at all.  To have a sphere one must have a radius, r which requires some unit of measure to be manifested.  In dimensionless space there are no units of measure.  You cannot construct a sphere nor any object, since you cannot leave the origin.  You can stack an infinite number of dimensionless points atop each other, but that is all.</w:t>
      </w:r>
    </w:p>
    <w:p w:rsidR="0F041C76" w:rsidP="0F041C76" w:rsidRDefault="0F041C76" w14:paraId="00E06AB8" w14:textId="009224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041C76">
        <w:rPr/>
        <w:t>Mixing physical and dimensionless leads to a multitude of apparent paradoxes, but these are in fact just artifacts of mixing two things that cannot be discretely combined.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719ED"/>
    <w:rsid w:val="0F041C76"/>
    <w:rsid w:val="71E7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19ED"/>
  <w15:chartTrackingRefBased/>
  <w15:docId w15:val="{df4596cd-6d00-46fe-a6f6-01e4137917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2021-01-18T00:19:29.3916534Z</dcterms:created>
  <dcterms:modified xsi:type="dcterms:W3CDTF">2021-01-18T00:29:00.7222426Z</dcterms:modified>
  <dc:creator>Robbie Devine</dc:creator>
  <lastModifiedBy>Robbie Devine</lastModifiedBy>
</coreProperties>
</file>