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EastAsia" w:hAnsiTheme="minorEastAsia"/>
        </w:rPr>
        <w:id w:val="-2014908887"/>
        <w:docPartObj>
          <w:docPartGallery w:val="Cover Pages"/>
          <w:docPartUnique/>
        </w:docPartObj>
      </w:sdtPr>
      <w:sdtEndPr/>
      <w:sdtContent>
        <w:p w:rsidR="00BF607B" w:rsidRPr="004111EE" w:rsidRDefault="00BF607B">
          <w:pPr>
            <w:rPr>
              <w:rFonts w:asciiTheme="minorEastAsia" w:hAnsiTheme="minorEastAsia"/>
            </w:rPr>
          </w:pPr>
          <w:r w:rsidRPr="004111EE">
            <w:rPr>
              <w:rFonts w:asciiTheme="minorEastAsia" w:hAnsiTheme="minorEastAsia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B7FFE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DB7FFE" w:rsidRDefault="00DB7FFE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B05FB57" wp14:editId="0F8815AB">
                                            <wp:extent cx="6858000" cy="5980176"/>
                                            <wp:effectExtent l="0" t="0" r="0" b="1905"/>
                                            <wp:docPr id="41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B7FFE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DB7FFE" w:rsidRDefault="00BE12D8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B7FFE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Samchon Framework</w:t>
                                          </w:r>
                                        </w:sdtContent>
                                      </w:sdt>
                                    </w:p>
                                    <w:p w:rsidR="00DB7FFE" w:rsidRDefault="00BE12D8" w:rsidP="00BF607B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B7FFE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Architecture Design &amp; Programmer Manual</w:t>
                                          </w:r>
                                        </w:sdtContent>
                                      </w:sdt>
                                      <w:r w:rsidR="00DB7FFE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B7FFE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B7FFE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813798782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DB7FFE" w:rsidRDefault="00DB7FFE" w:rsidP="00007C27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Jeongho Nam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:rsidR="00DB7FFE" w:rsidRDefault="00DB7FFE" w:rsidP="00BF607B">
                                            <w:pPr>
                                              <w:pStyle w:val="NoSpacing"/>
                                              <w:ind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2015-03-31</w:t>
                                            </w: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211666634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DB7FFE" w:rsidRDefault="00DB7FFE" w:rsidP="00BF607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http://samchon.org/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DB7FFE" w:rsidRDefault="00DB7FFE"/>
                                  </w:tc>
                                </w:tr>
                              </w:tbl>
                              <w:p w:rsidR="00DB7FFE" w:rsidRDefault="00DB7FF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B7FFE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DB7FFE" w:rsidRDefault="00DB7FFE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05FB57" wp14:editId="0F8815AB">
                                      <wp:extent cx="6858000" cy="5980176"/>
                                      <wp:effectExtent l="0" t="0" r="0" b="1905"/>
                                      <wp:docPr id="41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B7FFE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DB7FFE" w:rsidRDefault="00BE12D8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B7FFE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Samchon Framework</w:t>
                                    </w:r>
                                  </w:sdtContent>
                                </w:sdt>
                              </w:p>
                              <w:p w:rsidR="00DB7FFE" w:rsidRDefault="00BE12D8" w:rsidP="00BF607B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B7FFE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Architecture Design &amp; Programmer Manual</w:t>
                                    </w:r>
                                  </w:sdtContent>
                                </w:sdt>
                                <w:r w:rsidR="00DB7FFE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B7FFE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B7FFE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813798782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DB7FFE" w:rsidRDefault="00DB7FFE" w:rsidP="00007C27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Jeongho Nam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:rsidR="00DB7FFE" w:rsidRDefault="00DB7FFE" w:rsidP="00BF607B">
                                      <w:pPr>
                                        <w:pStyle w:val="NoSpacing"/>
                                        <w:ind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2015-03-31</w:t>
                                      </w: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211666634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DB7FFE" w:rsidRDefault="00DB7FFE" w:rsidP="00BF607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http://samchon.org/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DB7FFE" w:rsidRDefault="00DB7FFE"/>
                            </w:tc>
                          </w:tr>
                        </w:tbl>
                        <w:p w:rsidR="00DB7FFE" w:rsidRDefault="00DB7FF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4111EE">
            <w:rPr>
              <w:rFonts w:asciiTheme="minorEastAsia" w:hAnsiTheme="minorEastAsia"/>
            </w:rPr>
            <w:br w:type="page"/>
          </w:r>
        </w:p>
      </w:sdtContent>
    </w:sdt>
    <w:p w:rsidR="00AF64E6" w:rsidRPr="00192EF5" w:rsidRDefault="00AF64E6" w:rsidP="0047262E">
      <w:pPr>
        <w:pStyle w:val="Heading1"/>
        <w:spacing w:before="0" w:line="240" w:lineRule="auto"/>
        <w:rPr>
          <w:color w:val="FFFFFF" w:themeColor="background1"/>
          <w:sz w:val="2"/>
          <w:szCs w:val="2"/>
        </w:rPr>
      </w:pPr>
      <w:bookmarkStart w:id="0" w:name="_Toc420714139"/>
      <w:bookmarkStart w:id="1" w:name="_Toc420718904"/>
      <w:bookmarkStart w:id="2" w:name="_Toc420739610"/>
      <w:bookmarkStart w:id="3" w:name="_Toc420870836"/>
      <w:r w:rsidRPr="00192EF5">
        <w:rPr>
          <w:color w:val="FFFFFF" w:themeColor="background1"/>
          <w:sz w:val="2"/>
          <w:szCs w:val="2"/>
        </w:rPr>
        <w:t>Index</w:t>
      </w:r>
      <w:bookmarkEnd w:id="0"/>
      <w:bookmarkEnd w:id="1"/>
      <w:bookmarkEnd w:id="2"/>
      <w:bookmarkEnd w:id="3"/>
    </w:p>
    <w:p w:rsidR="00AF64E6" w:rsidRPr="00192EF5" w:rsidRDefault="00AF64E6" w:rsidP="0047262E">
      <w:pPr>
        <w:pStyle w:val="Heading2"/>
        <w:spacing w:before="0" w:line="240" w:lineRule="auto"/>
        <w:rPr>
          <w:color w:val="FFFFFF" w:themeColor="background1"/>
          <w:sz w:val="2"/>
          <w:szCs w:val="2"/>
        </w:rPr>
      </w:pPr>
      <w:bookmarkStart w:id="4" w:name="_Toc420714140"/>
      <w:bookmarkStart w:id="5" w:name="_Toc420718905"/>
      <w:bookmarkStart w:id="6" w:name="_Toc420739611"/>
      <w:bookmarkStart w:id="7" w:name="_Toc420870837"/>
      <w:r w:rsidRPr="00192EF5">
        <w:rPr>
          <w:color w:val="FFFFFF" w:themeColor="background1"/>
          <w:sz w:val="2"/>
          <w:szCs w:val="2"/>
        </w:rPr>
        <w:t>Samchon Framework</w:t>
      </w:r>
      <w:bookmarkEnd w:id="4"/>
      <w:bookmarkEnd w:id="5"/>
      <w:bookmarkEnd w:id="6"/>
      <w:bookmarkEnd w:id="7"/>
    </w:p>
    <w:p w:rsidR="00AF64E6" w:rsidRPr="0047262E" w:rsidRDefault="00AF64E6" w:rsidP="0047262E">
      <w:pPr>
        <w:pStyle w:val="Heading3"/>
        <w:spacing w:before="0" w:line="240" w:lineRule="auto"/>
        <w:rPr>
          <w:color w:val="FFFFFF" w:themeColor="background1"/>
          <w:sz w:val="2"/>
          <w:szCs w:val="2"/>
        </w:rPr>
      </w:pPr>
      <w:bookmarkStart w:id="8" w:name="_Toc420714141"/>
      <w:bookmarkStart w:id="9" w:name="_Toc420718906"/>
      <w:bookmarkStart w:id="10" w:name="_Toc420739612"/>
      <w:bookmarkStart w:id="11" w:name="_Toc420870838"/>
      <w:r w:rsidRPr="0047262E">
        <w:rPr>
          <w:color w:val="FFFFFF" w:themeColor="background1"/>
          <w:sz w:val="2"/>
          <w:szCs w:val="2"/>
        </w:rPr>
        <w:t>Since 2011.08</w:t>
      </w:r>
      <w:bookmarkEnd w:id="8"/>
      <w:bookmarkEnd w:id="9"/>
      <w:bookmarkEnd w:id="10"/>
      <w:bookmarkEnd w:id="11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ko-KR"/>
        </w:rPr>
        <w:id w:val="-475760522"/>
        <w:docPartObj>
          <w:docPartGallery w:val="Table of Contents"/>
          <w:docPartUnique/>
        </w:docPartObj>
      </w:sdtPr>
      <w:sdtEndPr>
        <w:rPr>
          <w:rFonts w:ascii="맑은 고딕" w:eastAsia="맑은 고딕" w:hAnsi="맑은 고딕"/>
          <w:b/>
          <w:bCs/>
          <w:noProof/>
        </w:rPr>
      </w:sdtEndPr>
      <w:sdtContent>
        <w:p w:rsidR="00192EF5" w:rsidRDefault="0047262E" w:rsidP="00192EF5">
          <w:pPr>
            <w:pStyle w:val="TOCHeading"/>
            <w:spacing w:line="240" w:lineRule="auto"/>
            <w:rPr>
              <w:noProof/>
            </w:rPr>
          </w:pPr>
          <w:r w:rsidRPr="00985F3B">
            <w:rPr>
              <w:b/>
            </w:rPr>
            <w:t>Table of Contents</w:t>
          </w:r>
          <w:r w:rsidRPr="00D3526E">
            <w:rPr>
              <w:rFonts w:ascii="맑은 고딕" w:eastAsia="맑은 고딕" w:hAnsi="맑은 고딕"/>
            </w:rPr>
            <w:fldChar w:fldCharType="begin"/>
          </w:r>
          <w:r w:rsidRPr="00D3526E">
            <w:rPr>
              <w:rFonts w:ascii="맑은 고딕" w:eastAsia="맑은 고딕" w:hAnsi="맑은 고딕"/>
            </w:rPr>
            <w:instrText xml:space="preserve"> TOC \o "1-3" \h \z \u </w:instrText>
          </w:r>
          <w:r w:rsidRPr="00D3526E">
            <w:rPr>
              <w:rFonts w:ascii="맑은 고딕" w:eastAsia="맑은 고딕" w:hAnsi="맑은 고딕"/>
            </w:rPr>
            <w:fldChar w:fldCharType="separate"/>
          </w:r>
        </w:p>
        <w:p w:rsidR="00192EF5" w:rsidRPr="00192EF5" w:rsidRDefault="00BE12D8" w:rsidP="00192EF5">
          <w:pPr>
            <w:pStyle w:val="TOC1"/>
          </w:pPr>
          <w:hyperlink w:anchor="_Toc420870839" w:history="1">
            <w:r w:rsidR="00192EF5" w:rsidRPr="00192EF5">
              <w:rPr>
                <w:rStyle w:val="Hyperlink"/>
              </w:rPr>
              <w:t>1</w:t>
            </w:r>
            <w:r w:rsidR="00192EF5" w:rsidRPr="00192EF5">
              <w:tab/>
            </w:r>
            <w:r w:rsidR="00192EF5" w:rsidRPr="00192EF5">
              <w:rPr>
                <w:rStyle w:val="Hyperlink"/>
              </w:rPr>
              <w:t>Samchon Library</w:t>
            </w:r>
            <w:r w:rsidR="00192EF5" w:rsidRPr="00192EF5">
              <w:rPr>
                <w:webHidden/>
              </w:rPr>
              <w:tab/>
            </w:r>
            <w:r w:rsidR="00192EF5" w:rsidRPr="00192EF5">
              <w:rPr>
                <w:webHidden/>
              </w:rPr>
              <w:fldChar w:fldCharType="begin"/>
            </w:r>
            <w:r w:rsidR="00192EF5" w:rsidRPr="00192EF5">
              <w:rPr>
                <w:webHidden/>
              </w:rPr>
              <w:instrText xml:space="preserve"> PAGEREF _Toc420870839 \h </w:instrText>
            </w:r>
            <w:r w:rsidR="00192EF5" w:rsidRPr="00192EF5">
              <w:rPr>
                <w:webHidden/>
              </w:rPr>
            </w:r>
            <w:r w:rsidR="00192EF5" w:rsidRPr="00192EF5">
              <w:rPr>
                <w:webHidden/>
              </w:rPr>
              <w:fldChar w:fldCharType="separate"/>
            </w:r>
            <w:r w:rsidR="00DC7B2E">
              <w:rPr>
                <w:webHidden/>
              </w:rPr>
              <w:t>3</w:t>
            </w:r>
            <w:r w:rsidR="00192EF5" w:rsidRPr="00192EF5">
              <w:rPr>
                <w:webHidden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40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Common Classes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_Toc420870840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3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41" w:history="1">
            <w:r w:rsidR="00192EF5" w:rsidRPr="00192EF5">
              <w:rPr>
                <w:rStyle w:val="Hyperlink"/>
                <w:noProof/>
                <w:sz w:val="20"/>
              </w:rPr>
              <w:t>1.1.1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Container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_Toc420870841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3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42" w:history="1">
            <w:r w:rsidR="00192EF5" w:rsidRPr="00192EF5">
              <w:rPr>
                <w:rStyle w:val="Hyperlink"/>
                <w:noProof/>
                <w:sz w:val="20"/>
              </w:rPr>
              <w:t>1.1.2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String based library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_Toc420870842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3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43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Math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_Toc420870843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4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44" w:history="1">
            <w:r w:rsidR="00192EF5" w:rsidRPr="00192EF5">
              <w:rPr>
                <w:rStyle w:val="Hyperlink"/>
                <w:noProof/>
                <w:sz w:val="20"/>
              </w:rPr>
              <w:t>1.2.1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Utility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_Toc420870844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4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45" w:history="1">
            <w:r w:rsidR="00192EF5" w:rsidRPr="00192EF5">
              <w:rPr>
                <w:rStyle w:val="Hyperlink"/>
                <w:noProof/>
                <w:sz w:val="20"/>
              </w:rPr>
              <w:t>1.2.2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Number of cases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_Toc420870845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4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46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1.3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Critical Section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_Toc420870846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5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47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1.3.1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RWMutex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_Toc420870847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48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1.3.2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Semaphore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_Toc420870848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49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1.3.3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CriticalAllocator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_Toc420870849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50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1.4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Event Classes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_Toc420870850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51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1.4.1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EventDispatcher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_Toc420870851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7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52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1.4.2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Event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_Toc420870852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7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53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1.5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Protocol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_Toc420870853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7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54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1.5.1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SQL Driver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_Toc420870854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8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55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1.5.2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XML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_Toc420870855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9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56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1.5.3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HTTPService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_Toc420870856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12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57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1.6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Utility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_Toc420870857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12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58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1.6.1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Datetime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_Toc420870858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12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59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1.6.2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StringUtil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_Toc420870859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12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60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1.6.3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Base64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_Toc420870860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12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61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1.6.4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Charset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_Toc420870861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12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 w:rsidP="00192EF5">
          <w:pPr>
            <w:pStyle w:val="TOC1"/>
          </w:pPr>
          <w:hyperlink w:anchor="_Toc420870862" w:history="1">
            <w:r w:rsidR="00192EF5" w:rsidRPr="00192EF5">
              <w:rPr>
                <w:rStyle w:val="Hyperlink"/>
                <w:sz w:val="20"/>
              </w:rPr>
              <w:t>2</w:t>
            </w:r>
            <w:r w:rsidR="00192EF5" w:rsidRPr="00192EF5">
              <w:tab/>
            </w:r>
            <w:r w:rsidR="00192EF5" w:rsidRPr="00192EF5">
              <w:rPr>
                <w:rStyle w:val="Hyperlink"/>
                <w:sz w:val="20"/>
              </w:rPr>
              <w:t>Samchon Protocol</w:t>
            </w:r>
            <w:r w:rsidR="00192EF5" w:rsidRPr="00192EF5">
              <w:rPr>
                <w:webHidden/>
              </w:rPr>
              <w:tab/>
            </w:r>
            <w:r w:rsidR="00192EF5" w:rsidRPr="00192EF5">
              <w:rPr>
                <w:webHidden/>
              </w:rPr>
              <w:fldChar w:fldCharType="begin"/>
            </w:r>
            <w:r w:rsidR="00192EF5" w:rsidRPr="00192EF5">
              <w:rPr>
                <w:webHidden/>
              </w:rPr>
              <w:instrText xml:space="preserve"> PAGEREF _Toc420870862 \h </w:instrText>
            </w:r>
            <w:r w:rsidR="00192EF5" w:rsidRPr="00192EF5">
              <w:rPr>
                <w:webHidden/>
              </w:rPr>
            </w:r>
            <w:r w:rsidR="00192EF5" w:rsidRPr="00192EF5">
              <w:rPr>
                <w:webHidden/>
              </w:rPr>
              <w:fldChar w:fldCharType="separate"/>
            </w:r>
            <w:r w:rsidR="00DC7B2E">
              <w:rPr>
                <w:webHidden/>
              </w:rPr>
              <w:t>13</w:t>
            </w:r>
            <w:r w:rsidR="00192EF5" w:rsidRPr="00192EF5">
              <w:rPr>
                <w:webHidden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63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Outline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_Toc420870863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13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64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Basic Data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_Toc420870864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14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65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2.2.1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Invoke Classes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_Toc420870865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15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66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2.2.2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Entity Classes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_Toc420870866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17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67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2.3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Server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_Toc420870867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20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68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2.3.1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Interface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_Toc420870868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20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69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2.3.2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External Server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_Toc420870869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21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70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2.3.3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Service Server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_Toc420870870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21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71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2.4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In Flex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_Toc420870871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22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72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2.4.1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Basic Data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_Toc420870872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22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73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2.4.2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Socket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_Toc420870873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23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74" w:history="1"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2.4.3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rFonts w:asciiTheme="minorEastAsia" w:hAnsiTheme="minorEastAsia"/>
                <w:noProof/>
                <w:sz w:val="20"/>
              </w:rPr>
              <w:t>UI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_Toc420870874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24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 w:rsidP="00192EF5">
          <w:pPr>
            <w:pStyle w:val="TOC1"/>
          </w:pPr>
          <w:hyperlink w:anchor="_Toc420870875" w:history="1">
            <w:r w:rsidR="00192EF5" w:rsidRPr="00192EF5">
              <w:rPr>
                <w:rStyle w:val="Hyperlink"/>
                <w:sz w:val="20"/>
              </w:rPr>
              <w:t>3</w:t>
            </w:r>
            <w:r w:rsidR="00192EF5" w:rsidRPr="00192EF5">
              <w:tab/>
            </w:r>
            <w:r w:rsidR="00192EF5" w:rsidRPr="00192EF5">
              <w:rPr>
                <w:rStyle w:val="Hyperlink"/>
                <w:sz w:val="20"/>
              </w:rPr>
              <w:t>NamTree</w:t>
            </w:r>
            <w:r w:rsidR="00192EF5" w:rsidRPr="00192EF5">
              <w:rPr>
                <w:webHidden/>
              </w:rPr>
              <w:tab/>
            </w:r>
            <w:r w:rsidR="00192EF5" w:rsidRPr="00192EF5">
              <w:rPr>
                <w:webHidden/>
              </w:rPr>
              <w:fldChar w:fldCharType="begin"/>
            </w:r>
            <w:r w:rsidR="00192EF5" w:rsidRPr="00192EF5">
              <w:rPr>
                <w:webHidden/>
              </w:rPr>
              <w:instrText xml:space="preserve"> PAGEREF _Toc420870875 \h </w:instrText>
            </w:r>
            <w:r w:rsidR="00192EF5" w:rsidRPr="00192EF5">
              <w:rPr>
                <w:webHidden/>
              </w:rPr>
            </w:r>
            <w:r w:rsidR="00192EF5" w:rsidRPr="00192EF5">
              <w:rPr>
                <w:webHidden/>
              </w:rPr>
              <w:fldChar w:fldCharType="separate"/>
            </w:r>
            <w:r w:rsidR="00DC7B2E">
              <w:rPr>
                <w:webHidden/>
              </w:rPr>
              <w:t>26</w:t>
            </w:r>
            <w:r w:rsidR="00192EF5" w:rsidRPr="00192EF5">
              <w:rPr>
                <w:webHidden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76" w:history="1">
            <w:r w:rsidR="00192EF5" w:rsidRPr="00192EF5">
              <w:rPr>
                <w:rStyle w:val="Hyperlink"/>
                <w:noProof/>
                <w:sz w:val="20"/>
              </w:rPr>
              <w:t>3.1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Outline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_Toc420870876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77" w:history="1">
            <w:r w:rsidR="00192EF5" w:rsidRPr="00192EF5">
              <w:rPr>
                <w:rStyle w:val="Hyperlink"/>
                <w:noProof/>
                <w:sz w:val="20"/>
              </w:rPr>
              <w:t>3.1.1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Conception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_Toc420870877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78" w:history="1">
            <w:r w:rsidR="00192EF5" w:rsidRPr="00192EF5">
              <w:rPr>
                <w:rStyle w:val="Hyperlink"/>
                <w:noProof/>
                <w:sz w:val="20"/>
              </w:rPr>
              <w:t>3.1.2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Example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_Toc420870878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79" w:history="1">
            <w:r w:rsidR="00192EF5" w:rsidRPr="00192EF5">
              <w:rPr>
                <w:rStyle w:val="Hyperlink"/>
                <w:noProof/>
                <w:sz w:val="20"/>
              </w:rPr>
              <w:t>3.2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FileTree Package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_Toc420870879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80" w:history="1">
            <w:r w:rsidR="00192EF5" w:rsidRPr="00192EF5">
              <w:rPr>
                <w:rStyle w:val="Hyperlink"/>
                <w:noProof/>
                <w:sz w:val="20"/>
              </w:rPr>
              <w:t>3.2.1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FTFactory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_Toc420870880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81" w:history="1">
            <w:r w:rsidR="00192EF5" w:rsidRPr="00192EF5">
              <w:rPr>
                <w:rStyle w:val="Hyperlink"/>
                <w:noProof/>
                <w:sz w:val="20"/>
              </w:rPr>
              <w:t>3.2.2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FTFolder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_Toc420870881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82" w:history="1">
            <w:r w:rsidR="00192EF5" w:rsidRPr="00192EF5">
              <w:rPr>
                <w:rStyle w:val="Hyperlink"/>
                <w:noProof/>
                <w:sz w:val="20"/>
              </w:rPr>
              <w:t>3.2.3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FTFile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_Toc420870882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83" w:history="1">
            <w:r w:rsidR="00192EF5" w:rsidRPr="00192EF5">
              <w:rPr>
                <w:rStyle w:val="Hyperlink"/>
                <w:noProof/>
                <w:sz w:val="20"/>
              </w:rPr>
              <w:t>3.3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NamTree Package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_Toc420870883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84" w:history="1">
            <w:r w:rsidR="00192EF5" w:rsidRPr="00192EF5">
              <w:rPr>
                <w:rStyle w:val="Hyperlink"/>
                <w:noProof/>
                <w:sz w:val="20"/>
              </w:rPr>
              <w:t>3.3.1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NTFactory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_Toc420870884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85" w:history="1">
            <w:r w:rsidR="00192EF5" w:rsidRPr="00192EF5">
              <w:rPr>
                <w:rStyle w:val="Hyperlink"/>
                <w:noProof/>
                <w:sz w:val="20"/>
              </w:rPr>
              <w:t>3.3.2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File and parameters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_Toc420870885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86" w:history="1">
            <w:r w:rsidR="00192EF5" w:rsidRPr="00192EF5">
              <w:rPr>
                <w:rStyle w:val="Hyperlink"/>
                <w:noProof/>
                <w:sz w:val="20"/>
              </w:rPr>
              <w:t>3.3.3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Criteria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_Toc420870886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87" w:history="1">
            <w:r w:rsidR="00192EF5" w:rsidRPr="00192EF5">
              <w:rPr>
                <w:rStyle w:val="Hyperlink"/>
                <w:noProof/>
                <w:sz w:val="20"/>
              </w:rPr>
              <w:t>3.3.4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Entity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_Toc420870887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88" w:history="1">
            <w:r w:rsidR="00192EF5" w:rsidRPr="00192EF5">
              <w:rPr>
                <w:rStyle w:val="Hyperlink"/>
                <w:noProof/>
                <w:sz w:val="20"/>
              </w:rPr>
              <w:t>3.4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In Flex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_Toc420870888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 w:rsidP="00192EF5">
          <w:pPr>
            <w:pStyle w:val="TOC1"/>
          </w:pPr>
          <w:hyperlink w:anchor="_Toc420870889" w:history="1">
            <w:r w:rsidR="00192EF5" w:rsidRPr="00192EF5">
              <w:rPr>
                <w:rStyle w:val="Hyperlink"/>
                <w:sz w:val="20"/>
              </w:rPr>
              <w:t>4</w:t>
            </w:r>
            <w:r w:rsidR="00192EF5" w:rsidRPr="00192EF5">
              <w:tab/>
            </w:r>
            <w:r w:rsidR="00192EF5" w:rsidRPr="00192EF5">
              <w:rPr>
                <w:rStyle w:val="Hyperlink"/>
                <w:sz w:val="20"/>
              </w:rPr>
              <w:t>Supplement</w:t>
            </w:r>
            <w:r w:rsidR="00192EF5" w:rsidRPr="00192EF5">
              <w:rPr>
                <w:webHidden/>
              </w:rPr>
              <w:tab/>
            </w:r>
            <w:r w:rsidR="00192EF5" w:rsidRPr="00192EF5">
              <w:rPr>
                <w:webHidden/>
              </w:rPr>
              <w:fldChar w:fldCharType="begin"/>
            </w:r>
            <w:r w:rsidR="00192EF5" w:rsidRPr="00192EF5">
              <w:rPr>
                <w:webHidden/>
              </w:rPr>
              <w:instrText xml:space="preserve"> PAGEREF _Toc420870889 \h </w:instrText>
            </w:r>
            <w:r w:rsidR="00192EF5" w:rsidRPr="00192EF5">
              <w:rPr>
                <w:webHidden/>
              </w:rPr>
            </w:r>
            <w:r w:rsidR="00192EF5" w:rsidRPr="00192EF5">
              <w:rPr>
                <w:webHidden/>
              </w:rPr>
              <w:fldChar w:fldCharType="separate"/>
            </w:r>
            <w:r w:rsidR="00DC7B2E">
              <w:rPr>
                <w:webHidden/>
              </w:rPr>
              <w:t>26</w:t>
            </w:r>
            <w:r w:rsidR="00192EF5" w:rsidRPr="00192EF5">
              <w:rPr>
                <w:webHidden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90" w:history="1">
            <w:r w:rsidR="00192EF5" w:rsidRPr="00192EF5">
              <w:rPr>
                <w:rStyle w:val="Hyperlink"/>
                <w:noProof/>
                <w:sz w:val="20"/>
              </w:rPr>
              <w:t>4.1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Library dependency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_Toc420870890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0"/>
            </w:rPr>
          </w:pPr>
          <w:hyperlink w:anchor="_Toc420870891" w:history="1">
            <w:r w:rsidR="00192EF5" w:rsidRPr="00192EF5">
              <w:rPr>
                <w:rStyle w:val="Hyperlink"/>
                <w:noProof/>
                <w:sz w:val="20"/>
              </w:rPr>
              <w:t>4.2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Related Projects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_Toc420870891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92" w:history="1">
            <w:r w:rsidR="00192EF5" w:rsidRPr="00192EF5">
              <w:rPr>
                <w:rStyle w:val="Hyperlink"/>
                <w:noProof/>
                <w:sz w:val="20"/>
              </w:rPr>
              <w:t>4.2.1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Projects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_Toc420870892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192EF5" w:rsidRPr="00192EF5" w:rsidRDefault="00BE12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0"/>
            </w:rPr>
          </w:pPr>
          <w:hyperlink w:anchor="_Toc420870893" w:history="1">
            <w:r w:rsidR="00192EF5" w:rsidRPr="00192EF5">
              <w:rPr>
                <w:rStyle w:val="Hyperlink"/>
                <w:noProof/>
                <w:sz w:val="20"/>
              </w:rPr>
              <w:t>4.2.2</w:t>
            </w:r>
            <w:r w:rsidR="00192EF5" w:rsidRPr="00192EF5">
              <w:rPr>
                <w:noProof/>
                <w:sz w:val="20"/>
              </w:rPr>
              <w:tab/>
            </w:r>
            <w:r w:rsidR="00192EF5" w:rsidRPr="00192EF5">
              <w:rPr>
                <w:rStyle w:val="Hyperlink"/>
                <w:noProof/>
                <w:sz w:val="20"/>
              </w:rPr>
              <w:t>Example sources</w:t>
            </w:r>
            <w:r w:rsidR="00192EF5" w:rsidRPr="00192EF5">
              <w:rPr>
                <w:noProof/>
                <w:webHidden/>
                <w:sz w:val="20"/>
              </w:rPr>
              <w:tab/>
            </w:r>
            <w:r w:rsidR="00192EF5" w:rsidRPr="00192EF5">
              <w:rPr>
                <w:noProof/>
                <w:webHidden/>
                <w:sz w:val="20"/>
              </w:rPr>
              <w:fldChar w:fldCharType="begin"/>
            </w:r>
            <w:r w:rsidR="00192EF5" w:rsidRPr="00192EF5">
              <w:rPr>
                <w:noProof/>
                <w:webHidden/>
                <w:sz w:val="20"/>
              </w:rPr>
              <w:instrText xml:space="preserve"> PAGEREF _Toc420870893 \h </w:instrText>
            </w:r>
            <w:r w:rsidR="00192EF5" w:rsidRPr="00192EF5">
              <w:rPr>
                <w:noProof/>
                <w:webHidden/>
                <w:sz w:val="20"/>
              </w:rPr>
            </w:r>
            <w:r w:rsidR="00192EF5" w:rsidRPr="00192EF5">
              <w:rPr>
                <w:noProof/>
                <w:webHidden/>
                <w:sz w:val="20"/>
              </w:rPr>
              <w:fldChar w:fldCharType="separate"/>
            </w:r>
            <w:r w:rsidR="00DC7B2E">
              <w:rPr>
                <w:noProof/>
                <w:webHidden/>
                <w:sz w:val="20"/>
              </w:rPr>
              <w:t>26</w:t>
            </w:r>
            <w:r w:rsidR="00192EF5" w:rsidRPr="00192EF5">
              <w:rPr>
                <w:noProof/>
                <w:webHidden/>
                <w:sz w:val="20"/>
              </w:rPr>
              <w:fldChar w:fldCharType="end"/>
            </w:r>
          </w:hyperlink>
        </w:p>
        <w:p w:rsidR="0047262E" w:rsidRPr="00D3526E" w:rsidRDefault="0047262E" w:rsidP="00D3526E">
          <w:pPr>
            <w:pStyle w:val="TOC3"/>
            <w:tabs>
              <w:tab w:val="left" w:pos="1320"/>
              <w:tab w:val="right" w:leader="dot" w:pos="9350"/>
            </w:tabs>
            <w:spacing w:after="0" w:line="240" w:lineRule="auto"/>
            <w:rPr>
              <w:rFonts w:ascii="맑은 고딕" w:eastAsia="맑은 고딕" w:hAnsi="맑은 고딕"/>
            </w:rPr>
          </w:pPr>
          <w:r w:rsidRPr="00D3526E">
            <w:rPr>
              <w:rFonts w:ascii="맑은 고딕" w:eastAsia="맑은 고딕" w:hAnsi="맑은 고딕"/>
              <w:b/>
              <w:bCs/>
              <w:noProof/>
            </w:rPr>
            <w:fldChar w:fldCharType="end"/>
          </w:r>
        </w:p>
      </w:sdtContent>
    </w:sdt>
    <w:p w:rsidR="00E477F0" w:rsidRPr="004111EE" w:rsidRDefault="00E477F0" w:rsidP="00E44FA6">
      <w:pPr>
        <w:pStyle w:val="Heading1"/>
        <w:rPr>
          <w:rFonts w:asciiTheme="minorEastAsia" w:eastAsiaTheme="minorEastAsia" w:hAnsiTheme="minorEastAsia"/>
        </w:rPr>
      </w:pPr>
      <w:bookmarkStart w:id="12" w:name="_Toc420870839"/>
      <w:r w:rsidRPr="004111EE">
        <w:rPr>
          <w:rFonts w:asciiTheme="minorEastAsia" w:eastAsiaTheme="minorEastAsia" w:hAnsiTheme="minorEastAsia"/>
        </w:rPr>
        <w:t>Samchon Library</w:t>
      </w:r>
      <w:bookmarkEnd w:id="12"/>
    </w:p>
    <w:p w:rsidR="00DD64A8" w:rsidRDefault="00DD64A8" w:rsidP="00E44FA6">
      <w:pPr>
        <w:pStyle w:val="Heading2"/>
        <w:rPr>
          <w:rFonts w:asciiTheme="minorEastAsia" w:eastAsiaTheme="minorEastAsia" w:hAnsiTheme="minorEastAsia"/>
        </w:rPr>
      </w:pPr>
      <w:bookmarkStart w:id="13" w:name="_Toc420870840"/>
      <w:r>
        <w:rPr>
          <w:rFonts w:asciiTheme="minorEastAsia" w:eastAsiaTheme="minorEastAsia" w:hAnsiTheme="minorEastAsia" w:hint="eastAsia"/>
        </w:rPr>
        <w:t>Common Classes</w:t>
      </w:r>
      <w:bookmarkEnd w:id="13"/>
    </w:p>
    <w:p w:rsidR="00DD64A8" w:rsidRDefault="00FB3A78" w:rsidP="00DD64A8">
      <w:r>
        <w:object w:dxaOrig="19501" w:dyaOrig="11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72.1pt" o:ole="">
            <v:imagedata r:id="rId10" o:title=""/>
          </v:shape>
          <o:OLEObject Type="Embed" ProgID="Visio.Drawing.15" ShapeID="_x0000_i1025" DrawAspect="Content" ObjectID="_1494701448" r:id="rId11"/>
        </w:object>
      </w:r>
    </w:p>
    <w:p w:rsidR="00B82D28" w:rsidRDefault="00B82D28" w:rsidP="00B82D28">
      <w:pPr>
        <w:pStyle w:val="Heading3"/>
      </w:pPr>
      <w:bookmarkStart w:id="14" w:name="_Toc420870841"/>
      <w:r>
        <w:t>Container</w:t>
      </w:r>
      <w:bookmarkEnd w:id="14"/>
    </w:p>
    <w:p w:rsidR="00B82D28" w:rsidRDefault="00B82D28" w:rsidP="00B82D28">
      <w:pPr>
        <w:pStyle w:val="Heading4"/>
      </w:pPr>
      <w:r>
        <w:t>MapAllocator</w:t>
      </w:r>
    </w:p>
    <w:p w:rsidR="00B82D28" w:rsidRDefault="00B82D28" w:rsidP="00B82D28">
      <w:pPr>
        <w:pStyle w:val="Heading4"/>
      </w:pPr>
      <w:r>
        <w:t>SmartPointer</w:t>
      </w:r>
    </w:p>
    <w:p w:rsidR="00B82D28" w:rsidRDefault="00B82D28" w:rsidP="00B82D28">
      <w:pPr>
        <w:pStyle w:val="Heading3"/>
      </w:pPr>
      <w:bookmarkStart w:id="15" w:name="_Toc420870842"/>
      <w:r>
        <w:t>String based library</w:t>
      </w:r>
      <w:bookmarkEnd w:id="15"/>
    </w:p>
    <w:p w:rsidR="00B82D28" w:rsidRDefault="00B82D28" w:rsidP="00B82D28">
      <w:pPr>
        <w:pStyle w:val="Heading4"/>
      </w:pPr>
      <w:r>
        <w:t>Base64</w:t>
      </w:r>
    </w:p>
    <w:p w:rsidR="00B82D28" w:rsidRDefault="00B82D28" w:rsidP="00B82D28">
      <w:pPr>
        <w:pStyle w:val="Heading4"/>
      </w:pPr>
      <w:r>
        <w:t>Charset</w:t>
      </w:r>
    </w:p>
    <w:p w:rsidR="00B82D28" w:rsidRDefault="00B82D28" w:rsidP="00B82D28">
      <w:pPr>
        <w:pStyle w:val="Heading4"/>
      </w:pPr>
      <w:r>
        <w:t>Date &amp; Datetime</w:t>
      </w:r>
    </w:p>
    <w:p w:rsidR="00B82D28" w:rsidRDefault="00B82D28" w:rsidP="00B82D28">
      <w:pPr>
        <w:pStyle w:val="Heading4"/>
      </w:pPr>
      <w:r>
        <w:t>StringUtil</w:t>
      </w:r>
    </w:p>
    <w:p w:rsidR="00B82D28" w:rsidRPr="00DD64A8" w:rsidRDefault="00B82D28" w:rsidP="00DD64A8"/>
    <w:p w:rsidR="001F5869" w:rsidRDefault="001F5869" w:rsidP="00E44FA6">
      <w:pPr>
        <w:pStyle w:val="Heading2"/>
        <w:rPr>
          <w:rFonts w:asciiTheme="minorEastAsia" w:eastAsiaTheme="minorEastAsia" w:hAnsiTheme="minorEastAsia"/>
        </w:rPr>
      </w:pPr>
      <w:bookmarkStart w:id="16" w:name="_Toc420870843"/>
      <w:r>
        <w:rPr>
          <w:rFonts w:asciiTheme="minorEastAsia" w:eastAsiaTheme="minorEastAsia" w:hAnsiTheme="minorEastAsia"/>
        </w:rPr>
        <w:t>Math</w:t>
      </w:r>
      <w:bookmarkEnd w:id="16"/>
    </w:p>
    <w:p w:rsidR="009A0606" w:rsidRPr="009A0606" w:rsidRDefault="009A0606" w:rsidP="009A0606">
      <w:r>
        <w:object w:dxaOrig="14866" w:dyaOrig="11056">
          <v:shape id="_x0000_i1026" type="#_x0000_t75" style="width:467.15pt;height:347.45pt" o:ole="">
            <v:imagedata r:id="rId12" o:title=""/>
          </v:shape>
          <o:OLEObject Type="Embed" ProgID="Visio.Drawing.15" ShapeID="_x0000_i1026" DrawAspect="Content" ObjectID="_1494701449" r:id="rId13"/>
        </w:object>
      </w:r>
    </w:p>
    <w:p w:rsidR="00333098" w:rsidRDefault="00333098" w:rsidP="001F5869">
      <w:pPr>
        <w:pStyle w:val="Heading3"/>
      </w:pPr>
      <w:bookmarkStart w:id="17" w:name="_Toc420870844"/>
      <w:r>
        <w:t>Utility</w:t>
      </w:r>
      <w:bookmarkEnd w:id="17"/>
    </w:p>
    <w:p w:rsidR="001F5869" w:rsidRDefault="001F5869" w:rsidP="001F5869">
      <w:pPr>
        <w:pStyle w:val="Heading3"/>
      </w:pPr>
      <w:bookmarkStart w:id="18" w:name="_Toc420870845"/>
      <w:r>
        <w:t>Number of cases</w:t>
      </w:r>
      <w:bookmarkEnd w:id="18"/>
    </w:p>
    <w:p w:rsidR="001F5869" w:rsidRDefault="001F5869" w:rsidP="001F5869">
      <w:pPr>
        <w:pStyle w:val="Heading4"/>
      </w:pPr>
      <w:r>
        <w:t>CaseTree</w:t>
      </w:r>
    </w:p>
    <w:p w:rsidR="001F5869" w:rsidRDefault="001F5869" w:rsidP="001F5869">
      <w:pPr>
        <w:pStyle w:val="Heading4"/>
      </w:pPr>
      <w:r>
        <w:t>CombinedPermutationTree</w:t>
      </w:r>
    </w:p>
    <w:p w:rsidR="001F5869" w:rsidRPr="001F5869" w:rsidRDefault="001F5869" w:rsidP="001F5869">
      <w:pPr>
        <w:pStyle w:val="Heading4"/>
      </w:pPr>
      <w:r>
        <w:t>PermutationTree</w:t>
      </w:r>
    </w:p>
    <w:p w:rsidR="001F5869" w:rsidRPr="001F5869" w:rsidRDefault="001F5869" w:rsidP="001F5869">
      <w:pPr>
        <w:pStyle w:val="Heading4"/>
      </w:pPr>
      <w:r>
        <w:t>FactorialTree</w:t>
      </w:r>
    </w:p>
    <w:p w:rsidR="001F5869" w:rsidRPr="001F5869" w:rsidRDefault="001F5869" w:rsidP="001F5869">
      <w:pPr>
        <w:pStyle w:val="Heading4"/>
      </w:pPr>
      <w:r>
        <w:t>CombinationTree</w:t>
      </w:r>
    </w:p>
    <w:p w:rsidR="001F5869" w:rsidRPr="001F5869" w:rsidRDefault="001F5869" w:rsidP="001F5869"/>
    <w:p w:rsidR="00E477F0" w:rsidRPr="004111EE" w:rsidRDefault="00E477F0" w:rsidP="00E44FA6">
      <w:pPr>
        <w:pStyle w:val="Heading2"/>
        <w:rPr>
          <w:rFonts w:asciiTheme="minorEastAsia" w:eastAsiaTheme="minorEastAsia" w:hAnsiTheme="minorEastAsia"/>
        </w:rPr>
      </w:pPr>
      <w:bookmarkStart w:id="19" w:name="_Toc420870846"/>
      <w:r w:rsidRPr="004111EE">
        <w:rPr>
          <w:rFonts w:asciiTheme="minorEastAsia" w:eastAsiaTheme="minorEastAsia" w:hAnsiTheme="minorEastAsia"/>
        </w:rPr>
        <w:t>Critical Section</w:t>
      </w:r>
      <w:bookmarkEnd w:id="19"/>
    </w:p>
    <w:p w:rsidR="009B68C3" w:rsidRPr="004111EE" w:rsidRDefault="009B68C3" w:rsidP="009B68C3">
      <w:pPr>
        <w:rPr>
          <w:rFonts w:asciiTheme="minorEastAsia" w:hAnsiTheme="minorEastAsia"/>
        </w:rPr>
      </w:pPr>
      <w:r w:rsidRPr="004111EE">
        <w:rPr>
          <w:rFonts w:asciiTheme="minorEastAsia" w:hAnsiTheme="minorEastAsia"/>
        </w:rPr>
        <w:object w:dxaOrig="13576" w:dyaOrig="8746">
          <v:shape id="_x0000_i1027" type="#_x0000_t75" style="width:468pt;height:301.4pt" o:ole="">
            <v:imagedata r:id="rId14" o:title=""/>
          </v:shape>
          <o:OLEObject Type="Embed" ProgID="Visio.Drawing.15" ShapeID="_x0000_i1027" DrawAspect="Content" ObjectID="_1494701450" r:id="rId15"/>
        </w:object>
      </w:r>
    </w:p>
    <w:p w:rsidR="00E477F0" w:rsidRPr="004111EE" w:rsidRDefault="00E477F0" w:rsidP="00E44FA6">
      <w:pPr>
        <w:pStyle w:val="Heading3"/>
        <w:rPr>
          <w:rFonts w:asciiTheme="minorEastAsia" w:eastAsiaTheme="minorEastAsia" w:hAnsiTheme="minorEastAsia"/>
        </w:rPr>
      </w:pPr>
      <w:bookmarkStart w:id="20" w:name="_Toc420870847"/>
      <w:r w:rsidRPr="004111EE">
        <w:rPr>
          <w:rFonts w:asciiTheme="minorEastAsia" w:eastAsiaTheme="minorEastAsia" w:hAnsiTheme="minorEastAsia"/>
        </w:rPr>
        <w:t>RWMutex</w:t>
      </w:r>
      <w:bookmarkEnd w:id="20"/>
    </w:p>
    <w:p w:rsidR="00E477F0" w:rsidRPr="004111EE" w:rsidRDefault="00E477F0" w:rsidP="00E44FA6">
      <w:pPr>
        <w:pStyle w:val="Heading3"/>
        <w:rPr>
          <w:rFonts w:asciiTheme="minorEastAsia" w:eastAsiaTheme="minorEastAsia" w:hAnsiTheme="minorEastAsia"/>
        </w:rPr>
      </w:pPr>
      <w:bookmarkStart w:id="21" w:name="_Toc420870848"/>
      <w:r w:rsidRPr="004111EE">
        <w:rPr>
          <w:rFonts w:asciiTheme="minorEastAsia" w:eastAsiaTheme="minorEastAsia" w:hAnsiTheme="minorEastAsia"/>
        </w:rPr>
        <w:t>Semaphore</w:t>
      </w:r>
      <w:bookmarkEnd w:id="21"/>
    </w:p>
    <w:p w:rsidR="00E477F0" w:rsidRPr="004111EE" w:rsidRDefault="00E477F0" w:rsidP="00E44FA6">
      <w:pPr>
        <w:pStyle w:val="Heading3"/>
        <w:rPr>
          <w:rFonts w:asciiTheme="minorEastAsia" w:eastAsiaTheme="minorEastAsia" w:hAnsiTheme="minorEastAsia"/>
        </w:rPr>
      </w:pPr>
      <w:bookmarkStart w:id="22" w:name="_Toc420870849"/>
      <w:r w:rsidRPr="004111EE">
        <w:rPr>
          <w:rFonts w:asciiTheme="minorEastAsia" w:eastAsiaTheme="minorEastAsia" w:hAnsiTheme="minorEastAsia"/>
        </w:rPr>
        <w:t>CriticalAllocator</w:t>
      </w:r>
      <w:bookmarkEnd w:id="22"/>
    </w:p>
    <w:p w:rsidR="00E477F0" w:rsidRPr="004111EE" w:rsidRDefault="00E477F0" w:rsidP="00E44FA6">
      <w:pPr>
        <w:pStyle w:val="Heading2"/>
        <w:rPr>
          <w:rFonts w:asciiTheme="minorEastAsia" w:eastAsiaTheme="minorEastAsia" w:hAnsiTheme="minorEastAsia"/>
        </w:rPr>
      </w:pPr>
      <w:bookmarkStart w:id="23" w:name="_Toc420870850"/>
      <w:r w:rsidRPr="004111EE">
        <w:rPr>
          <w:rFonts w:asciiTheme="minorEastAsia" w:eastAsiaTheme="minorEastAsia" w:hAnsiTheme="minorEastAsia"/>
        </w:rPr>
        <w:t>Event</w:t>
      </w:r>
      <w:r w:rsidR="00FB6AE9" w:rsidRPr="004111EE">
        <w:rPr>
          <w:rFonts w:asciiTheme="minorEastAsia" w:eastAsiaTheme="minorEastAsia" w:hAnsiTheme="minorEastAsia"/>
        </w:rPr>
        <w:t xml:space="preserve"> Classes</w:t>
      </w:r>
      <w:bookmarkEnd w:id="23"/>
    </w:p>
    <w:p w:rsidR="00F62787" w:rsidRPr="004111EE" w:rsidRDefault="00F62787" w:rsidP="00F62787">
      <w:pPr>
        <w:rPr>
          <w:rFonts w:asciiTheme="minorEastAsia" w:hAnsiTheme="minorEastAsia"/>
        </w:rPr>
      </w:pPr>
      <w:r w:rsidRPr="004111EE">
        <w:rPr>
          <w:rFonts w:asciiTheme="minorEastAsia" w:hAnsiTheme="minorEastAsia"/>
        </w:rPr>
        <w:object w:dxaOrig="18855" w:dyaOrig="11941">
          <v:shape id="_x0000_i1028" type="#_x0000_t75" style="width:471.35pt;height:298.05pt" o:ole="">
            <v:imagedata r:id="rId16" o:title=""/>
          </v:shape>
          <o:OLEObject Type="Embed" ProgID="Visio.Drawing.15" ShapeID="_x0000_i1028" DrawAspect="Content" ObjectID="_1494701451" r:id="rId17"/>
        </w:object>
      </w:r>
    </w:p>
    <w:p w:rsidR="00E477F0" w:rsidRPr="004111EE" w:rsidRDefault="00E477F0" w:rsidP="00E44FA6">
      <w:pPr>
        <w:pStyle w:val="Heading3"/>
        <w:rPr>
          <w:rFonts w:asciiTheme="minorEastAsia" w:eastAsiaTheme="minorEastAsia" w:hAnsiTheme="minorEastAsia"/>
        </w:rPr>
      </w:pPr>
      <w:bookmarkStart w:id="24" w:name="_Toc420870851"/>
      <w:r w:rsidRPr="004111EE">
        <w:rPr>
          <w:rFonts w:asciiTheme="minorEastAsia" w:eastAsiaTheme="minorEastAsia" w:hAnsiTheme="minorEastAsia"/>
        </w:rPr>
        <w:t>EventDispatcher</w:t>
      </w:r>
      <w:bookmarkEnd w:id="24"/>
    </w:p>
    <w:p w:rsidR="00E477F0" w:rsidRPr="004111EE" w:rsidRDefault="00E477F0" w:rsidP="00E44FA6">
      <w:pPr>
        <w:pStyle w:val="Heading3"/>
        <w:rPr>
          <w:rFonts w:asciiTheme="minorEastAsia" w:eastAsiaTheme="minorEastAsia" w:hAnsiTheme="minorEastAsia"/>
        </w:rPr>
      </w:pPr>
      <w:bookmarkStart w:id="25" w:name="_Toc420870852"/>
      <w:r w:rsidRPr="004111EE">
        <w:rPr>
          <w:rFonts w:asciiTheme="minorEastAsia" w:eastAsiaTheme="minorEastAsia" w:hAnsiTheme="minorEastAsia"/>
        </w:rPr>
        <w:t>Event</w:t>
      </w:r>
      <w:bookmarkEnd w:id="25"/>
    </w:p>
    <w:p w:rsidR="0032359F" w:rsidRPr="004111EE" w:rsidRDefault="0032359F" w:rsidP="00E44FA6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Event</w:t>
      </w:r>
    </w:p>
    <w:p w:rsidR="00E477F0" w:rsidRPr="004111EE" w:rsidRDefault="00E477F0" w:rsidP="00E44FA6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ErrorEvent</w:t>
      </w:r>
    </w:p>
    <w:p w:rsidR="00E477F0" w:rsidRPr="004111EE" w:rsidRDefault="00E477F0" w:rsidP="00E44FA6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ProgressEvent</w:t>
      </w:r>
    </w:p>
    <w:p w:rsidR="009051D6" w:rsidRPr="004111EE" w:rsidRDefault="009051D6" w:rsidP="00E44FA6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ResultEvent</w:t>
      </w:r>
    </w:p>
    <w:p w:rsidR="00E477F0" w:rsidRPr="004111EE" w:rsidRDefault="00E477F0" w:rsidP="00E44FA6">
      <w:pPr>
        <w:pStyle w:val="Heading2"/>
        <w:rPr>
          <w:rFonts w:asciiTheme="minorEastAsia" w:eastAsiaTheme="minorEastAsia" w:hAnsiTheme="minorEastAsia"/>
        </w:rPr>
      </w:pPr>
      <w:bookmarkStart w:id="26" w:name="_Toc420870853"/>
      <w:r w:rsidRPr="004111EE">
        <w:rPr>
          <w:rFonts w:asciiTheme="minorEastAsia" w:eastAsiaTheme="minorEastAsia" w:hAnsiTheme="minorEastAsia"/>
        </w:rPr>
        <w:t>Protocol</w:t>
      </w:r>
      <w:bookmarkEnd w:id="26"/>
    </w:p>
    <w:p w:rsidR="008655F4" w:rsidRPr="004111EE" w:rsidRDefault="00205B56" w:rsidP="008655F4">
      <w:pPr>
        <w:rPr>
          <w:rFonts w:asciiTheme="minorEastAsia" w:hAnsiTheme="minorEastAsia"/>
        </w:rPr>
      </w:pPr>
      <w:r>
        <w:object w:dxaOrig="19996" w:dyaOrig="12106">
          <v:shape id="_x0000_i1029" type="#_x0000_t75" style="width:468pt;height:283pt" o:ole="">
            <v:imagedata r:id="rId18" o:title=""/>
          </v:shape>
          <o:OLEObject Type="Embed" ProgID="Visio.Drawing.15" ShapeID="_x0000_i1029" DrawAspect="Content" ObjectID="_1494701452" r:id="rId19"/>
        </w:object>
      </w:r>
    </w:p>
    <w:p w:rsidR="00E44FA6" w:rsidRPr="004111EE" w:rsidRDefault="00E44FA6" w:rsidP="00E44FA6">
      <w:pPr>
        <w:pStyle w:val="Heading3"/>
        <w:rPr>
          <w:rFonts w:asciiTheme="minorEastAsia" w:eastAsiaTheme="minorEastAsia" w:hAnsiTheme="minorEastAsia"/>
        </w:rPr>
      </w:pPr>
      <w:bookmarkStart w:id="27" w:name="_Toc420870854"/>
      <w:r w:rsidRPr="004111EE">
        <w:rPr>
          <w:rFonts w:asciiTheme="minorEastAsia" w:eastAsiaTheme="minorEastAsia" w:hAnsiTheme="minorEastAsia"/>
        </w:rPr>
        <w:t>SQL Driver</w:t>
      </w:r>
      <w:bookmarkEnd w:id="27"/>
    </w:p>
    <w:p w:rsidR="00CE3080" w:rsidRDefault="00C822B6" w:rsidP="00C822B6">
      <w:pPr>
        <w:jc w:val="center"/>
      </w:pPr>
      <w:r>
        <w:object w:dxaOrig="10726" w:dyaOrig="11281">
          <v:shape id="_x0000_i1030" type="#_x0000_t75" style="width:327.35pt;height:344.95pt" o:ole="">
            <v:imagedata r:id="rId20" o:title=""/>
          </v:shape>
          <o:OLEObject Type="Embed" ProgID="Visio.Drawing.15" ShapeID="_x0000_i1030" DrawAspect="Content" ObjectID="_1494701453" r:id="rId21"/>
        </w:object>
      </w:r>
    </w:p>
    <w:p w:rsidR="00C822B6" w:rsidRDefault="00C822B6" w:rsidP="00C822B6">
      <w:pPr>
        <w:ind w:firstLine="135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삼촌 라이브러리의 </w:t>
      </w:r>
      <w:r>
        <w:rPr>
          <w:rFonts w:asciiTheme="minorEastAsia" w:hAnsiTheme="minorEastAsia"/>
          <w:sz w:val="20"/>
        </w:rPr>
        <w:t xml:space="preserve">SQL </w:t>
      </w:r>
      <w:r>
        <w:rPr>
          <w:rFonts w:asciiTheme="minorEastAsia" w:hAnsiTheme="minorEastAsia" w:hint="eastAsia"/>
          <w:sz w:val="20"/>
        </w:rPr>
        <w:t xml:space="preserve">프로토콜은 </w:t>
      </w:r>
      <w:r>
        <w:rPr>
          <w:rFonts w:asciiTheme="minorEastAsia" w:hAnsiTheme="minorEastAsia"/>
          <w:sz w:val="20"/>
        </w:rPr>
        <w:t xml:space="preserve">SQL </w:t>
      </w:r>
      <w:r>
        <w:rPr>
          <w:rFonts w:asciiTheme="minorEastAsia" w:hAnsiTheme="minorEastAsia" w:hint="eastAsia"/>
          <w:sz w:val="20"/>
        </w:rPr>
        <w:t xml:space="preserve">접속에 쓰이는 </w:t>
      </w:r>
      <w:r>
        <w:rPr>
          <w:rFonts w:asciiTheme="minorEastAsia" w:hAnsiTheme="minorEastAsia"/>
          <w:sz w:val="20"/>
        </w:rPr>
        <w:t xml:space="preserve">SQLi, SQL </w:t>
      </w:r>
      <w:r>
        <w:rPr>
          <w:rFonts w:asciiTheme="minorEastAsia" w:hAnsiTheme="minorEastAsia" w:hint="eastAsia"/>
          <w:sz w:val="20"/>
        </w:rPr>
        <w:t xml:space="preserve">문장을 질의하고 결과를 받아보는 </w:t>
      </w:r>
      <w:r>
        <w:rPr>
          <w:rFonts w:asciiTheme="minorEastAsia" w:hAnsiTheme="minorEastAsia"/>
          <w:sz w:val="20"/>
        </w:rPr>
        <w:t xml:space="preserve">SQLStatement, </w:t>
      </w:r>
      <w:r>
        <w:rPr>
          <w:rFonts w:asciiTheme="minorEastAsia" w:hAnsiTheme="minorEastAsia" w:hint="eastAsia"/>
          <w:sz w:val="20"/>
        </w:rPr>
        <w:t>두 개의 클래스로 구성되어 있습니다.</w:t>
      </w:r>
    </w:p>
    <w:p w:rsidR="00C822B6" w:rsidRDefault="00C822B6" w:rsidP="00C822B6">
      <w:pPr>
        <w:pStyle w:val="ListParagraph"/>
        <w:numPr>
          <w:ilvl w:val="0"/>
          <w:numId w:val="6"/>
        </w:numPr>
        <w:rPr>
          <w:rFonts w:asciiTheme="minorEastAsia" w:hAnsiTheme="minorEastAsia"/>
          <w:sz w:val="20"/>
        </w:rPr>
      </w:pPr>
      <w:r w:rsidRPr="00D80619">
        <w:rPr>
          <w:rFonts w:asciiTheme="minorEastAsia" w:hAnsiTheme="minorEastAsia" w:hint="eastAsia"/>
          <w:sz w:val="20"/>
        </w:rPr>
        <w:t>사용 순서</w:t>
      </w:r>
    </w:p>
    <w:p w:rsidR="00C822B6" w:rsidRDefault="00C822B6" w:rsidP="00C822B6">
      <w:pPr>
        <w:pStyle w:val="ListParagraph"/>
        <w:numPr>
          <w:ilvl w:val="1"/>
          <w:numId w:val="6"/>
        </w:numPr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SQLi 생성</w:t>
      </w:r>
    </w:p>
    <w:p w:rsidR="00C822B6" w:rsidRDefault="00C822B6" w:rsidP="00C822B6">
      <w:pPr>
        <w:pStyle w:val="ListParagraph"/>
        <w:numPr>
          <w:ilvl w:val="1"/>
          <w:numId w:val="6"/>
        </w:numPr>
        <w:rPr>
          <w:rFonts w:asciiTheme="minorEastAsia" w:hAnsiTheme="minorEastAsia"/>
          <w:sz w:val="20"/>
        </w:rPr>
      </w:pPr>
      <w:r>
        <w:rPr>
          <w:rFonts w:asciiTheme="minorEastAsia" w:hAnsiTheme="minorEastAsia"/>
          <w:sz w:val="20"/>
        </w:rPr>
        <w:t>SQi</w:t>
      </w:r>
      <w:r>
        <w:rPr>
          <w:rFonts w:asciiTheme="minorEastAsia" w:hAnsiTheme="minorEastAsia" w:hint="eastAsia"/>
          <w:sz w:val="20"/>
        </w:rPr>
        <w:t>를 통하여 SQLStatement 생성 (</w:t>
      </w:r>
      <w:r>
        <w:rPr>
          <w:rFonts w:asciiTheme="minorEastAsia" w:hAnsiTheme="minorEastAsia"/>
          <w:sz w:val="20"/>
        </w:rPr>
        <w:t>SQLi::createStatement())</w:t>
      </w:r>
    </w:p>
    <w:p w:rsidR="00C822B6" w:rsidRPr="00D80619" w:rsidRDefault="00C822B6" w:rsidP="00C822B6">
      <w:pPr>
        <w:pStyle w:val="ListParagraph"/>
        <w:numPr>
          <w:ilvl w:val="1"/>
          <w:numId w:val="6"/>
        </w:numPr>
        <w:rPr>
          <w:rFonts w:asciiTheme="minorEastAsia" w:hAnsiTheme="minorEastAsia"/>
          <w:sz w:val="20"/>
        </w:rPr>
      </w:pPr>
      <w:r>
        <w:rPr>
          <w:rFonts w:asciiTheme="minorEastAsia" w:hAnsiTheme="minorEastAsia"/>
          <w:sz w:val="20"/>
        </w:rPr>
        <w:t>p</w:t>
      </w:r>
      <w:r>
        <w:rPr>
          <w:rFonts w:asciiTheme="minorEastAsia" w:hAnsiTheme="minorEastAsia" w:hint="eastAsia"/>
          <w:sz w:val="20"/>
        </w:rPr>
        <w:t xml:space="preserve">repare </w:t>
      </w:r>
      <w:r>
        <w:rPr>
          <w:rFonts w:asciiTheme="minorEastAsia" w:hAnsiTheme="minorEastAsia"/>
          <w:sz w:val="20"/>
        </w:rPr>
        <w:t>-&gt; execute -&gt; (</w:t>
      </w:r>
      <w:r>
        <w:rPr>
          <w:rFonts w:asciiTheme="minorEastAsia" w:hAnsiTheme="minorEastAsia" w:hint="eastAsia"/>
          <w:sz w:val="20"/>
        </w:rPr>
        <w:t xml:space="preserve">필요시 </w:t>
      </w:r>
      <w:r>
        <w:rPr>
          <w:rFonts w:asciiTheme="minorEastAsia" w:hAnsiTheme="minorEastAsia"/>
          <w:sz w:val="20"/>
        </w:rPr>
        <w:t xml:space="preserve">fetch) -&gt; free </w:t>
      </w:r>
      <w:r>
        <w:rPr>
          <w:rFonts w:asciiTheme="minorEastAsia" w:hAnsiTheme="minorEastAsia" w:hint="eastAsia"/>
          <w:sz w:val="20"/>
        </w:rPr>
        <w:t xml:space="preserve">또는 </w:t>
      </w:r>
      <w:r>
        <w:rPr>
          <w:rFonts w:asciiTheme="minorEastAsia" w:hAnsiTheme="minorEastAsia"/>
          <w:sz w:val="20"/>
        </w:rPr>
        <w:t xml:space="preserve">~SQLStatement </w:t>
      </w:r>
      <w:r>
        <w:rPr>
          <w:rFonts w:asciiTheme="minorEastAsia" w:hAnsiTheme="minorEastAsia" w:hint="eastAsia"/>
          <w:sz w:val="20"/>
        </w:rPr>
        <w:t>호출</w:t>
      </w:r>
    </w:p>
    <w:p w:rsidR="00C822B6" w:rsidRDefault="00C822B6" w:rsidP="00C822B6">
      <w:pPr>
        <w:pStyle w:val="ListParagraph"/>
        <w:numPr>
          <w:ilvl w:val="0"/>
          <w:numId w:val="6"/>
        </w:numPr>
        <w:rPr>
          <w:rFonts w:asciiTheme="minorEastAsia" w:hAnsiTheme="minorEastAsia"/>
          <w:sz w:val="20"/>
        </w:rPr>
      </w:pPr>
      <w:r w:rsidRPr="00B37DA9">
        <w:rPr>
          <w:rFonts w:asciiTheme="minorEastAsia" w:hAnsiTheme="minorEastAsia" w:hint="eastAsia"/>
          <w:sz w:val="20"/>
        </w:rPr>
        <w:t>주의사항</w:t>
      </w:r>
    </w:p>
    <w:p w:rsidR="00C822B6" w:rsidRDefault="00C822B6" w:rsidP="00C822B6">
      <w:pPr>
        <w:pStyle w:val="ListParagraph"/>
        <w:numPr>
          <w:ilvl w:val="1"/>
          <w:numId w:val="6"/>
        </w:numPr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SQLi는 G</w:t>
      </w:r>
      <w:r>
        <w:rPr>
          <w:rFonts w:asciiTheme="minorEastAsia" w:hAnsiTheme="minorEastAsia"/>
          <w:sz w:val="20"/>
        </w:rPr>
        <w:t>lobal</w:t>
      </w:r>
      <w:r>
        <w:rPr>
          <w:rFonts w:asciiTheme="minorEastAsia" w:hAnsiTheme="minorEastAsia" w:hint="eastAsia"/>
          <w:sz w:val="20"/>
        </w:rPr>
        <w:t>을 통해 생성할 것을 권장합니다.</w:t>
      </w:r>
    </w:p>
    <w:p w:rsidR="00C822B6" w:rsidRDefault="00C822B6" w:rsidP="00C822B6">
      <w:pPr>
        <w:pStyle w:val="ListParagraph"/>
        <w:numPr>
          <w:ilvl w:val="2"/>
          <w:numId w:val="6"/>
        </w:numPr>
        <w:rPr>
          <w:rFonts w:asciiTheme="minorEastAsia" w:hAnsiTheme="minorEastAsia"/>
          <w:sz w:val="20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Global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::createSQLi()-&gt;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WSQLi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22B6" w:rsidRDefault="00C822B6" w:rsidP="00C822B6">
      <w:pPr>
        <w:pStyle w:val="ListParagraph"/>
        <w:numPr>
          <w:ilvl w:val="1"/>
          <w:numId w:val="6"/>
        </w:numPr>
        <w:rPr>
          <w:rFonts w:asciiTheme="minorEastAsia" w:hAnsiTheme="minorEastAsia"/>
          <w:sz w:val="20"/>
        </w:rPr>
      </w:pPr>
      <w:r w:rsidRPr="00B37DA9">
        <w:rPr>
          <w:rFonts w:asciiTheme="minorEastAsia" w:hAnsiTheme="minorEastAsia" w:hint="eastAsia"/>
          <w:sz w:val="20"/>
        </w:rPr>
        <w:t xml:space="preserve">DB는 하나의 접속에 대해 하나의 스레드 풀만을 생성해 </w:t>
      </w:r>
      <w:r>
        <w:rPr>
          <w:rFonts w:asciiTheme="minorEastAsia" w:hAnsiTheme="minorEastAsia" w:hint="eastAsia"/>
          <w:sz w:val="20"/>
        </w:rPr>
        <w:t>줍니다</w:t>
      </w:r>
      <w:r w:rsidRPr="00B37DA9">
        <w:rPr>
          <w:rFonts w:asciiTheme="minorEastAsia" w:hAnsiTheme="minorEastAsia" w:hint="eastAsia"/>
          <w:sz w:val="20"/>
        </w:rPr>
        <w:t>.</w:t>
      </w:r>
    </w:p>
    <w:p w:rsidR="00C822B6" w:rsidRDefault="00C822B6" w:rsidP="00C822B6">
      <w:pPr>
        <w:pStyle w:val="ListParagraph"/>
        <w:numPr>
          <w:ilvl w:val="2"/>
          <w:numId w:val="6"/>
        </w:numPr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즉, 하나의 </w:t>
      </w:r>
      <w:r>
        <w:rPr>
          <w:rFonts w:asciiTheme="minorEastAsia" w:hAnsiTheme="minorEastAsia"/>
          <w:sz w:val="20"/>
        </w:rPr>
        <w:t>SQL</w:t>
      </w:r>
      <w:r>
        <w:rPr>
          <w:rFonts w:asciiTheme="minorEastAsia" w:hAnsiTheme="minorEastAsia" w:hint="eastAsia"/>
          <w:sz w:val="20"/>
        </w:rPr>
        <w:t>i에 대하여 동시에 여러 명령을 내릴 수 없습니다.</w:t>
      </w:r>
    </w:p>
    <w:p w:rsidR="00C822B6" w:rsidRDefault="00C822B6" w:rsidP="00C822B6">
      <w:pPr>
        <w:pStyle w:val="ListParagraph"/>
        <w:numPr>
          <w:ilvl w:val="3"/>
          <w:numId w:val="6"/>
        </w:numPr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이에 </w:t>
      </w:r>
      <w:r>
        <w:rPr>
          <w:rFonts w:asciiTheme="minorEastAsia" w:hAnsiTheme="minorEastAsia"/>
          <w:sz w:val="20"/>
        </w:rPr>
        <w:t xml:space="preserve">SQLStatement::prepare() </w:t>
      </w:r>
      <w:r>
        <w:rPr>
          <w:rFonts w:asciiTheme="minorEastAsia" w:hAnsiTheme="minorEastAsia" w:hint="eastAsia"/>
          <w:sz w:val="20"/>
        </w:rPr>
        <w:t xml:space="preserve">를 실행 시, </w:t>
      </w:r>
      <w:r>
        <w:rPr>
          <w:rFonts w:asciiTheme="minorEastAsia" w:hAnsiTheme="minorEastAsia"/>
          <w:sz w:val="20"/>
        </w:rPr>
        <w:t>Lock</w:t>
      </w:r>
      <w:r>
        <w:rPr>
          <w:rFonts w:asciiTheme="minorEastAsia" w:hAnsiTheme="minorEastAsia" w:hint="eastAsia"/>
          <w:sz w:val="20"/>
        </w:rPr>
        <w:t>이 걸리고,</w:t>
      </w:r>
    </w:p>
    <w:p w:rsidR="00C822B6" w:rsidRDefault="00C822B6" w:rsidP="00C822B6">
      <w:pPr>
        <w:pStyle w:val="ListParagraph"/>
        <w:numPr>
          <w:ilvl w:val="3"/>
          <w:numId w:val="6"/>
        </w:numPr>
        <w:rPr>
          <w:rFonts w:asciiTheme="minorEastAsia" w:hAnsiTheme="minorEastAsia"/>
          <w:sz w:val="20"/>
        </w:rPr>
      </w:pPr>
      <w:r>
        <w:rPr>
          <w:rFonts w:asciiTheme="minorEastAsia" w:hAnsiTheme="minorEastAsia"/>
          <w:sz w:val="20"/>
        </w:rPr>
        <w:t>SQLStatement</w:t>
      </w:r>
      <w:r>
        <w:rPr>
          <w:rFonts w:asciiTheme="minorEastAsia" w:hAnsiTheme="minorEastAsia" w:hint="eastAsia"/>
          <w:sz w:val="20"/>
        </w:rPr>
        <w:t xml:space="preserve">가 소멸되거나 </w:t>
      </w:r>
      <w:r>
        <w:rPr>
          <w:rFonts w:asciiTheme="minorEastAsia" w:hAnsiTheme="minorEastAsia"/>
          <w:sz w:val="20"/>
        </w:rPr>
        <w:t xml:space="preserve">SQLStatement::free() </w:t>
      </w:r>
      <w:r>
        <w:rPr>
          <w:rFonts w:asciiTheme="minorEastAsia" w:hAnsiTheme="minorEastAsia" w:hint="eastAsia"/>
          <w:sz w:val="20"/>
        </w:rPr>
        <w:t xml:space="preserve">호출시 </w:t>
      </w:r>
      <w:r>
        <w:rPr>
          <w:rFonts w:asciiTheme="minorEastAsia" w:hAnsiTheme="minorEastAsia"/>
          <w:sz w:val="20"/>
        </w:rPr>
        <w:t>Unlock</w:t>
      </w:r>
    </w:p>
    <w:p w:rsidR="00C822B6" w:rsidRPr="00C822B6" w:rsidRDefault="00C822B6" w:rsidP="00C822B6">
      <w:pPr>
        <w:pStyle w:val="ListParagraph"/>
        <w:numPr>
          <w:ilvl w:val="3"/>
          <w:numId w:val="6"/>
        </w:numPr>
        <w:rPr>
          <w:rFonts w:asciiTheme="minorEastAsia" w:hAnsiTheme="minorEastAsia"/>
          <w:sz w:val="20"/>
        </w:rPr>
      </w:pPr>
      <w:r w:rsidRPr="00C822B6">
        <w:rPr>
          <w:rFonts w:asciiTheme="minorEastAsia" w:hAnsiTheme="minorEastAsia" w:hint="eastAsia"/>
          <w:sz w:val="20"/>
        </w:rPr>
        <w:t xml:space="preserve">멀티스레딩 쿼리가 필요할 경우, 스레드 수만큼 </w:t>
      </w:r>
      <w:r w:rsidRPr="00C822B6">
        <w:rPr>
          <w:rFonts w:asciiTheme="minorEastAsia" w:hAnsiTheme="minorEastAsia"/>
          <w:sz w:val="20"/>
        </w:rPr>
        <w:t>SQLi</w:t>
      </w:r>
      <w:r w:rsidRPr="00C822B6">
        <w:rPr>
          <w:rFonts w:asciiTheme="minorEastAsia" w:hAnsiTheme="minorEastAsia" w:hint="eastAsia"/>
          <w:sz w:val="20"/>
        </w:rPr>
        <w:t xml:space="preserve">를 </w:t>
      </w:r>
      <w:r>
        <w:rPr>
          <w:rFonts w:asciiTheme="minorEastAsia" w:hAnsiTheme="minorEastAsia" w:hint="eastAsia"/>
          <w:sz w:val="20"/>
        </w:rPr>
        <w:t>생성하십시오</w:t>
      </w:r>
    </w:p>
    <w:p w:rsidR="005D03AA" w:rsidRPr="004111EE" w:rsidRDefault="005D03AA" w:rsidP="005D03AA">
      <w:pPr>
        <w:pStyle w:val="Heading3"/>
        <w:rPr>
          <w:rFonts w:asciiTheme="minorEastAsia" w:eastAsiaTheme="minorEastAsia" w:hAnsiTheme="minorEastAsia"/>
        </w:rPr>
      </w:pPr>
      <w:bookmarkStart w:id="28" w:name="_Toc420870855"/>
      <w:r w:rsidRPr="004111EE">
        <w:rPr>
          <w:rFonts w:asciiTheme="minorEastAsia" w:eastAsiaTheme="minorEastAsia" w:hAnsiTheme="minorEastAsia"/>
        </w:rPr>
        <w:t>XML</w:t>
      </w:r>
      <w:bookmarkEnd w:id="28"/>
    </w:p>
    <w:p w:rsidR="005D03AA" w:rsidRPr="004111EE" w:rsidRDefault="00205B56" w:rsidP="005D03AA">
      <w:pPr>
        <w:jc w:val="center"/>
        <w:rPr>
          <w:rFonts w:asciiTheme="minorEastAsia" w:hAnsiTheme="minorEastAsia"/>
        </w:rPr>
      </w:pPr>
      <w:r>
        <w:object w:dxaOrig="8566" w:dyaOrig="6136">
          <v:shape id="_x0000_i1031" type="#_x0000_t75" style="width:428.65pt;height:307.25pt" o:ole="">
            <v:imagedata r:id="rId22" o:title=""/>
          </v:shape>
          <o:OLEObject Type="Embed" ProgID="Visio.Drawing.15" ShapeID="_x0000_i1031" DrawAspect="Content" ObjectID="_1494701454" r:id="rId23"/>
        </w:object>
      </w:r>
    </w:p>
    <w:p w:rsidR="005D03AA" w:rsidRPr="004111EE" w:rsidRDefault="005D03AA" w:rsidP="005D03AA">
      <w:pPr>
        <w:pStyle w:val="Heading4"/>
        <w:rPr>
          <w:rFonts w:asciiTheme="minorEastAsia" w:eastAsiaTheme="minorEastAsia" w:hAnsiTheme="minorEastAsia"/>
          <w:highlight w:val="white"/>
        </w:rPr>
      </w:pPr>
      <w:r w:rsidRPr="004111EE">
        <w:rPr>
          <w:rFonts w:asciiTheme="minorEastAsia" w:eastAsiaTheme="minorEastAsia" w:hAnsiTheme="minorEastAsia" w:hint="eastAsia"/>
          <w:highlight w:val="white"/>
        </w:rPr>
        <w:t>개요</w:t>
      </w:r>
    </w:p>
    <w:p w:rsidR="005D03AA" w:rsidRPr="004111EE" w:rsidRDefault="005D03AA" w:rsidP="005D03AA">
      <w:pPr>
        <w:ind w:firstLine="240"/>
        <w:jc w:val="both"/>
        <w:rPr>
          <w:rFonts w:asciiTheme="minorEastAsia" w:hAnsiTheme="minorEastAsia" w:cs="Courier New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 xml:space="preserve">현재 </w:t>
      </w:r>
      <w:r w:rsidR="00D6264E"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>삼촌 프로토콜</w:t>
      </w: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>의 데이터(Entity) 및 통신 프로토콜에 쓰이는 가장 기초되는 클래스입니다.</w:t>
      </w:r>
    </w:p>
    <w:p w:rsidR="005D03AA" w:rsidRPr="004111EE" w:rsidRDefault="005D03AA" w:rsidP="005D03AA">
      <w:pPr>
        <w:ind w:firstLine="240"/>
        <w:jc w:val="both"/>
        <w:rPr>
          <w:rFonts w:asciiTheme="minorEastAsia" w:hAnsiTheme="minorEastAsia" w:cs="Courier New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 xml:space="preserve">문자열을 파싱하여 </w:t>
      </w:r>
      <w:r w:rsidRPr="004111EE">
        <w:rPr>
          <w:rFonts w:asciiTheme="minorEastAsia" w:hAnsiTheme="minorEastAsia" w:cs="Courier New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 xml:space="preserve">트리구조를 생성해 주거나, 반대로 현재의 </w:t>
      </w:r>
      <w:r w:rsidRPr="004111EE">
        <w:rPr>
          <w:rFonts w:asciiTheme="minorEastAsia" w:hAnsiTheme="minorEastAsia" w:cs="Courier New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>트리 객체를 문자열로 변환하여 줍니다.</w:t>
      </w:r>
      <w:r w:rsidRPr="004111EE">
        <w:rPr>
          <w:rFonts w:asciiTheme="minorEastAsia" w:hAnsiTheme="minorEastAsia" w:cs="Courier New"/>
          <w:sz w:val="20"/>
          <w:szCs w:val="20"/>
          <w:highlight w:val="white"/>
        </w:rPr>
        <w:t xml:space="preserve"> XML </w:t>
      </w: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 xml:space="preserve">내부의 속성이나 하부 노드를 제어할 수 있습니다. 더불어 하부 </w:t>
      </w:r>
      <w:r w:rsidRPr="004111EE">
        <w:rPr>
          <w:rFonts w:asciiTheme="minorEastAsia" w:hAnsiTheme="minorEastAsia" w:cs="Courier New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 xml:space="preserve">자식 노드를 모두 공유 포인터의 형태로 갖고 있기에, 메모리 관리에 </w:t>
      </w:r>
      <w:r w:rsidR="00D6264E"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 xml:space="preserve">따로이 </w:t>
      </w: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>신경을 쓸 필요가 없습니다.</w:t>
      </w:r>
    </w:p>
    <w:p w:rsidR="005D03AA" w:rsidRPr="004111EE" w:rsidRDefault="005D03AA" w:rsidP="005D03AA">
      <w:pPr>
        <w:pStyle w:val="Heading4"/>
        <w:rPr>
          <w:rFonts w:asciiTheme="minorEastAsia" w:eastAsiaTheme="minorEastAsia" w:hAnsiTheme="minorEastAsia"/>
          <w:highlight w:val="white"/>
        </w:rPr>
      </w:pPr>
      <w:r w:rsidRPr="004111EE">
        <w:rPr>
          <w:rFonts w:asciiTheme="minorEastAsia" w:eastAsiaTheme="minorEastAsia" w:hAnsiTheme="minorEastAsia" w:hint="eastAsia"/>
          <w:highlight w:val="white"/>
        </w:rPr>
        <w:t>변수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*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parent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; 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>//</w:t>
      </w:r>
      <w:r w:rsidRPr="004111EE">
        <w:rPr>
          <w:rFonts w:asciiTheme="minorEastAsia" w:hAnsiTheme="minorEastAsia" w:cs="Courier New" w:hint="eastAsia"/>
          <w:color w:val="008000"/>
          <w:sz w:val="20"/>
          <w:szCs w:val="20"/>
          <w:highlight w:val="white"/>
        </w:rPr>
        <w:t xml:space="preserve">CURRENT 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>XML’s PARENT XML INSTANCE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8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key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; 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>//AS A LABEL: &lt;</w:t>
      </w:r>
      <w:r w:rsidRPr="004111EE">
        <w:rPr>
          <w:rFonts w:asciiTheme="minorEastAsia" w:hAnsiTheme="minorEastAsia" w:cs="Courier New"/>
          <w:b/>
          <w:color w:val="008000"/>
          <w:sz w:val="20"/>
          <w:szCs w:val="20"/>
          <w:highlight w:val="white"/>
          <w:u w:val="single"/>
        </w:rPr>
        <w:t>tag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 xml:space="preserve"> asdf=”asfds” /&gt; -&gt; tag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left="720"/>
        <w:rPr>
          <w:rFonts w:asciiTheme="minorEastAsia" w:hAnsiTheme="minorEastAsia" w:cs="Courier New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>태그의 라벨이며,</w:t>
      </w:r>
      <w:r w:rsidRPr="004111EE">
        <w:rPr>
          <w:rFonts w:asciiTheme="minorEastAsia" w:hAnsiTheme="minorEastAsia" w:cs="Courier New"/>
          <w:sz w:val="20"/>
          <w:szCs w:val="20"/>
          <w:highlight w:val="white"/>
        </w:rPr>
        <w:t xml:space="preserve"> XMLList</w:t>
      </w: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>를 위한 식별자이기도 합니다.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left="720"/>
        <w:rPr>
          <w:rFonts w:asciiTheme="minorEastAsia" w:hAnsiTheme="minorEastAsia" w:cs="Courier New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sz w:val="20"/>
          <w:szCs w:val="20"/>
          <w:highlight w:val="white"/>
        </w:rPr>
        <w:tab/>
      </w: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>X</w:t>
      </w:r>
      <w:r w:rsidRPr="004111EE">
        <w:rPr>
          <w:rFonts w:asciiTheme="minorEastAsia" w:hAnsiTheme="minorEastAsia" w:cs="Courier New"/>
          <w:sz w:val="20"/>
          <w:szCs w:val="20"/>
          <w:highlight w:val="white"/>
        </w:rPr>
        <w:t>ML</w:t>
      </w: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sz w:val="20"/>
          <w:szCs w:val="20"/>
          <w:highlight w:val="white"/>
        </w:rPr>
        <w:t>is a Map&lt;String, XMLList*&gt;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size_</w:t>
      </w:r>
      <w:r w:rsidRPr="004111EE">
        <w:rPr>
          <w:rFonts w:asciiTheme="minorEastAsia" w:hAnsiTheme="minorEastAsia" w:cs="Courier New" w:hint="eastAsia"/>
          <w:color w:val="216F85"/>
          <w:sz w:val="20"/>
          <w:szCs w:val="20"/>
          <w:highlight w:val="white"/>
        </w:rPr>
        <w:t>t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 xml:space="preserve"> level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; 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>//XML TREE's DEPTH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value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; 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>//</w:t>
      </w:r>
      <w:r w:rsidRPr="004111EE">
        <w:rPr>
          <w:rFonts w:asciiTheme="minorEastAsia" w:hAnsiTheme="minorEastAsia" w:cs="Courier New" w:hint="eastAsia"/>
          <w:color w:val="008000"/>
          <w:sz w:val="20"/>
          <w:szCs w:val="20"/>
          <w:highlight w:val="white"/>
        </w:rPr>
        <w:t>&lt;tag&gt;</w:t>
      </w:r>
      <w:r w:rsidRPr="004111EE">
        <w:rPr>
          <w:rFonts w:asciiTheme="minorEastAsia" w:hAnsiTheme="minorEastAsia" w:cs="Courier New" w:hint="eastAsia"/>
          <w:b/>
          <w:color w:val="008000"/>
          <w:sz w:val="20"/>
          <w:szCs w:val="20"/>
          <w:highlight w:val="white"/>
          <w:u w:val="single"/>
        </w:rPr>
        <w:t>value</w:t>
      </w:r>
      <w:r w:rsidRPr="004111EE">
        <w:rPr>
          <w:rFonts w:asciiTheme="minorEastAsia" w:hAnsiTheme="minorEastAsia" w:cs="Courier New" w:hint="eastAsia"/>
          <w:color w:val="008000"/>
          <w:sz w:val="20"/>
          <w:szCs w:val="20"/>
          <w:highlight w:val="white"/>
        </w:rPr>
        <w:t>&lt;/tag&gt;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left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해당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 객체에 담긴 값입니다.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br/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단, 해당 객체의 하부에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XMLList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자식들이 있을 경우, 자동으로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value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는 없게 됩니다.</w:t>
      </w:r>
    </w:p>
    <w:p w:rsidR="005D03AA" w:rsidRPr="004111EE" w:rsidRDefault="005D03AA" w:rsidP="005D03AA">
      <w:pPr>
        <w:spacing w:after="0"/>
        <w:jc w:val="both"/>
        <w:rPr>
          <w:rFonts w:asciiTheme="minorEastAsia" w:hAnsiTheme="minorEastAsia" w:cs="Courier New"/>
          <w:b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Map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,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&gt;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propertyMap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; 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>//</w:t>
      </w:r>
      <w:r w:rsidRPr="004111EE">
        <w:rPr>
          <w:rFonts w:asciiTheme="minorEastAsia" w:hAnsiTheme="minorEastAsia" w:cs="Courier New" w:hint="eastAsia"/>
          <w:color w:val="008000"/>
          <w:sz w:val="20"/>
          <w:szCs w:val="20"/>
          <w:highlight w:val="white"/>
        </w:rPr>
        <w:t>&lt;tag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 w:hint="eastAsia"/>
          <w:b/>
          <w:color w:val="008000"/>
          <w:sz w:val="20"/>
          <w:szCs w:val="20"/>
          <w:highlight w:val="white"/>
          <w:u w:val="single"/>
        </w:rPr>
        <w:t>key</w:t>
      </w:r>
      <w:r w:rsidRPr="004111EE">
        <w:rPr>
          <w:rFonts w:asciiTheme="minorEastAsia" w:hAnsiTheme="minorEastAsia" w:cs="Courier New" w:hint="eastAsia"/>
          <w:color w:val="008000"/>
          <w:sz w:val="20"/>
          <w:szCs w:val="20"/>
          <w:highlight w:val="white"/>
        </w:rPr>
        <w:t>=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>”</w:t>
      </w:r>
      <w:r w:rsidRPr="004111EE">
        <w:rPr>
          <w:rFonts w:asciiTheme="minorEastAsia" w:hAnsiTheme="minorEastAsia" w:cs="Courier New"/>
          <w:b/>
          <w:color w:val="008000"/>
          <w:sz w:val="20"/>
          <w:szCs w:val="20"/>
          <w:highlight w:val="white"/>
          <w:u w:val="single"/>
        </w:rPr>
        <w:t>value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>”</w:t>
      </w:r>
      <w:r w:rsidRPr="004111EE">
        <w:rPr>
          <w:rFonts w:asciiTheme="minorEastAsia" w:hAnsiTheme="minorEastAsia" w:cs="Courier New" w:hint="eastAsia"/>
          <w:color w:val="008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8000"/>
          <w:sz w:val="20"/>
          <w:szCs w:val="20"/>
          <w:highlight w:val="white"/>
        </w:rPr>
        <w:t>/</w:t>
      </w:r>
      <w:r w:rsidRPr="004111EE">
        <w:rPr>
          <w:rFonts w:asciiTheme="minorEastAsia" w:hAnsiTheme="minorEastAsia" w:cs="Courier New" w:hint="eastAsia"/>
          <w:color w:val="008000"/>
          <w:sz w:val="20"/>
          <w:szCs w:val="20"/>
          <w:highlight w:val="white"/>
        </w:rPr>
        <w:t>&gt;</w:t>
      </w:r>
    </w:p>
    <w:p w:rsidR="005D03AA" w:rsidRPr="004111EE" w:rsidRDefault="005D03AA" w:rsidP="005D03AA">
      <w:pPr>
        <w:ind w:firstLine="720"/>
        <w:jc w:val="both"/>
        <w:rPr>
          <w:rFonts w:asciiTheme="minorEastAsia" w:hAnsiTheme="minorEastAsia" w:cs="Courier New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 xml:space="preserve">해당 </w:t>
      </w:r>
      <w:r w:rsidRPr="004111EE">
        <w:rPr>
          <w:rFonts w:asciiTheme="minorEastAsia" w:hAnsiTheme="minorEastAsia" w:cs="Courier New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sz w:val="20"/>
          <w:szCs w:val="20"/>
          <w:highlight w:val="white"/>
        </w:rPr>
        <w:t>객체의 속성들을 그들의 키와 값으로 분류한 맵입니다.</w:t>
      </w:r>
    </w:p>
    <w:p w:rsidR="005D03AA" w:rsidRPr="004111EE" w:rsidRDefault="005D03AA" w:rsidP="005D03AA">
      <w:pPr>
        <w:pStyle w:val="Heading4"/>
        <w:rPr>
          <w:rFonts w:asciiTheme="minorEastAsia" w:eastAsiaTheme="minorEastAsia" w:hAnsiTheme="minorEastAsia"/>
          <w:highlight w:val="white"/>
        </w:rPr>
      </w:pPr>
      <w:r w:rsidRPr="004111EE">
        <w:rPr>
          <w:rFonts w:asciiTheme="minorEastAsia" w:eastAsiaTheme="minorEastAsia" w:hAnsiTheme="minorEastAsia" w:hint="eastAsia"/>
          <w:highlight w:val="white"/>
        </w:rPr>
        <w:t>주요 메소드</w:t>
      </w:r>
    </w:p>
    <w:p w:rsidR="005D03AA" w:rsidRPr="004111EE" w:rsidRDefault="005D03AA" w:rsidP="005D03AA">
      <w:pPr>
        <w:spacing w:after="0"/>
        <w:jc w:val="both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&amp;)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;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sym w:font="Wingdings" w:char="F0E8"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입력받는 문자열을 파싱하여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트리 구조를 만듭니다.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void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push_back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&amp;);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left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입력받은 문자열을 파싱하여 생성한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트리를 만듦니다.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br/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그리고 그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객체를, 현재 객체의 하부(자식)로 보냅니다.</w:t>
      </w:r>
    </w:p>
    <w:p w:rsidR="005D03AA" w:rsidRPr="004111EE" w:rsidRDefault="005D03AA" w:rsidP="005D03AA">
      <w:pPr>
        <w:spacing w:after="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void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push_back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&gt; &amp;);</w:t>
      </w:r>
    </w:p>
    <w:p w:rsidR="005D03AA" w:rsidRPr="004111EE" w:rsidRDefault="005D03AA" w:rsidP="005D03AA">
      <w:pPr>
        <w:ind w:left="72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입력받은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객체의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태그값을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파악하여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, 해당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XMLList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의 하부로 보냅니다.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br/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해당 태그의 XMLList가 없을 경우, 자동으로 만들어 줍니다.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hasProperty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 xml:space="preserve">String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&amp;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key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bool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;</w:t>
      </w:r>
    </w:p>
    <w:p w:rsidR="005A5BEB" w:rsidRPr="004111EE" w:rsidRDefault="005D03AA" w:rsidP="005A5BEB">
      <w:pPr>
        <w:autoSpaceDE w:val="0"/>
        <w:autoSpaceDN w:val="0"/>
        <w:adjustRightInd w:val="0"/>
        <w:spacing w:line="240" w:lineRule="auto"/>
        <w:ind w:firstLine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현재의 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객체에, 해당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key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를 가진 속성의 존재 여부를 검사합니다.</w:t>
      </w:r>
    </w:p>
    <w:p w:rsidR="005D03AA" w:rsidRPr="004111EE" w:rsidRDefault="005D03AA" w:rsidP="005A5BEB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getProperty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 xml:space="preserve">String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&amp;key)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;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firstLine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현재의 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객체에, 해당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key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를 가진 속성의 값을 받아옵니다.</w:t>
      </w:r>
    </w:p>
    <w:p w:rsidR="005D03AA" w:rsidRPr="004111EE" w:rsidRDefault="005D03AA" w:rsidP="005D03AA">
      <w:pPr>
        <w:spacing w:after="0"/>
        <w:rPr>
          <w:rFonts w:asciiTheme="minorEastAsia" w:hAnsiTheme="minorEastAsia" w:cs="Courier New"/>
          <w:color w:val="216F85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toString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 xml:space="preserve">size_t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level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= 0)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216F85"/>
          <w:sz w:val="20"/>
          <w:szCs w:val="20"/>
        </w:rPr>
        <w:t>;</w:t>
      </w:r>
    </w:p>
    <w:p w:rsidR="005D03AA" w:rsidRPr="004111EE" w:rsidRDefault="005D03AA" w:rsidP="005D03AA">
      <w:pPr>
        <w:ind w:firstLine="720"/>
        <w:rPr>
          <w:rFonts w:asciiTheme="minorEastAsia" w:hAnsiTheme="minorEastAsia"/>
          <w:sz w:val="20"/>
          <w:szCs w:val="20"/>
        </w:rPr>
      </w:pPr>
      <w:r w:rsidRPr="004111EE">
        <w:rPr>
          <w:rFonts w:asciiTheme="minorEastAsia" w:hAnsiTheme="minorEastAsia" w:hint="eastAsia"/>
          <w:sz w:val="20"/>
          <w:szCs w:val="20"/>
        </w:rPr>
        <w:t xml:space="preserve">현재의 </w:t>
      </w:r>
      <w:r w:rsidRPr="004111EE">
        <w:rPr>
          <w:rFonts w:asciiTheme="minorEastAsia" w:hAnsiTheme="minorEastAsia"/>
          <w:sz w:val="20"/>
          <w:szCs w:val="20"/>
        </w:rPr>
        <w:t xml:space="preserve">XML </w:t>
      </w:r>
      <w:r w:rsidRPr="004111EE">
        <w:rPr>
          <w:rFonts w:asciiTheme="minorEastAsia" w:hAnsiTheme="minorEastAsia" w:hint="eastAsia"/>
          <w:sz w:val="20"/>
          <w:szCs w:val="20"/>
        </w:rPr>
        <w:t>트리구조를 문자열로 변환하여 줍니다.</w:t>
      </w:r>
    </w:p>
    <w:p w:rsidR="005D03AA" w:rsidRPr="004111EE" w:rsidRDefault="005D03AA" w:rsidP="005D03AA">
      <w:pPr>
        <w:ind w:firstLine="720"/>
        <w:rPr>
          <w:rFonts w:asciiTheme="minorEastAsia" w:hAnsiTheme="minorEastAsia"/>
          <w:sz w:val="20"/>
          <w:szCs w:val="20"/>
        </w:rPr>
      </w:pPr>
    </w:p>
    <w:p w:rsidR="005D03AA" w:rsidRPr="004111EE" w:rsidRDefault="005D03AA" w:rsidP="005D03AA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 w:hint="eastAsia"/>
        </w:rPr>
        <w:t xml:space="preserve">내부 </w:t>
      </w:r>
      <w:r w:rsidRPr="004111EE">
        <w:rPr>
          <w:rFonts w:asciiTheme="minorEastAsia" w:eastAsiaTheme="minorEastAsia" w:hAnsiTheme="minorEastAsia"/>
        </w:rPr>
        <w:t xml:space="preserve">private </w:t>
      </w:r>
      <w:r w:rsidRPr="004111EE">
        <w:rPr>
          <w:rFonts w:asciiTheme="minorEastAsia" w:eastAsiaTheme="minorEastAsia" w:hAnsiTheme="minorEastAsia" w:hint="eastAsia"/>
        </w:rPr>
        <w:t>메소드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*,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&amp;);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firstLine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문자열을 파싱하여 XML을 생성하는 중, 자식 객체들을 생성할 때 사용되는 생성자입니다.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void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construct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&amp;);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left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  문자열을 파싱하여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을 생성할 때, 각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객체들 내부에서 불리는 함수입니다.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left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  이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construct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메소드에서 세분화되어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constructKey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sym w:font="Wingdings" w:char="F0E0"/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constructProperty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sym w:font="Wingdings" w:char="F0E0"/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consturctValue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sym w:font="Wingdings" w:char="F0E0"/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constructChildren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순서대로 파싱작업을 진행해 나갑니다.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void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constructKey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&amp;);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firstLine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  현재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객체의 태그값을 찾아줍니다.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left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  이 때 구성된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key(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태그값)는 현재의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객체가 부모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객체의 어느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XMLList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에 속해야 할 지를 판별하는 식별자가 됩니다.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void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constructProperty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&amp;);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firstLine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현재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태그의 속성들을 찾아 구성해줍니다.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constructValue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&amp;) -&gt;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bool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;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firstLine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  현재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태그의 값을 찾아 구성해줍니다.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left="720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  이 때,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value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가 존재하는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 xml:space="preserve">객체에 대해서는 자식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XML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노드들이 존재할 수 없기에, 현재 메소드에서 value를 찾았는 지 여부를 리턴해 줍니다.</w:t>
      </w:r>
    </w:p>
    <w:p w:rsidR="005D03AA" w:rsidRPr="004111EE" w:rsidRDefault="005D03AA" w:rsidP="005D03AA">
      <w:pPr>
        <w:spacing w:after="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void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constructChildren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&amp;);</w:t>
      </w:r>
    </w:p>
    <w:p w:rsidR="005D03AA" w:rsidRPr="004111EE" w:rsidRDefault="005D03AA" w:rsidP="005D03AA">
      <w:pPr>
        <w:ind w:firstLine="720"/>
        <w:rPr>
          <w:rFonts w:asciiTheme="minorEastAsia" w:hAnsiTheme="minorEastAsia"/>
          <w:sz w:val="20"/>
          <w:szCs w:val="20"/>
        </w:rPr>
      </w:pPr>
      <w:r w:rsidRPr="004111EE">
        <w:rPr>
          <w:rFonts w:asciiTheme="minorEastAsia" w:hAnsiTheme="minorEastAsia" w:hint="eastAsia"/>
          <w:sz w:val="20"/>
          <w:szCs w:val="20"/>
        </w:rPr>
        <w:t xml:space="preserve">현재 </w:t>
      </w:r>
      <w:r w:rsidRPr="004111EE">
        <w:rPr>
          <w:rFonts w:asciiTheme="minorEastAsia" w:hAnsiTheme="minorEastAsia"/>
          <w:sz w:val="20"/>
          <w:szCs w:val="20"/>
        </w:rPr>
        <w:t xml:space="preserve">XML </w:t>
      </w:r>
      <w:r w:rsidRPr="004111EE">
        <w:rPr>
          <w:rFonts w:asciiTheme="minorEastAsia" w:hAnsiTheme="minorEastAsia" w:hint="eastAsia"/>
          <w:sz w:val="20"/>
          <w:szCs w:val="20"/>
        </w:rPr>
        <w:t xml:space="preserve">태그의 자식 </w:t>
      </w:r>
      <w:r w:rsidRPr="004111EE">
        <w:rPr>
          <w:rFonts w:asciiTheme="minorEastAsia" w:hAnsiTheme="minorEastAsia"/>
          <w:sz w:val="20"/>
          <w:szCs w:val="20"/>
        </w:rPr>
        <w:t xml:space="preserve">XML </w:t>
      </w:r>
      <w:r w:rsidRPr="004111EE">
        <w:rPr>
          <w:rFonts w:asciiTheme="minorEastAsia" w:hAnsiTheme="minorEastAsia" w:hint="eastAsia"/>
          <w:sz w:val="20"/>
          <w:szCs w:val="20"/>
        </w:rPr>
        <w:t>객체들을 찾아내 구성해줍니다.</w:t>
      </w:r>
    </w:p>
    <w:p w:rsidR="005D03AA" w:rsidRPr="004111EE" w:rsidRDefault="005D03AA" w:rsidP="005D03AA">
      <w:pPr>
        <w:ind w:firstLine="720"/>
        <w:rPr>
          <w:rFonts w:asciiTheme="minorEastAsia" w:hAnsiTheme="minorEastAsia"/>
          <w:sz w:val="20"/>
          <w:szCs w:val="20"/>
        </w:rPr>
      </w:pPr>
      <w:r w:rsidRPr="004111EE">
        <w:rPr>
          <w:rFonts w:asciiTheme="minorEastAsia" w:hAnsiTheme="minorEastAsia"/>
          <w:sz w:val="20"/>
          <w:szCs w:val="20"/>
        </w:rPr>
        <w:t xml:space="preserve">XML </w:t>
      </w:r>
      <w:r w:rsidRPr="004111EE">
        <w:rPr>
          <w:rFonts w:asciiTheme="minorEastAsia" w:hAnsiTheme="minorEastAsia" w:hint="eastAsia"/>
          <w:sz w:val="20"/>
          <w:szCs w:val="20"/>
        </w:rPr>
        <w:t>트리 구조도 전체의 크기에 따라, 다소 시간이 소요될 수 있습니다.</w:t>
      </w:r>
    </w:p>
    <w:p w:rsidR="005D03AA" w:rsidRPr="004111EE" w:rsidRDefault="005D03AA" w:rsidP="005D03AA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 w:hint="eastAsia"/>
        </w:rPr>
        <w:t>용례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8080"/>
          <w:sz w:val="20"/>
          <w:szCs w:val="20"/>
        </w:rPr>
        <w:t xml:space="preserve">XML </w:t>
      </w:r>
      <w:r w:rsidRPr="004111EE">
        <w:rPr>
          <w:rFonts w:asciiTheme="minorEastAsia" w:hAnsiTheme="minorEastAsia" w:cs="Courier New"/>
          <w:sz w:val="20"/>
          <w:szCs w:val="20"/>
        </w:rPr>
        <w:t xml:space="preserve">*xml = new 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XML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8080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(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“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invoke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listener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  <w:shd w:val="pct15" w:color="auto" w:fill="FFFFFF"/>
        </w:rPr>
        <w:t>setFileList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i/>
          <w:iCs/>
          <w:color w:val="2A00FF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'xml'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type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</w:t>
      </w:r>
      <w:r w:rsidRPr="004111EE">
        <w:rPr>
          <w:rFonts w:asciiTheme="minorEastAsia" w:hAnsiTheme="minorEastAsia" w:cs="Courier New" w:hint="eastAsia"/>
          <w:i/>
          <w:iCs/>
          <w:color w:val="2A00FF"/>
          <w:sz w:val="20"/>
          <w:szCs w:val="20"/>
        </w:rPr>
        <w:t>XML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fileList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file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extension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'jpg'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'image'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/&gt;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file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extension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'pdf'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  <w:shd w:val="pct15" w:color="auto" w:fill="FFFFFF"/>
        </w:rPr>
        <w:t>Nam-Tree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/&gt;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file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extension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'docx'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'portfolio'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/&gt;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file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extension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'pdf'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'portfolio'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/&gt;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file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extension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'pdf'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'Samchon_Framework'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/&gt;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&lt;/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fileList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&lt;/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’dummyStr’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type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’String’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A </w:t>
      </w:r>
      <w:r w:rsidRPr="004111EE">
        <w:rPr>
          <w:rFonts w:asciiTheme="minorEastAsia" w:hAnsiTheme="minorEastAsia" w:cs="Courier New"/>
          <w:color w:val="000000"/>
          <w:sz w:val="20"/>
          <w:szCs w:val="20"/>
          <w:u w:val="single"/>
        </w:rPr>
        <w:t>duumy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text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&lt;/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’dummyLong’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type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  <w:shd w:val="pct15" w:color="auto" w:fill="FFFFFF"/>
        </w:rPr>
        <w:t>long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  <w:r w:rsidRPr="004111EE">
        <w:rPr>
          <w:rFonts w:asciiTheme="minorEastAsia" w:hAnsiTheme="minorEastAsia" w:cs="Courier New"/>
          <w:color w:val="000000"/>
          <w:sz w:val="20"/>
          <w:szCs w:val="20"/>
          <w:shd w:val="pct15" w:color="auto" w:fill="FFFFFF"/>
        </w:rPr>
        <w:t>-1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&lt;/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D03AA" w:rsidRPr="004111EE" w:rsidRDefault="005D03AA" w:rsidP="005D03AA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’date’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type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’Date’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2014-12-24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&lt;/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ind w:left="720"/>
        <w:rPr>
          <w:rFonts w:asciiTheme="minorEastAsia" w:hAnsiTheme="minorEastAsia" w:cs="Courier New"/>
          <w:color w:val="008080"/>
          <w:sz w:val="20"/>
          <w:szCs w:val="20"/>
        </w:rPr>
      </w:pP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&lt;/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invoke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  <w:r w:rsidRPr="004111EE">
        <w:rPr>
          <w:rFonts w:asciiTheme="minorEastAsia" w:hAnsiTheme="minorEastAsia" w:cs="Courier New"/>
          <w:sz w:val="20"/>
          <w:szCs w:val="20"/>
        </w:rPr>
        <w:t>”</w:t>
      </w:r>
    </w:p>
    <w:p w:rsidR="005D03AA" w:rsidRPr="004111EE" w:rsidRDefault="005D03AA" w:rsidP="005D03AA">
      <w:pPr>
        <w:autoSpaceDE w:val="0"/>
        <w:autoSpaceDN w:val="0"/>
        <w:adjustRightInd w:val="0"/>
        <w:spacing w:line="240" w:lineRule="auto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);</w:t>
      </w:r>
    </w:p>
    <w:p w:rsidR="005D03AA" w:rsidRPr="004111EE" w:rsidRDefault="005D03AA" w:rsidP="005D03AA">
      <w:pPr>
        <w:pStyle w:val="ListParagraph"/>
        <w:numPr>
          <w:ilvl w:val="0"/>
          <w:numId w:val="3"/>
        </w:numPr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속성값 listener(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  <w:shd w:val="pct15" w:color="auto" w:fill="FFFFFF"/>
        </w:rPr>
        <w:t>setFileList</w:t>
      </w:r>
      <w:r w:rsidRPr="004111EE">
        <w:rPr>
          <w:rFonts w:asciiTheme="minorEastAsia" w:hAnsiTheme="minorEastAsia" w:cs="Courier New"/>
          <w:sz w:val="20"/>
          <w:szCs w:val="20"/>
        </w:rPr>
        <w:t>)에 접근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sz w:val="20"/>
          <w:szCs w:val="20"/>
        </w:rPr>
        <w:sym w:font="Wingdings" w:char="F0E8"/>
      </w:r>
      <w:r w:rsidRPr="004111EE">
        <w:rPr>
          <w:rFonts w:asciiTheme="minorEastAsia" w:hAnsiTheme="minorEastAsia" w:cs="Courier New"/>
          <w:sz w:val="20"/>
          <w:szCs w:val="20"/>
        </w:rPr>
        <w:t xml:space="preserve"> String &amp;listener = xml-&gt;getProperty(“listener”);</w:t>
      </w:r>
    </w:p>
    <w:p w:rsidR="005D03AA" w:rsidRPr="004111EE" w:rsidRDefault="005D03AA" w:rsidP="005D03AA">
      <w:pPr>
        <w:pStyle w:val="ListParagraph"/>
        <w:numPr>
          <w:ilvl w:val="0"/>
          <w:numId w:val="3"/>
        </w:numPr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2번째 File의 속성값 name(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  <w:shd w:val="pct15" w:color="auto" w:fill="FFFFFF"/>
        </w:rPr>
        <w:t>Nam-Tree</w:t>
      </w:r>
      <w:r w:rsidRPr="004111EE">
        <w:rPr>
          <w:rFonts w:asciiTheme="minorEastAsia" w:hAnsiTheme="minorEastAsia" w:cs="Courier New"/>
          <w:sz w:val="20"/>
          <w:szCs w:val="20"/>
        </w:rPr>
        <w:t>)은?</w:t>
      </w:r>
    </w:p>
    <w:p w:rsidR="005D03AA" w:rsidRPr="004111EE" w:rsidRDefault="005D03AA" w:rsidP="005D03AA">
      <w:pPr>
        <w:pStyle w:val="ListParagraph"/>
        <w:ind w:left="144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shared_ptr&lt;XMLList&gt; &amp;parameterList = xml-&gt;get(“parameter”);</w:t>
      </w:r>
    </w:p>
    <w:p w:rsidR="005D03AA" w:rsidRPr="004111EE" w:rsidRDefault="005D03AA" w:rsidP="005D03AA">
      <w:pPr>
        <w:pStyle w:val="ListParagraph"/>
        <w:ind w:left="144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 xml:space="preserve">shared_ptr&lt;XMLList&gt; &amp;fileList = </w:t>
      </w:r>
    </w:p>
    <w:p w:rsidR="005D03AA" w:rsidRPr="004111EE" w:rsidRDefault="005D03AA" w:rsidP="005D03AA">
      <w:pPr>
        <w:pStyle w:val="ListParagraph"/>
        <w:ind w:left="1440" w:firstLine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parameterList-&gt;at(0)-&gt;get(“fileList”)-&gt;at(0)-&gt;get(“file”);</w:t>
      </w:r>
    </w:p>
    <w:p w:rsidR="005D03AA" w:rsidRPr="004111EE" w:rsidRDefault="005D03AA" w:rsidP="005D03AA">
      <w:pPr>
        <w:pStyle w:val="ListParagraph"/>
        <w:ind w:left="144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String &amp;name = fileList-&gt;at(1)-&gt;getProperty(“name”);</w:t>
      </w:r>
    </w:p>
    <w:p w:rsidR="005D03AA" w:rsidRPr="004111EE" w:rsidRDefault="005D03AA" w:rsidP="005D03AA">
      <w:pPr>
        <w:pStyle w:val="ListParagraph"/>
        <w:ind w:left="1440"/>
        <w:rPr>
          <w:rFonts w:asciiTheme="minorEastAsia" w:hAnsiTheme="minorEastAsia" w:cs="Courier New"/>
          <w:sz w:val="20"/>
          <w:szCs w:val="20"/>
        </w:rPr>
      </w:pPr>
    </w:p>
    <w:p w:rsidR="005D03AA" w:rsidRPr="004111EE" w:rsidRDefault="005D03AA" w:rsidP="005D03AA">
      <w:pPr>
        <w:pStyle w:val="ListParagraph"/>
        <w:numPr>
          <w:ilvl w:val="0"/>
          <w:numId w:val="3"/>
        </w:numPr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4번째 파라미터의 데이터 타입(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  <w:shd w:val="pct15" w:color="auto" w:fill="FFFFFF"/>
        </w:rPr>
        <w:t>long</w:t>
      </w:r>
      <w:r w:rsidRPr="004111EE">
        <w:rPr>
          <w:rFonts w:asciiTheme="minorEastAsia" w:hAnsiTheme="minorEastAsia" w:cs="Courier New"/>
          <w:sz w:val="20"/>
          <w:szCs w:val="20"/>
        </w:rPr>
        <w:t>)과 그 값(</w:t>
      </w:r>
      <w:r w:rsidRPr="004111EE">
        <w:rPr>
          <w:rFonts w:asciiTheme="minorEastAsia" w:hAnsiTheme="minorEastAsia" w:cs="Courier New"/>
          <w:color w:val="000000"/>
          <w:sz w:val="20"/>
          <w:szCs w:val="20"/>
          <w:shd w:val="pct15" w:color="auto" w:fill="FFFFFF"/>
        </w:rPr>
        <w:t>-1</w:t>
      </w:r>
      <w:r w:rsidRPr="004111EE">
        <w:rPr>
          <w:rFonts w:asciiTheme="minorEastAsia" w:hAnsiTheme="minorEastAsia" w:cs="Courier New"/>
          <w:sz w:val="20"/>
          <w:szCs w:val="20"/>
        </w:rPr>
        <w:t>)은?</w:t>
      </w:r>
    </w:p>
    <w:p w:rsidR="005D03AA" w:rsidRPr="004111EE" w:rsidRDefault="005D03AA" w:rsidP="005D03AA">
      <w:pPr>
        <w:pStyle w:val="ListParagraph"/>
        <w:ind w:firstLine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shared_ptr&lt;XMLList&gt; &amp;parameterList = xml-&gt;get(“parameter”);</w:t>
      </w:r>
    </w:p>
    <w:p w:rsidR="007D3F89" w:rsidRPr="004111EE" w:rsidRDefault="005D03AA" w:rsidP="007D3F89">
      <w:pPr>
        <w:pStyle w:val="ListParagraph"/>
        <w:ind w:firstLine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String &amp;type = parameterList-&gt;at(3)-&gt;getProperty(“type”);</w:t>
      </w:r>
    </w:p>
    <w:p w:rsidR="005D03AA" w:rsidRPr="004111EE" w:rsidRDefault="005D03AA" w:rsidP="007D3F89">
      <w:pPr>
        <w:pStyle w:val="ListParagraph"/>
        <w:ind w:firstLine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long val = stol(parameterList-&gt;at(3)-&gt;getValue());</w:t>
      </w:r>
    </w:p>
    <w:p w:rsidR="009051D6" w:rsidRDefault="009051D6" w:rsidP="00E44FA6">
      <w:pPr>
        <w:pStyle w:val="Heading3"/>
        <w:rPr>
          <w:rFonts w:asciiTheme="minorEastAsia" w:eastAsiaTheme="minorEastAsia" w:hAnsiTheme="minorEastAsia"/>
        </w:rPr>
      </w:pPr>
      <w:bookmarkStart w:id="29" w:name="_Toc420870856"/>
      <w:r w:rsidRPr="004111EE">
        <w:rPr>
          <w:rFonts w:asciiTheme="minorEastAsia" w:eastAsiaTheme="minorEastAsia" w:hAnsiTheme="minorEastAsia"/>
        </w:rPr>
        <w:t>HTTPService</w:t>
      </w:r>
      <w:bookmarkEnd w:id="29"/>
    </w:p>
    <w:p w:rsidR="00D57846" w:rsidRPr="00D57846" w:rsidRDefault="00D57846" w:rsidP="00D57846">
      <w:r>
        <w:object w:dxaOrig="8566" w:dyaOrig="4216">
          <v:shape id="_x0000_i1032" type="#_x0000_t75" style="width:428.65pt;height:211pt" o:ole="">
            <v:imagedata r:id="rId24" o:title=""/>
          </v:shape>
          <o:OLEObject Type="Embed" ProgID="Visio.Drawing.15" ShapeID="_x0000_i1032" DrawAspect="Content" ObjectID="_1494701455" r:id="rId25"/>
        </w:object>
      </w:r>
    </w:p>
    <w:p w:rsidR="00E477F0" w:rsidRPr="004111EE" w:rsidRDefault="00E477F0" w:rsidP="00E44FA6">
      <w:pPr>
        <w:pStyle w:val="Heading2"/>
        <w:rPr>
          <w:rFonts w:asciiTheme="minorEastAsia" w:eastAsiaTheme="minorEastAsia" w:hAnsiTheme="minorEastAsia"/>
        </w:rPr>
      </w:pPr>
      <w:bookmarkStart w:id="30" w:name="_Toc420870857"/>
      <w:r w:rsidRPr="004111EE">
        <w:rPr>
          <w:rFonts w:asciiTheme="minorEastAsia" w:eastAsiaTheme="minorEastAsia" w:hAnsiTheme="minorEastAsia"/>
        </w:rPr>
        <w:t>Utility</w:t>
      </w:r>
      <w:bookmarkEnd w:id="30"/>
    </w:p>
    <w:p w:rsidR="009051D6" w:rsidRPr="004111EE" w:rsidRDefault="009051D6" w:rsidP="00E44FA6">
      <w:pPr>
        <w:pStyle w:val="Heading3"/>
        <w:rPr>
          <w:rFonts w:asciiTheme="minorEastAsia" w:eastAsiaTheme="minorEastAsia" w:hAnsiTheme="minorEastAsia"/>
        </w:rPr>
      </w:pPr>
      <w:bookmarkStart w:id="31" w:name="_Toc420870858"/>
      <w:r w:rsidRPr="004111EE">
        <w:rPr>
          <w:rFonts w:asciiTheme="minorEastAsia" w:eastAsiaTheme="minorEastAsia" w:hAnsiTheme="minorEastAsia"/>
        </w:rPr>
        <w:t>Datetime</w:t>
      </w:r>
      <w:bookmarkEnd w:id="31"/>
    </w:p>
    <w:p w:rsidR="009051D6" w:rsidRPr="004111EE" w:rsidRDefault="009051D6" w:rsidP="00E44FA6">
      <w:pPr>
        <w:pStyle w:val="Heading3"/>
        <w:rPr>
          <w:rFonts w:asciiTheme="minorEastAsia" w:eastAsiaTheme="minorEastAsia" w:hAnsiTheme="minorEastAsia"/>
        </w:rPr>
      </w:pPr>
      <w:bookmarkStart w:id="32" w:name="_Toc420870859"/>
      <w:r w:rsidRPr="004111EE">
        <w:rPr>
          <w:rFonts w:asciiTheme="minorEastAsia" w:eastAsiaTheme="minorEastAsia" w:hAnsiTheme="minorEastAsia"/>
        </w:rPr>
        <w:t>StringUtil</w:t>
      </w:r>
      <w:bookmarkEnd w:id="32"/>
    </w:p>
    <w:p w:rsidR="009051D6" w:rsidRPr="004111EE" w:rsidRDefault="009051D6" w:rsidP="00E44FA6">
      <w:pPr>
        <w:pStyle w:val="Heading3"/>
        <w:rPr>
          <w:rFonts w:asciiTheme="minorEastAsia" w:eastAsiaTheme="minorEastAsia" w:hAnsiTheme="minorEastAsia"/>
        </w:rPr>
      </w:pPr>
      <w:bookmarkStart w:id="33" w:name="_Toc420870860"/>
      <w:r w:rsidRPr="004111EE">
        <w:rPr>
          <w:rFonts w:asciiTheme="minorEastAsia" w:eastAsiaTheme="minorEastAsia" w:hAnsiTheme="minorEastAsia"/>
        </w:rPr>
        <w:t>Base64</w:t>
      </w:r>
      <w:bookmarkEnd w:id="33"/>
    </w:p>
    <w:p w:rsidR="009051D6" w:rsidRDefault="009051D6" w:rsidP="00E44FA6">
      <w:pPr>
        <w:pStyle w:val="Heading3"/>
        <w:rPr>
          <w:rFonts w:asciiTheme="minorEastAsia" w:eastAsiaTheme="minorEastAsia" w:hAnsiTheme="minorEastAsia"/>
        </w:rPr>
      </w:pPr>
      <w:bookmarkStart w:id="34" w:name="_Toc420870861"/>
      <w:r w:rsidRPr="004111EE">
        <w:rPr>
          <w:rFonts w:asciiTheme="minorEastAsia" w:eastAsiaTheme="minorEastAsia" w:hAnsiTheme="minorEastAsia"/>
        </w:rPr>
        <w:t>Charset</w:t>
      </w:r>
      <w:bookmarkEnd w:id="34"/>
    </w:p>
    <w:p w:rsidR="00235188" w:rsidRDefault="00235188" w:rsidP="00235188">
      <w:r>
        <w:br w:type="page"/>
      </w:r>
    </w:p>
    <w:p w:rsidR="00E477F0" w:rsidRPr="004111EE" w:rsidRDefault="00E477F0" w:rsidP="00E477F0">
      <w:pPr>
        <w:pStyle w:val="Heading1"/>
        <w:rPr>
          <w:rFonts w:asciiTheme="minorEastAsia" w:eastAsiaTheme="minorEastAsia" w:hAnsiTheme="minorEastAsia"/>
        </w:rPr>
      </w:pPr>
      <w:bookmarkStart w:id="35" w:name="_Toc420870862"/>
      <w:r w:rsidRPr="004111EE">
        <w:rPr>
          <w:rFonts w:asciiTheme="minorEastAsia" w:eastAsiaTheme="minorEastAsia" w:hAnsiTheme="minorEastAsia"/>
        </w:rPr>
        <w:t>Samchon Protocol</w:t>
      </w:r>
      <w:bookmarkEnd w:id="35"/>
    </w:p>
    <w:p w:rsidR="00D6264E" w:rsidRPr="004111EE" w:rsidRDefault="000F1654" w:rsidP="00E44FA6">
      <w:pPr>
        <w:pStyle w:val="Heading2"/>
        <w:rPr>
          <w:rFonts w:asciiTheme="minorEastAsia" w:eastAsiaTheme="minorEastAsia" w:hAnsiTheme="minorEastAsia"/>
        </w:rPr>
      </w:pPr>
      <w:bookmarkStart w:id="36" w:name="_Toc420870863"/>
      <w:r w:rsidRPr="004111EE">
        <w:rPr>
          <w:rFonts w:asciiTheme="minorEastAsia" w:eastAsiaTheme="minorEastAsia" w:hAnsiTheme="minorEastAsia"/>
        </w:rPr>
        <w:t>Outline</w:t>
      </w:r>
      <w:bookmarkEnd w:id="36"/>
      <w:r w:rsidR="00D6264E" w:rsidRPr="004111EE">
        <w:rPr>
          <w:rFonts w:asciiTheme="minorEastAsia" w:eastAsiaTheme="minorEastAsia" w:hAnsiTheme="minorEastAsia"/>
        </w:rPr>
        <w:br w:type="page"/>
      </w:r>
    </w:p>
    <w:p w:rsidR="00D6264E" w:rsidRPr="004111EE" w:rsidRDefault="00D6264E" w:rsidP="00D6264E">
      <w:pPr>
        <w:pStyle w:val="Heading2"/>
        <w:rPr>
          <w:rFonts w:asciiTheme="minorEastAsia" w:eastAsiaTheme="minorEastAsia" w:hAnsiTheme="minorEastAsia"/>
        </w:rPr>
      </w:pPr>
      <w:bookmarkStart w:id="37" w:name="_Toc420870864"/>
      <w:r w:rsidRPr="004111EE">
        <w:rPr>
          <w:rFonts w:asciiTheme="minorEastAsia" w:eastAsiaTheme="minorEastAsia" w:hAnsiTheme="minorEastAsia"/>
        </w:rPr>
        <w:t>Basic Data</w:t>
      </w:r>
      <w:bookmarkEnd w:id="37"/>
    </w:p>
    <w:p w:rsidR="00D6264E" w:rsidRPr="004111EE" w:rsidRDefault="009B68C3" w:rsidP="00D6264E">
      <w:pPr>
        <w:jc w:val="center"/>
        <w:rPr>
          <w:rFonts w:asciiTheme="minorEastAsia" w:hAnsiTheme="minorEastAsia"/>
        </w:rPr>
      </w:pPr>
      <w:r w:rsidRPr="004111EE">
        <w:rPr>
          <w:rFonts w:asciiTheme="minorEastAsia" w:hAnsiTheme="minorEastAsia"/>
        </w:rPr>
        <w:object w:dxaOrig="20281" w:dyaOrig="12556">
          <v:shape id="_x0000_i1033" type="#_x0000_t75" style="width:411.05pt;height:254.5pt" o:ole="">
            <v:imagedata r:id="rId26" o:title=""/>
          </v:shape>
          <o:OLEObject Type="Embed" ProgID="Visio.Drawing.15" ShapeID="_x0000_i1033" DrawAspect="Content" ObjectID="_1494701456" r:id="rId27"/>
        </w:object>
      </w:r>
    </w:p>
    <w:p w:rsidR="00D6264E" w:rsidRPr="004111EE" w:rsidRDefault="00D6264E" w:rsidP="00D6264E">
      <w:pPr>
        <w:ind w:firstLine="135"/>
        <w:rPr>
          <w:rFonts w:asciiTheme="minorEastAsia" w:hAnsiTheme="minorEastAsia"/>
          <w:sz w:val="20"/>
        </w:rPr>
      </w:pPr>
      <w:r w:rsidRPr="004111EE">
        <w:rPr>
          <w:rFonts w:asciiTheme="minorEastAsia" w:hAnsiTheme="minorEastAsia" w:hint="eastAsia"/>
          <w:sz w:val="20"/>
        </w:rPr>
        <w:t xml:space="preserve">현재 </w:t>
      </w:r>
      <w:r w:rsidR="0081472C" w:rsidRPr="004111EE">
        <w:rPr>
          <w:rFonts w:asciiTheme="minorEastAsia" w:hAnsiTheme="minorEastAsia" w:hint="eastAsia"/>
          <w:sz w:val="20"/>
        </w:rPr>
        <w:t>삼촌 프레임워크</w:t>
      </w:r>
      <w:r w:rsidRPr="004111EE">
        <w:rPr>
          <w:rFonts w:asciiTheme="minorEastAsia" w:hAnsiTheme="minorEastAsia" w:hint="eastAsia"/>
          <w:sz w:val="20"/>
        </w:rPr>
        <w:t>의 내부 시스템 간</w:t>
      </w:r>
      <w:r w:rsidRPr="004111EE">
        <w:rPr>
          <w:rFonts w:asciiTheme="minorEastAsia" w:hAnsiTheme="minorEastAsia"/>
          <w:sz w:val="20"/>
        </w:rPr>
        <w:t xml:space="preserve"> </w:t>
      </w:r>
      <w:r w:rsidRPr="004111EE">
        <w:rPr>
          <w:rFonts w:asciiTheme="minorEastAsia" w:hAnsiTheme="minorEastAsia" w:hint="eastAsia"/>
          <w:sz w:val="20"/>
        </w:rPr>
        <w:t>통신에 쓰이는 기본 자료구조는 다음과 같습니다.</w:t>
      </w:r>
      <w:r w:rsidRPr="004111EE">
        <w:rPr>
          <w:rFonts w:asciiTheme="minorEastAsia" w:hAnsiTheme="minorEastAsia"/>
          <w:sz w:val="20"/>
        </w:rPr>
        <w:t xml:space="preserve"> </w:t>
      </w:r>
    </w:p>
    <w:p w:rsidR="00D6264E" w:rsidRPr="004111EE" w:rsidRDefault="00D6264E" w:rsidP="0081472C">
      <w:pPr>
        <w:ind w:firstLine="135"/>
        <w:rPr>
          <w:rFonts w:asciiTheme="minorEastAsia" w:hAnsiTheme="minorEastAsia"/>
          <w:sz w:val="20"/>
        </w:rPr>
      </w:pPr>
      <w:r w:rsidRPr="004111EE">
        <w:rPr>
          <w:rFonts w:asciiTheme="minorEastAsia" w:hAnsiTheme="minorEastAsia" w:hint="eastAsia"/>
          <w:sz w:val="20"/>
        </w:rPr>
        <w:t xml:space="preserve">내부 시스템 통신의 데이터 기본 단위는 함수를 표현한 객체인 </w:t>
      </w:r>
      <w:r w:rsidRPr="004111EE">
        <w:rPr>
          <w:rFonts w:asciiTheme="minorEastAsia" w:hAnsiTheme="minorEastAsia"/>
          <w:sz w:val="20"/>
        </w:rPr>
        <w:t>Invoke</w:t>
      </w:r>
      <w:r w:rsidRPr="004111EE">
        <w:rPr>
          <w:rFonts w:asciiTheme="minorEastAsia" w:hAnsiTheme="minorEastAsia" w:hint="eastAsia"/>
          <w:sz w:val="20"/>
        </w:rPr>
        <w:t xml:space="preserve">입니다. 또한, 이 </w:t>
      </w:r>
      <w:r w:rsidRPr="004111EE">
        <w:rPr>
          <w:rFonts w:asciiTheme="minorEastAsia" w:hAnsiTheme="minorEastAsia"/>
          <w:sz w:val="20"/>
        </w:rPr>
        <w:t>Invoke</w:t>
      </w:r>
      <w:r w:rsidRPr="004111EE">
        <w:rPr>
          <w:rFonts w:asciiTheme="minorEastAsia" w:hAnsiTheme="minorEastAsia" w:hint="eastAsia"/>
          <w:sz w:val="20"/>
        </w:rPr>
        <w:t xml:space="preserve">는 스스로 </w:t>
      </w:r>
      <w:r w:rsidRPr="004111EE">
        <w:rPr>
          <w:rFonts w:asciiTheme="minorEastAsia" w:hAnsiTheme="minorEastAsia"/>
          <w:sz w:val="20"/>
        </w:rPr>
        <w:t>XML</w:t>
      </w:r>
      <w:r w:rsidRPr="004111EE">
        <w:rPr>
          <w:rFonts w:asciiTheme="minorEastAsia" w:hAnsiTheme="minorEastAsia" w:hint="eastAsia"/>
          <w:sz w:val="20"/>
        </w:rPr>
        <w:t xml:space="preserve">로 변환할 수 있는 메소드를 가지고 있습니다. 더불어 본 프레임워크는 </w:t>
      </w:r>
      <w:r w:rsidRPr="004111EE">
        <w:rPr>
          <w:rFonts w:asciiTheme="minorEastAsia" w:hAnsiTheme="minorEastAsia"/>
          <w:sz w:val="20"/>
        </w:rPr>
        <w:t>Entity</w:t>
      </w:r>
      <w:r w:rsidRPr="004111EE">
        <w:rPr>
          <w:rFonts w:asciiTheme="minorEastAsia" w:hAnsiTheme="minorEastAsia" w:hint="eastAsia"/>
          <w:sz w:val="20"/>
        </w:rPr>
        <w:t xml:space="preserve">라는 추상 객체를 제공합니다. 이 객체의 </w:t>
      </w:r>
      <w:r w:rsidRPr="004111EE">
        <w:rPr>
          <w:rFonts w:asciiTheme="minorEastAsia" w:hAnsiTheme="minorEastAsia"/>
          <w:sz w:val="20"/>
        </w:rPr>
        <w:t xml:space="preserve">XML </w:t>
      </w:r>
      <w:r w:rsidRPr="004111EE">
        <w:rPr>
          <w:rFonts w:asciiTheme="minorEastAsia" w:hAnsiTheme="minorEastAsia" w:hint="eastAsia"/>
          <w:sz w:val="20"/>
        </w:rPr>
        <w:t xml:space="preserve">및 Invoke로의 변환 메소드를 통하여, 아래와 같이 네트워크 통신에 쓰이는 데이터를 생성해낼 수 있습니다. </w:t>
      </w:r>
    </w:p>
    <w:p w:rsidR="00D6264E" w:rsidRPr="004111EE" w:rsidRDefault="0081472C" w:rsidP="00D6264E">
      <w:pPr>
        <w:jc w:val="center"/>
        <w:rPr>
          <w:rFonts w:asciiTheme="minorEastAsia" w:hAnsiTheme="minorEastAsia"/>
        </w:rPr>
      </w:pPr>
      <w:r w:rsidRPr="004111EE">
        <w:rPr>
          <w:rFonts w:asciiTheme="minorEastAsia" w:hAnsiTheme="minorEastAsia"/>
        </w:rPr>
        <w:object w:dxaOrig="17685" w:dyaOrig="10681">
          <v:shape id="_x0000_i1034" type="#_x0000_t75" style="width:391pt;height:235.25pt" o:ole="">
            <v:imagedata r:id="rId28" o:title=""/>
          </v:shape>
          <o:OLEObject Type="Embed" ProgID="Visio.Drawing.15" ShapeID="_x0000_i1034" DrawAspect="Content" ObjectID="_1494701457" r:id="rId29"/>
        </w:object>
      </w:r>
    </w:p>
    <w:p w:rsidR="005F5931" w:rsidRPr="004111EE" w:rsidRDefault="005F5931" w:rsidP="005F5931">
      <w:pPr>
        <w:pStyle w:val="Heading3"/>
        <w:rPr>
          <w:rFonts w:asciiTheme="minorEastAsia" w:eastAsiaTheme="minorEastAsia" w:hAnsiTheme="minorEastAsia"/>
        </w:rPr>
      </w:pPr>
      <w:bookmarkStart w:id="38" w:name="_Toc420870865"/>
      <w:r w:rsidRPr="004111EE">
        <w:rPr>
          <w:rFonts w:asciiTheme="minorEastAsia" w:eastAsiaTheme="minorEastAsia" w:hAnsiTheme="minorEastAsia"/>
        </w:rPr>
        <w:t>Invoke</w:t>
      </w:r>
      <w:r w:rsidR="00644A2B" w:rsidRPr="004111EE">
        <w:rPr>
          <w:rFonts w:asciiTheme="minorEastAsia" w:eastAsiaTheme="minorEastAsia" w:hAnsiTheme="minorEastAsia"/>
        </w:rPr>
        <w:t xml:space="preserve"> Class</w:t>
      </w:r>
      <w:r w:rsidR="006B7AD7" w:rsidRPr="004111EE">
        <w:rPr>
          <w:rFonts w:asciiTheme="minorEastAsia" w:eastAsiaTheme="minorEastAsia" w:hAnsiTheme="minorEastAsia"/>
        </w:rPr>
        <w:t>es</w:t>
      </w:r>
      <w:bookmarkEnd w:id="38"/>
    </w:p>
    <w:p w:rsidR="005F5931" w:rsidRPr="004111EE" w:rsidRDefault="005F5931" w:rsidP="005F5931">
      <w:pPr>
        <w:jc w:val="center"/>
        <w:rPr>
          <w:rFonts w:asciiTheme="minorEastAsia" w:hAnsiTheme="minorEastAsia"/>
        </w:rPr>
      </w:pPr>
      <w:r w:rsidRPr="004111EE">
        <w:rPr>
          <w:rFonts w:asciiTheme="minorEastAsia" w:hAnsiTheme="minorEastAsia"/>
        </w:rPr>
        <w:object w:dxaOrig="9286" w:dyaOrig="5896">
          <v:shape id="_x0000_i1035" type="#_x0000_t75" style="width:366.7pt;height:231.9pt" o:ole="">
            <v:imagedata r:id="rId30" o:title=""/>
          </v:shape>
          <o:OLEObject Type="Embed" ProgID="Visio.Drawing.15" ShapeID="_x0000_i1035" DrawAspect="Content" ObjectID="_1494701458" r:id="rId31"/>
        </w:object>
      </w:r>
    </w:p>
    <w:p w:rsidR="005F5931" w:rsidRPr="004111EE" w:rsidRDefault="005F5931" w:rsidP="005F5931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 w:hint="eastAsia"/>
        </w:rPr>
        <w:t>개요</w:t>
      </w:r>
    </w:p>
    <w:p w:rsidR="005F5931" w:rsidRPr="004111EE" w:rsidRDefault="005F5931" w:rsidP="005F5931">
      <w:pPr>
        <w:ind w:firstLine="24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 w:hint="eastAsia"/>
          <w:sz w:val="20"/>
          <w:szCs w:val="20"/>
        </w:rPr>
        <w:t>Invoke는 함수(function)와 파라미터들을 객체로 표현한 것으로써,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현재 </w:t>
      </w:r>
      <w:r w:rsidR="005F21D8">
        <w:rPr>
          <w:rFonts w:asciiTheme="minorEastAsia" w:hAnsiTheme="minorEastAsia" w:cs="Courier New" w:hint="eastAsia"/>
          <w:sz w:val="20"/>
          <w:szCs w:val="20"/>
        </w:rPr>
        <w:t>삼촌 프레임워크</w:t>
      </w:r>
      <w:r w:rsidRPr="004111EE">
        <w:rPr>
          <w:rFonts w:asciiTheme="minorEastAsia" w:hAnsiTheme="minorEastAsia" w:cs="Courier New" w:hint="eastAsia"/>
          <w:sz w:val="20"/>
          <w:szCs w:val="20"/>
        </w:rPr>
        <w:t>의 통신 프로토콜에서 쓰이는 표준 메시지 클래스입니다.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</w:p>
    <w:p w:rsidR="005F5931" w:rsidRPr="004111EE" w:rsidRDefault="005F21D8" w:rsidP="005F5931">
      <w:pPr>
        <w:pStyle w:val="ListParagraph"/>
        <w:numPr>
          <w:ilvl w:val="0"/>
          <w:numId w:val="4"/>
        </w:numPr>
        <w:rPr>
          <w:rFonts w:asciiTheme="minorEastAsia" w:hAnsiTheme="minorEastAsia" w:cs="Courier New"/>
          <w:sz w:val="20"/>
          <w:szCs w:val="20"/>
        </w:rPr>
      </w:pPr>
      <w:r>
        <w:rPr>
          <w:rFonts w:asciiTheme="minorEastAsia" w:hAnsiTheme="minorEastAsia" w:cs="Courier New" w:hint="eastAsia"/>
          <w:sz w:val="20"/>
          <w:szCs w:val="20"/>
        </w:rPr>
        <w:t xml:space="preserve">삼촌 프로토콜 </w:t>
      </w:r>
      <w:r>
        <w:rPr>
          <w:rFonts w:asciiTheme="minorEastAsia" w:hAnsiTheme="minorEastAsia" w:cs="Courier New"/>
          <w:sz w:val="20"/>
          <w:szCs w:val="20"/>
        </w:rPr>
        <w:t>Invoke</w:t>
      </w:r>
      <w:r>
        <w:rPr>
          <w:rFonts w:asciiTheme="minorEastAsia" w:hAnsiTheme="minorEastAsia" w:cs="Courier New" w:hint="eastAsia"/>
          <w:sz w:val="20"/>
          <w:szCs w:val="20"/>
        </w:rPr>
        <w:t xml:space="preserve">는 </w:t>
      </w:r>
      <w:r w:rsidR="005F5931" w:rsidRPr="004111EE">
        <w:rPr>
          <w:rFonts w:asciiTheme="minorEastAsia" w:hAnsiTheme="minorEastAsia" w:cs="Courier New" w:hint="eastAsia"/>
          <w:sz w:val="20"/>
          <w:szCs w:val="20"/>
        </w:rPr>
        <w:t xml:space="preserve">물리적으로, </w:t>
      </w:r>
      <w:r w:rsidR="005F5931" w:rsidRPr="004111EE">
        <w:rPr>
          <w:rFonts w:asciiTheme="minorEastAsia" w:hAnsiTheme="minorEastAsia" w:cs="Courier New"/>
          <w:sz w:val="20"/>
          <w:szCs w:val="20"/>
        </w:rPr>
        <w:t xml:space="preserve">XML </w:t>
      </w:r>
      <w:r w:rsidR="005F5931" w:rsidRPr="004111EE">
        <w:rPr>
          <w:rFonts w:asciiTheme="minorEastAsia" w:hAnsiTheme="minorEastAsia" w:cs="Courier New" w:hint="eastAsia"/>
          <w:sz w:val="20"/>
          <w:szCs w:val="20"/>
        </w:rPr>
        <w:t xml:space="preserve">구조로 데이터를 주고 받습니다. </w:t>
      </w:r>
      <w:r w:rsidR="005F5931" w:rsidRPr="004111EE">
        <w:rPr>
          <w:rFonts w:asciiTheme="minorEastAsia" w:hAnsiTheme="minorEastAsia" w:cs="Courier New"/>
          <w:sz w:val="20"/>
          <w:szCs w:val="20"/>
        </w:rPr>
        <w:t>Invoke</w:t>
      </w:r>
      <w:r w:rsidR="005F5931" w:rsidRPr="004111EE">
        <w:rPr>
          <w:rFonts w:asciiTheme="minorEastAsia" w:hAnsiTheme="minorEastAsia" w:cs="Courier New" w:hint="eastAsia"/>
          <w:sz w:val="20"/>
          <w:szCs w:val="20"/>
        </w:rPr>
        <w:t>는</w:t>
      </w:r>
      <w:r w:rsidR="005F5931"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="005F5931" w:rsidRPr="004111EE">
        <w:rPr>
          <w:rFonts w:asciiTheme="minorEastAsia" w:hAnsiTheme="minorEastAsia" w:cs="Courier New" w:hint="eastAsia"/>
          <w:sz w:val="20"/>
          <w:szCs w:val="20"/>
        </w:rPr>
        <w:t xml:space="preserve">스스로 </w:t>
      </w:r>
      <w:r w:rsidR="005F5931" w:rsidRPr="004111EE">
        <w:rPr>
          <w:rFonts w:asciiTheme="minorEastAsia" w:hAnsiTheme="minorEastAsia" w:cs="Courier New"/>
          <w:sz w:val="20"/>
          <w:szCs w:val="20"/>
        </w:rPr>
        <w:t>XML</w:t>
      </w:r>
      <w:r w:rsidR="005F5931" w:rsidRPr="004111EE">
        <w:rPr>
          <w:rFonts w:asciiTheme="minorEastAsia" w:hAnsiTheme="minorEastAsia" w:cs="Courier New" w:hint="eastAsia"/>
          <w:sz w:val="20"/>
          <w:szCs w:val="20"/>
        </w:rPr>
        <w:t xml:space="preserve">로 변환하는 메소드를 가지고 있어, 이를 통해 통신이 이루어집니다. </w:t>
      </w:r>
    </w:p>
    <w:p w:rsidR="005F5931" w:rsidRPr="004111EE" w:rsidRDefault="005F5931" w:rsidP="005F5931">
      <w:pPr>
        <w:pStyle w:val="ListParagraph"/>
        <w:numPr>
          <w:ilvl w:val="1"/>
          <w:numId w:val="4"/>
        </w:numPr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데이터를 줄 때는 </w:t>
      </w:r>
      <w:r w:rsidRPr="004111EE">
        <w:rPr>
          <w:rFonts w:asciiTheme="minorEastAsia" w:hAnsiTheme="minorEastAsia" w:cs="Courier New"/>
          <w:sz w:val="20"/>
          <w:szCs w:val="20"/>
        </w:rPr>
        <w:t>sendData(Invoke*)</w:t>
      </w:r>
    </w:p>
    <w:p w:rsidR="005F5931" w:rsidRPr="004111EE" w:rsidRDefault="005F5931" w:rsidP="005F5931">
      <w:pPr>
        <w:pStyle w:val="ListParagraph"/>
        <w:numPr>
          <w:ilvl w:val="1"/>
          <w:numId w:val="4"/>
        </w:numPr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받을 때는 </w:t>
      </w:r>
      <w:r w:rsidRPr="004111EE">
        <w:rPr>
          <w:rFonts w:asciiTheme="minorEastAsia" w:hAnsiTheme="minorEastAsia" w:cs="Courier New"/>
          <w:sz w:val="20"/>
          <w:szCs w:val="20"/>
        </w:rPr>
        <w:t>replyData(Invoke*)</w:t>
      </w:r>
    </w:p>
    <w:p w:rsidR="005F5931" w:rsidRPr="004111EE" w:rsidRDefault="005F5931" w:rsidP="005F5931">
      <w:pPr>
        <w:jc w:val="both"/>
        <w:rPr>
          <w:rFonts w:asciiTheme="minorEastAsia" w:hAnsiTheme="minorEastAsia" w:cs="Courier New"/>
          <w:b/>
          <w:sz w:val="20"/>
        </w:rPr>
      </w:pPr>
      <w:r w:rsidRPr="004111EE">
        <w:rPr>
          <w:rFonts w:asciiTheme="minorEastAsia" w:hAnsiTheme="minorEastAsia" w:cs="Courier New" w:hint="eastAsia"/>
          <w:b/>
          <w:sz w:val="20"/>
        </w:rPr>
        <w:t>Q.</w:t>
      </w:r>
      <w:r w:rsidRPr="004111EE">
        <w:rPr>
          <w:rFonts w:asciiTheme="minorEastAsia" w:hAnsiTheme="minorEastAsia" w:cs="Courier New"/>
          <w:b/>
          <w:sz w:val="20"/>
        </w:rPr>
        <w:t xml:space="preserve"> </w:t>
      </w:r>
      <w:r w:rsidRPr="004111EE">
        <w:rPr>
          <w:rFonts w:asciiTheme="minorEastAsia" w:hAnsiTheme="minorEastAsia" w:cs="Courier New" w:hint="eastAsia"/>
          <w:b/>
          <w:sz w:val="20"/>
        </w:rPr>
        <w:t>변수(</w:t>
      </w:r>
      <w:r w:rsidRPr="004111EE">
        <w:rPr>
          <w:rFonts w:asciiTheme="minorEastAsia" w:hAnsiTheme="minorEastAsia" w:cs="Courier New"/>
          <w:b/>
          <w:sz w:val="20"/>
        </w:rPr>
        <w:t>파라미터</w:t>
      </w:r>
      <w:r w:rsidRPr="004111EE">
        <w:rPr>
          <w:rFonts w:asciiTheme="minorEastAsia" w:hAnsiTheme="minorEastAsia" w:cs="Courier New" w:hint="eastAsia"/>
          <w:b/>
          <w:sz w:val="20"/>
        </w:rPr>
        <w:t>)가</w:t>
      </w:r>
      <w:r w:rsidRPr="004111EE">
        <w:rPr>
          <w:rFonts w:asciiTheme="minorEastAsia" w:hAnsiTheme="minorEastAsia" w:cs="Courier New"/>
          <w:b/>
          <w:sz w:val="20"/>
        </w:rPr>
        <w:t xml:space="preserve"> 데이터 셋(리스트)</w:t>
      </w:r>
      <w:r w:rsidRPr="004111EE">
        <w:rPr>
          <w:rFonts w:asciiTheme="minorEastAsia" w:hAnsiTheme="minorEastAsia" w:cs="Courier New" w:hint="eastAsia"/>
          <w:b/>
          <w:sz w:val="20"/>
        </w:rPr>
        <w:t>의 형태를 띌</w:t>
      </w:r>
      <w:r w:rsidRPr="004111EE">
        <w:rPr>
          <w:rFonts w:asciiTheme="minorEastAsia" w:hAnsiTheme="minorEastAsia" w:cs="Courier New"/>
          <w:b/>
          <w:sz w:val="20"/>
        </w:rPr>
        <w:t xml:space="preserve"> 경우</w:t>
      </w:r>
      <w:r w:rsidRPr="004111EE">
        <w:rPr>
          <w:rFonts w:asciiTheme="minorEastAsia" w:hAnsiTheme="minorEastAsia" w:cs="Courier New" w:hint="eastAsia"/>
          <w:b/>
          <w:sz w:val="20"/>
        </w:rPr>
        <w:t>에는?</w:t>
      </w:r>
      <w:r w:rsidRPr="004111EE">
        <w:rPr>
          <w:rFonts w:asciiTheme="minorEastAsia" w:hAnsiTheme="minorEastAsia" w:cs="Courier New"/>
          <w:sz w:val="20"/>
        </w:rPr>
        <w:t xml:space="preserve"> </w:t>
      </w:r>
      <w:r w:rsidRPr="004111EE">
        <w:rPr>
          <w:rFonts w:asciiTheme="minorEastAsia" w:hAnsiTheme="minorEastAsia" w:cs="Courier New"/>
          <w:sz w:val="20"/>
        </w:rPr>
        <w:sym w:font="Wingdings" w:char="F0E8"/>
      </w:r>
      <w:r w:rsidRPr="004111EE">
        <w:rPr>
          <w:rFonts w:asciiTheme="minorEastAsia" w:hAnsiTheme="minorEastAsia" w:cs="Courier New"/>
          <w:sz w:val="20"/>
        </w:rPr>
        <w:t xml:space="preserve"> </w:t>
      </w:r>
      <w:r w:rsidRPr="004111EE">
        <w:rPr>
          <w:rFonts w:asciiTheme="minorEastAsia" w:hAnsiTheme="minorEastAsia" w:cs="Courier New" w:hint="eastAsia"/>
          <w:sz w:val="20"/>
        </w:rPr>
        <w:t>XML로 입력합니다.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invoke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listener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  <w:shd w:val="pct15" w:color="auto" w:fill="FFFFFF"/>
        </w:rPr>
        <w:t>setFileList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'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</w:pP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&lt;</w:t>
      </w:r>
      <w:r w:rsidRPr="004111EE">
        <w:rPr>
          <w:rFonts w:asciiTheme="minorEastAsia" w:hAnsiTheme="minorEastAsia" w:cs="Courier New"/>
          <w:b/>
          <w:color w:val="3F7F7F"/>
          <w:sz w:val="20"/>
          <w:szCs w:val="20"/>
          <w:highlight w:val="yellow"/>
        </w:rPr>
        <w:t>parameter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name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'xml'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type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</w:t>
      </w:r>
      <w:r w:rsidRPr="004111EE">
        <w:rPr>
          <w:rFonts w:asciiTheme="minorEastAsia" w:hAnsiTheme="minorEastAsia" w:cs="Courier New" w:hint="eastAsia"/>
          <w:b/>
          <w:i/>
          <w:iCs/>
          <w:color w:val="2A00FF"/>
          <w:sz w:val="20"/>
          <w:szCs w:val="20"/>
          <w:highlight w:val="yellow"/>
        </w:rPr>
        <w:t>XML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</w:t>
      </w: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Theme="minorEastAsia" w:hAnsiTheme="minorEastAsia" w:cs="Courier New"/>
          <w:b/>
          <w:sz w:val="20"/>
          <w:szCs w:val="20"/>
          <w:highlight w:val="yellow"/>
        </w:rPr>
      </w:pP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&lt;</w:t>
      </w:r>
      <w:r w:rsidRPr="004111EE">
        <w:rPr>
          <w:rFonts w:asciiTheme="minorEastAsia" w:hAnsiTheme="minorEastAsia" w:cs="Courier New"/>
          <w:b/>
          <w:color w:val="3F7F7F"/>
          <w:sz w:val="20"/>
          <w:szCs w:val="20"/>
          <w:highlight w:val="yellow"/>
        </w:rPr>
        <w:t>fileList</w:t>
      </w: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inorEastAsia" w:hAnsiTheme="minorEastAsia" w:cs="Courier New"/>
          <w:b/>
          <w:sz w:val="20"/>
          <w:szCs w:val="20"/>
          <w:highlight w:val="yellow"/>
        </w:rPr>
      </w:pP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&lt;</w:t>
      </w:r>
      <w:r w:rsidRPr="004111EE">
        <w:rPr>
          <w:rFonts w:asciiTheme="minorEastAsia" w:hAnsiTheme="minorEastAsia" w:cs="Courier New"/>
          <w:b/>
          <w:color w:val="3F7F7F"/>
          <w:sz w:val="20"/>
          <w:szCs w:val="20"/>
          <w:highlight w:val="yellow"/>
        </w:rPr>
        <w:t>file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extension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'jpg'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name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'image'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/&gt;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inorEastAsia" w:hAnsiTheme="minorEastAsia" w:cs="Courier New"/>
          <w:b/>
          <w:sz w:val="20"/>
          <w:szCs w:val="20"/>
          <w:highlight w:val="yellow"/>
        </w:rPr>
      </w:pP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&lt;</w:t>
      </w:r>
      <w:r w:rsidRPr="004111EE">
        <w:rPr>
          <w:rFonts w:asciiTheme="minorEastAsia" w:hAnsiTheme="minorEastAsia" w:cs="Courier New"/>
          <w:b/>
          <w:color w:val="3F7F7F"/>
          <w:sz w:val="20"/>
          <w:szCs w:val="20"/>
          <w:highlight w:val="yellow"/>
        </w:rPr>
        <w:t>file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extension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'pdf'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name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  <w:shd w:val="pct15" w:color="auto" w:fill="FFFFFF"/>
        </w:rPr>
        <w:t>Nam-Tree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/&gt;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inorEastAsia" w:hAnsiTheme="minorEastAsia" w:cs="Courier New"/>
          <w:b/>
          <w:sz w:val="20"/>
          <w:szCs w:val="20"/>
          <w:highlight w:val="yellow"/>
        </w:rPr>
      </w:pP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&lt;</w:t>
      </w:r>
      <w:r w:rsidRPr="004111EE">
        <w:rPr>
          <w:rFonts w:asciiTheme="minorEastAsia" w:hAnsiTheme="minorEastAsia" w:cs="Courier New"/>
          <w:b/>
          <w:color w:val="3F7F7F"/>
          <w:sz w:val="20"/>
          <w:szCs w:val="20"/>
          <w:highlight w:val="yellow"/>
        </w:rPr>
        <w:t>file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extension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'docx'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name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'portfolio'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/&gt;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inorEastAsia" w:hAnsiTheme="minorEastAsia" w:cs="Courier New"/>
          <w:b/>
          <w:sz w:val="20"/>
          <w:szCs w:val="20"/>
          <w:highlight w:val="yellow"/>
        </w:rPr>
      </w:pP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&lt;</w:t>
      </w:r>
      <w:r w:rsidRPr="004111EE">
        <w:rPr>
          <w:rFonts w:asciiTheme="minorEastAsia" w:hAnsiTheme="minorEastAsia" w:cs="Courier New"/>
          <w:b/>
          <w:color w:val="3F7F7F"/>
          <w:sz w:val="20"/>
          <w:szCs w:val="20"/>
          <w:highlight w:val="yellow"/>
        </w:rPr>
        <w:t>file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extension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'pdf'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name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'portfolio'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/&gt;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inorEastAsia" w:hAnsiTheme="minorEastAsia" w:cs="Courier New"/>
          <w:b/>
          <w:sz w:val="20"/>
          <w:szCs w:val="20"/>
          <w:highlight w:val="yellow"/>
        </w:rPr>
      </w:pP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&lt;</w:t>
      </w:r>
      <w:r w:rsidRPr="004111EE">
        <w:rPr>
          <w:rFonts w:asciiTheme="minorEastAsia" w:hAnsiTheme="minorEastAsia" w:cs="Courier New"/>
          <w:b/>
          <w:color w:val="3F7F7F"/>
          <w:sz w:val="20"/>
          <w:szCs w:val="20"/>
          <w:highlight w:val="yellow"/>
        </w:rPr>
        <w:t>file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extension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'pdf'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7F007F"/>
          <w:sz w:val="20"/>
          <w:szCs w:val="20"/>
          <w:highlight w:val="yellow"/>
        </w:rPr>
        <w:t>name</w:t>
      </w:r>
      <w:r w:rsidRPr="004111EE">
        <w:rPr>
          <w:rFonts w:asciiTheme="minorEastAsia" w:hAnsiTheme="minorEastAsia" w:cs="Courier New"/>
          <w:b/>
          <w:color w:val="000000"/>
          <w:sz w:val="20"/>
          <w:szCs w:val="20"/>
          <w:highlight w:val="yellow"/>
        </w:rPr>
        <w:t>=</w:t>
      </w:r>
      <w:r w:rsidRPr="004111EE">
        <w:rPr>
          <w:rFonts w:asciiTheme="minorEastAsia" w:hAnsiTheme="minorEastAsia" w:cs="Courier New"/>
          <w:b/>
          <w:i/>
          <w:iCs/>
          <w:color w:val="2A00FF"/>
          <w:sz w:val="20"/>
          <w:szCs w:val="20"/>
          <w:highlight w:val="yellow"/>
        </w:rPr>
        <w:t>'Samchon_Framework'</w:t>
      </w:r>
      <w:r w:rsidRPr="004111EE">
        <w:rPr>
          <w:rFonts w:asciiTheme="minorEastAsia" w:hAnsiTheme="minorEastAsia" w:cs="Courier New"/>
          <w:b/>
          <w:sz w:val="20"/>
          <w:szCs w:val="20"/>
          <w:highlight w:val="yellow"/>
        </w:rPr>
        <w:t xml:space="preserve"> </w:t>
      </w: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/&gt;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Theme="minorEastAsia" w:hAnsiTheme="minorEastAsia" w:cs="Courier New"/>
          <w:b/>
          <w:sz w:val="20"/>
          <w:szCs w:val="20"/>
          <w:highlight w:val="yellow"/>
        </w:rPr>
      </w:pP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&lt;/</w:t>
      </w:r>
      <w:r w:rsidRPr="004111EE">
        <w:rPr>
          <w:rFonts w:asciiTheme="minorEastAsia" w:hAnsiTheme="minorEastAsia" w:cs="Courier New"/>
          <w:b/>
          <w:color w:val="3F7F7F"/>
          <w:sz w:val="20"/>
          <w:szCs w:val="20"/>
          <w:highlight w:val="yellow"/>
        </w:rPr>
        <w:t>fileList</w:t>
      </w: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inorEastAsia" w:hAnsiTheme="minorEastAsia" w:cs="Courier New"/>
          <w:b/>
          <w:sz w:val="20"/>
          <w:szCs w:val="20"/>
        </w:rPr>
      </w:pP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&lt;/</w:t>
      </w:r>
      <w:r w:rsidRPr="004111EE">
        <w:rPr>
          <w:rFonts w:asciiTheme="minorEastAsia" w:hAnsiTheme="minorEastAsia" w:cs="Courier New"/>
          <w:b/>
          <w:color w:val="3F7F7F"/>
          <w:sz w:val="20"/>
          <w:szCs w:val="20"/>
          <w:highlight w:val="yellow"/>
        </w:rPr>
        <w:t>parameter</w:t>
      </w:r>
      <w:r w:rsidRPr="004111EE">
        <w:rPr>
          <w:rFonts w:asciiTheme="minorEastAsia" w:hAnsiTheme="minorEastAsia" w:cs="Courier New"/>
          <w:b/>
          <w:color w:val="008080"/>
          <w:sz w:val="20"/>
          <w:szCs w:val="20"/>
          <w:highlight w:val="yellow"/>
        </w:rPr>
        <w:t>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’dummyStr’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type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’String’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A </w:t>
      </w:r>
      <w:r w:rsidRPr="004111EE">
        <w:rPr>
          <w:rFonts w:asciiTheme="minorEastAsia" w:hAnsiTheme="minorEastAsia" w:cs="Courier New"/>
          <w:color w:val="000000"/>
          <w:sz w:val="20"/>
          <w:szCs w:val="20"/>
          <w:u w:val="single"/>
        </w:rPr>
        <w:t>duumy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text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&lt;/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’dummyLong’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type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  <w:shd w:val="pct15" w:color="auto" w:fill="FFFFFF"/>
        </w:rPr>
        <w:t>long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  <w:r w:rsidRPr="004111EE">
        <w:rPr>
          <w:rFonts w:asciiTheme="minorEastAsia" w:hAnsiTheme="minorEastAsia" w:cs="Courier New"/>
          <w:color w:val="000000"/>
          <w:sz w:val="20"/>
          <w:szCs w:val="20"/>
          <w:shd w:val="pct15" w:color="auto" w:fill="FFFFFF"/>
        </w:rPr>
        <w:t>-1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&lt;/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ind w:left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ab/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’date’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7F007F"/>
          <w:sz w:val="20"/>
          <w:szCs w:val="20"/>
        </w:rPr>
        <w:t>type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=</w:t>
      </w:r>
      <w:r w:rsidRPr="004111EE">
        <w:rPr>
          <w:rFonts w:asciiTheme="minorEastAsia" w:hAnsiTheme="minorEastAsia" w:cs="Courier New"/>
          <w:i/>
          <w:iCs/>
          <w:color w:val="2A00FF"/>
          <w:sz w:val="20"/>
          <w:szCs w:val="20"/>
        </w:rPr>
        <w:t>’Date’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2014-12-24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&lt;/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parameter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F5931" w:rsidRPr="004111EE" w:rsidRDefault="005F5931" w:rsidP="005F5931">
      <w:pPr>
        <w:autoSpaceDE w:val="0"/>
        <w:autoSpaceDN w:val="0"/>
        <w:adjustRightInd w:val="0"/>
        <w:spacing w:line="240" w:lineRule="auto"/>
        <w:ind w:left="720"/>
        <w:rPr>
          <w:rFonts w:asciiTheme="minorEastAsia" w:hAnsiTheme="minorEastAsia" w:cs="Courier New"/>
          <w:color w:val="008080"/>
          <w:sz w:val="20"/>
          <w:szCs w:val="20"/>
        </w:rPr>
      </w:pPr>
      <w:r w:rsidRPr="004111EE">
        <w:rPr>
          <w:rFonts w:asciiTheme="minorEastAsia" w:hAnsiTheme="minorEastAsia" w:cs="Courier New"/>
          <w:color w:val="008080"/>
          <w:sz w:val="20"/>
          <w:szCs w:val="20"/>
        </w:rPr>
        <w:t>&lt;/</w:t>
      </w:r>
      <w:r w:rsidRPr="004111EE">
        <w:rPr>
          <w:rFonts w:asciiTheme="minorEastAsia" w:hAnsiTheme="minorEastAsia" w:cs="Courier New"/>
          <w:color w:val="3F7F7F"/>
          <w:sz w:val="20"/>
          <w:szCs w:val="20"/>
        </w:rPr>
        <w:t>invoke</w:t>
      </w:r>
      <w:r w:rsidRPr="004111EE">
        <w:rPr>
          <w:rFonts w:asciiTheme="minorEastAsia" w:hAnsiTheme="minorEastAsia" w:cs="Courier New"/>
          <w:color w:val="008080"/>
          <w:sz w:val="20"/>
          <w:szCs w:val="20"/>
        </w:rPr>
        <w:t>&gt;</w:t>
      </w:r>
    </w:p>
    <w:p w:rsidR="005F5931" w:rsidRPr="004111EE" w:rsidRDefault="005F5931" w:rsidP="005F5931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Invoke</w:t>
      </w:r>
    </w:p>
    <w:p w:rsidR="005F5931" w:rsidRPr="004111EE" w:rsidRDefault="005F5931" w:rsidP="005F5931">
      <w:pPr>
        <w:pStyle w:val="Heading5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멤버 변수</w:t>
      </w:r>
    </w:p>
    <w:p w:rsidR="005F5931" w:rsidRPr="004111EE" w:rsidRDefault="005F5931" w:rsidP="005F5931">
      <w:pPr>
        <w:jc w:val="both"/>
        <w:rPr>
          <w:rFonts w:asciiTheme="minorEastAsia" w:hAnsiTheme="minorEastAsia" w:cs="Courier New"/>
          <w:b/>
          <w:sz w:val="20"/>
          <w:szCs w:val="20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listener</w:t>
      </w:r>
      <w:r w:rsidRPr="004111EE">
        <w:rPr>
          <w:rFonts w:asciiTheme="minorEastAsia" w:hAnsiTheme="minorEastAsia" w:cs="Courier New"/>
          <w:color w:val="000080"/>
          <w:sz w:val="20"/>
          <w:szCs w:val="20"/>
        </w:rPr>
        <w:t>;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sz w:val="20"/>
          <w:szCs w:val="20"/>
        </w:rPr>
        <w:sym w:font="Wingdings" w:char="F0E8"/>
      </w:r>
      <w:r w:rsidRPr="004111EE">
        <w:rPr>
          <w:rFonts w:asciiTheme="minorEastAsia" w:hAnsiTheme="minorEastAsia" w:cs="Courier New"/>
          <w:sz w:val="20"/>
          <w:szCs w:val="20"/>
        </w:rPr>
        <w:t xml:space="preserve"> 함수명에 해당</w:t>
      </w:r>
      <w:r w:rsidRPr="004111EE">
        <w:rPr>
          <w:rFonts w:asciiTheme="minorEastAsia" w:hAnsiTheme="minorEastAsia" w:cs="Courier New" w:hint="eastAsia"/>
          <w:sz w:val="20"/>
          <w:szCs w:val="20"/>
        </w:rPr>
        <w:t>합니다.</w:t>
      </w:r>
    </w:p>
    <w:p w:rsidR="005F5931" w:rsidRPr="004111EE" w:rsidRDefault="005F5931" w:rsidP="005F5931">
      <w:pPr>
        <w:pStyle w:val="Heading5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주요 메소드</w:t>
      </w:r>
    </w:p>
    <w:p w:rsidR="005F5931" w:rsidRPr="004111EE" w:rsidRDefault="005F5931" w:rsidP="005F5931">
      <w:pPr>
        <w:spacing w:after="0"/>
        <w:jc w:val="both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Invoke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library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&gt;)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;</w:t>
      </w:r>
    </w:p>
    <w:p w:rsidR="005F5931" w:rsidRPr="004111EE" w:rsidRDefault="005F5931" w:rsidP="005F5931">
      <w:pPr>
        <w:ind w:firstLine="720"/>
        <w:jc w:val="both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>XML을 파싱하여, Invoke 클래스를 생성합니다.</w:t>
      </w:r>
    </w:p>
    <w:p w:rsidR="005F5931" w:rsidRPr="004111EE" w:rsidRDefault="005F5931" w:rsidP="005F5931">
      <w:pPr>
        <w:ind w:firstLine="720"/>
        <w:jc w:val="both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>주로 다른 시스템으로부터 데이터를 받았을 때(replyData(Invoke*) 수행됩니다.</w:t>
      </w:r>
    </w:p>
    <w:p w:rsidR="005F5931" w:rsidRPr="004111EE" w:rsidRDefault="005F5931" w:rsidP="005F5931">
      <w:pPr>
        <w:spacing w:after="0"/>
        <w:jc w:val="both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toXML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()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library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&gt;;</w:t>
      </w:r>
    </w:p>
    <w:p w:rsidR="005F5931" w:rsidRPr="004111EE" w:rsidRDefault="005F5931" w:rsidP="005F5931">
      <w:pPr>
        <w:ind w:firstLine="720"/>
        <w:jc w:val="both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실질적인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(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물리적인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)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통신을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위하여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,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현재의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Invoke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구조를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로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변환합니다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.</w:t>
      </w:r>
    </w:p>
    <w:p w:rsidR="005F5931" w:rsidRPr="004111EE" w:rsidRDefault="005F5931" w:rsidP="005F5931">
      <w:pPr>
        <w:spacing w:after="0"/>
        <w:jc w:val="both"/>
        <w:rPr>
          <w:rFonts w:asciiTheme="minorEastAsia" w:hAnsiTheme="minorEastAsia" w:cs="Courier New"/>
          <w:color w:val="0000FF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void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archive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library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SQLStatement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&gt;);</w:t>
      </w:r>
    </w:p>
    <w:p w:rsidR="005F5931" w:rsidRPr="004111EE" w:rsidRDefault="005F5931" w:rsidP="005F5931">
      <w:pPr>
        <w:spacing w:after="0"/>
        <w:jc w:val="both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toSQL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()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;</w:t>
      </w:r>
    </w:p>
    <w:p w:rsidR="005F5931" w:rsidRPr="004111EE" w:rsidRDefault="005F5931" w:rsidP="005F5931">
      <w:pPr>
        <w:jc w:val="center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object w:dxaOrig="9286" w:dyaOrig="4096">
          <v:shape id="_x0000_i1036" type="#_x0000_t75" style="width:339.05pt;height:149.85pt" o:ole="">
            <v:imagedata r:id="rId32" o:title=""/>
          </v:shape>
          <o:OLEObject Type="Embed" ProgID="Visio.Drawing.15" ShapeID="_x0000_i1036" DrawAspect="Content" ObjectID="_1494701459" r:id="rId33"/>
        </w:object>
      </w:r>
    </w:p>
    <w:p w:rsidR="005F5931" w:rsidRPr="004111EE" w:rsidRDefault="005F5931" w:rsidP="005F5931">
      <w:pPr>
        <w:ind w:left="720" w:firstLine="9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네트워크 통신간에 오가는 명령어를 추적, 로그를 남기기 위해 다음과 같은 DB 구조에 맞춰 기록을 하는 archive와 toSQL 메소드가 정의되어 있습니다.</w:t>
      </w:r>
    </w:p>
    <w:p w:rsidR="005F5931" w:rsidRPr="004111EE" w:rsidRDefault="005F5931" w:rsidP="005F5931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InvokeParameter</w:t>
      </w:r>
    </w:p>
    <w:p w:rsidR="005F5931" w:rsidRPr="004111EE" w:rsidRDefault="005F5931" w:rsidP="005F5931">
      <w:pPr>
        <w:pStyle w:val="Heading5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멤버 변수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name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;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sym w:font="Wingdings" w:char="F0E8"/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변수명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type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;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sym w:font="Wingdings" w:char="F0E8"/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변수 타입</w:t>
      </w:r>
    </w:p>
    <w:p w:rsidR="005F5931" w:rsidRPr="004111EE" w:rsidRDefault="005F5931" w:rsidP="005F5931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Courier New"/>
          <w:color w:val="000000"/>
          <w:sz w:val="20"/>
          <w:szCs w:val="20"/>
          <w:highlight w:val="white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value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;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sym w:font="Wingdings" w:char="F0E8"/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값.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XML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  <w:highlight w:val="white"/>
        </w:rPr>
        <w:t>을 제외하고는 모두 문자열로 변환하여 저장됩니다.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library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&gt;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;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br w:type="page"/>
      </w:r>
    </w:p>
    <w:p w:rsidR="005F5931" w:rsidRPr="004111EE" w:rsidRDefault="001045EE" w:rsidP="005F5931">
      <w:pPr>
        <w:pStyle w:val="Heading3"/>
        <w:rPr>
          <w:rFonts w:asciiTheme="minorEastAsia" w:eastAsiaTheme="minorEastAsia" w:hAnsiTheme="minorEastAsia"/>
        </w:rPr>
      </w:pPr>
      <w:bookmarkStart w:id="39" w:name="_Toc420870866"/>
      <w:r w:rsidRPr="004111EE">
        <w:rPr>
          <w:rFonts w:asciiTheme="minorEastAsia" w:eastAsiaTheme="minorEastAsia" w:hAnsiTheme="minorEastAsia"/>
        </w:rPr>
        <w:t>Entity Classes</w:t>
      </w:r>
      <w:bookmarkEnd w:id="39"/>
    </w:p>
    <w:p w:rsidR="005F5931" w:rsidRPr="004111EE" w:rsidRDefault="005F5931" w:rsidP="005F5931">
      <w:pPr>
        <w:rPr>
          <w:rFonts w:asciiTheme="minorEastAsia" w:hAnsiTheme="minorEastAsia"/>
        </w:rPr>
      </w:pPr>
      <w:r w:rsidRPr="004111EE">
        <w:rPr>
          <w:rFonts w:asciiTheme="minorEastAsia" w:hAnsiTheme="minorEastAsia"/>
        </w:rPr>
        <w:object w:dxaOrig="14596" w:dyaOrig="11341">
          <v:shape id="_x0000_i1037" type="#_x0000_t75" style="width:468pt;height:363.35pt" o:ole="">
            <v:imagedata r:id="rId34" o:title=""/>
          </v:shape>
          <o:OLEObject Type="Embed" ProgID="Visio.Drawing.15" ShapeID="_x0000_i1037" DrawAspect="Content" ObjectID="_1494701460" r:id="rId35"/>
        </w:object>
      </w:r>
    </w:p>
    <w:p w:rsidR="005F5931" w:rsidRPr="004111EE" w:rsidRDefault="005F5931" w:rsidP="005F5931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 w:hint="eastAsia"/>
        </w:rPr>
        <w:t>개요</w:t>
      </w:r>
    </w:p>
    <w:p w:rsidR="005F5931" w:rsidRPr="004111EE" w:rsidRDefault="005F5931" w:rsidP="005F5931">
      <w:pPr>
        <w:ind w:firstLine="135"/>
        <w:rPr>
          <w:rFonts w:asciiTheme="minorEastAsia" w:hAnsiTheme="minorEastAsia"/>
          <w:sz w:val="20"/>
          <w:szCs w:val="20"/>
        </w:rPr>
      </w:pPr>
      <w:r w:rsidRPr="004111EE">
        <w:rPr>
          <w:rFonts w:asciiTheme="minorEastAsia" w:hAnsiTheme="minorEastAsia"/>
          <w:sz w:val="20"/>
          <w:szCs w:val="20"/>
        </w:rPr>
        <w:t>Entity</w:t>
      </w:r>
      <w:r w:rsidRPr="004111EE">
        <w:rPr>
          <w:rFonts w:asciiTheme="minorEastAsia" w:hAnsiTheme="minorEastAsia" w:hint="eastAsia"/>
          <w:sz w:val="20"/>
          <w:szCs w:val="20"/>
        </w:rPr>
        <w:t>는 문자 그대로의 엔터티</w:t>
      </w:r>
      <w:r w:rsidRPr="004111EE">
        <w:rPr>
          <w:rFonts w:asciiTheme="minorEastAsia" w:hAnsiTheme="minorEastAsia"/>
          <w:sz w:val="20"/>
          <w:szCs w:val="20"/>
        </w:rPr>
        <w:t>, boundary</w:t>
      </w:r>
      <w:r w:rsidRPr="004111EE">
        <w:rPr>
          <w:rFonts w:asciiTheme="minorEastAsia" w:hAnsiTheme="minorEastAsia" w:hint="eastAsia"/>
          <w:sz w:val="20"/>
          <w:szCs w:val="20"/>
        </w:rPr>
        <w:t>와</w:t>
      </w:r>
      <w:r w:rsidRPr="004111EE">
        <w:rPr>
          <w:rFonts w:asciiTheme="minorEastAsia" w:hAnsiTheme="minorEastAsia"/>
          <w:sz w:val="20"/>
          <w:szCs w:val="20"/>
        </w:rPr>
        <w:t xml:space="preserve"> control</w:t>
      </w:r>
      <w:r w:rsidRPr="004111EE">
        <w:rPr>
          <w:rFonts w:asciiTheme="minorEastAsia" w:hAnsiTheme="minorEastAsia" w:hint="eastAsia"/>
          <w:sz w:val="20"/>
          <w:szCs w:val="20"/>
        </w:rPr>
        <w:t xml:space="preserve">이란 용어가 등장할 때 항상 같이 등장하는 그 엔터티가 맞습니다. </w:t>
      </w:r>
    </w:p>
    <w:p w:rsidR="005F5931" w:rsidRPr="004111EE" w:rsidRDefault="005F5931" w:rsidP="005F5931">
      <w:pPr>
        <w:ind w:firstLine="135"/>
        <w:rPr>
          <w:rFonts w:asciiTheme="minorEastAsia" w:hAnsiTheme="minorEastAsia"/>
          <w:sz w:val="20"/>
          <w:szCs w:val="20"/>
        </w:rPr>
      </w:pPr>
      <w:r w:rsidRPr="004111EE">
        <w:rPr>
          <w:rFonts w:asciiTheme="minorEastAsia" w:hAnsiTheme="minorEastAsia"/>
          <w:sz w:val="20"/>
          <w:szCs w:val="20"/>
        </w:rPr>
        <w:t>Entity</w:t>
      </w:r>
      <w:r w:rsidRPr="004111EE">
        <w:rPr>
          <w:rFonts w:asciiTheme="minorEastAsia" w:hAnsiTheme="minorEastAsia" w:hint="eastAsia"/>
          <w:sz w:val="20"/>
          <w:szCs w:val="20"/>
        </w:rPr>
        <w:t xml:space="preserve">는 XML과의 상호 변환과 더불어, 현재의 프로토콜에서 쓰이는 표준 네트워크 입출력 클래스인 </w:t>
      </w:r>
      <w:r w:rsidRPr="004111EE">
        <w:rPr>
          <w:rFonts w:asciiTheme="minorEastAsia" w:hAnsiTheme="minorEastAsia"/>
          <w:sz w:val="20"/>
          <w:szCs w:val="20"/>
        </w:rPr>
        <w:t>Invoke</w:t>
      </w:r>
      <w:r w:rsidRPr="004111EE">
        <w:rPr>
          <w:rFonts w:asciiTheme="minorEastAsia" w:hAnsiTheme="minorEastAsia" w:hint="eastAsia"/>
          <w:sz w:val="20"/>
          <w:szCs w:val="20"/>
        </w:rPr>
        <w:t>로 변환하는 메소드가 정의되어있습니다.</w:t>
      </w:r>
      <w:r w:rsidRPr="004111EE">
        <w:rPr>
          <w:rFonts w:asciiTheme="minorEastAsia" w:hAnsiTheme="minorEastAsia"/>
          <w:sz w:val="20"/>
          <w:szCs w:val="20"/>
        </w:rPr>
        <w:t xml:space="preserve"> </w:t>
      </w:r>
      <w:r w:rsidRPr="004111EE">
        <w:rPr>
          <w:rFonts w:asciiTheme="minorEastAsia" w:hAnsiTheme="minorEastAsia" w:hint="eastAsia"/>
          <w:sz w:val="20"/>
          <w:szCs w:val="20"/>
        </w:rPr>
        <w:t>때문에</w:t>
      </w:r>
      <w:r w:rsidR="005F21D8">
        <w:rPr>
          <w:rFonts w:asciiTheme="minorEastAsia" w:hAnsiTheme="minorEastAsia" w:hint="eastAsia"/>
          <w:sz w:val="20"/>
          <w:szCs w:val="20"/>
        </w:rPr>
        <w:t>삼촌</w:t>
      </w:r>
      <w:r w:rsidRPr="004111EE">
        <w:rPr>
          <w:rFonts w:asciiTheme="minorEastAsia" w:hAnsiTheme="minorEastAsia" w:hint="eastAsia"/>
          <w:sz w:val="20"/>
          <w:szCs w:val="20"/>
        </w:rPr>
        <w:t>에서의 모든 데이터와 (특히 네트워크 입출력이 일어나는 데이터)</w:t>
      </w:r>
      <w:r w:rsidRPr="004111EE">
        <w:rPr>
          <w:rFonts w:asciiTheme="minorEastAsia" w:hAnsiTheme="minorEastAsia"/>
          <w:sz w:val="20"/>
          <w:szCs w:val="20"/>
        </w:rPr>
        <w:t xml:space="preserve"> </w:t>
      </w:r>
      <w:r w:rsidRPr="004111EE">
        <w:rPr>
          <w:rFonts w:asciiTheme="minorEastAsia" w:hAnsiTheme="minorEastAsia" w:hint="eastAsia"/>
          <w:sz w:val="20"/>
          <w:szCs w:val="20"/>
        </w:rPr>
        <w:t xml:space="preserve">관련된 클래스는 위 </w:t>
      </w:r>
      <w:r w:rsidRPr="004111EE">
        <w:rPr>
          <w:rFonts w:asciiTheme="minorEastAsia" w:hAnsiTheme="minorEastAsia"/>
          <w:sz w:val="20"/>
          <w:szCs w:val="20"/>
        </w:rPr>
        <w:t>Entity</w:t>
      </w:r>
      <w:r w:rsidRPr="004111EE">
        <w:rPr>
          <w:rFonts w:asciiTheme="minorEastAsia" w:hAnsiTheme="minorEastAsia" w:hint="eastAsia"/>
          <w:sz w:val="20"/>
          <w:szCs w:val="20"/>
        </w:rPr>
        <w:t>를 상속하여 구현합니다.</w:t>
      </w:r>
    </w:p>
    <w:p w:rsidR="005F5931" w:rsidRPr="004111EE" w:rsidRDefault="005F5931" w:rsidP="005F5931">
      <w:pPr>
        <w:ind w:firstLine="135"/>
        <w:rPr>
          <w:rFonts w:asciiTheme="minorEastAsia" w:hAnsiTheme="minorEastAsia"/>
          <w:sz w:val="20"/>
          <w:szCs w:val="20"/>
        </w:rPr>
      </w:pPr>
      <w:r w:rsidRPr="004111EE">
        <w:rPr>
          <w:rFonts w:asciiTheme="minorEastAsia" w:hAnsiTheme="minorEastAsia" w:hint="eastAsia"/>
          <w:sz w:val="20"/>
          <w:szCs w:val="20"/>
        </w:rPr>
        <w:t>또한, 현재의</w:t>
      </w:r>
      <w:r w:rsidR="005F21D8">
        <w:rPr>
          <w:rFonts w:asciiTheme="minorEastAsia" w:hAnsiTheme="minorEastAsia" w:hint="eastAsia"/>
          <w:sz w:val="20"/>
          <w:szCs w:val="20"/>
        </w:rPr>
        <w:t xml:space="preserve"> 삼촌</w:t>
      </w:r>
      <w:bookmarkStart w:id="40" w:name="_GoBack"/>
      <w:bookmarkEnd w:id="40"/>
      <w:r w:rsidRPr="004111EE">
        <w:rPr>
          <w:rFonts w:asciiTheme="minorEastAsia" w:hAnsiTheme="minorEastAsia" w:hint="eastAsia"/>
          <w:sz w:val="20"/>
          <w:szCs w:val="20"/>
        </w:rPr>
        <w:t>에서는 모든 것을 데이터 중심으로 바라봅니다.</w:t>
      </w:r>
      <w:r w:rsidRPr="004111EE">
        <w:rPr>
          <w:rFonts w:asciiTheme="minorEastAsia" w:hAnsiTheme="minorEastAsia"/>
          <w:sz w:val="20"/>
          <w:szCs w:val="20"/>
        </w:rPr>
        <w:t xml:space="preserve"> </w:t>
      </w:r>
      <w:r w:rsidRPr="004111EE">
        <w:rPr>
          <w:rFonts w:asciiTheme="minorEastAsia" w:hAnsiTheme="minorEastAsia" w:hint="eastAsia"/>
          <w:sz w:val="20"/>
          <w:szCs w:val="20"/>
        </w:rPr>
        <w:t>행위나 도메인 지식보다도 데이터의 주제 및 연관성을 우선시합니다.</w:t>
      </w:r>
      <w:r w:rsidRPr="004111EE">
        <w:rPr>
          <w:rFonts w:asciiTheme="minorEastAsia" w:hAnsiTheme="minorEastAsia"/>
          <w:sz w:val="20"/>
          <w:szCs w:val="20"/>
        </w:rPr>
        <w:t xml:space="preserve"> </w:t>
      </w:r>
      <w:r w:rsidRPr="004111EE">
        <w:rPr>
          <w:rFonts w:asciiTheme="minorEastAsia" w:hAnsiTheme="minorEastAsia" w:hint="eastAsia"/>
          <w:sz w:val="20"/>
          <w:szCs w:val="20"/>
        </w:rPr>
        <w:t xml:space="preserve">때문에 </w:t>
      </w:r>
      <w:r w:rsidRPr="004111EE">
        <w:rPr>
          <w:rFonts w:asciiTheme="minorEastAsia" w:hAnsiTheme="minorEastAsia"/>
          <w:sz w:val="20"/>
          <w:szCs w:val="20"/>
        </w:rPr>
        <w:t>Entity</w:t>
      </w:r>
      <w:r w:rsidRPr="004111EE">
        <w:rPr>
          <w:rFonts w:asciiTheme="minorEastAsia" w:hAnsiTheme="minorEastAsia" w:hint="eastAsia"/>
          <w:sz w:val="20"/>
          <w:szCs w:val="20"/>
        </w:rPr>
        <w:t>가 가장 중요한 클래스이며, 어떠한 클래스보다도 우선시됩니다.</w:t>
      </w:r>
      <w:r w:rsidRPr="004111EE">
        <w:rPr>
          <w:rFonts w:asciiTheme="minorEastAsia" w:hAnsiTheme="minorEastAsia"/>
          <w:sz w:val="20"/>
          <w:szCs w:val="20"/>
        </w:rPr>
        <w:t xml:space="preserve"> </w:t>
      </w:r>
      <w:r w:rsidRPr="004111EE">
        <w:rPr>
          <w:rFonts w:asciiTheme="minorEastAsia" w:hAnsiTheme="minorEastAsia" w:hint="eastAsia"/>
          <w:sz w:val="20"/>
          <w:szCs w:val="20"/>
        </w:rPr>
        <w:t xml:space="preserve">이에 각 데이터에 관련된 행위 역시, </w:t>
      </w:r>
      <w:r w:rsidRPr="004111EE">
        <w:rPr>
          <w:rFonts w:asciiTheme="minorEastAsia" w:hAnsiTheme="minorEastAsia"/>
          <w:sz w:val="20"/>
          <w:szCs w:val="20"/>
        </w:rPr>
        <w:t>Entity</w:t>
      </w:r>
      <w:r w:rsidRPr="004111EE">
        <w:rPr>
          <w:rFonts w:asciiTheme="minorEastAsia" w:hAnsiTheme="minorEastAsia" w:hint="eastAsia"/>
          <w:sz w:val="20"/>
          <w:szCs w:val="20"/>
        </w:rPr>
        <w:t xml:space="preserve">를 상속하거나 혹은 </w:t>
      </w:r>
      <w:r w:rsidRPr="004111EE">
        <w:rPr>
          <w:rFonts w:asciiTheme="minorEastAsia" w:hAnsiTheme="minorEastAsia"/>
          <w:sz w:val="20"/>
          <w:szCs w:val="20"/>
        </w:rPr>
        <w:t>Entity</w:t>
      </w:r>
      <w:r w:rsidRPr="004111EE">
        <w:rPr>
          <w:rFonts w:asciiTheme="minorEastAsia" w:hAnsiTheme="minorEastAsia" w:hint="eastAsia"/>
          <w:sz w:val="20"/>
          <w:szCs w:val="20"/>
        </w:rPr>
        <w:t xml:space="preserve">에 </w:t>
      </w:r>
      <w:r w:rsidRPr="004111EE">
        <w:rPr>
          <w:rFonts w:asciiTheme="minorEastAsia" w:hAnsiTheme="minorEastAsia"/>
          <w:sz w:val="20"/>
          <w:szCs w:val="20"/>
        </w:rPr>
        <w:t xml:space="preserve">IEntityChain (Chain of Responsibility pattern) </w:t>
      </w:r>
      <w:r w:rsidRPr="004111EE">
        <w:rPr>
          <w:rFonts w:asciiTheme="minorEastAsia" w:hAnsiTheme="minorEastAsia" w:hint="eastAsia"/>
          <w:sz w:val="20"/>
          <w:szCs w:val="20"/>
        </w:rPr>
        <w:t>을 붙여나가는 식으로 구현해나가게 됩니다.</w:t>
      </w:r>
    </w:p>
    <w:p w:rsidR="005F5931" w:rsidRPr="004111EE" w:rsidRDefault="005F5931" w:rsidP="005F5931">
      <w:pPr>
        <w:ind w:firstLine="135"/>
        <w:rPr>
          <w:rFonts w:asciiTheme="minorEastAsia" w:hAnsiTheme="minorEastAsia"/>
          <w:sz w:val="20"/>
          <w:szCs w:val="20"/>
        </w:rPr>
      </w:pPr>
    </w:p>
    <w:p w:rsidR="005F5931" w:rsidRPr="004111EE" w:rsidRDefault="005F5931" w:rsidP="005F5931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Entity</w:t>
      </w:r>
    </w:p>
    <w:p w:rsidR="005F5931" w:rsidRPr="004111EE" w:rsidRDefault="005F5931" w:rsidP="005F5931">
      <w:pPr>
        <w:pStyle w:val="Heading5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 w:hint="eastAsia"/>
        </w:rPr>
        <w:t>개요</w:t>
      </w:r>
    </w:p>
    <w:p w:rsidR="005F5931" w:rsidRPr="004111EE" w:rsidRDefault="005F5931" w:rsidP="005F5931">
      <w:pPr>
        <w:ind w:firstLine="135"/>
        <w:rPr>
          <w:rFonts w:asciiTheme="minorEastAsia" w:hAnsiTheme="minorEastAsia"/>
          <w:sz w:val="20"/>
        </w:rPr>
      </w:pPr>
      <w:r w:rsidRPr="004111EE">
        <w:rPr>
          <w:rFonts w:asciiTheme="minorEastAsia" w:hAnsiTheme="minorEastAsia" w:hint="eastAsia"/>
          <w:sz w:val="20"/>
        </w:rPr>
        <w:t xml:space="preserve">모든 </w:t>
      </w:r>
      <w:r w:rsidRPr="004111EE">
        <w:rPr>
          <w:rFonts w:asciiTheme="minorEastAsia" w:hAnsiTheme="minorEastAsia"/>
          <w:sz w:val="20"/>
        </w:rPr>
        <w:t xml:space="preserve">Entity </w:t>
      </w:r>
      <w:r w:rsidRPr="004111EE">
        <w:rPr>
          <w:rFonts w:asciiTheme="minorEastAsia" w:hAnsiTheme="minorEastAsia" w:hint="eastAsia"/>
          <w:sz w:val="20"/>
        </w:rPr>
        <w:t>시리즈의 조상 격인 단일 클래스입니다.</w:t>
      </w:r>
    </w:p>
    <w:p w:rsidR="005F5931" w:rsidRPr="004111EE" w:rsidRDefault="005F5931" w:rsidP="005F5931">
      <w:pPr>
        <w:ind w:firstLine="135"/>
        <w:rPr>
          <w:rFonts w:asciiTheme="minorEastAsia" w:hAnsiTheme="minorEastAsia"/>
          <w:sz w:val="20"/>
        </w:rPr>
      </w:pPr>
      <w:r w:rsidRPr="004111EE">
        <w:rPr>
          <w:rFonts w:asciiTheme="minorEastAsia" w:hAnsiTheme="minorEastAsia" w:hint="eastAsia"/>
          <w:sz w:val="20"/>
        </w:rPr>
        <w:t xml:space="preserve">확장성을 위하여 모든 </w:t>
      </w:r>
      <w:r w:rsidRPr="004111EE">
        <w:rPr>
          <w:rFonts w:asciiTheme="minorEastAsia" w:hAnsiTheme="minorEastAsia"/>
          <w:sz w:val="20"/>
        </w:rPr>
        <w:t xml:space="preserve">Entity </w:t>
      </w:r>
      <w:r w:rsidRPr="004111EE">
        <w:rPr>
          <w:rFonts w:asciiTheme="minorEastAsia" w:hAnsiTheme="minorEastAsia" w:hint="eastAsia"/>
          <w:sz w:val="20"/>
        </w:rPr>
        <w:t xml:space="preserve">파생 클래스들은 </w:t>
      </w:r>
      <w:r w:rsidRPr="004111EE">
        <w:rPr>
          <w:rFonts w:asciiTheme="minorEastAsia" w:hAnsiTheme="minorEastAsia"/>
          <w:sz w:val="20"/>
        </w:rPr>
        <w:t>Entity</w:t>
      </w:r>
      <w:r w:rsidRPr="004111EE">
        <w:rPr>
          <w:rFonts w:asciiTheme="minorEastAsia" w:hAnsiTheme="minorEastAsia" w:hint="eastAsia"/>
          <w:sz w:val="20"/>
        </w:rPr>
        <w:t xml:space="preserve">를 </w:t>
      </w:r>
      <w:r w:rsidRPr="004111EE">
        <w:rPr>
          <w:rFonts w:asciiTheme="minorEastAsia" w:hAnsiTheme="minorEastAsia"/>
          <w:sz w:val="20"/>
        </w:rPr>
        <w:t>virtual</w:t>
      </w:r>
      <w:r w:rsidRPr="004111EE">
        <w:rPr>
          <w:rFonts w:asciiTheme="minorEastAsia" w:hAnsiTheme="minorEastAsia" w:hint="eastAsia"/>
          <w:sz w:val="20"/>
        </w:rPr>
        <w:t>로 상속하길 권합니다.</w:t>
      </w:r>
    </w:p>
    <w:p w:rsidR="005F5931" w:rsidRPr="004111EE" w:rsidRDefault="005F5931" w:rsidP="005F5931">
      <w:pPr>
        <w:pStyle w:val="Heading5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변수형 메소드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TAG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()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216F85"/>
          <w:sz w:val="20"/>
          <w:szCs w:val="20"/>
        </w:rPr>
        <w:t>;</w:t>
      </w:r>
    </w:p>
    <w:p w:rsidR="005F5931" w:rsidRPr="004111EE" w:rsidRDefault="005F5931" w:rsidP="005F5931">
      <w:pPr>
        <w:ind w:firstLine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현재의 </w:t>
      </w:r>
      <w:r w:rsidRPr="004111EE">
        <w:rPr>
          <w:rFonts w:asciiTheme="minorEastAsia" w:hAnsiTheme="minorEastAsia" w:cs="Courier New"/>
          <w:sz w:val="20"/>
          <w:szCs w:val="20"/>
        </w:rPr>
        <w:t>Entity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를 </w:t>
      </w:r>
      <w:r w:rsidRPr="004111EE">
        <w:rPr>
          <w:rFonts w:asciiTheme="minorEastAsia" w:hAnsiTheme="minorEastAsia" w:cs="Courier New"/>
          <w:sz w:val="20"/>
          <w:szCs w:val="20"/>
        </w:rPr>
        <w:t>XML로 변환</w:t>
      </w:r>
      <w:r w:rsidRPr="004111EE">
        <w:rPr>
          <w:rFonts w:asciiTheme="minorEastAsia" w:hAnsiTheme="minorEastAsia" w:cs="Courier New" w:hint="eastAsia"/>
          <w:sz w:val="20"/>
          <w:szCs w:val="20"/>
        </w:rPr>
        <w:t>할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때, 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해당 </w:t>
      </w:r>
      <w:r w:rsidRPr="004111EE">
        <w:rPr>
          <w:rFonts w:asciiTheme="minorEastAsia" w:hAnsiTheme="minorEastAsia" w:cs="Courier New"/>
          <w:sz w:val="20"/>
          <w:szCs w:val="20"/>
        </w:rPr>
        <w:t>XML의 태그명(key)이 되는 부분</w:t>
      </w:r>
      <w:r w:rsidRPr="004111EE">
        <w:rPr>
          <w:rFonts w:asciiTheme="minorEastAsia" w:hAnsiTheme="minorEastAsia" w:cs="Courier New" w:hint="eastAsia"/>
          <w:sz w:val="20"/>
          <w:szCs w:val="20"/>
        </w:rPr>
        <w:t>입니다.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LISTENER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()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216F85"/>
          <w:sz w:val="20"/>
          <w:szCs w:val="20"/>
        </w:rPr>
        <w:t>;</w:t>
      </w:r>
    </w:p>
    <w:p w:rsidR="005F5931" w:rsidRPr="004111EE" w:rsidRDefault="005F5931" w:rsidP="005F5931">
      <w:pPr>
        <w:ind w:firstLine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sz w:val="20"/>
          <w:szCs w:val="20"/>
        </w:rPr>
        <w:t>Invoke로 변환시 함수명(listener)</w:t>
      </w:r>
    </w:p>
    <w:p w:rsidR="005F5931" w:rsidRPr="004111EE" w:rsidRDefault="005F5931" w:rsidP="005F5931">
      <w:pPr>
        <w:ind w:firstLine="720"/>
        <w:rPr>
          <w:rFonts w:asciiTheme="minorEastAsia" w:hAnsiTheme="minorEastAsia" w:cs="Courier New"/>
          <w:color w:val="216F85"/>
          <w:sz w:val="20"/>
          <w:szCs w:val="20"/>
        </w:rPr>
      </w:pPr>
      <w:r w:rsidRPr="004111EE">
        <w:rPr>
          <w:rFonts w:asciiTheme="minorEastAsia" w:hAnsiTheme="minorEastAsia" w:cs="Courier New" w:hint="eastAsia"/>
          <w:sz w:val="20"/>
          <w:szCs w:val="20"/>
        </w:rPr>
        <w:t>I</w:t>
      </w:r>
      <w:r w:rsidRPr="004111EE">
        <w:rPr>
          <w:rFonts w:asciiTheme="minorEastAsia" w:hAnsiTheme="minorEastAsia" w:cs="Courier New"/>
          <w:sz w:val="20"/>
          <w:szCs w:val="20"/>
        </w:rPr>
        <w:t>nvoke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로 변환될 </w:t>
      </w:r>
      <w:r w:rsidRPr="004111EE">
        <w:rPr>
          <w:rFonts w:asciiTheme="minorEastAsia" w:hAnsiTheme="minorEastAsia" w:cs="Courier New"/>
          <w:sz w:val="20"/>
          <w:szCs w:val="20"/>
        </w:rPr>
        <w:t>Entity</w:t>
      </w:r>
      <w:r w:rsidRPr="004111EE">
        <w:rPr>
          <w:rFonts w:asciiTheme="minorEastAsia" w:hAnsiTheme="minorEastAsia" w:cs="Courier New" w:hint="eastAsia"/>
          <w:sz w:val="20"/>
          <w:szCs w:val="20"/>
        </w:rPr>
        <w:t>가 아니라면, 재정의할 필요가 없는 메소드입니다.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color w:val="216F85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key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()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216F85"/>
          <w:sz w:val="20"/>
          <w:szCs w:val="20"/>
        </w:rPr>
        <w:t>;</w:t>
      </w:r>
    </w:p>
    <w:p w:rsidR="005F5931" w:rsidRPr="004111EE" w:rsidRDefault="005F5931" w:rsidP="005F5931">
      <w:pPr>
        <w:ind w:left="720" w:firstLine="24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 w:hint="eastAsia"/>
          <w:sz w:val="20"/>
          <w:szCs w:val="20"/>
        </w:rPr>
        <w:t>현재 Entity의 키 값을 정의해주는 메소드입니다.</w:t>
      </w:r>
      <w:r w:rsidRPr="004111EE">
        <w:rPr>
          <w:rFonts w:asciiTheme="minorEastAsia" w:hAnsiTheme="minorEastAsia" w:cs="Courier New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실제 </w:t>
      </w:r>
      <w:r w:rsidRPr="004111EE">
        <w:rPr>
          <w:rFonts w:asciiTheme="minorEastAsia" w:hAnsiTheme="minorEastAsia" w:cs="Courier New"/>
          <w:sz w:val="20"/>
          <w:szCs w:val="20"/>
        </w:rPr>
        <w:t>Entity</w:t>
      </w:r>
      <w:r w:rsidRPr="004111EE">
        <w:rPr>
          <w:rFonts w:asciiTheme="minorEastAsia" w:hAnsiTheme="minorEastAsia" w:cs="Courier New" w:hint="eastAsia"/>
          <w:sz w:val="20"/>
          <w:szCs w:val="20"/>
        </w:rPr>
        <w:t>의 식별자가 문자열이 아니거나 혹은 복합키라 할 지라도, 대체키를 가정하시고 정의해주시면 됩니다.</w:t>
      </w:r>
    </w:p>
    <w:p w:rsidR="005F5931" w:rsidRPr="004111EE" w:rsidRDefault="005F5931" w:rsidP="005F5931">
      <w:pPr>
        <w:ind w:left="720" w:firstLine="24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여기서 정의된 </w:t>
      </w:r>
      <w:r w:rsidRPr="004111EE">
        <w:rPr>
          <w:rFonts w:asciiTheme="minorEastAsia" w:hAnsiTheme="minorEastAsia" w:cs="Courier New"/>
          <w:sz w:val="20"/>
          <w:szCs w:val="20"/>
        </w:rPr>
        <w:t>key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값은, 추후 </w:t>
      </w:r>
      <w:r w:rsidRPr="004111EE">
        <w:rPr>
          <w:rFonts w:asciiTheme="minorEastAsia" w:hAnsiTheme="minorEastAsia" w:cs="Courier New"/>
          <w:sz w:val="20"/>
          <w:szCs w:val="20"/>
        </w:rPr>
        <w:t>IEntityGroup</w:t>
      </w:r>
      <w:r w:rsidRPr="004111EE">
        <w:rPr>
          <w:rFonts w:asciiTheme="minorEastAsia" w:hAnsiTheme="minorEastAsia" w:cs="Courier New" w:hint="eastAsia"/>
          <w:sz w:val="20"/>
          <w:szCs w:val="20"/>
        </w:rPr>
        <w:t>에서 키값 검색에 쓰입니다.</w:t>
      </w:r>
    </w:p>
    <w:p w:rsidR="005F5931" w:rsidRPr="004111EE" w:rsidRDefault="005F5931" w:rsidP="005F5931">
      <w:pPr>
        <w:pStyle w:val="Heading5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구성 메소드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void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construct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library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&gt;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)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;</w:t>
      </w:r>
    </w:p>
    <w:p w:rsidR="005F5931" w:rsidRPr="004111EE" w:rsidRDefault="005F5931" w:rsidP="005F5931">
      <w:pPr>
        <w:ind w:firstLine="72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X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ML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을 파싱하여 현재의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Entity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를 정의하는 역할을 하는 메소드입니다.</w:t>
      </w:r>
    </w:p>
    <w:p w:rsidR="005F5931" w:rsidRPr="004111EE" w:rsidRDefault="005F5931" w:rsidP="005F5931">
      <w:pPr>
        <w:ind w:firstLine="72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주로 멤버변수들에 대하여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XML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의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getProperty(String)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를 이용하여 됩니다.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toXML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()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library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&gt;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;</w:t>
      </w:r>
    </w:p>
    <w:p w:rsidR="005F5931" w:rsidRPr="004111EE" w:rsidRDefault="005F5931" w:rsidP="005F5931">
      <w:pPr>
        <w:ind w:left="720" w:firstLine="24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현재의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Entity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를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XML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로 변환하는 메소드입니다.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기본 메소드는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XML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의 태그명을 key() 메소드를 참조해 정의하게끔 되어있습니다.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따라서 현재의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toXML()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메소드를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재정의를 함에 있어서도 기존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Entity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의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toXML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을 이용하시어 재정의하시는 것이 좋습니다.</w:t>
      </w:r>
    </w:p>
    <w:p w:rsidR="005F5931" w:rsidRPr="004111EE" w:rsidRDefault="005F5931" w:rsidP="005F5931">
      <w:pPr>
        <w:ind w:left="720" w:firstLine="24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보다 자세한 사항은 아래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IEntityGroup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항목의 용례를 보시면 이해가 쉽습니다.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toInvoke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()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Invoke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&gt;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;</w:t>
      </w:r>
    </w:p>
    <w:p w:rsidR="005F5931" w:rsidRPr="004111EE" w:rsidRDefault="005F5931" w:rsidP="005F5931">
      <w:pPr>
        <w:ind w:firstLine="72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현재의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Entity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를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Invoke(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표준 메시지 클래스)로 변환하는 메소드입니다.</w:t>
      </w:r>
    </w:p>
    <w:p w:rsidR="005F5931" w:rsidRPr="004111EE" w:rsidRDefault="005F5931" w:rsidP="005F5931">
      <w:pPr>
        <w:ind w:left="720" w:firstLine="24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기본값은LISTENER()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메소드를 통해 생성되는 함수명에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toXML()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메소드를 통해 생성되는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XML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를 변수로 하나 가지는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Invoke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가 리턴되도록 정의되어 있습니다.</w:t>
      </w:r>
    </w:p>
    <w:p w:rsidR="005F5931" w:rsidRPr="004111EE" w:rsidRDefault="005F5931" w:rsidP="005F5931">
      <w:pPr>
        <w:ind w:left="720" w:firstLine="240"/>
        <w:rPr>
          <w:rFonts w:asciiTheme="minorEastAsia" w:hAnsiTheme="minorEastAsia" w:cs="Courier New"/>
          <w:color w:val="000000"/>
          <w:sz w:val="20"/>
          <w:szCs w:val="20"/>
        </w:rPr>
      </w:pPr>
    </w:p>
    <w:p w:rsidR="005F5931" w:rsidRPr="004111EE" w:rsidRDefault="005F5931" w:rsidP="005F5931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IEntityGroup</w:t>
      </w:r>
    </w:p>
    <w:p w:rsidR="005F5931" w:rsidRPr="004111EE" w:rsidRDefault="005F5931" w:rsidP="005F5931">
      <w:pPr>
        <w:pStyle w:val="Heading5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변수형 메소드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color w:val="216F85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TAG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()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;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sym w:font="Wingdings" w:char="F0E8"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현재 Entity의 태그명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CHILD_TAG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()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String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;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sym w:font="Wingdings" w:char="F0E8"/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자식 Entity의 태그명</w:t>
      </w:r>
    </w:p>
    <w:p w:rsidR="005F5931" w:rsidRPr="004111EE" w:rsidRDefault="005F5931" w:rsidP="005F5931">
      <w:pPr>
        <w:pStyle w:val="Heading5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구성 메소드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void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construct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library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&gt;);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toXML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()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const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library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&gt;;</w:t>
      </w:r>
    </w:p>
    <w:p w:rsidR="005F5931" w:rsidRPr="004111EE" w:rsidRDefault="005F5931" w:rsidP="005F5931">
      <w:pPr>
        <w:pStyle w:val="Heading5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  <w:highlight w:val="white"/>
        </w:rPr>
        <w:t>자식객체</w:t>
      </w:r>
      <w:r w:rsidRPr="004111EE">
        <w:rPr>
          <w:rFonts w:asciiTheme="minorEastAsia" w:eastAsiaTheme="minorEastAsia" w:hAnsiTheme="minorEastAsia"/>
        </w:rPr>
        <w:t xml:space="preserve"> </w:t>
      </w:r>
      <w:r w:rsidRPr="004111EE">
        <w:rPr>
          <w:rFonts w:asciiTheme="minorEastAsia" w:eastAsiaTheme="minorEastAsia" w:hAnsiTheme="minorEastAsia"/>
          <w:highlight w:val="white"/>
        </w:rPr>
        <w:t>관련</w:t>
      </w:r>
      <w:r w:rsidRPr="004111EE">
        <w:rPr>
          <w:rFonts w:asciiTheme="minorEastAsia" w:eastAsiaTheme="minorEastAsia" w:hAnsiTheme="minorEastAsia"/>
        </w:rPr>
        <w:t xml:space="preserve"> </w:t>
      </w:r>
      <w:r w:rsidRPr="004111EE">
        <w:rPr>
          <w:rFonts w:asciiTheme="minorEastAsia" w:eastAsiaTheme="minorEastAsia" w:hAnsiTheme="minorEastAsia"/>
          <w:highlight w:val="white"/>
        </w:rPr>
        <w:t>메소드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createChild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std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shared_ptr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&lt;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library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::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XML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&gt;) -&gt; 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Entity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*;</w:t>
      </w:r>
    </w:p>
    <w:p w:rsidR="005F5931" w:rsidRPr="004111EE" w:rsidRDefault="005F5931" w:rsidP="005F5931">
      <w:pPr>
        <w:ind w:firstLine="72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자식을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생성하는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Factory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메소드입니다.</w:t>
      </w:r>
    </w:p>
    <w:p w:rsidR="005F5931" w:rsidRPr="004111EE" w:rsidRDefault="005F5931" w:rsidP="005F5931">
      <w:pPr>
        <w:ind w:firstLine="72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파라미터에 포함된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XML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을 통해 생성될 자식 객체 타입을 사전에 조율할 수 있습니다.</w:t>
      </w:r>
    </w:p>
    <w:p w:rsidR="005F5931" w:rsidRPr="004111EE" w:rsidRDefault="005F5931" w:rsidP="005F5931">
      <w:pPr>
        <w:pStyle w:val="ListParagraph"/>
        <w:numPr>
          <w:ilvl w:val="0"/>
          <w:numId w:val="5"/>
        </w:numPr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주의사항</w:t>
      </w:r>
    </w:p>
    <w:p w:rsidR="005F5931" w:rsidRPr="004111EE" w:rsidRDefault="005F5931" w:rsidP="005F5931">
      <w:pPr>
        <w:pStyle w:val="ListParagraph"/>
        <w:ind w:left="180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 xml:space="preserve">  이 메소드 내에서 자식 객체의 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construct(XML*)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를 직접 실행하지 마세요.</w:t>
      </w:r>
    </w:p>
    <w:p w:rsidR="005F5931" w:rsidRPr="004111EE" w:rsidRDefault="005F5931" w:rsidP="005F5931">
      <w:pPr>
        <w:pStyle w:val="ListParagraph"/>
        <w:ind w:left="180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00"/>
          <w:sz w:val="20"/>
          <w:szCs w:val="20"/>
        </w:rPr>
        <w:t xml:space="preserve">  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C</w:t>
      </w:r>
      <w:r w:rsidRPr="004111EE">
        <w:rPr>
          <w:rFonts w:asciiTheme="minorEastAsia" w:hAnsiTheme="minorEastAsia" w:cs="Courier New"/>
          <w:color w:val="000000"/>
          <w:sz w:val="20"/>
          <w:szCs w:val="20"/>
        </w:rPr>
        <w:t>++</w:t>
      </w:r>
      <w:r w:rsidRPr="004111EE">
        <w:rPr>
          <w:rFonts w:asciiTheme="minorEastAsia" w:hAnsiTheme="minorEastAsia" w:cs="Courier New" w:hint="eastAsia"/>
          <w:color w:val="000000"/>
          <w:sz w:val="20"/>
          <w:szCs w:val="20"/>
        </w:rPr>
        <w:t>은 생성자 또는 소멸자 내에서는 가상함수(polymorphism)를 사용할 수 없습니다.</w:t>
      </w:r>
    </w:p>
    <w:p w:rsidR="005F5931" w:rsidRPr="004111EE" w:rsidRDefault="005F5931" w:rsidP="005F5931">
      <w:pPr>
        <w:spacing w:after="0"/>
        <w:rPr>
          <w:rFonts w:asciiTheme="minorEastAsia" w:hAnsiTheme="minorEastAsia" w:cs="Courier New"/>
          <w:color w:val="000000"/>
          <w:sz w:val="20"/>
          <w:szCs w:val="20"/>
        </w:rPr>
      </w:pP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virtual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0000FF"/>
          <w:sz w:val="20"/>
          <w:szCs w:val="20"/>
          <w:highlight w:val="white"/>
        </w:rPr>
        <w:t>auto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 </w:t>
      </w:r>
      <w:r w:rsidRPr="004111EE">
        <w:rPr>
          <w:rFonts w:asciiTheme="minorEastAsia" w:hAnsiTheme="minorEastAsia" w:cs="Courier New"/>
          <w:color w:val="880000"/>
          <w:sz w:val="20"/>
          <w:szCs w:val="20"/>
          <w:highlight w:val="white"/>
        </w:rPr>
        <w:t>capsuleChild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(</w:t>
      </w:r>
      <w:r w:rsidRPr="004111EE">
        <w:rPr>
          <w:rFonts w:asciiTheme="minorEastAsia" w:hAnsiTheme="minorEastAsia" w:cs="Courier New"/>
          <w:color w:val="216F85"/>
          <w:sz w:val="20"/>
          <w:szCs w:val="20"/>
          <w:highlight w:val="white"/>
        </w:rPr>
        <w:t>Entity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 xml:space="preserve">*) -&gt; </w:t>
      </w:r>
      <w:r w:rsidRPr="004111EE">
        <w:rPr>
          <w:rFonts w:asciiTheme="minorEastAsia" w:hAnsiTheme="minorEastAsia" w:cs="Courier New"/>
          <w:color w:val="000080"/>
          <w:sz w:val="20"/>
          <w:szCs w:val="20"/>
          <w:highlight w:val="white"/>
        </w:rPr>
        <w:t>_Ty</w:t>
      </w:r>
      <w:r w:rsidRPr="004111EE">
        <w:rPr>
          <w:rFonts w:asciiTheme="minorEastAsia" w:hAnsiTheme="minorEastAsia" w:cs="Courier New"/>
          <w:color w:val="000000"/>
          <w:sz w:val="20"/>
          <w:szCs w:val="20"/>
          <w:highlight w:val="white"/>
        </w:rPr>
        <w:t>;</w:t>
      </w:r>
    </w:p>
    <w:p w:rsidR="005F5931" w:rsidRPr="004111EE" w:rsidRDefault="005F5931" w:rsidP="005F5931">
      <w:pPr>
        <w:ind w:left="720" w:firstLine="24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위 </w:t>
      </w:r>
      <w:r w:rsidRPr="004111EE">
        <w:rPr>
          <w:rFonts w:asciiTheme="minorEastAsia" w:hAnsiTheme="minorEastAsia" w:cs="Courier New"/>
          <w:sz w:val="20"/>
          <w:szCs w:val="20"/>
        </w:rPr>
        <w:t>Entity Package Diagram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에서 보면, </w:t>
      </w:r>
      <w:r w:rsidRPr="004111EE">
        <w:rPr>
          <w:rFonts w:asciiTheme="minorEastAsia" w:hAnsiTheme="minorEastAsia" w:cs="Courier New"/>
          <w:sz w:val="20"/>
          <w:szCs w:val="20"/>
        </w:rPr>
        <w:t>IEntityGroup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을 통해 파생되는 클래스들이 자식 </w:t>
      </w:r>
      <w:r w:rsidRPr="004111EE">
        <w:rPr>
          <w:rFonts w:asciiTheme="minorEastAsia" w:hAnsiTheme="minorEastAsia" w:cs="Courier New"/>
          <w:sz w:val="20"/>
          <w:szCs w:val="20"/>
        </w:rPr>
        <w:t>Entity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를 컨테이너에 담는 형태가 다 다릅니다. 포인터로 직접 저장하는 </w:t>
      </w:r>
      <w:r w:rsidRPr="004111EE">
        <w:rPr>
          <w:rFonts w:asciiTheme="minorEastAsia" w:hAnsiTheme="minorEastAsia" w:cs="Courier New"/>
          <w:sz w:val="20"/>
          <w:szCs w:val="20"/>
        </w:rPr>
        <w:t xml:space="preserve">IEntityPtrGroup, 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스마트 포인터를 사용하는 </w:t>
      </w:r>
      <w:r w:rsidRPr="004111EE">
        <w:rPr>
          <w:rFonts w:asciiTheme="minorEastAsia" w:hAnsiTheme="minorEastAsia" w:cs="Courier New"/>
          <w:sz w:val="20"/>
          <w:szCs w:val="20"/>
        </w:rPr>
        <w:t>IEntityUniquePtrGroup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과 </w:t>
      </w:r>
      <w:r w:rsidRPr="004111EE">
        <w:rPr>
          <w:rFonts w:asciiTheme="minorEastAsia" w:hAnsiTheme="minorEastAsia" w:cs="Courier New"/>
          <w:sz w:val="20"/>
          <w:szCs w:val="20"/>
        </w:rPr>
        <w:t xml:space="preserve">IEntitySharedPtrGroup, </w:t>
      </w:r>
      <w:r w:rsidRPr="004111EE">
        <w:rPr>
          <w:rFonts w:asciiTheme="minorEastAsia" w:hAnsiTheme="minorEastAsia" w:cs="Courier New" w:hint="eastAsia"/>
          <w:sz w:val="20"/>
          <w:szCs w:val="20"/>
        </w:rPr>
        <w:t>그 외에 사용자가 생성할 다양한 컨테이너 타입들도 있을 수가 있겠지요.</w:t>
      </w:r>
    </w:p>
    <w:p w:rsidR="005F5931" w:rsidRPr="004111EE" w:rsidRDefault="005F5931" w:rsidP="005F5931">
      <w:pPr>
        <w:ind w:left="720" w:firstLine="240"/>
        <w:rPr>
          <w:rFonts w:asciiTheme="minorEastAsia" w:hAnsiTheme="minorEastAsia" w:cs="Courier New"/>
          <w:sz w:val="20"/>
          <w:szCs w:val="20"/>
        </w:rPr>
      </w:pP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이를 위해 이 템플릿 인터페이스 </w:t>
      </w:r>
      <w:r w:rsidRPr="004111EE">
        <w:rPr>
          <w:rFonts w:asciiTheme="minorEastAsia" w:hAnsiTheme="minorEastAsia" w:cs="Courier New"/>
          <w:b/>
          <w:sz w:val="20"/>
          <w:szCs w:val="20"/>
        </w:rPr>
        <w:t>IEntityGroup</w:t>
      </w:r>
      <w:r w:rsidRPr="004111EE">
        <w:rPr>
          <w:rFonts w:asciiTheme="minorEastAsia" w:hAnsiTheme="minorEastAsia" w:cs="Courier New" w:hint="eastAsia"/>
          <w:sz w:val="20"/>
          <w:szCs w:val="20"/>
        </w:rPr>
        <w:t xml:space="preserve">에서는, 새로이 할당된 </w:t>
      </w:r>
      <w:r w:rsidRPr="004111EE">
        <w:rPr>
          <w:rFonts w:asciiTheme="minorEastAsia" w:hAnsiTheme="minorEastAsia" w:cs="Courier New"/>
          <w:sz w:val="20"/>
          <w:szCs w:val="20"/>
        </w:rPr>
        <w:t xml:space="preserve">Entity </w:t>
      </w:r>
      <w:r w:rsidRPr="004111EE">
        <w:rPr>
          <w:rFonts w:asciiTheme="minorEastAsia" w:hAnsiTheme="minorEastAsia" w:cs="Courier New" w:hint="eastAsia"/>
          <w:sz w:val="20"/>
          <w:szCs w:val="20"/>
        </w:rPr>
        <w:t>객체를 다시금 캡슐화시키는 메소드가 정의되어 있습니다.</w:t>
      </w:r>
    </w:p>
    <w:p w:rsidR="005F5931" w:rsidRPr="004111EE" w:rsidRDefault="005F5931" w:rsidP="005F5931">
      <w:pPr>
        <w:pStyle w:val="Heading5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 w:hint="eastAsia"/>
        </w:rPr>
        <w:t>매크로</w:t>
      </w:r>
    </w:p>
    <w:p w:rsidR="005F5931" w:rsidRPr="004111EE" w:rsidRDefault="005F5931" w:rsidP="005F5931">
      <w:pPr>
        <w:ind w:firstLine="135"/>
        <w:rPr>
          <w:rFonts w:asciiTheme="minorEastAsia" w:hAnsiTheme="minorEastAsia" w:cs="Consolas"/>
          <w:sz w:val="20"/>
          <w:szCs w:val="20"/>
          <w:highlight w:val="white"/>
        </w:rPr>
      </w:pPr>
      <w:r w:rsidRPr="004111EE">
        <w:rPr>
          <w:rFonts w:asciiTheme="minorEastAsia" w:hAnsiTheme="minorEastAsia" w:cs="Consolas" w:hint="eastAsia"/>
          <w:sz w:val="20"/>
          <w:szCs w:val="20"/>
          <w:highlight w:val="white"/>
        </w:rPr>
        <w:t>I</w:t>
      </w:r>
      <w:r w:rsidRPr="004111EE">
        <w:rPr>
          <w:rFonts w:asciiTheme="minorEastAsia" w:hAnsiTheme="minorEastAsia" w:cs="Consolas"/>
          <w:sz w:val="20"/>
          <w:szCs w:val="20"/>
          <w:highlight w:val="white"/>
        </w:rPr>
        <w:t>EntityGroup</w:t>
      </w:r>
      <w:r w:rsidRPr="004111EE">
        <w:rPr>
          <w:rFonts w:asciiTheme="minorEastAsia" w:hAnsiTheme="minorEastAsia" w:cs="Consolas" w:hint="eastAsia"/>
          <w:sz w:val="20"/>
          <w:szCs w:val="20"/>
          <w:highlight w:val="white"/>
        </w:rPr>
        <w:t xml:space="preserve">에서 operator[], </w:t>
      </w:r>
      <w:r w:rsidRPr="004111EE">
        <w:rPr>
          <w:rFonts w:asciiTheme="minorEastAsia" w:hAnsiTheme="minorEastAsia" w:cs="Consolas"/>
          <w:sz w:val="20"/>
          <w:szCs w:val="20"/>
          <w:highlight w:val="white"/>
        </w:rPr>
        <w:t>at</w:t>
      </w:r>
      <w:r w:rsidRPr="004111EE">
        <w:rPr>
          <w:rFonts w:asciiTheme="minorEastAsia" w:hAnsiTheme="minorEastAsia" w:cs="Consolas" w:hint="eastAsia"/>
          <w:sz w:val="20"/>
          <w:szCs w:val="20"/>
          <w:highlight w:val="white"/>
        </w:rPr>
        <w:t xml:space="preserve">이나 </w:t>
      </w:r>
      <w:r w:rsidRPr="004111EE">
        <w:rPr>
          <w:rFonts w:asciiTheme="minorEastAsia" w:hAnsiTheme="minorEastAsia" w:cs="Consolas"/>
          <w:sz w:val="20"/>
          <w:szCs w:val="20"/>
          <w:highlight w:val="white"/>
        </w:rPr>
        <w:t>get</w:t>
      </w:r>
      <w:r w:rsidRPr="004111EE">
        <w:rPr>
          <w:rFonts w:asciiTheme="minorEastAsia" w:hAnsiTheme="minorEastAsia" w:cs="Consolas" w:hint="eastAsia"/>
          <w:sz w:val="20"/>
          <w:szCs w:val="20"/>
          <w:highlight w:val="white"/>
        </w:rPr>
        <w:t xml:space="preserve">으로 자식 원소를 받으면, 그 타입은 필히 </w:t>
      </w:r>
      <w:r w:rsidRPr="004111EE">
        <w:rPr>
          <w:rFonts w:asciiTheme="minorEastAsia" w:hAnsiTheme="minorEastAsia" w:cs="Consolas"/>
          <w:sz w:val="20"/>
          <w:szCs w:val="20"/>
          <w:highlight w:val="white"/>
        </w:rPr>
        <w:t>Entity* (</w:t>
      </w:r>
      <w:r w:rsidRPr="004111EE">
        <w:rPr>
          <w:rFonts w:asciiTheme="minorEastAsia" w:hAnsiTheme="minorEastAsia" w:cs="Consolas" w:hint="eastAsia"/>
          <w:sz w:val="20"/>
          <w:szCs w:val="20"/>
          <w:highlight w:val="white"/>
        </w:rPr>
        <w:t xml:space="preserve">또는 </w:t>
      </w:r>
      <w:r w:rsidRPr="004111EE">
        <w:rPr>
          <w:rFonts w:asciiTheme="minorEastAsia" w:hAnsiTheme="minorEastAsia" w:cs="Consolas"/>
          <w:sz w:val="20"/>
          <w:szCs w:val="20"/>
          <w:highlight w:val="white"/>
        </w:rPr>
        <w:t xml:space="preserve">shared_ptr&lt;Entity&gt; </w:t>
      </w:r>
      <w:r w:rsidRPr="004111EE">
        <w:rPr>
          <w:rFonts w:asciiTheme="minorEastAsia" w:hAnsiTheme="minorEastAsia" w:cs="Consolas" w:hint="eastAsia"/>
          <w:sz w:val="20"/>
          <w:szCs w:val="20"/>
          <w:highlight w:val="white"/>
        </w:rPr>
        <w:t>등</w:t>
      </w:r>
      <w:r w:rsidRPr="004111EE">
        <w:rPr>
          <w:rFonts w:asciiTheme="minorEastAsia" w:hAnsiTheme="minorEastAsia" w:cs="Consolas"/>
          <w:sz w:val="20"/>
          <w:szCs w:val="20"/>
          <w:highlight w:val="white"/>
        </w:rPr>
        <w:t>)</w:t>
      </w:r>
      <w:r w:rsidRPr="004111EE">
        <w:rPr>
          <w:rFonts w:asciiTheme="minorEastAsia" w:hAnsiTheme="minorEastAsia" w:cs="Consolas" w:hint="eastAsia"/>
          <w:sz w:val="20"/>
          <w:szCs w:val="20"/>
          <w:highlight w:val="white"/>
        </w:rPr>
        <w:t>가 되게 됩니다. 자식 객체에 대해 매번 형 변환(</w:t>
      </w:r>
      <w:r w:rsidRPr="004111EE">
        <w:rPr>
          <w:rFonts w:asciiTheme="minorEastAsia" w:hAnsiTheme="minorEastAsia" w:cs="Consolas"/>
          <w:sz w:val="20"/>
          <w:szCs w:val="20"/>
          <w:highlight w:val="white"/>
        </w:rPr>
        <w:t>type casting)</w:t>
      </w:r>
      <w:r w:rsidRPr="004111EE">
        <w:rPr>
          <w:rFonts w:asciiTheme="minorEastAsia" w:hAnsiTheme="minorEastAsia" w:cs="Consolas" w:hint="eastAsia"/>
          <w:sz w:val="20"/>
          <w:szCs w:val="20"/>
          <w:highlight w:val="white"/>
        </w:rPr>
        <w:t xml:space="preserve">을 하게 되면, 개발자 입장에 있어 매우 불편하기에, 자동으로 </w:t>
      </w:r>
      <w:r w:rsidRPr="004111EE">
        <w:rPr>
          <w:rFonts w:asciiTheme="minorEastAsia" w:hAnsiTheme="minorEastAsia" w:cs="Consolas"/>
          <w:sz w:val="20"/>
          <w:szCs w:val="20"/>
          <w:highlight w:val="white"/>
        </w:rPr>
        <w:t>type casting</w:t>
      </w:r>
      <w:r w:rsidRPr="004111EE">
        <w:rPr>
          <w:rFonts w:asciiTheme="minorEastAsia" w:hAnsiTheme="minorEastAsia" w:cs="Consolas" w:hint="eastAsia"/>
          <w:sz w:val="20"/>
          <w:szCs w:val="20"/>
          <w:highlight w:val="white"/>
        </w:rPr>
        <w:t>이 되게끔 하는 매크로를 넣어두었습니다.</w:t>
      </w:r>
    </w:p>
    <w:p w:rsidR="005F5931" w:rsidRPr="004111EE" w:rsidRDefault="005F5931" w:rsidP="005F5931">
      <w:pPr>
        <w:ind w:firstLine="135"/>
        <w:rPr>
          <w:rFonts w:asciiTheme="minorEastAsia" w:hAnsiTheme="minorEastAsia" w:cs="Consolas"/>
          <w:sz w:val="20"/>
          <w:szCs w:val="20"/>
          <w:highlight w:val="white"/>
        </w:rPr>
      </w:pPr>
      <w:r w:rsidRPr="004111EE">
        <w:rPr>
          <w:rFonts w:asciiTheme="minorEastAsia" w:hAnsiTheme="minorEastAsia" w:cs="Consolas" w:hint="eastAsia"/>
          <w:sz w:val="20"/>
          <w:szCs w:val="20"/>
          <w:highlight w:val="white"/>
        </w:rPr>
        <w:t>Type casting에 대한 매크로는 다음과 같습니다.</w:t>
      </w:r>
    </w:p>
    <w:p w:rsidR="003F4D56" w:rsidRPr="004111EE" w:rsidRDefault="005F5931" w:rsidP="003F4D56">
      <w:pPr>
        <w:pStyle w:val="ListParagraph"/>
        <w:numPr>
          <w:ilvl w:val="1"/>
          <w:numId w:val="4"/>
        </w:numPr>
        <w:rPr>
          <w:rFonts w:asciiTheme="minorEastAsia" w:hAnsiTheme="minorEastAsia" w:cs="Consolas"/>
          <w:sz w:val="20"/>
          <w:szCs w:val="20"/>
          <w:highlight w:val="white"/>
        </w:rPr>
      </w:pPr>
      <w:r w:rsidRPr="004111EE">
        <w:rPr>
          <w:rFonts w:asciiTheme="minorEastAsia" w:hAnsiTheme="minorEastAsia" w:cs="Consolas"/>
          <w:color w:val="6F008A"/>
          <w:sz w:val="20"/>
          <w:szCs w:val="20"/>
          <w:highlight w:val="white"/>
        </w:rPr>
        <w:t>ENTITY_ARRAY_ELEMENT_ACCESSOR_HEADER</w:t>
      </w:r>
      <w:r w:rsidRPr="004111EE">
        <w:rPr>
          <w:rFonts w:asciiTheme="minorEastAsia" w:hAnsiTheme="minorEastAsia" w:cs="Consolas"/>
          <w:color w:val="000000"/>
          <w:sz w:val="20"/>
          <w:szCs w:val="20"/>
          <w:highlight w:val="white"/>
        </w:rPr>
        <w:t>(CHILD_TYPE)</w:t>
      </w:r>
    </w:p>
    <w:p w:rsidR="005F5931" w:rsidRPr="004111EE" w:rsidRDefault="005F5931" w:rsidP="003F4D56">
      <w:pPr>
        <w:pStyle w:val="ListParagraph"/>
        <w:numPr>
          <w:ilvl w:val="1"/>
          <w:numId w:val="4"/>
        </w:numPr>
        <w:rPr>
          <w:rFonts w:asciiTheme="minorEastAsia" w:hAnsiTheme="minorEastAsia" w:cs="Consolas"/>
          <w:sz w:val="20"/>
          <w:szCs w:val="20"/>
          <w:highlight w:val="white"/>
        </w:rPr>
      </w:pPr>
      <w:r w:rsidRPr="004111EE">
        <w:rPr>
          <w:rFonts w:asciiTheme="minorEastAsia" w:hAnsiTheme="minorEastAsia" w:cs="Consolas"/>
          <w:color w:val="6F008A"/>
          <w:sz w:val="20"/>
          <w:szCs w:val="20"/>
          <w:highlight w:val="white"/>
        </w:rPr>
        <w:t>ENTITY_ARRAY_ELEMENT_ACCESSOR_BODY</w:t>
      </w:r>
      <w:r w:rsidRPr="004111EE">
        <w:rPr>
          <w:rFonts w:asciiTheme="minorEastAsia" w:hAnsiTheme="minorEastAsia" w:cs="Consolas"/>
          <w:color w:val="000000"/>
          <w:sz w:val="20"/>
          <w:szCs w:val="20"/>
          <w:highlight w:val="white"/>
        </w:rPr>
        <w:t>(THIS_TYPE, CHILD_TYPE)</w:t>
      </w:r>
    </w:p>
    <w:p w:rsidR="00E44FA6" w:rsidRPr="004111EE" w:rsidRDefault="00E44FA6" w:rsidP="00E44FA6">
      <w:pPr>
        <w:pStyle w:val="Heading2"/>
        <w:rPr>
          <w:rFonts w:asciiTheme="minorEastAsia" w:eastAsiaTheme="minorEastAsia" w:hAnsiTheme="minorEastAsia"/>
        </w:rPr>
      </w:pPr>
      <w:bookmarkStart w:id="41" w:name="_Toc420870867"/>
      <w:r w:rsidRPr="004111EE">
        <w:rPr>
          <w:rFonts w:asciiTheme="minorEastAsia" w:eastAsiaTheme="minorEastAsia" w:hAnsiTheme="minorEastAsia"/>
        </w:rPr>
        <w:t>Server</w:t>
      </w:r>
      <w:bookmarkEnd w:id="41"/>
    </w:p>
    <w:p w:rsidR="003B40E0" w:rsidRDefault="003B40E0" w:rsidP="003B40E0">
      <w:pPr>
        <w:pStyle w:val="Heading3"/>
        <w:rPr>
          <w:rFonts w:asciiTheme="minorEastAsia" w:eastAsiaTheme="minorEastAsia" w:hAnsiTheme="minorEastAsia"/>
        </w:rPr>
      </w:pPr>
      <w:bookmarkStart w:id="42" w:name="_Toc420870868"/>
      <w:r w:rsidRPr="004111EE">
        <w:rPr>
          <w:rFonts w:asciiTheme="minorEastAsia" w:eastAsiaTheme="minorEastAsia" w:hAnsiTheme="minorEastAsia"/>
        </w:rPr>
        <w:t>Interface</w:t>
      </w:r>
      <w:bookmarkEnd w:id="42"/>
    </w:p>
    <w:p w:rsidR="00ED4F51" w:rsidRPr="00ED4F51" w:rsidRDefault="00205B56" w:rsidP="00ED4F51">
      <w:r>
        <w:object w:dxaOrig="23115" w:dyaOrig="13725">
          <v:shape id="_x0000_i1038" type="#_x0000_t75" style="width:467.15pt;height:277.1pt" o:ole="">
            <v:imagedata r:id="rId36" o:title=""/>
          </v:shape>
          <o:OLEObject Type="Embed" ProgID="Visio.Drawing.15" ShapeID="_x0000_i1038" DrawAspect="Content" ObjectID="_1494701461" r:id="rId37"/>
        </w:object>
      </w:r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IServer</w:t>
      </w:r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IClient</w:t>
      </w:r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ServerConnector</w:t>
      </w:r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OneToOneServer</w:t>
      </w:r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FlashPolicyServer</w:t>
      </w:r>
    </w:p>
    <w:p w:rsidR="003B40E0" w:rsidRPr="004111EE" w:rsidRDefault="003B40E0" w:rsidP="003B40E0">
      <w:pPr>
        <w:pStyle w:val="Heading3"/>
        <w:rPr>
          <w:rFonts w:asciiTheme="minorEastAsia" w:eastAsiaTheme="minorEastAsia" w:hAnsiTheme="minorEastAsia"/>
        </w:rPr>
      </w:pPr>
      <w:bookmarkStart w:id="43" w:name="_Toc420870869"/>
      <w:r w:rsidRPr="004111EE">
        <w:rPr>
          <w:rFonts w:asciiTheme="minorEastAsia" w:eastAsiaTheme="minorEastAsia" w:hAnsiTheme="minorEastAsia"/>
        </w:rPr>
        <w:t>External Server</w:t>
      </w:r>
      <w:bookmarkEnd w:id="43"/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ExternalServerArray</w:t>
      </w:r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ExternalServer</w:t>
      </w:r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ExternalServerRole</w:t>
      </w:r>
    </w:p>
    <w:p w:rsidR="003B40E0" w:rsidRPr="004111EE" w:rsidRDefault="003B40E0" w:rsidP="003B40E0">
      <w:pPr>
        <w:pStyle w:val="Heading3"/>
        <w:rPr>
          <w:rFonts w:asciiTheme="minorEastAsia" w:eastAsiaTheme="minorEastAsia" w:hAnsiTheme="minorEastAsia"/>
        </w:rPr>
      </w:pPr>
      <w:bookmarkStart w:id="44" w:name="_Toc420870870"/>
      <w:r w:rsidRPr="004111EE">
        <w:rPr>
          <w:rFonts w:asciiTheme="minorEastAsia" w:eastAsiaTheme="minorEastAsia" w:hAnsiTheme="minorEastAsia"/>
        </w:rPr>
        <w:t>Ser</w:t>
      </w:r>
      <w:r w:rsidR="0018452B">
        <w:rPr>
          <w:rFonts w:asciiTheme="minorEastAsia" w:eastAsiaTheme="minorEastAsia" w:hAnsiTheme="minorEastAsia"/>
        </w:rPr>
        <w:t>vice Server</w:t>
      </w:r>
      <w:bookmarkEnd w:id="44"/>
    </w:p>
    <w:p w:rsidR="00DC02A6" w:rsidRPr="004111EE" w:rsidRDefault="0018452B" w:rsidP="00DC02A6">
      <w:pPr>
        <w:rPr>
          <w:rFonts w:asciiTheme="minorEastAsia" w:hAnsiTheme="minorEastAsia"/>
        </w:rPr>
      </w:pPr>
      <w:r>
        <w:object w:dxaOrig="17956" w:dyaOrig="11506">
          <v:shape id="_x0000_i1039" type="#_x0000_t75" style="width:468pt;height:299.7pt" o:ole="">
            <v:imagedata r:id="rId38" o:title=""/>
          </v:shape>
          <o:OLEObject Type="Embed" ProgID="Visio.Drawing.15" ShapeID="_x0000_i1039" DrawAspect="Content" ObjectID="_1494701462" r:id="rId39"/>
        </w:object>
      </w:r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Server</w:t>
      </w:r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ServerUser</w:t>
      </w:r>
    </w:p>
    <w:p w:rsidR="003B40E0" w:rsidRPr="004111EE" w:rsidRDefault="003B40E0" w:rsidP="003B40E0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ServerClient</w:t>
      </w:r>
    </w:p>
    <w:p w:rsidR="00E44FA6" w:rsidRPr="004111EE" w:rsidRDefault="003B40E0" w:rsidP="00E44FA6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ServerService</w:t>
      </w:r>
    </w:p>
    <w:p w:rsidR="004111EE" w:rsidRPr="00235188" w:rsidRDefault="000F1654" w:rsidP="00235188">
      <w:pPr>
        <w:pStyle w:val="Heading2"/>
        <w:rPr>
          <w:rFonts w:asciiTheme="minorEastAsia" w:eastAsiaTheme="minorEastAsia" w:hAnsiTheme="minorEastAsia"/>
        </w:rPr>
      </w:pPr>
      <w:bookmarkStart w:id="45" w:name="_Toc420870871"/>
      <w:r w:rsidRPr="004111EE">
        <w:rPr>
          <w:rFonts w:asciiTheme="minorEastAsia" w:eastAsiaTheme="minorEastAsia" w:hAnsiTheme="minorEastAsia"/>
        </w:rPr>
        <w:t>In Flex</w:t>
      </w:r>
      <w:bookmarkEnd w:id="45"/>
    </w:p>
    <w:p w:rsidR="000F1654" w:rsidRDefault="004111EE" w:rsidP="000F1654">
      <w:pPr>
        <w:pStyle w:val="Heading3"/>
        <w:rPr>
          <w:rFonts w:asciiTheme="minorEastAsia" w:eastAsiaTheme="minorEastAsia" w:hAnsiTheme="minorEastAsia"/>
        </w:rPr>
      </w:pPr>
      <w:bookmarkStart w:id="46" w:name="_Toc420870872"/>
      <w:r>
        <w:rPr>
          <w:rFonts w:asciiTheme="minorEastAsia" w:eastAsiaTheme="minorEastAsia" w:hAnsiTheme="minorEastAsia"/>
        </w:rPr>
        <w:t>Basic Data</w:t>
      </w:r>
      <w:bookmarkEnd w:id="46"/>
    </w:p>
    <w:p w:rsidR="004111EE" w:rsidRDefault="004111EE" w:rsidP="004111EE">
      <w:r>
        <w:object w:dxaOrig="19575" w:dyaOrig="11086">
          <v:shape id="_x0000_i1040" type="#_x0000_t75" style="width:468pt;height:264.55pt" o:ole="">
            <v:imagedata r:id="rId40" o:title=""/>
          </v:shape>
          <o:OLEObject Type="Embed" ProgID="Visio.Drawing.15" ShapeID="_x0000_i1040" DrawAspect="Content" ObjectID="_1494701463" r:id="rId41"/>
        </w:object>
      </w:r>
    </w:p>
    <w:p w:rsidR="00235188" w:rsidRPr="00235188" w:rsidRDefault="00235188" w:rsidP="004111EE">
      <w:pPr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  </w:t>
      </w:r>
      <w:r w:rsidRPr="00235188">
        <w:rPr>
          <w:rFonts w:asciiTheme="minorEastAsia" w:hAnsiTheme="minorEastAsia" w:hint="eastAsia"/>
          <w:sz w:val="20"/>
        </w:rPr>
        <w:t xml:space="preserve">데이터 요소의 구성과 사용 방식이 </w:t>
      </w:r>
      <w:r w:rsidRPr="00235188">
        <w:rPr>
          <w:rFonts w:asciiTheme="minorEastAsia" w:hAnsiTheme="minorEastAsia"/>
          <w:sz w:val="20"/>
        </w:rPr>
        <w:t>C++</w:t>
      </w:r>
      <w:r w:rsidRPr="00235188">
        <w:rPr>
          <w:rFonts w:asciiTheme="minorEastAsia" w:hAnsiTheme="minorEastAsia" w:hint="eastAsia"/>
          <w:sz w:val="20"/>
        </w:rPr>
        <w:t>과 거의 같습니다.</w:t>
      </w:r>
    </w:p>
    <w:p w:rsidR="000F1654" w:rsidRDefault="000F1654" w:rsidP="000F1654">
      <w:pPr>
        <w:pStyle w:val="Heading3"/>
        <w:rPr>
          <w:rFonts w:asciiTheme="minorEastAsia" w:eastAsiaTheme="minorEastAsia" w:hAnsiTheme="minorEastAsia"/>
        </w:rPr>
      </w:pPr>
      <w:bookmarkStart w:id="47" w:name="_Toc420870873"/>
      <w:r w:rsidRPr="004111EE">
        <w:rPr>
          <w:rFonts w:asciiTheme="minorEastAsia" w:eastAsiaTheme="minorEastAsia" w:hAnsiTheme="minorEastAsia"/>
        </w:rPr>
        <w:t>Socket</w:t>
      </w:r>
      <w:bookmarkEnd w:id="47"/>
    </w:p>
    <w:p w:rsidR="00007C27" w:rsidRPr="00007C27" w:rsidRDefault="00007C27" w:rsidP="00007C27">
      <w:r>
        <w:object w:dxaOrig="18270" w:dyaOrig="12556">
          <v:shape id="_x0000_i1041" type="#_x0000_t75" style="width:6in;height:297.2pt" o:ole="">
            <v:imagedata r:id="rId42" o:title=""/>
          </v:shape>
          <o:OLEObject Type="Embed" ProgID="Visio.Drawing.15" ShapeID="_x0000_i1041" DrawAspect="Content" ObjectID="_1494701464" r:id="rId43"/>
        </w:object>
      </w:r>
    </w:p>
    <w:p w:rsidR="00BA2B9B" w:rsidRDefault="00BA2B9B" w:rsidP="00BA2B9B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CPPSocket</w:t>
      </w:r>
    </w:p>
    <w:p w:rsidR="00235188" w:rsidRPr="00235188" w:rsidRDefault="00235188" w:rsidP="00235188">
      <w:pPr>
        <w:rPr>
          <w:rFonts w:asciiTheme="minorEastAsia" w:hAnsiTheme="minorEastAsia"/>
          <w:sz w:val="20"/>
        </w:rPr>
      </w:pPr>
      <w:r>
        <w:rPr>
          <w:rFonts w:asciiTheme="minorEastAsia" w:hAnsiTheme="minorEastAsia"/>
          <w:sz w:val="20"/>
        </w:rPr>
        <w:t xml:space="preserve">  </w:t>
      </w:r>
      <w:r w:rsidRPr="00235188">
        <w:rPr>
          <w:rFonts w:asciiTheme="minorEastAsia" w:hAnsiTheme="minorEastAsia" w:hint="eastAsia"/>
          <w:sz w:val="20"/>
        </w:rPr>
        <w:t xml:space="preserve">C++의 </w:t>
      </w:r>
      <w:r w:rsidRPr="00235188">
        <w:rPr>
          <w:rFonts w:asciiTheme="minorEastAsia" w:hAnsiTheme="minorEastAsia"/>
          <w:sz w:val="20"/>
        </w:rPr>
        <w:t>ServerConnector</w:t>
      </w:r>
      <w:r w:rsidRPr="00235188">
        <w:rPr>
          <w:rFonts w:asciiTheme="minorEastAsia" w:hAnsiTheme="minorEastAsia" w:hint="eastAsia"/>
          <w:sz w:val="20"/>
        </w:rPr>
        <w:t>와 역할이 같습니다.</w:t>
      </w:r>
    </w:p>
    <w:p w:rsidR="00BA2B9B" w:rsidRDefault="00BA2B9B" w:rsidP="00BA2B9B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CPPSocketEvent</w:t>
      </w:r>
    </w:p>
    <w:p w:rsidR="00235188" w:rsidRPr="00235188" w:rsidRDefault="00235188" w:rsidP="00235188">
      <w:pPr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  </w:t>
      </w:r>
      <w:r w:rsidRPr="00235188">
        <w:rPr>
          <w:rFonts w:asciiTheme="minorEastAsia" w:hAnsiTheme="minorEastAsia" w:hint="eastAsia"/>
          <w:sz w:val="20"/>
        </w:rPr>
        <w:t xml:space="preserve">다만, C++처럼 </w:t>
      </w:r>
      <w:r w:rsidRPr="00235188">
        <w:rPr>
          <w:rFonts w:asciiTheme="minorEastAsia" w:hAnsiTheme="minorEastAsia"/>
          <w:sz w:val="20"/>
        </w:rPr>
        <w:t xml:space="preserve">replyData(Invoke*) </w:t>
      </w:r>
      <w:r w:rsidRPr="00235188">
        <w:rPr>
          <w:rFonts w:asciiTheme="minorEastAsia" w:hAnsiTheme="minorEastAsia" w:hint="eastAsia"/>
          <w:sz w:val="20"/>
        </w:rPr>
        <w:t>를 직접 재정의하여 데이터를 받지 않고, CPPSocketEvent라는 이벤트와 해당 이벤트 리스너를 통해 데이터를 수신하게 됩니다.</w:t>
      </w:r>
    </w:p>
    <w:p w:rsidR="000F1654" w:rsidRDefault="000F1654" w:rsidP="000F1654">
      <w:pPr>
        <w:pStyle w:val="Heading3"/>
        <w:rPr>
          <w:rFonts w:asciiTheme="minorEastAsia" w:eastAsiaTheme="minorEastAsia" w:hAnsiTheme="minorEastAsia"/>
        </w:rPr>
      </w:pPr>
      <w:bookmarkStart w:id="48" w:name="_Toc420870874"/>
      <w:r w:rsidRPr="004111EE">
        <w:rPr>
          <w:rFonts w:asciiTheme="minorEastAsia" w:eastAsiaTheme="minorEastAsia" w:hAnsiTheme="minorEastAsia"/>
        </w:rPr>
        <w:t>UI</w:t>
      </w:r>
      <w:bookmarkEnd w:id="48"/>
    </w:p>
    <w:p w:rsidR="008C255F" w:rsidRPr="008C255F" w:rsidRDefault="008C255F" w:rsidP="008C255F">
      <w:r>
        <w:object w:dxaOrig="19891" w:dyaOrig="12766">
          <v:shape id="_x0000_i1042" type="#_x0000_t75" style="width:467.15pt;height:299.7pt" o:ole="">
            <v:imagedata r:id="rId44" o:title=""/>
          </v:shape>
          <o:OLEObject Type="Embed" ProgID="Visio.Drawing.15" ShapeID="_x0000_i1042" DrawAspect="Content" ObjectID="_1494701465" r:id="rId45"/>
        </w:object>
      </w:r>
    </w:p>
    <w:p w:rsidR="008C255F" w:rsidRPr="008C255F" w:rsidRDefault="0051364C" w:rsidP="008C255F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Window</w:t>
      </w:r>
    </w:p>
    <w:p w:rsidR="008C255F" w:rsidRDefault="008C255F" w:rsidP="008C25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009900"/>
          <w:sz w:val="20"/>
          <w:szCs w:val="20"/>
        </w:rPr>
        <w:t>/* -------------------------------------------------------------</w:t>
      </w:r>
    </w:p>
    <w:p w:rsidR="008C255F" w:rsidRDefault="008C255F" w:rsidP="008C255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009900"/>
          <w:sz w:val="20"/>
          <w:szCs w:val="20"/>
        </w:rPr>
        <w:t>THE CONSTRUCTION ROUTINE:</w:t>
      </w:r>
    </w:p>
    <w:p w:rsidR="008C255F" w:rsidRDefault="008C255F" w:rsidP="008C25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  <w:t>1) SOCKET CONNECTION</w:t>
      </w:r>
    </w:p>
    <w:p w:rsidR="008C255F" w:rsidRDefault="008C255F" w:rsidP="008C25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  <w:t>1-1) CONNECT TO THE CPP SERVER</w:t>
      </w:r>
    </w:p>
    <w:p w:rsidR="008C255F" w:rsidRDefault="008C255F" w:rsidP="008C25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  <w:t>2) FETCH AUTHORITY</w:t>
      </w:r>
    </w:p>
    <w:p w:rsidR="008C255F" w:rsidRDefault="008C255F" w:rsidP="008C25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  <w:t>2-2) SEND A REQUEST TO FETCHING AUTHORITY</w:t>
      </w:r>
    </w:p>
    <w:p w:rsidR="008C255F" w:rsidRDefault="008C255F" w:rsidP="008C25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  <w:t>2-3) BY AUTHORITY, THE WINDOW CAN BE MOVED</w:t>
      </w:r>
    </w:p>
    <w:p w:rsidR="008C255F" w:rsidRDefault="008C255F" w:rsidP="008C25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9900"/>
          <w:sz w:val="20"/>
          <w:szCs w:val="20"/>
        </w:rPr>
        <w:tab/>
        <w:t>3) ALL THE ROUTINES ARE CONSTRUCTED</w:t>
      </w:r>
    </w:p>
    <w:p w:rsidR="008C255F" w:rsidRPr="00646D48" w:rsidRDefault="008C255F" w:rsidP="008C255F">
      <w:r>
        <w:rPr>
          <w:rFonts w:ascii="Courier New" w:hAnsi="Courier New" w:cs="Courier New"/>
          <w:i/>
          <w:iCs/>
          <w:color w:val="009900"/>
          <w:sz w:val="20"/>
          <w:szCs w:val="20"/>
        </w:rPr>
        <w:t>------------------------------------------------------------- */</w:t>
      </w:r>
    </w:p>
    <w:p w:rsidR="008C255F" w:rsidRDefault="008C255F" w:rsidP="008C255F">
      <w:pPr>
        <w:ind w:firstLine="135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s</w:t>
      </w:r>
      <w:r>
        <w:rPr>
          <w:rFonts w:asciiTheme="minorEastAsia" w:hAnsiTheme="minorEastAsia" w:hint="eastAsia"/>
          <w:sz w:val="20"/>
          <w:szCs w:val="20"/>
        </w:rPr>
        <w:t>park.</w:t>
      </w:r>
      <w:r>
        <w:rPr>
          <w:rFonts w:asciiTheme="minorEastAsia" w:hAnsiTheme="minorEastAsia"/>
          <w:sz w:val="20"/>
          <w:szCs w:val="20"/>
        </w:rPr>
        <w:t>Application</w:t>
      </w:r>
      <w:r>
        <w:rPr>
          <w:rFonts w:asciiTheme="minorEastAsia" w:hAnsiTheme="minorEastAsia" w:hint="eastAsia"/>
          <w:sz w:val="20"/>
          <w:szCs w:val="20"/>
        </w:rPr>
        <w:t>을 상속하여 만든, 최상위 메인 클래스입니다.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또한, </w:t>
      </w:r>
      <w:r>
        <w:rPr>
          <w:rFonts w:asciiTheme="minorEastAsia" w:hAnsiTheme="minorEastAsia"/>
          <w:sz w:val="20"/>
          <w:szCs w:val="20"/>
        </w:rPr>
        <w:t>Window</w:t>
      </w:r>
      <w:r>
        <w:rPr>
          <w:rFonts w:asciiTheme="minorEastAsia" w:hAnsiTheme="minorEastAsia" w:hint="eastAsia"/>
          <w:sz w:val="20"/>
          <w:szCs w:val="20"/>
        </w:rPr>
        <w:t xml:space="preserve">는 크게 상단 메뉴인 </w:t>
      </w:r>
      <w:r>
        <w:rPr>
          <w:rFonts w:asciiTheme="minorEastAsia" w:hAnsiTheme="minorEastAsia"/>
          <w:sz w:val="20"/>
          <w:szCs w:val="20"/>
        </w:rPr>
        <w:t>TopMenu</w:t>
      </w:r>
      <w:r>
        <w:rPr>
          <w:rFonts w:asciiTheme="minorEastAsia" w:hAnsiTheme="minorEastAsia" w:hint="eastAsia"/>
          <w:sz w:val="20"/>
          <w:szCs w:val="20"/>
        </w:rPr>
        <w:t xml:space="preserve">와 내옹부 본문에 해당하는 </w:t>
      </w:r>
      <w:r>
        <w:rPr>
          <w:rFonts w:asciiTheme="minorEastAsia" w:hAnsiTheme="minorEastAsia"/>
          <w:sz w:val="20"/>
          <w:szCs w:val="20"/>
        </w:rPr>
        <w:t>Movie</w:t>
      </w:r>
      <w:r>
        <w:rPr>
          <w:rFonts w:asciiTheme="minorEastAsia" w:hAnsiTheme="minorEastAsia" w:hint="eastAsia"/>
          <w:sz w:val="20"/>
          <w:szCs w:val="20"/>
        </w:rPr>
        <w:t>로 나뉘게 됩니다.</w:t>
      </w:r>
    </w:p>
    <w:p w:rsidR="008C255F" w:rsidRDefault="008C255F" w:rsidP="008C255F">
      <w:pPr>
        <w:ind w:firstLine="135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더불어 C++과는 </w:t>
      </w:r>
      <w:r w:rsidRPr="008C255F">
        <w:rPr>
          <w:rFonts w:asciiTheme="minorEastAsia" w:hAnsiTheme="minorEastAsia" w:hint="eastAsia"/>
          <w:sz w:val="20"/>
          <w:szCs w:val="20"/>
        </w:rPr>
        <w:t>하나의</w:t>
      </w:r>
      <w:r>
        <w:rPr>
          <w:rFonts w:asciiTheme="minorEastAsia" w:hAnsiTheme="minorEastAsia"/>
          <w:sz w:val="20"/>
          <w:szCs w:val="20"/>
        </w:rPr>
        <w:t>ServerClient</w:t>
      </w:r>
      <w:r w:rsidRPr="008C255F">
        <w:rPr>
          <w:rFonts w:asciiTheme="minorEastAsia" w:hAnsiTheme="minorEastAsia" w:hint="eastAsia"/>
          <w:sz w:val="20"/>
          <w:szCs w:val="20"/>
        </w:rPr>
        <w:t>에 대응되는 개념입니다.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따라서 사용자가</w:t>
      </w:r>
      <w:r>
        <w:rPr>
          <w:rFonts w:asciiTheme="minorEastAsia" w:hAnsiTheme="minorEastAsia"/>
          <w:sz w:val="20"/>
          <w:szCs w:val="20"/>
        </w:rPr>
        <w:t xml:space="preserve">flex </w:t>
      </w:r>
      <w:r>
        <w:rPr>
          <w:rFonts w:asciiTheme="minorEastAsia" w:hAnsiTheme="minorEastAsia" w:hint="eastAsia"/>
          <w:sz w:val="20"/>
          <w:szCs w:val="20"/>
        </w:rPr>
        <w:t>웹 페이지를 실행했을 때,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이에 대응되는 </w:t>
      </w:r>
      <w:r>
        <w:rPr>
          <w:rFonts w:asciiTheme="minorEastAsia" w:hAnsiTheme="minorEastAsia"/>
          <w:sz w:val="20"/>
          <w:szCs w:val="20"/>
        </w:rPr>
        <w:t>C++</w:t>
      </w:r>
      <w:r>
        <w:rPr>
          <w:rFonts w:asciiTheme="minorEastAsia" w:hAnsiTheme="minorEastAsia" w:hint="eastAsia"/>
          <w:sz w:val="20"/>
          <w:szCs w:val="20"/>
        </w:rPr>
        <w:t>의 Client가 생성되게 됩니다.</w:t>
      </w:r>
    </w:p>
    <w:p w:rsidR="008C255F" w:rsidRPr="00267234" w:rsidRDefault="008C255F" w:rsidP="008C255F">
      <w:pPr>
        <w:ind w:firstLine="135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이러한 기본적인 </w:t>
      </w:r>
      <w:r>
        <w:rPr>
          <w:rFonts w:asciiTheme="minorEastAsia" w:hAnsiTheme="minorEastAsia"/>
          <w:sz w:val="20"/>
          <w:szCs w:val="20"/>
        </w:rPr>
        <w:t>construction rule</w:t>
      </w:r>
      <w:r>
        <w:rPr>
          <w:rFonts w:asciiTheme="minorEastAsia" w:hAnsiTheme="minorEastAsia" w:hint="eastAsia"/>
          <w:sz w:val="20"/>
          <w:szCs w:val="20"/>
        </w:rPr>
        <w:t>은 가급적 수정하지 않는 것이 좋습니다.</w:t>
      </w:r>
      <w:r>
        <w:rPr>
          <w:rFonts w:asciiTheme="minorEastAsia" w:hAnsiTheme="minorEastAsia"/>
          <w:sz w:val="20"/>
          <w:szCs w:val="20"/>
        </w:rPr>
        <w:t xml:space="preserve"> Flex</w:t>
      </w:r>
      <w:r>
        <w:rPr>
          <w:rFonts w:asciiTheme="minorEastAsia" w:hAnsiTheme="minorEastAsia" w:hint="eastAsia"/>
          <w:sz w:val="20"/>
          <w:szCs w:val="20"/>
        </w:rPr>
        <w:t xml:space="preserve">와 </w:t>
      </w:r>
      <w:r>
        <w:rPr>
          <w:rFonts w:asciiTheme="minorEastAsia" w:hAnsiTheme="minorEastAsia"/>
          <w:sz w:val="20"/>
          <w:szCs w:val="20"/>
        </w:rPr>
        <w:t xml:space="preserve">C++ </w:t>
      </w:r>
      <w:r>
        <w:rPr>
          <w:rFonts w:asciiTheme="minorEastAsia" w:hAnsiTheme="minorEastAsia" w:hint="eastAsia"/>
          <w:sz w:val="20"/>
          <w:szCs w:val="20"/>
        </w:rPr>
        <w:t xml:space="preserve">서버간의 연동을 위한 필수적인 로직들이 대거 들어있기 때문입니다. 하지만 부득불, 수정이 필요할 경우, 아래의 시퀀스 다이어그램과 </w:t>
      </w:r>
      <w:r>
        <w:rPr>
          <w:rFonts w:asciiTheme="minorEastAsia" w:hAnsiTheme="minorEastAsia"/>
          <w:sz w:val="20"/>
          <w:szCs w:val="20"/>
        </w:rPr>
        <w:t>construction routine</w:t>
      </w:r>
      <w:r>
        <w:rPr>
          <w:rFonts w:asciiTheme="minorEastAsia" w:hAnsiTheme="minorEastAsia" w:hint="eastAsia"/>
          <w:sz w:val="20"/>
          <w:szCs w:val="20"/>
        </w:rPr>
        <w:t>에 관한 주석을 참고하여 수정토록 하십시오.</w:t>
      </w:r>
    </w:p>
    <w:p w:rsidR="008C255F" w:rsidRPr="008C255F" w:rsidRDefault="008C255F" w:rsidP="008C255F">
      <w:pPr>
        <w:ind w:firstLine="135"/>
        <w:rPr>
          <w:rFonts w:asciiTheme="minorEastAsia" w:hAnsiTheme="minorEastAsia"/>
          <w:sz w:val="20"/>
          <w:szCs w:val="20"/>
        </w:rPr>
      </w:pPr>
      <w:r>
        <w:object w:dxaOrig="23986" w:dyaOrig="16561">
          <v:shape id="_x0000_i1043" type="#_x0000_t75" style="width:468pt;height:323.15pt" o:ole="">
            <v:imagedata r:id="rId46" o:title=""/>
          </v:shape>
          <o:OLEObject Type="Embed" ProgID="Visio.Drawing.15" ShapeID="_x0000_i1043" DrawAspect="Content" ObjectID="_1494701466" r:id="rId47"/>
        </w:object>
      </w:r>
    </w:p>
    <w:p w:rsidR="008C255F" w:rsidRDefault="008C255F" w:rsidP="00F17677">
      <w:pPr>
        <w:pStyle w:val="Heading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Movie</w:t>
      </w:r>
    </w:p>
    <w:p w:rsidR="008C255F" w:rsidRPr="008C255F" w:rsidRDefault="008C255F" w:rsidP="008C255F">
      <w:pPr>
        <w:ind w:firstLine="135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해당 페이지의 주요 기능을 담은 </w:t>
      </w:r>
      <w:r>
        <w:rPr>
          <w:rFonts w:asciiTheme="minorEastAsia" w:hAnsiTheme="minorEastAsia"/>
          <w:sz w:val="20"/>
        </w:rPr>
        <w:t xml:space="preserve">UI </w:t>
      </w:r>
      <w:r>
        <w:rPr>
          <w:rFonts w:asciiTheme="minorEastAsia" w:hAnsiTheme="minorEastAsia" w:hint="eastAsia"/>
          <w:sz w:val="20"/>
        </w:rPr>
        <w:t>클래스로써</w:t>
      </w:r>
      <w:r>
        <w:rPr>
          <w:rFonts w:asciiTheme="minorEastAsia" w:hAnsiTheme="minorEastAsia"/>
          <w:sz w:val="20"/>
        </w:rPr>
        <w:t xml:space="preserve">, </w:t>
      </w:r>
      <w:r w:rsidRPr="008C255F">
        <w:rPr>
          <w:rFonts w:asciiTheme="minorEastAsia" w:hAnsiTheme="minorEastAsia"/>
          <w:sz w:val="20"/>
        </w:rPr>
        <w:t>Window</w:t>
      </w:r>
      <w:r w:rsidRPr="008C255F">
        <w:rPr>
          <w:rFonts w:asciiTheme="minorEastAsia" w:hAnsiTheme="minorEastAsia" w:hint="eastAsia"/>
          <w:sz w:val="20"/>
        </w:rPr>
        <w:t xml:space="preserve">가 </w:t>
      </w:r>
      <w:r w:rsidRPr="008C255F">
        <w:rPr>
          <w:rFonts w:asciiTheme="minorEastAsia" w:hAnsiTheme="minorEastAsia"/>
          <w:sz w:val="20"/>
        </w:rPr>
        <w:t>C++</w:t>
      </w:r>
      <w:r w:rsidRPr="008C255F">
        <w:rPr>
          <w:rFonts w:asciiTheme="minorEastAsia" w:hAnsiTheme="minorEastAsia" w:hint="eastAsia"/>
          <w:sz w:val="20"/>
        </w:rPr>
        <w:t xml:space="preserve">의 </w:t>
      </w:r>
      <w:r w:rsidRPr="008C255F">
        <w:rPr>
          <w:rFonts w:asciiTheme="minorEastAsia" w:hAnsiTheme="minorEastAsia"/>
          <w:sz w:val="20"/>
        </w:rPr>
        <w:t>Client</w:t>
      </w:r>
      <w:r w:rsidRPr="008C255F">
        <w:rPr>
          <w:rFonts w:asciiTheme="minorEastAsia" w:hAnsiTheme="minorEastAsia" w:hint="eastAsia"/>
          <w:sz w:val="20"/>
        </w:rPr>
        <w:t xml:space="preserve">에 대응된다면, </w:t>
      </w:r>
      <w:r w:rsidRPr="008C255F">
        <w:rPr>
          <w:rFonts w:asciiTheme="minorEastAsia" w:hAnsiTheme="minorEastAsia"/>
          <w:sz w:val="20"/>
        </w:rPr>
        <w:t>Movie</w:t>
      </w:r>
      <w:r w:rsidRPr="008C255F">
        <w:rPr>
          <w:rFonts w:asciiTheme="minorEastAsia" w:hAnsiTheme="minorEastAsia" w:hint="eastAsia"/>
          <w:sz w:val="20"/>
        </w:rPr>
        <w:t xml:space="preserve">는 </w:t>
      </w:r>
      <w:r w:rsidRPr="008C255F">
        <w:rPr>
          <w:rFonts w:asciiTheme="minorEastAsia" w:hAnsiTheme="minorEastAsia"/>
          <w:sz w:val="20"/>
        </w:rPr>
        <w:t>C++</w:t>
      </w:r>
      <w:r w:rsidRPr="008C255F">
        <w:rPr>
          <w:rFonts w:asciiTheme="minorEastAsia" w:hAnsiTheme="minorEastAsia" w:hint="eastAsia"/>
          <w:sz w:val="20"/>
        </w:rPr>
        <w:t xml:space="preserve">의 </w:t>
      </w:r>
      <w:r w:rsidRPr="008C255F">
        <w:rPr>
          <w:rFonts w:asciiTheme="minorEastAsia" w:hAnsiTheme="minorEastAsia"/>
          <w:sz w:val="20"/>
        </w:rPr>
        <w:t>Service</w:t>
      </w:r>
      <w:r w:rsidRPr="008C255F">
        <w:rPr>
          <w:rFonts w:asciiTheme="minorEastAsia" w:hAnsiTheme="minorEastAsia" w:hint="eastAsia"/>
          <w:sz w:val="20"/>
        </w:rPr>
        <w:t>에 대응되는 개념입니다.</w:t>
      </w:r>
      <w:r>
        <w:rPr>
          <w:rFonts w:asciiTheme="minorEastAsia" w:hAnsiTheme="minorEastAsia"/>
          <w:sz w:val="20"/>
        </w:rPr>
        <w:t xml:space="preserve"> </w:t>
      </w:r>
      <w:r>
        <w:rPr>
          <w:rFonts w:asciiTheme="minorEastAsia" w:hAnsiTheme="minorEastAsia" w:hint="eastAsia"/>
          <w:sz w:val="20"/>
        </w:rPr>
        <w:t xml:space="preserve">주요 </w:t>
      </w:r>
      <w:r>
        <w:rPr>
          <w:rFonts w:asciiTheme="minorEastAsia" w:hAnsiTheme="minorEastAsia"/>
          <w:sz w:val="20"/>
        </w:rPr>
        <w:t xml:space="preserve">UI </w:t>
      </w:r>
      <w:r>
        <w:rPr>
          <w:rFonts w:asciiTheme="minorEastAsia" w:hAnsiTheme="minorEastAsia" w:hint="eastAsia"/>
          <w:sz w:val="20"/>
        </w:rPr>
        <w:t>기능 및 엔터티 뷰 구현이 이루어지는 곳입니다.</w:t>
      </w:r>
    </w:p>
    <w:p w:rsidR="0051364C" w:rsidRDefault="0051364C" w:rsidP="00F17677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SubMovie</w:t>
      </w:r>
    </w:p>
    <w:p w:rsidR="008C255F" w:rsidRDefault="008C255F" w:rsidP="008C255F">
      <w:pPr>
        <w:ind w:firstLine="135"/>
        <w:rPr>
          <w:rFonts w:asciiTheme="minorEastAsia" w:hAnsiTheme="minorEastAsia"/>
          <w:sz w:val="20"/>
          <w:szCs w:val="20"/>
        </w:rPr>
      </w:pPr>
      <w:r w:rsidRPr="008C255F">
        <w:rPr>
          <w:rFonts w:asciiTheme="minorEastAsia" w:hAnsiTheme="minorEastAsia" w:hint="eastAsia"/>
          <w:sz w:val="20"/>
          <w:szCs w:val="20"/>
        </w:rPr>
        <w:t>Movie</w:t>
      </w:r>
      <w:r w:rsidRPr="008C255F">
        <w:rPr>
          <w:rFonts w:asciiTheme="minorEastAsia" w:hAnsiTheme="minorEastAsia"/>
          <w:sz w:val="20"/>
          <w:szCs w:val="20"/>
        </w:rPr>
        <w:t xml:space="preserve"> </w:t>
      </w:r>
      <w:r w:rsidRPr="008C255F">
        <w:rPr>
          <w:rFonts w:asciiTheme="minorEastAsia" w:hAnsiTheme="minorEastAsia" w:hint="eastAsia"/>
          <w:sz w:val="20"/>
          <w:szCs w:val="20"/>
        </w:rPr>
        <w:t xml:space="preserve">내에 속하는 부분 </w:t>
      </w:r>
      <w:r w:rsidRPr="008C255F">
        <w:rPr>
          <w:rFonts w:asciiTheme="minorEastAsia" w:hAnsiTheme="minorEastAsia"/>
          <w:sz w:val="20"/>
          <w:szCs w:val="20"/>
        </w:rPr>
        <w:t xml:space="preserve">UI </w:t>
      </w:r>
      <w:r w:rsidRPr="008C255F">
        <w:rPr>
          <w:rFonts w:asciiTheme="minorEastAsia" w:hAnsiTheme="minorEastAsia" w:hint="eastAsia"/>
          <w:sz w:val="20"/>
          <w:szCs w:val="20"/>
        </w:rPr>
        <w:t>단위 클래스입니다.</w:t>
      </w:r>
    </w:p>
    <w:p w:rsidR="008C255F" w:rsidRPr="008C255F" w:rsidRDefault="008C255F" w:rsidP="008C255F">
      <w:pPr>
        <w:ind w:firstLine="135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하나의 </w:t>
      </w:r>
      <w:r>
        <w:rPr>
          <w:rFonts w:asciiTheme="minorEastAsia" w:hAnsiTheme="minorEastAsia"/>
          <w:sz w:val="20"/>
          <w:szCs w:val="20"/>
        </w:rPr>
        <w:t>Movie</w:t>
      </w:r>
      <w:r>
        <w:rPr>
          <w:rFonts w:asciiTheme="minorEastAsia" w:hAnsiTheme="minorEastAsia" w:hint="eastAsia"/>
          <w:sz w:val="20"/>
          <w:szCs w:val="20"/>
        </w:rPr>
        <w:t xml:space="preserve">에 여러 </w:t>
      </w:r>
      <w:r>
        <w:rPr>
          <w:rFonts w:asciiTheme="minorEastAsia" w:hAnsiTheme="minorEastAsia"/>
          <w:sz w:val="20"/>
          <w:szCs w:val="20"/>
        </w:rPr>
        <w:t>SubMovie</w:t>
      </w:r>
      <w:r>
        <w:rPr>
          <w:rFonts w:asciiTheme="minorEastAsia" w:hAnsiTheme="minorEastAsia" w:hint="eastAsia"/>
          <w:sz w:val="20"/>
          <w:szCs w:val="20"/>
        </w:rPr>
        <w:t xml:space="preserve">가 들어갈 수도 있지만, </w:t>
      </w:r>
      <w:r>
        <w:rPr>
          <w:rFonts w:asciiTheme="minorEastAsia" w:hAnsiTheme="minorEastAsia"/>
          <w:sz w:val="20"/>
          <w:szCs w:val="20"/>
        </w:rPr>
        <w:t xml:space="preserve">SubMovie </w:t>
      </w:r>
      <w:r>
        <w:rPr>
          <w:rFonts w:asciiTheme="minorEastAsia" w:hAnsiTheme="minorEastAsia" w:hint="eastAsia"/>
          <w:sz w:val="20"/>
          <w:szCs w:val="20"/>
        </w:rPr>
        <w:t xml:space="preserve">안에 또 다시 </w:t>
      </w:r>
      <w:r>
        <w:rPr>
          <w:rFonts w:asciiTheme="minorEastAsia" w:hAnsiTheme="minorEastAsia"/>
          <w:sz w:val="20"/>
          <w:szCs w:val="20"/>
        </w:rPr>
        <w:t>SubMovie</w:t>
      </w:r>
      <w:r>
        <w:rPr>
          <w:rFonts w:asciiTheme="minorEastAsia" w:hAnsiTheme="minorEastAsia" w:hint="eastAsia"/>
          <w:sz w:val="20"/>
          <w:szCs w:val="20"/>
        </w:rPr>
        <w:t>가 속할 수도 있습니다.</w:t>
      </w:r>
      <w:r>
        <w:rPr>
          <w:rFonts w:asciiTheme="minorEastAsia" w:hAnsiTheme="minorEastAsia"/>
          <w:sz w:val="20"/>
          <w:szCs w:val="20"/>
        </w:rPr>
        <w:t xml:space="preserve"> (Composite Rule)</w:t>
      </w:r>
    </w:p>
    <w:p w:rsidR="00F17677" w:rsidRDefault="0051364C" w:rsidP="00F17677">
      <w:pPr>
        <w:pStyle w:val="Heading4"/>
        <w:rPr>
          <w:rFonts w:asciiTheme="minorEastAsia" w:eastAsiaTheme="minorEastAsia" w:hAnsiTheme="minorEastAsia"/>
        </w:rPr>
      </w:pPr>
      <w:r w:rsidRPr="004111EE">
        <w:rPr>
          <w:rFonts w:asciiTheme="minorEastAsia" w:eastAsiaTheme="minorEastAsia" w:hAnsiTheme="minorEastAsia"/>
        </w:rPr>
        <w:t>TtileWindow</w:t>
      </w:r>
    </w:p>
    <w:p w:rsidR="00267234" w:rsidRPr="008C255F" w:rsidRDefault="008C255F" w:rsidP="00267234">
      <w:pPr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 xml:space="preserve">  </w:t>
      </w:r>
      <w:r>
        <w:rPr>
          <w:rFonts w:asciiTheme="minorEastAsia" w:hAnsiTheme="minorEastAsia"/>
          <w:sz w:val="20"/>
        </w:rPr>
        <w:t>C++</w:t>
      </w:r>
      <w:r>
        <w:rPr>
          <w:rFonts w:asciiTheme="minorEastAsia" w:hAnsiTheme="minorEastAsia" w:hint="eastAsia"/>
          <w:sz w:val="20"/>
        </w:rPr>
        <w:t xml:space="preserve">의 </w:t>
      </w:r>
      <w:r>
        <w:rPr>
          <w:rFonts w:asciiTheme="minorEastAsia" w:hAnsiTheme="minorEastAsia"/>
          <w:sz w:val="20"/>
        </w:rPr>
        <w:t>Service</w:t>
      </w:r>
      <w:r>
        <w:rPr>
          <w:rFonts w:asciiTheme="minorEastAsia" w:hAnsiTheme="minorEastAsia" w:hint="eastAsia"/>
          <w:sz w:val="20"/>
        </w:rPr>
        <w:t xml:space="preserve">에 대응되는 </w:t>
      </w:r>
      <w:r w:rsidRPr="008C255F">
        <w:rPr>
          <w:rFonts w:asciiTheme="minorEastAsia" w:hAnsiTheme="minorEastAsia" w:hint="eastAsia"/>
          <w:sz w:val="20"/>
        </w:rPr>
        <w:t xml:space="preserve">팝업창입니다. </w:t>
      </w:r>
      <w:r>
        <w:rPr>
          <w:rFonts w:asciiTheme="minorEastAsia" w:hAnsiTheme="minorEastAsia" w:hint="eastAsia"/>
          <w:sz w:val="20"/>
        </w:rPr>
        <w:t>따라서</w:t>
      </w:r>
      <w:r w:rsidRPr="008C255F">
        <w:rPr>
          <w:rFonts w:asciiTheme="minorEastAsia" w:hAnsiTheme="minorEastAsia" w:hint="eastAsia"/>
          <w:sz w:val="20"/>
        </w:rPr>
        <w:t xml:space="preserve"> 역할에 있어서 </w:t>
      </w:r>
      <w:r w:rsidRPr="008C255F">
        <w:rPr>
          <w:rFonts w:asciiTheme="minorEastAsia" w:hAnsiTheme="minorEastAsia"/>
          <w:sz w:val="20"/>
        </w:rPr>
        <w:t>Movie</w:t>
      </w:r>
      <w:r w:rsidRPr="008C255F">
        <w:rPr>
          <w:rFonts w:asciiTheme="minorEastAsia" w:hAnsiTheme="minorEastAsia" w:hint="eastAsia"/>
          <w:sz w:val="20"/>
        </w:rPr>
        <w:t>와 동일합니다.</w:t>
      </w:r>
    </w:p>
    <w:p w:rsidR="00267234" w:rsidRDefault="009A0606" w:rsidP="009A0606">
      <w:pPr>
        <w:pStyle w:val="Heading1"/>
      </w:pPr>
      <w:bookmarkStart w:id="49" w:name="_Toc420870875"/>
      <w:r>
        <w:t>NamTree</w:t>
      </w:r>
      <w:bookmarkEnd w:id="49"/>
    </w:p>
    <w:p w:rsidR="00A70790" w:rsidRDefault="00A70790" w:rsidP="00A70790">
      <w:pPr>
        <w:pStyle w:val="Heading2"/>
      </w:pPr>
      <w:bookmarkStart w:id="50" w:name="_Toc420870876"/>
      <w:r>
        <w:t>Outline</w:t>
      </w:r>
      <w:bookmarkEnd w:id="50"/>
    </w:p>
    <w:p w:rsidR="00B9186F" w:rsidRDefault="00B9186F" w:rsidP="00B9186F">
      <w:pPr>
        <w:pStyle w:val="Heading3"/>
      </w:pPr>
      <w:bookmarkStart w:id="51" w:name="_Toc420870877"/>
      <w:r>
        <w:t>Conception</w:t>
      </w:r>
      <w:bookmarkEnd w:id="51"/>
    </w:p>
    <w:p w:rsidR="00B9186F" w:rsidRDefault="00B9186F" w:rsidP="00B9186F">
      <w:pPr>
        <w:pStyle w:val="Heading3"/>
      </w:pPr>
      <w:bookmarkStart w:id="52" w:name="_Toc420870878"/>
      <w:r>
        <w:t>Example</w:t>
      </w:r>
      <w:bookmarkEnd w:id="52"/>
    </w:p>
    <w:p w:rsidR="00A70790" w:rsidRDefault="00A70790" w:rsidP="00A70790">
      <w:pPr>
        <w:pStyle w:val="Heading2"/>
      </w:pPr>
      <w:bookmarkStart w:id="53" w:name="_Toc420870879"/>
      <w:r>
        <w:t>FileTree Package</w:t>
      </w:r>
      <w:bookmarkEnd w:id="53"/>
    </w:p>
    <w:p w:rsidR="00DB7FFE" w:rsidRDefault="00DB7FFE" w:rsidP="00DB7FFE">
      <w:pPr>
        <w:pStyle w:val="Heading3"/>
      </w:pPr>
      <w:bookmarkStart w:id="54" w:name="_Toc420870880"/>
      <w:r>
        <w:t>FTFactory</w:t>
      </w:r>
      <w:bookmarkEnd w:id="54"/>
    </w:p>
    <w:p w:rsidR="00DB7FFE" w:rsidRDefault="00DB7FFE" w:rsidP="00DB7FFE">
      <w:pPr>
        <w:pStyle w:val="Heading3"/>
      </w:pPr>
      <w:bookmarkStart w:id="55" w:name="_Toc420870881"/>
      <w:r>
        <w:t>FTFolder</w:t>
      </w:r>
      <w:bookmarkEnd w:id="55"/>
    </w:p>
    <w:p w:rsidR="00DB7FFE" w:rsidRPr="00DB7FFE" w:rsidRDefault="00DB7FFE" w:rsidP="00DB7FFE">
      <w:pPr>
        <w:pStyle w:val="Heading3"/>
      </w:pPr>
      <w:bookmarkStart w:id="56" w:name="_Toc420870882"/>
      <w:r>
        <w:t>FTFile</w:t>
      </w:r>
      <w:bookmarkEnd w:id="56"/>
    </w:p>
    <w:p w:rsidR="00A70790" w:rsidRDefault="00A70790" w:rsidP="00A70790">
      <w:pPr>
        <w:pStyle w:val="Heading2"/>
      </w:pPr>
      <w:bookmarkStart w:id="57" w:name="_Toc420870883"/>
      <w:r>
        <w:t>NamTree Package</w:t>
      </w:r>
      <w:bookmarkEnd w:id="57"/>
    </w:p>
    <w:p w:rsidR="00DB7FFE" w:rsidRPr="00DB7FFE" w:rsidRDefault="00DB7FFE" w:rsidP="00DB7FFE">
      <w:pPr>
        <w:pStyle w:val="Heading3"/>
      </w:pPr>
      <w:bookmarkStart w:id="58" w:name="_Toc420870884"/>
      <w:r>
        <w:t>NTFactory</w:t>
      </w:r>
      <w:bookmarkEnd w:id="58"/>
    </w:p>
    <w:p w:rsidR="00DB7FFE" w:rsidRDefault="00DB7FFE" w:rsidP="00DB7FFE">
      <w:pPr>
        <w:pStyle w:val="Heading3"/>
      </w:pPr>
      <w:bookmarkStart w:id="59" w:name="_Toc420870885"/>
      <w:r>
        <w:t>File and parameters</w:t>
      </w:r>
      <w:bookmarkEnd w:id="59"/>
    </w:p>
    <w:p w:rsidR="00DB7FFE" w:rsidRDefault="00DB7FFE" w:rsidP="00DB7FFE">
      <w:pPr>
        <w:pStyle w:val="Heading4"/>
      </w:pPr>
      <w:r>
        <w:t>NTFile</w:t>
      </w:r>
    </w:p>
    <w:p w:rsidR="00DB7FFE" w:rsidRDefault="00DB7FFE" w:rsidP="00DB7FFE">
      <w:pPr>
        <w:pStyle w:val="Heading4"/>
      </w:pPr>
      <w:r>
        <w:t>NTParameter</w:t>
      </w:r>
    </w:p>
    <w:p w:rsidR="00DB7FFE" w:rsidRDefault="009B1B11" w:rsidP="009B1B11">
      <w:pPr>
        <w:pStyle w:val="Heading4"/>
      </w:pPr>
      <w:r>
        <w:t>NTParameterDetermined</w:t>
      </w:r>
    </w:p>
    <w:p w:rsidR="00DB7FFE" w:rsidRDefault="009B1B11" w:rsidP="00DB7FFE">
      <w:pPr>
        <w:pStyle w:val="Heading3"/>
      </w:pPr>
      <w:bookmarkStart w:id="60" w:name="_Toc420870886"/>
      <w:r>
        <w:t>Criteria</w:t>
      </w:r>
      <w:bookmarkEnd w:id="60"/>
    </w:p>
    <w:p w:rsidR="00DB7FFE" w:rsidRDefault="009B1B11" w:rsidP="009B1B11">
      <w:pPr>
        <w:pStyle w:val="Heading4"/>
      </w:pPr>
      <w:r>
        <w:t>NTCriteria</w:t>
      </w:r>
    </w:p>
    <w:p w:rsidR="009B1B11" w:rsidRDefault="009B1B11" w:rsidP="009B1B11">
      <w:pPr>
        <w:pStyle w:val="Heading4"/>
      </w:pPr>
      <w:r>
        <w:t>NTSide</w:t>
      </w:r>
    </w:p>
    <w:p w:rsidR="009B1B11" w:rsidRDefault="009B1B11" w:rsidP="00DB7FFE">
      <w:pPr>
        <w:pStyle w:val="Heading3"/>
      </w:pPr>
      <w:bookmarkStart w:id="61" w:name="_Toc420870887"/>
      <w:r>
        <w:t>Entity</w:t>
      </w:r>
      <w:bookmarkEnd w:id="61"/>
    </w:p>
    <w:p w:rsidR="009B1B11" w:rsidRDefault="009B1B11" w:rsidP="009B1B11">
      <w:pPr>
        <w:pStyle w:val="Heading4"/>
      </w:pPr>
      <w:r>
        <w:t>NTEntity</w:t>
      </w:r>
    </w:p>
    <w:p w:rsidR="009B1B11" w:rsidRDefault="009B1B11" w:rsidP="009B1B11">
      <w:pPr>
        <w:pStyle w:val="Heading4"/>
      </w:pPr>
      <w:r>
        <w:t>NTIerator</w:t>
      </w:r>
    </w:p>
    <w:p w:rsidR="00DB7FFE" w:rsidRPr="00DB7FFE" w:rsidRDefault="00A70790" w:rsidP="00DB7FFE">
      <w:pPr>
        <w:pStyle w:val="Heading2"/>
      </w:pPr>
      <w:bookmarkStart w:id="62" w:name="_Toc420870888"/>
      <w:r>
        <w:t>In Flex</w:t>
      </w:r>
      <w:bookmarkEnd w:id="62"/>
    </w:p>
    <w:p w:rsidR="009A0606" w:rsidRDefault="009A0606" w:rsidP="009A0606">
      <w:pPr>
        <w:pStyle w:val="Heading1"/>
      </w:pPr>
      <w:bookmarkStart w:id="63" w:name="_Toc420870889"/>
      <w:r>
        <w:t>Supplement</w:t>
      </w:r>
      <w:bookmarkEnd w:id="63"/>
    </w:p>
    <w:p w:rsidR="009A0606" w:rsidRDefault="009A0606" w:rsidP="009A0606">
      <w:pPr>
        <w:pStyle w:val="Heading2"/>
      </w:pPr>
      <w:bookmarkStart w:id="64" w:name="_Toc420870890"/>
      <w:r>
        <w:t>Library dependency</w:t>
      </w:r>
      <w:bookmarkEnd w:id="64"/>
    </w:p>
    <w:p w:rsidR="009A0606" w:rsidRDefault="00A70790" w:rsidP="009A0606">
      <w:pPr>
        <w:pStyle w:val="Heading2"/>
      </w:pPr>
      <w:bookmarkStart w:id="65" w:name="_Toc420870891"/>
      <w:r>
        <w:t>Related Projects</w:t>
      </w:r>
      <w:bookmarkEnd w:id="65"/>
    </w:p>
    <w:p w:rsidR="009A0606" w:rsidRDefault="009A0606" w:rsidP="009A0606">
      <w:pPr>
        <w:pStyle w:val="Heading3"/>
      </w:pPr>
      <w:bookmarkStart w:id="66" w:name="_Toc420870892"/>
      <w:r>
        <w:t>Project</w:t>
      </w:r>
      <w:r w:rsidR="00824BED">
        <w:t>s</w:t>
      </w:r>
      <w:bookmarkEnd w:id="66"/>
    </w:p>
    <w:p w:rsidR="009A0606" w:rsidRPr="009A0606" w:rsidRDefault="009A0606" w:rsidP="009A0606">
      <w:pPr>
        <w:pStyle w:val="Heading3"/>
      </w:pPr>
      <w:bookmarkStart w:id="67" w:name="_Toc420870893"/>
      <w:r>
        <w:t>Example sources</w:t>
      </w:r>
      <w:bookmarkEnd w:id="67"/>
      <w:r>
        <w:t xml:space="preserve"> </w:t>
      </w:r>
    </w:p>
    <w:sectPr w:rsidR="009A0606" w:rsidRPr="009A0606" w:rsidSect="00BF607B">
      <w:headerReference w:type="default" r:id="rId48"/>
      <w:footerReference w:type="default" r:id="rId49"/>
      <w:pgSz w:w="12240" w:h="15840"/>
      <w:pgMar w:top="1701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2D8" w:rsidRDefault="00BE12D8" w:rsidP="00D6264E">
      <w:pPr>
        <w:spacing w:after="0" w:line="240" w:lineRule="auto"/>
      </w:pPr>
      <w:r>
        <w:separator/>
      </w:r>
    </w:p>
  </w:endnote>
  <w:endnote w:type="continuationSeparator" w:id="0">
    <w:p w:rsidR="00BE12D8" w:rsidRDefault="00BE12D8" w:rsidP="00D6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067021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DB7FFE" w:rsidRDefault="00DB7FFE" w:rsidP="00D6264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C7B2E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C7B2E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2D8" w:rsidRDefault="00BE12D8" w:rsidP="00D6264E">
      <w:pPr>
        <w:spacing w:after="0" w:line="240" w:lineRule="auto"/>
      </w:pPr>
      <w:r>
        <w:separator/>
      </w:r>
    </w:p>
  </w:footnote>
  <w:footnote w:type="continuationSeparator" w:id="0">
    <w:p w:rsidR="00BE12D8" w:rsidRDefault="00BE12D8" w:rsidP="00D6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FFE" w:rsidRPr="00D6264E" w:rsidRDefault="00DB7FFE" w:rsidP="00D6264E">
    <w:pPr>
      <w:pStyle w:val="Header"/>
      <w:jc w:val="center"/>
      <w:rPr>
        <w:rFonts w:asciiTheme="minorEastAsia" w:hAnsiTheme="minorEastAsia"/>
      </w:rPr>
    </w:pPr>
    <w:r w:rsidRPr="00D6264E">
      <w:rPr>
        <w:rFonts w:asciiTheme="minorEastAsia" w:hAnsiTheme="minorEastAsia"/>
        <w:b/>
        <w:sz w:val="30"/>
        <w:szCs w:val="30"/>
      </w:rPr>
      <w:fldChar w:fldCharType="begin"/>
    </w:r>
    <w:r w:rsidRPr="00D6264E">
      <w:rPr>
        <w:rFonts w:asciiTheme="minorEastAsia" w:hAnsiTheme="minorEastAsia"/>
        <w:b/>
        <w:sz w:val="30"/>
        <w:szCs w:val="30"/>
      </w:rPr>
      <w:instrText xml:space="preserve"> STYLEREF  "Heading 1"  \* MERGEFORMAT </w:instrText>
    </w:r>
    <w:r w:rsidRPr="00D6264E">
      <w:rPr>
        <w:rFonts w:asciiTheme="minorEastAsia" w:hAnsiTheme="minorEastAsia"/>
        <w:b/>
        <w:sz w:val="30"/>
        <w:szCs w:val="30"/>
      </w:rPr>
      <w:fldChar w:fldCharType="separate"/>
    </w:r>
    <w:r w:rsidR="00DC7B2E">
      <w:rPr>
        <w:rFonts w:asciiTheme="minorEastAsia" w:hAnsiTheme="minorEastAsia"/>
        <w:b/>
        <w:noProof/>
        <w:sz w:val="30"/>
        <w:szCs w:val="30"/>
      </w:rPr>
      <w:t>NamTree</w:t>
    </w:r>
    <w:r w:rsidRPr="00D6264E">
      <w:rPr>
        <w:rFonts w:asciiTheme="minorEastAsia" w:hAnsiTheme="minorEastAsia"/>
        <w:b/>
        <w:sz w:val="30"/>
        <w:szCs w:val="30"/>
      </w:rPr>
      <w:fldChar w:fldCharType="end"/>
    </w:r>
    <w:r w:rsidRPr="00D6264E">
      <w:rPr>
        <w:rFonts w:asciiTheme="minorEastAsia" w:hAnsiTheme="minorEastAsia"/>
      </w:rPr>
      <w:br/>
    </w:r>
    <w:r w:rsidRPr="00D6264E">
      <w:rPr>
        <w:rFonts w:asciiTheme="minorEastAsia" w:hAnsiTheme="minorEastAsia"/>
        <w:sz w:val="20"/>
      </w:rPr>
      <w:fldChar w:fldCharType="begin"/>
    </w:r>
    <w:r w:rsidRPr="00D6264E">
      <w:rPr>
        <w:rFonts w:asciiTheme="minorEastAsia" w:hAnsiTheme="minorEastAsia"/>
        <w:sz w:val="20"/>
      </w:rPr>
      <w:instrText xml:space="preserve"> STYLEREF  "Heading 2"  \* MERGEFORMAT </w:instrText>
    </w:r>
    <w:r w:rsidRPr="00D6264E">
      <w:rPr>
        <w:rFonts w:asciiTheme="minorEastAsia" w:hAnsiTheme="minorEastAsia"/>
        <w:sz w:val="20"/>
      </w:rPr>
      <w:fldChar w:fldCharType="separate"/>
    </w:r>
    <w:r w:rsidR="00DC7B2E">
      <w:rPr>
        <w:rFonts w:asciiTheme="minorEastAsia" w:hAnsiTheme="minorEastAsia"/>
        <w:noProof/>
        <w:sz w:val="20"/>
      </w:rPr>
      <w:t>Outline</w:t>
    </w:r>
    <w:r w:rsidRPr="00D6264E">
      <w:rPr>
        <w:rFonts w:asciiTheme="minorEastAsia" w:hAnsiTheme="minorEastAsia"/>
        <w:sz w:val="20"/>
      </w:rPr>
      <w:fldChar w:fldCharType="end"/>
    </w:r>
    <w:r w:rsidRPr="00D6264E">
      <w:rPr>
        <w:rFonts w:asciiTheme="minorEastAsia" w:hAnsiTheme="minorEastAsia"/>
        <w:sz w:val="20"/>
      </w:rPr>
      <w:t xml:space="preserve"> – </w:t>
    </w:r>
    <w:r w:rsidRPr="00D6264E">
      <w:rPr>
        <w:rFonts w:asciiTheme="minorEastAsia" w:hAnsiTheme="minorEastAsia"/>
        <w:sz w:val="20"/>
      </w:rPr>
      <w:fldChar w:fldCharType="begin"/>
    </w:r>
    <w:r w:rsidRPr="00D6264E">
      <w:rPr>
        <w:rFonts w:asciiTheme="minorEastAsia" w:hAnsiTheme="minorEastAsia"/>
        <w:sz w:val="20"/>
      </w:rPr>
      <w:instrText xml:space="preserve"> STYLEREF  "Heading 3"  \* MERGEFORMAT </w:instrText>
    </w:r>
    <w:r w:rsidRPr="00D6264E">
      <w:rPr>
        <w:rFonts w:asciiTheme="minorEastAsia" w:hAnsiTheme="minorEastAsia"/>
        <w:sz w:val="20"/>
      </w:rPr>
      <w:fldChar w:fldCharType="separate"/>
    </w:r>
    <w:r w:rsidR="00DC7B2E">
      <w:rPr>
        <w:rFonts w:asciiTheme="minorEastAsia" w:hAnsiTheme="minorEastAsia"/>
        <w:noProof/>
        <w:sz w:val="20"/>
      </w:rPr>
      <w:t>Conception</w:t>
    </w:r>
    <w:r w:rsidRPr="00D6264E">
      <w:rPr>
        <w:rFonts w:asciiTheme="minorEastAsia" w:hAnsiTheme="minorEastAsia"/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6051D"/>
    <w:multiLevelType w:val="hybridMultilevel"/>
    <w:tmpl w:val="965CB364"/>
    <w:lvl w:ilvl="0" w:tplc="A9E6568C">
      <w:start w:val="17"/>
      <w:numFmt w:val="bullet"/>
      <w:lvlText w:val=""/>
      <w:lvlJc w:val="left"/>
      <w:pPr>
        <w:ind w:left="1080" w:hanging="360"/>
      </w:pPr>
      <w:rPr>
        <w:rFonts w:ascii="Symbol" w:eastAsiaTheme="minorEastAsia" w:hAnsi="Symbol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486712"/>
    <w:multiLevelType w:val="hybridMultilevel"/>
    <w:tmpl w:val="89D2BDE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77BE5524">
      <w:start w:val="1"/>
      <w:numFmt w:val="ganada"/>
      <w:lvlText w:val="%4)"/>
      <w:lvlJc w:val="left"/>
      <w:pPr>
        <w:ind w:left="2520" w:hanging="360"/>
      </w:pPr>
      <w:rPr>
        <w:rFonts w:hint="eastAsia"/>
      </w:rPr>
    </w:lvl>
    <w:lvl w:ilvl="4" w:tplc="7EBC51DE">
      <w:start w:val="2015"/>
      <w:numFmt w:val="bullet"/>
      <w:lvlText w:val="-"/>
      <w:lvlJc w:val="left"/>
      <w:pPr>
        <w:ind w:left="3240" w:hanging="360"/>
      </w:pPr>
      <w:rPr>
        <w:rFonts w:ascii="맑은 고딕" w:eastAsia="맑은 고딕" w:hAnsi="맑은 고딕" w:cstheme="minorBidi" w:hint="eastAsia"/>
      </w:r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7EBC51DE">
      <w:start w:val="2015"/>
      <w:numFmt w:val="bullet"/>
      <w:lvlText w:val="-"/>
      <w:lvlJc w:val="left"/>
      <w:pPr>
        <w:ind w:left="4680" w:hanging="360"/>
      </w:pPr>
      <w:rPr>
        <w:rFonts w:ascii="맑은 고딕" w:eastAsia="맑은 고딕" w:hAnsi="맑은 고딕" w:cstheme="minorBidi" w:hint="eastAsia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EB2978"/>
    <w:multiLevelType w:val="hybridMultilevel"/>
    <w:tmpl w:val="70BC7D5E"/>
    <w:lvl w:ilvl="0" w:tplc="A81A8868">
      <w:start w:val="17"/>
      <w:numFmt w:val="bullet"/>
      <w:lvlText w:val="-"/>
      <w:lvlJc w:val="left"/>
      <w:pPr>
        <w:ind w:left="600" w:hanging="360"/>
      </w:pPr>
      <w:rPr>
        <w:rFonts w:ascii="Courier New" w:eastAsiaTheme="minorEastAsia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3" w15:restartNumberingAfterBreak="0">
    <w:nsid w:val="2F772922"/>
    <w:multiLevelType w:val="hybridMultilevel"/>
    <w:tmpl w:val="4B9280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B45D51"/>
    <w:multiLevelType w:val="multilevel"/>
    <w:tmpl w:val="28E2AC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4C7C7BB8"/>
    <w:multiLevelType w:val="multilevel"/>
    <w:tmpl w:val="F504272E"/>
    <w:lvl w:ilvl="0">
      <w:numFmt w:val="decimal"/>
      <w:pStyle w:val="Heading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07B"/>
    <w:rsid w:val="00007C27"/>
    <w:rsid w:val="000273A5"/>
    <w:rsid w:val="000307FD"/>
    <w:rsid w:val="0004183D"/>
    <w:rsid w:val="000F1654"/>
    <w:rsid w:val="001045EE"/>
    <w:rsid w:val="0018452B"/>
    <w:rsid w:val="00192EF5"/>
    <w:rsid w:val="001F5869"/>
    <w:rsid w:val="00205B56"/>
    <w:rsid w:val="00235188"/>
    <w:rsid w:val="00267234"/>
    <w:rsid w:val="002958B7"/>
    <w:rsid w:val="002A0DD9"/>
    <w:rsid w:val="002C08EF"/>
    <w:rsid w:val="0032359F"/>
    <w:rsid w:val="003259EA"/>
    <w:rsid w:val="00333098"/>
    <w:rsid w:val="00366EB9"/>
    <w:rsid w:val="00370D20"/>
    <w:rsid w:val="003B40E0"/>
    <w:rsid w:val="003C02F8"/>
    <w:rsid w:val="003E2D7A"/>
    <w:rsid w:val="003F4D56"/>
    <w:rsid w:val="004111EE"/>
    <w:rsid w:val="0047262E"/>
    <w:rsid w:val="004B7F14"/>
    <w:rsid w:val="0051364C"/>
    <w:rsid w:val="0054630E"/>
    <w:rsid w:val="00596CE3"/>
    <w:rsid w:val="005A5BEB"/>
    <w:rsid w:val="005D03AA"/>
    <w:rsid w:val="005F21D8"/>
    <w:rsid w:val="005F5931"/>
    <w:rsid w:val="00644A2B"/>
    <w:rsid w:val="006B7AD7"/>
    <w:rsid w:val="007204C8"/>
    <w:rsid w:val="00775600"/>
    <w:rsid w:val="007D0C5F"/>
    <w:rsid w:val="007D21F8"/>
    <w:rsid w:val="007D3F89"/>
    <w:rsid w:val="007E3E89"/>
    <w:rsid w:val="0081472C"/>
    <w:rsid w:val="00824BED"/>
    <w:rsid w:val="008655F4"/>
    <w:rsid w:val="008A13F1"/>
    <w:rsid w:val="008C255F"/>
    <w:rsid w:val="009051D6"/>
    <w:rsid w:val="009417F6"/>
    <w:rsid w:val="00946AA4"/>
    <w:rsid w:val="00967498"/>
    <w:rsid w:val="00985F3B"/>
    <w:rsid w:val="009A0606"/>
    <w:rsid w:val="009B1B11"/>
    <w:rsid w:val="009B68C3"/>
    <w:rsid w:val="00A70790"/>
    <w:rsid w:val="00AF64E6"/>
    <w:rsid w:val="00B15F09"/>
    <w:rsid w:val="00B35628"/>
    <w:rsid w:val="00B54A40"/>
    <w:rsid w:val="00B60581"/>
    <w:rsid w:val="00B82D28"/>
    <w:rsid w:val="00B9186F"/>
    <w:rsid w:val="00BA2B9B"/>
    <w:rsid w:val="00BB008E"/>
    <w:rsid w:val="00BE12D8"/>
    <w:rsid w:val="00BF607B"/>
    <w:rsid w:val="00C822B6"/>
    <w:rsid w:val="00CE3080"/>
    <w:rsid w:val="00D3526E"/>
    <w:rsid w:val="00D57846"/>
    <w:rsid w:val="00D6264E"/>
    <w:rsid w:val="00DB7FFE"/>
    <w:rsid w:val="00DC02A6"/>
    <w:rsid w:val="00DC7B2E"/>
    <w:rsid w:val="00DD64A8"/>
    <w:rsid w:val="00E44FA6"/>
    <w:rsid w:val="00E477F0"/>
    <w:rsid w:val="00E6170F"/>
    <w:rsid w:val="00E871AD"/>
    <w:rsid w:val="00EC3609"/>
    <w:rsid w:val="00ED4F51"/>
    <w:rsid w:val="00F16167"/>
    <w:rsid w:val="00F17677"/>
    <w:rsid w:val="00F46D77"/>
    <w:rsid w:val="00F62787"/>
    <w:rsid w:val="00FB3A78"/>
    <w:rsid w:val="00FB6AE9"/>
    <w:rsid w:val="00FC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8335D3-3E3A-4D8C-8A21-7AF5FA1F0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77F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77F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77F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4FA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FA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4FA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4FA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4FA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4FA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F607B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F607B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477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77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477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44FA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FA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4FA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4FA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4F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4F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5D03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2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4E"/>
  </w:style>
  <w:style w:type="paragraph" w:styleId="Footer">
    <w:name w:val="footer"/>
    <w:basedOn w:val="Normal"/>
    <w:link w:val="FooterChar"/>
    <w:uiPriority w:val="99"/>
    <w:unhideWhenUsed/>
    <w:rsid w:val="00D62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4E"/>
  </w:style>
  <w:style w:type="paragraph" w:styleId="TOCHeading">
    <w:name w:val="TOC Heading"/>
    <w:basedOn w:val="Heading1"/>
    <w:next w:val="Normal"/>
    <w:uiPriority w:val="39"/>
    <w:unhideWhenUsed/>
    <w:qFormat/>
    <w:rsid w:val="005A5BEB"/>
    <w:pPr>
      <w:numPr>
        <w:numId w:val="0"/>
      </w:num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2EF5"/>
    <w:pPr>
      <w:tabs>
        <w:tab w:val="left" w:pos="440"/>
        <w:tab w:val="right" w:leader="dot" w:pos="9350"/>
      </w:tabs>
      <w:spacing w:after="100"/>
    </w:pPr>
    <w:rPr>
      <w:rFonts w:asciiTheme="minorEastAsia" w:hAnsiTheme="minorEastAsia"/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5A5B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5BE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A5B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9.emf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6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2AD76E-2C8B-4FC0-88DE-B78930A1B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2312</Words>
  <Characters>13181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Samchon Framework</vt:lpstr>
    </vt:vector>
  </TitlesOfParts>
  <Company/>
  <LinksUpToDate>false</LinksUpToDate>
  <CharactersWithSpaces>15463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Samchon Framework</dc:title>
  <dc:subject>Architecture Design &amp; Programmer Manual</dc:subject>
  <dc:creator>Jeongho Nam</dc:creator>
  <cp:keywords/>
  <dc:description/>
  <cp:lastModifiedBy>Jeongho Nam</cp:lastModifiedBy>
  <cp:revision>7</cp:revision>
  <cp:lastPrinted>2015-06-01T13:03:00Z</cp:lastPrinted>
  <dcterms:created xsi:type="dcterms:W3CDTF">2015-05-31T12:26:00Z</dcterms:created>
  <dcterms:modified xsi:type="dcterms:W3CDTF">2015-06-01T13:03:00Z</dcterms:modified>
  <cp:category>http://samchon.org/</cp:category>
</cp:coreProperties>
</file>