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
        <w:rPr>
          <w:rFonts w:ascii="Times New Roman"/>
          <w:sz w:val="20"/>
        </w:rPr>
      </w:pPr>
      <w:r>
        <w:rPr>
          <w:rFonts w:ascii="Times New Roman"/>
          <w:sz w:val="20"/>
        </w:rPr>
        <w:pict>
          <v:group style="width:443.35pt;height:151pt;mso-position-horizontal-relative:char;mso-position-vertical-relative:line" coordorigin="0,0" coordsize="8867,3020">
            <v:shape style="position:absolute;left:6752;top:0;width:2114;height:2524" type="#_x0000_t75" stroked="false">
              <v:imagedata r:id="rId6" o:title=""/>
            </v:shape>
            <v:shape style="position:absolute;left:6991;top:144;width:1728;height:2170" type="#_x0000_t75" stroked="false">
              <v:imagedata r:id="rId7" o:title=""/>
            </v:shape>
            <v:shape style="position:absolute;left:31;top:274;width:144;height:651" type="#_x0000_t75" stroked="false">
              <v:imagedata r:id="rId8" o:title=""/>
            </v:shape>
            <v:shape style="position:absolute;left:0;top:770;width:6812;height:651" type="#_x0000_t75" stroked="false">
              <v:imagedata r:id="rId9" o:title=""/>
            </v:shape>
            <v:shape style="position:absolute;left:5052;top:859;width:257;height:651" type="#_x0000_t75" stroked="false">
              <v:imagedata r:id="rId10" o:title=""/>
            </v:shape>
            <v:shape style="position:absolute;left:31;top:1339;width:6060;height:296" type="#_x0000_t75" stroked="false">
              <v:imagedata r:id="rId11" o:title=""/>
            </v:shape>
            <v:shape style="position:absolute;left:4197;top:1399;width:80;height:353" type="#_x0000_t75" stroked="false">
              <v:imagedata r:id="rId12" o:title=""/>
            </v:shape>
            <v:shape style="position:absolute;left:31;top:1721;width:984;height:351" type="#_x0000_t75" stroked="false">
              <v:imagedata r:id="rId13" o:title=""/>
            </v:shape>
            <v:shape style="position:absolute;left:770;top:1721;width:94;height:351" type="#_x0000_t75" stroked="false">
              <v:imagedata r:id="rId14" o:title=""/>
            </v:shape>
            <v:shape style="position:absolute;left:840;top:1721;width:2568;height:351" type="#_x0000_t75" stroked="false">
              <v:imagedata r:id="rId15" o:title=""/>
            </v:shape>
            <v:shape style="position:absolute;left:2791;top:1721;width:80;height:351" type="#_x0000_t75" stroked="false">
              <v:imagedata r:id="rId16" o:title=""/>
            </v:shape>
            <v:shape style="position:absolute;left:16;top:2047;width:2420;height:353" type="#_x0000_t75" stroked="false">
              <v:imagedata r:id="rId17" o:title=""/>
            </v:shape>
            <v:shape style="position:absolute;left:1852;top:2040;width:87;height:353" type="#_x0000_t75" stroked="false">
              <v:imagedata r:id="rId18" o:title=""/>
            </v:shape>
            <v:shape style="position:absolute;left:1917;top:2040;width:77;height:353" type="#_x0000_t75" stroked="false">
              <v:imagedata r:id="rId12" o:title=""/>
            </v:shape>
            <v:line style="position:absolute" from="0,2415" to="8801,2415" stroked="true" strokeweight="1.44pt" strokecolor="#000000">
              <v:stroke dashstyle="solid"/>
            </v:line>
            <v:shape style="position:absolute;left:31;top:2400;width:72;height:324" type="#_x0000_t75" stroked="false">
              <v:imagedata r:id="rId19" o:title=""/>
            </v:shape>
            <v:shape style="position:absolute;left:31;top:2695;width:2763;height:324" type="#_x0000_t75" stroked="false">
              <v:imagedata r:id="rId20" o:title=""/>
            </v:shape>
            <v:shape style="position:absolute;left:2112;top:2695;width:72;height:324" type="#_x0000_t75" stroked="false">
              <v:imagedata r:id="rId21" o:title=""/>
            </v:shape>
            <v:shape style="position:absolute;left:0;top:0;width:8867;height:3020" type="#_x0000_t202" filled="false" stroked="false">
              <v:textbox inset="0,0,0,0">
                <w:txbxContent>
                  <w:p>
                    <w:pPr>
                      <w:spacing w:line="240" w:lineRule="auto" w:before="10"/>
                      <w:rPr>
                        <w:rFonts w:ascii="Times New Roman"/>
                        <w:sz w:val="66"/>
                      </w:rPr>
                    </w:pPr>
                  </w:p>
                  <w:p>
                    <w:pPr>
                      <w:spacing w:line="578" w:lineRule="exact" w:before="1"/>
                      <w:ind w:left="0" w:right="0" w:firstLine="0"/>
                      <w:jc w:val="left"/>
                      <w:rPr>
                        <w:b/>
                        <w:sz w:val="48"/>
                      </w:rPr>
                    </w:pPr>
                    <w:r>
                      <w:rPr>
                        <w:b/>
                        <w:sz w:val="48"/>
                      </w:rPr>
                      <w:t>Benson Mubangizi</w:t>
                    </w:r>
                  </w:p>
                  <w:p>
                    <w:pPr>
                      <w:spacing w:line="309" w:lineRule="exact" w:before="0"/>
                      <w:ind w:left="31" w:right="0" w:firstLine="0"/>
                      <w:jc w:val="left"/>
                      <w:rPr>
                        <w:rFonts w:ascii="Arial"/>
                        <w:sz w:val="24"/>
                      </w:rPr>
                    </w:pPr>
                    <w:r>
                      <w:rPr>
                        <w:sz w:val="26"/>
                      </w:rPr>
                      <w:t>Email: </w:t>
                    </w:r>
                    <w:hyperlink r:id="rId22">
                      <w:r>
                        <w:rPr>
                          <w:rFonts w:ascii="Arial"/>
                          <w:color w:val="0462C1"/>
                          <w:sz w:val="24"/>
                          <w:u w:val="single" w:color="0462C1"/>
                        </w:rPr>
                        <w:t>mubangizibenson2017@gmail.com</w:t>
                      </w:r>
                    </w:hyperlink>
                  </w:p>
                  <w:p>
                    <w:pPr>
                      <w:spacing w:line="317" w:lineRule="exact" w:before="64"/>
                      <w:ind w:left="31" w:right="0" w:firstLine="0"/>
                      <w:jc w:val="left"/>
                      <w:rPr>
                        <w:sz w:val="26"/>
                      </w:rPr>
                    </w:pPr>
                    <w:r>
                      <w:rPr>
                        <w:sz w:val="26"/>
                      </w:rPr>
                      <w:t>Mobile: +97477191609</w:t>
                    </w:r>
                  </w:p>
                  <w:p>
                    <w:pPr>
                      <w:tabs>
                        <w:tab w:pos="1853" w:val="left" w:leader="none"/>
                      </w:tabs>
                      <w:spacing w:line="327" w:lineRule="exact" w:before="0"/>
                      <w:ind w:left="17" w:right="0" w:firstLine="0"/>
                      <w:jc w:val="left"/>
                      <w:rPr>
                        <w:sz w:val="26"/>
                      </w:rPr>
                    </w:pPr>
                    <w:r>
                      <w:rPr>
                        <w:sz w:val="26"/>
                      </w:rPr>
                      <w:t>Doha,</w:t>
                    </w:r>
                    <w:r>
                      <w:rPr>
                        <w:spacing w:val="-3"/>
                        <w:sz w:val="26"/>
                      </w:rPr>
                      <w:t> </w:t>
                    </w:r>
                    <w:r>
                      <w:rPr>
                        <w:sz w:val="26"/>
                      </w:rPr>
                      <w:t>Qatar</w:t>
                      <w:tab/>
                    </w:r>
                    <w:r>
                      <w:rPr>
                        <w:position w:val="1"/>
                        <w:sz w:val="26"/>
                      </w:rPr>
                      <w:t>.</w:t>
                    </w:r>
                  </w:p>
                  <w:p>
                    <w:pPr>
                      <w:spacing w:line="240" w:lineRule="auto" w:before="6"/>
                      <w:rPr>
                        <w:rFonts w:ascii="Times New Roman"/>
                        <w:sz w:val="28"/>
                      </w:rPr>
                    </w:pPr>
                  </w:p>
                  <w:p>
                    <w:pPr>
                      <w:spacing w:before="0"/>
                      <w:ind w:left="31" w:right="0" w:firstLine="0"/>
                      <w:jc w:val="left"/>
                      <w:rPr>
                        <w:b/>
                        <w:sz w:val="24"/>
                      </w:rPr>
                    </w:pPr>
                    <w:r>
                      <w:rPr>
                        <w:b/>
                        <w:sz w:val="24"/>
                        <w:u w:val="single"/>
                      </w:rPr>
                      <w:t>PERSONAL SPECIFICS</w:t>
                    </w:r>
                  </w:p>
                </w:txbxContent>
              </v:textbox>
              <w10:wrap type="none"/>
            </v:shape>
          </v:group>
        </w:pict>
      </w:r>
      <w:r>
        <w:rPr>
          <w:rFonts w:ascii="Times New Roman"/>
          <w:sz w:val="20"/>
        </w:rPr>
      </w:r>
    </w:p>
    <w:p>
      <w:pPr>
        <w:pStyle w:val="BodyText"/>
        <w:spacing w:before="8"/>
        <w:rPr>
          <w:rFonts w:ascii="Times New Roman"/>
          <w:sz w:val="27"/>
        </w:rPr>
      </w:pPr>
    </w:p>
    <w:p>
      <w:pPr>
        <w:spacing w:line="256" w:lineRule="auto" w:before="52"/>
        <w:ind w:left="121" w:right="6064" w:firstLine="0"/>
        <w:jc w:val="left"/>
        <w:rPr>
          <w:sz w:val="24"/>
        </w:rPr>
      </w:pPr>
      <w:r>
        <w:rPr>
          <w:b/>
          <w:sz w:val="24"/>
        </w:rPr>
        <w:t>Date of Birth</w:t>
      </w:r>
      <w:r>
        <w:rPr>
          <w:sz w:val="24"/>
        </w:rPr>
        <w:t>: 19th/July/1990 </w:t>
      </w:r>
      <w:r>
        <w:rPr>
          <w:b/>
          <w:sz w:val="24"/>
        </w:rPr>
        <w:t>Marital Status</w:t>
      </w:r>
      <w:r>
        <w:rPr>
          <w:sz w:val="24"/>
        </w:rPr>
        <w:t>: Married </w:t>
      </w:r>
      <w:r>
        <w:rPr>
          <w:b/>
          <w:sz w:val="24"/>
        </w:rPr>
        <w:t>Gender</w:t>
      </w:r>
      <w:r>
        <w:rPr>
          <w:sz w:val="24"/>
        </w:rPr>
        <w:t>: Male</w:t>
      </w:r>
    </w:p>
    <w:p>
      <w:pPr>
        <w:spacing w:before="3"/>
        <w:ind w:left="121" w:right="0" w:firstLine="0"/>
        <w:jc w:val="left"/>
        <w:rPr>
          <w:sz w:val="24"/>
        </w:rPr>
      </w:pPr>
      <w:r>
        <w:rPr>
          <w:b/>
          <w:sz w:val="24"/>
        </w:rPr>
        <w:t>Nationality</w:t>
      </w:r>
      <w:r>
        <w:rPr>
          <w:sz w:val="24"/>
        </w:rPr>
        <w:t>: Ugandan</w:t>
      </w:r>
    </w:p>
    <w:p>
      <w:pPr>
        <w:spacing w:before="22"/>
        <w:ind w:left="121" w:right="0" w:firstLine="0"/>
        <w:jc w:val="left"/>
        <w:rPr>
          <w:sz w:val="24"/>
        </w:rPr>
      </w:pPr>
      <w:r>
        <w:rPr>
          <w:b/>
          <w:sz w:val="24"/>
        </w:rPr>
        <w:t>Height</w:t>
      </w:r>
      <w:r>
        <w:rPr>
          <w:sz w:val="24"/>
        </w:rPr>
        <w:t>: 5.9FT</w:t>
      </w:r>
    </w:p>
    <w:p>
      <w:pPr>
        <w:spacing w:before="21"/>
        <w:ind w:left="135" w:right="0" w:firstLine="0"/>
        <w:jc w:val="left"/>
        <w:rPr>
          <w:b/>
          <w:i/>
          <w:sz w:val="24"/>
        </w:rPr>
      </w:pPr>
      <w:r>
        <w:rPr>
          <w:b/>
          <w:sz w:val="24"/>
        </w:rPr>
        <w:t>Language</w:t>
      </w:r>
      <w:r>
        <w:rPr>
          <w:sz w:val="24"/>
        </w:rPr>
        <w:t>: English, Luganda &amp; Kiswahili </w:t>
      </w:r>
      <w:r>
        <w:rPr>
          <w:b/>
          <w:i/>
          <w:sz w:val="24"/>
        </w:rPr>
        <w:t>(Both Fluently, written &amp; spoken)</w:t>
      </w:r>
    </w:p>
    <w:p>
      <w:pPr>
        <w:pStyle w:val="BodyText"/>
        <w:spacing w:before="9"/>
        <w:rPr>
          <w:b/>
          <w:i/>
          <w:sz w:val="27"/>
        </w:rPr>
      </w:pPr>
    </w:p>
    <w:p>
      <w:pPr>
        <w:pStyle w:val="Heading1"/>
      </w:pPr>
      <w:r>
        <w:rPr>
          <w:u w:val="single"/>
        </w:rPr>
        <w:t>CAREER OBJECTIVE</w:t>
      </w:r>
    </w:p>
    <w:p>
      <w:pPr>
        <w:pStyle w:val="BodyText"/>
        <w:spacing w:before="11"/>
        <w:rPr>
          <w:b/>
          <w:sz w:val="23"/>
        </w:rPr>
      </w:pPr>
    </w:p>
    <w:p>
      <w:pPr>
        <w:pStyle w:val="BodyText"/>
        <w:spacing w:line="259" w:lineRule="auto" w:before="51"/>
        <w:ind w:left="135" w:right="228"/>
      </w:pPr>
      <w:r>
        <w:rPr/>
        <w:t>To pursue a highly rewarding career, seeking for a job in challenging and healthy dynamic environment where I can utilize my skills and knowledge efficiently for organizational growth in pursuit of professionalism.</w:t>
      </w:r>
    </w:p>
    <w:p>
      <w:pPr>
        <w:pStyle w:val="BodyText"/>
        <w:spacing w:before="10"/>
        <w:rPr>
          <w:sz w:val="25"/>
        </w:rPr>
      </w:pPr>
    </w:p>
    <w:p>
      <w:pPr>
        <w:pStyle w:val="Heading1"/>
        <w:spacing w:before="1"/>
      </w:pPr>
      <w:r>
        <w:rPr>
          <w:u w:val="single"/>
        </w:rPr>
        <w:t>EDUCATION BACKGROUND</w:t>
      </w:r>
    </w:p>
    <w:p>
      <w:pPr>
        <w:pStyle w:val="BodyText"/>
        <w:spacing w:before="11"/>
        <w:rPr>
          <w:b/>
          <w:sz w:val="23"/>
        </w:rPr>
      </w:pPr>
    </w:p>
    <w:p>
      <w:pPr>
        <w:spacing w:before="51"/>
        <w:ind w:left="121" w:right="0" w:firstLine="0"/>
        <w:jc w:val="left"/>
        <w:rPr>
          <w:b/>
          <w:sz w:val="24"/>
        </w:rPr>
      </w:pPr>
      <w:r>
        <w:rPr>
          <w:b/>
          <w:sz w:val="24"/>
        </w:rPr>
        <w:t>2010-2012: Uganda Advanced Certificate of Secondary Education</w:t>
      </w:r>
    </w:p>
    <w:p>
      <w:pPr>
        <w:spacing w:before="22"/>
        <w:ind w:left="1208" w:right="0" w:firstLine="0"/>
        <w:jc w:val="left"/>
        <w:rPr>
          <w:i/>
          <w:sz w:val="24"/>
        </w:rPr>
      </w:pPr>
      <w:r>
        <w:rPr>
          <w:i/>
          <w:sz w:val="24"/>
        </w:rPr>
        <w:t>Kalamba Hill Secondary School</w:t>
      </w:r>
    </w:p>
    <w:p>
      <w:pPr>
        <w:pStyle w:val="BodyText"/>
        <w:spacing w:before="8"/>
        <w:rPr>
          <w:i/>
          <w:sz w:val="27"/>
        </w:rPr>
      </w:pPr>
    </w:p>
    <w:p>
      <w:pPr>
        <w:pStyle w:val="Heading1"/>
      </w:pPr>
      <w:r>
        <w:rPr/>
        <w:t>2006- 2009: Uganda Certificate of Secondary Education</w:t>
      </w:r>
    </w:p>
    <w:p>
      <w:pPr>
        <w:spacing w:before="22"/>
        <w:ind w:left="1208" w:right="0" w:firstLine="0"/>
        <w:jc w:val="left"/>
        <w:rPr>
          <w:i/>
          <w:sz w:val="24"/>
        </w:rPr>
      </w:pPr>
      <w:r>
        <w:rPr>
          <w:i/>
          <w:sz w:val="24"/>
        </w:rPr>
        <w:t>Highway Secondary School Kiganda.</w:t>
      </w:r>
    </w:p>
    <w:p>
      <w:pPr>
        <w:pStyle w:val="BodyText"/>
        <w:spacing w:before="8"/>
        <w:rPr>
          <w:i/>
          <w:sz w:val="27"/>
        </w:rPr>
      </w:pPr>
    </w:p>
    <w:p>
      <w:pPr>
        <w:pStyle w:val="Heading1"/>
      </w:pPr>
      <w:r>
        <w:rPr/>
        <w:t>1999-2005: Uganda Certificate of Primary Education</w:t>
      </w:r>
    </w:p>
    <w:p>
      <w:pPr>
        <w:spacing w:before="22"/>
        <w:ind w:left="1208" w:right="0" w:firstLine="0"/>
        <w:jc w:val="left"/>
        <w:rPr>
          <w:i/>
          <w:sz w:val="24"/>
        </w:rPr>
      </w:pPr>
      <w:r>
        <w:rPr>
          <w:i/>
          <w:sz w:val="24"/>
        </w:rPr>
        <w:t>St. Noah Primary School</w:t>
      </w:r>
    </w:p>
    <w:p>
      <w:pPr>
        <w:pStyle w:val="BodyText"/>
        <w:spacing w:before="11"/>
        <w:rPr>
          <w:i/>
          <w:sz w:val="27"/>
        </w:rPr>
      </w:pPr>
    </w:p>
    <w:p>
      <w:pPr>
        <w:pStyle w:val="Heading1"/>
      </w:pPr>
      <w:r>
        <w:rPr>
          <w:u w:val="single"/>
        </w:rPr>
        <w:t>PROFESSIONAL COURSES</w:t>
      </w:r>
    </w:p>
    <w:p>
      <w:pPr>
        <w:pStyle w:val="BodyText"/>
        <w:spacing w:before="12"/>
        <w:rPr>
          <w:b/>
          <w:sz w:val="21"/>
        </w:rPr>
      </w:pPr>
    </w:p>
    <w:p>
      <w:pPr>
        <w:spacing w:before="51"/>
        <w:ind w:left="135" w:right="0" w:firstLine="0"/>
        <w:jc w:val="left"/>
        <w:rPr>
          <w:b/>
          <w:sz w:val="24"/>
        </w:rPr>
      </w:pPr>
      <w:r>
        <w:rPr>
          <w:i/>
          <w:sz w:val="24"/>
        </w:rPr>
        <w:t>2013 – 2015; </w:t>
      </w:r>
      <w:r>
        <w:rPr>
          <w:b/>
          <w:sz w:val="24"/>
        </w:rPr>
        <w:t>Attained A Diploma in Primary Education.</w:t>
      </w:r>
    </w:p>
    <w:p>
      <w:pPr>
        <w:pStyle w:val="Heading1"/>
        <w:spacing w:before="38"/>
        <w:ind w:left="135"/>
      </w:pPr>
      <w:r>
        <w:rPr>
          <w:b w:val="0"/>
          <w:i/>
        </w:rPr>
        <w:t>2014 -2016 </w:t>
      </w:r>
      <w:r>
        <w:rPr/>
        <w:t>Certificate of Training as security Officer Saracen Uganda Limited.</w:t>
      </w:r>
    </w:p>
    <w:p>
      <w:pPr>
        <w:spacing w:before="36"/>
        <w:ind w:left="135" w:right="0" w:firstLine="0"/>
        <w:jc w:val="left"/>
        <w:rPr>
          <w:b/>
          <w:sz w:val="24"/>
        </w:rPr>
      </w:pPr>
      <w:r>
        <w:rPr>
          <w:i/>
          <w:sz w:val="24"/>
        </w:rPr>
        <w:t>July 2019 </w:t>
      </w:r>
      <w:r>
        <w:rPr>
          <w:b/>
          <w:sz w:val="24"/>
        </w:rPr>
        <w:t>Emergency preparedness training.</w:t>
      </w:r>
    </w:p>
    <w:p>
      <w:pPr>
        <w:spacing w:before="39"/>
        <w:ind w:left="135" w:right="0" w:firstLine="0"/>
        <w:jc w:val="left"/>
        <w:rPr>
          <w:b/>
          <w:sz w:val="24"/>
        </w:rPr>
      </w:pPr>
      <w:r>
        <w:rPr>
          <w:i/>
          <w:sz w:val="24"/>
        </w:rPr>
        <w:t>June 2019 </w:t>
      </w:r>
      <w:r>
        <w:rPr>
          <w:b/>
          <w:sz w:val="24"/>
        </w:rPr>
        <w:t>Physical security training</w:t>
      </w:r>
    </w:p>
    <w:p>
      <w:pPr>
        <w:spacing w:before="35"/>
        <w:ind w:left="135" w:right="0" w:firstLine="0"/>
        <w:jc w:val="left"/>
        <w:rPr>
          <w:b/>
          <w:sz w:val="24"/>
        </w:rPr>
      </w:pPr>
      <w:r>
        <w:rPr>
          <w:i/>
          <w:sz w:val="24"/>
        </w:rPr>
        <w:t>Jan 2020 </w:t>
      </w:r>
      <w:r>
        <w:rPr>
          <w:b/>
          <w:sz w:val="24"/>
        </w:rPr>
        <w:t>NEBOSH.</w:t>
      </w:r>
    </w:p>
    <w:p>
      <w:pPr>
        <w:pStyle w:val="BodyText"/>
        <w:rPr>
          <w:b/>
        </w:rPr>
      </w:pPr>
    </w:p>
    <w:p>
      <w:pPr>
        <w:pStyle w:val="BodyText"/>
        <w:spacing w:before="11"/>
        <w:rPr>
          <w:b/>
          <w:sz w:val="25"/>
        </w:rPr>
      </w:pPr>
    </w:p>
    <w:p>
      <w:pPr>
        <w:pStyle w:val="Heading1"/>
        <w:spacing w:before="1"/>
      </w:pPr>
      <w:r>
        <w:rPr>
          <w:u w:val="single"/>
        </w:rPr>
        <w:t>KEY SKILLS AND COMPETENCIES</w:t>
      </w:r>
    </w:p>
    <w:p>
      <w:pPr>
        <w:pStyle w:val="BodyText"/>
        <w:spacing w:before="11"/>
        <w:rPr>
          <w:b/>
          <w:sz w:val="16"/>
        </w:rPr>
      </w:pPr>
    </w:p>
    <w:p>
      <w:pPr>
        <w:pStyle w:val="ListParagraph"/>
        <w:numPr>
          <w:ilvl w:val="0"/>
          <w:numId w:val="1"/>
        </w:numPr>
        <w:tabs>
          <w:tab w:pos="855" w:val="left" w:leader="none"/>
          <w:tab w:pos="856" w:val="left" w:leader="none"/>
        </w:tabs>
        <w:spacing w:line="249" w:lineRule="auto" w:before="72" w:after="0"/>
        <w:ind w:left="855" w:right="940" w:hanging="360"/>
        <w:jc w:val="left"/>
        <w:rPr>
          <w:sz w:val="24"/>
        </w:rPr>
      </w:pPr>
      <w:r>
        <w:rPr>
          <w:sz w:val="24"/>
        </w:rPr>
        <w:t>Ability to interact effectively with people at various social levels and across diverse cultures.</w:t>
      </w:r>
    </w:p>
    <w:p>
      <w:pPr>
        <w:pStyle w:val="ListParagraph"/>
        <w:numPr>
          <w:ilvl w:val="0"/>
          <w:numId w:val="1"/>
        </w:numPr>
        <w:tabs>
          <w:tab w:pos="910" w:val="left" w:leader="none"/>
          <w:tab w:pos="911" w:val="left" w:leader="none"/>
        </w:tabs>
        <w:spacing w:line="240" w:lineRule="auto" w:before="0" w:after="0"/>
        <w:ind w:left="910" w:right="0" w:hanging="416"/>
        <w:jc w:val="left"/>
        <w:rPr>
          <w:sz w:val="24"/>
        </w:rPr>
      </w:pPr>
      <w:r>
        <w:rPr>
          <w:sz w:val="24"/>
        </w:rPr>
        <w:t>Professional</w:t>
      </w:r>
    </w:p>
    <w:p>
      <w:pPr>
        <w:pStyle w:val="ListParagraph"/>
        <w:numPr>
          <w:ilvl w:val="0"/>
          <w:numId w:val="1"/>
        </w:numPr>
        <w:tabs>
          <w:tab w:pos="855" w:val="left" w:leader="none"/>
          <w:tab w:pos="856" w:val="left" w:leader="none"/>
        </w:tabs>
        <w:spacing w:line="240" w:lineRule="auto" w:before="10" w:after="0"/>
        <w:ind w:left="855" w:right="0" w:hanging="361"/>
        <w:jc w:val="left"/>
        <w:rPr>
          <w:sz w:val="24"/>
        </w:rPr>
      </w:pPr>
      <w:r>
        <w:rPr>
          <w:sz w:val="24"/>
        </w:rPr>
        <w:t>Physically fit and able to climb stairs, ramps and</w:t>
      </w:r>
      <w:r>
        <w:rPr>
          <w:spacing w:val="-7"/>
          <w:sz w:val="24"/>
        </w:rPr>
        <w:t> </w:t>
      </w:r>
      <w:r>
        <w:rPr>
          <w:sz w:val="24"/>
        </w:rPr>
        <w:t>ladders.</w:t>
      </w:r>
    </w:p>
    <w:p>
      <w:pPr>
        <w:spacing w:after="0" w:line="240" w:lineRule="auto"/>
        <w:jc w:val="left"/>
        <w:rPr>
          <w:sz w:val="24"/>
        </w:rPr>
        <w:sectPr>
          <w:footerReference w:type="default" r:id="rId5"/>
          <w:type w:val="continuous"/>
          <w:pgSz w:w="11910" w:h="16850"/>
          <w:pgMar w:footer="811" w:top="140" w:bottom="1000" w:left="1660" w:right="1160"/>
          <w:pgNumType w:start="1"/>
        </w:sectPr>
      </w:pPr>
    </w:p>
    <w:p>
      <w:pPr>
        <w:pStyle w:val="ListParagraph"/>
        <w:numPr>
          <w:ilvl w:val="0"/>
          <w:numId w:val="1"/>
        </w:numPr>
        <w:tabs>
          <w:tab w:pos="855" w:val="left" w:leader="none"/>
          <w:tab w:pos="856" w:val="left" w:leader="none"/>
        </w:tabs>
        <w:spacing w:line="249" w:lineRule="auto" w:before="44" w:after="0"/>
        <w:ind w:left="855" w:right="1482" w:hanging="360"/>
        <w:jc w:val="left"/>
        <w:rPr>
          <w:sz w:val="24"/>
        </w:rPr>
      </w:pPr>
      <w:r>
        <w:rPr>
          <w:sz w:val="24"/>
        </w:rPr>
        <w:t>Can work in adverse outdoor weather conditions such as cold, rain or heat.</w:t>
      </w:r>
    </w:p>
    <w:p>
      <w:pPr>
        <w:pStyle w:val="ListParagraph"/>
        <w:numPr>
          <w:ilvl w:val="0"/>
          <w:numId w:val="1"/>
        </w:numPr>
        <w:tabs>
          <w:tab w:pos="855" w:val="left" w:leader="none"/>
          <w:tab w:pos="856" w:val="left" w:leader="none"/>
        </w:tabs>
        <w:spacing w:line="240" w:lineRule="auto" w:before="1" w:after="0"/>
        <w:ind w:left="855" w:right="0" w:hanging="361"/>
        <w:jc w:val="left"/>
        <w:rPr>
          <w:sz w:val="24"/>
        </w:rPr>
      </w:pPr>
      <w:r>
        <w:rPr>
          <w:sz w:val="24"/>
        </w:rPr>
        <w:t>Able to convey information clearly to members of the</w:t>
      </w:r>
      <w:r>
        <w:rPr>
          <w:spacing w:val="-7"/>
          <w:sz w:val="24"/>
        </w:rPr>
        <w:t> </w:t>
      </w:r>
      <w:r>
        <w:rPr>
          <w:sz w:val="24"/>
        </w:rPr>
        <w:t>public.</w:t>
      </w:r>
    </w:p>
    <w:p>
      <w:pPr>
        <w:pStyle w:val="BodyText"/>
        <w:spacing w:before="9"/>
        <w:rPr>
          <w:sz w:val="22"/>
        </w:rPr>
      </w:pPr>
    </w:p>
    <w:p>
      <w:pPr>
        <w:pStyle w:val="Heading1"/>
      </w:pPr>
      <w:r>
        <w:rPr>
          <w:u w:val="single"/>
        </w:rPr>
        <w:t>AREAS OF EXPERTISE</w:t>
      </w:r>
    </w:p>
    <w:p>
      <w:pPr>
        <w:pStyle w:val="BodyText"/>
        <w:spacing w:before="1"/>
        <w:rPr>
          <w:b/>
          <w:sz w:val="20"/>
        </w:rPr>
      </w:pPr>
    </w:p>
    <w:p>
      <w:pPr>
        <w:pStyle w:val="ListParagraph"/>
        <w:numPr>
          <w:ilvl w:val="0"/>
          <w:numId w:val="1"/>
        </w:numPr>
        <w:tabs>
          <w:tab w:pos="915" w:val="left" w:leader="none"/>
          <w:tab w:pos="916" w:val="left" w:leader="none"/>
        </w:tabs>
        <w:spacing w:line="240" w:lineRule="auto" w:before="72" w:after="0"/>
        <w:ind w:left="915" w:right="0" w:hanging="361"/>
        <w:jc w:val="left"/>
        <w:rPr>
          <w:sz w:val="24"/>
        </w:rPr>
      </w:pPr>
      <w:r>
        <w:rPr>
          <w:sz w:val="24"/>
        </w:rPr>
        <w:t>Patrolling.</w:t>
      </w:r>
    </w:p>
    <w:p>
      <w:pPr>
        <w:pStyle w:val="ListParagraph"/>
        <w:numPr>
          <w:ilvl w:val="0"/>
          <w:numId w:val="1"/>
        </w:numPr>
        <w:tabs>
          <w:tab w:pos="915" w:val="left" w:leader="none"/>
          <w:tab w:pos="916" w:val="left" w:leader="none"/>
        </w:tabs>
        <w:spacing w:line="240" w:lineRule="auto" w:before="9" w:after="0"/>
        <w:ind w:left="915" w:right="0" w:hanging="361"/>
        <w:jc w:val="left"/>
        <w:rPr>
          <w:sz w:val="24"/>
        </w:rPr>
      </w:pPr>
      <w:r>
        <w:rPr>
          <w:sz w:val="24"/>
        </w:rPr>
        <w:t>Customer</w:t>
      </w:r>
      <w:r>
        <w:rPr>
          <w:spacing w:val="-10"/>
          <w:sz w:val="24"/>
        </w:rPr>
        <w:t> </w:t>
      </w:r>
      <w:r>
        <w:rPr>
          <w:sz w:val="24"/>
        </w:rPr>
        <w:t>service.</w:t>
      </w:r>
    </w:p>
    <w:p>
      <w:pPr>
        <w:pStyle w:val="ListParagraph"/>
        <w:numPr>
          <w:ilvl w:val="0"/>
          <w:numId w:val="1"/>
        </w:numPr>
        <w:tabs>
          <w:tab w:pos="915" w:val="left" w:leader="none"/>
          <w:tab w:pos="916" w:val="left" w:leader="none"/>
        </w:tabs>
        <w:spacing w:line="240" w:lineRule="auto" w:before="12" w:after="0"/>
        <w:ind w:left="915" w:right="0" w:hanging="361"/>
        <w:jc w:val="left"/>
        <w:rPr>
          <w:sz w:val="24"/>
        </w:rPr>
      </w:pPr>
      <w:r>
        <w:rPr>
          <w:sz w:val="24"/>
        </w:rPr>
        <w:t>Screening</w:t>
      </w:r>
      <w:r>
        <w:rPr>
          <w:spacing w:val="-4"/>
          <w:sz w:val="24"/>
        </w:rPr>
        <w:t> </w:t>
      </w:r>
      <w:r>
        <w:rPr>
          <w:sz w:val="24"/>
        </w:rPr>
        <w:t>visitors.</w:t>
      </w:r>
    </w:p>
    <w:p>
      <w:pPr>
        <w:pStyle w:val="ListParagraph"/>
        <w:numPr>
          <w:ilvl w:val="0"/>
          <w:numId w:val="1"/>
        </w:numPr>
        <w:tabs>
          <w:tab w:pos="915" w:val="left" w:leader="none"/>
          <w:tab w:pos="916" w:val="left" w:leader="none"/>
        </w:tabs>
        <w:spacing w:line="240" w:lineRule="auto" w:before="12" w:after="0"/>
        <w:ind w:left="915" w:right="0" w:hanging="361"/>
        <w:jc w:val="left"/>
        <w:rPr>
          <w:sz w:val="24"/>
        </w:rPr>
      </w:pPr>
      <w:r>
        <w:rPr>
          <w:sz w:val="24"/>
        </w:rPr>
        <w:t>Access</w:t>
      </w:r>
      <w:r>
        <w:rPr>
          <w:spacing w:val="-1"/>
          <w:sz w:val="24"/>
        </w:rPr>
        <w:t> </w:t>
      </w:r>
      <w:r>
        <w:rPr>
          <w:sz w:val="24"/>
        </w:rPr>
        <w:t>Control.</w:t>
      </w:r>
    </w:p>
    <w:p>
      <w:pPr>
        <w:pStyle w:val="ListParagraph"/>
        <w:numPr>
          <w:ilvl w:val="0"/>
          <w:numId w:val="1"/>
        </w:numPr>
        <w:tabs>
          <w:tab w:pos="915" w:val="left" w:leader="none"/>
          <w:tab w:pos="916" w:val="left" w:leader="none"/>
        </w:tabs>
        <w:spacing w:line="249" w:lineRule="auto" w:before="9" w:after="0"/>
        <w:ind w:left="915" w:right="7083" w:hanging="360"/>
        <w:jc w:val="left"/>
        <w:rPr>
          <w:sz w:val="24"/>
        </w:rPr>
      </w:pPr>
      <w:r>
        <w:rPr>
          <w:sz w:val="24"/>
        </w:rPr>
        <w:t>Emergency Response</w:t>
      </w:r>
    </w:p>
    <w:p>
      <w:pPr>
        <w:pStyle w:val="BodyText"/>
        <w:spacing w:before="2"/>
        <w:rPr>
          <w:sz w:val="29"/>
        </w:rPr>
      </w:pPr>
    </w:p>
    <w:p>
      <w:pPr>
        <w:pStyle w:val="Heading1"/>
        <w:ind w:left="495"/>
      </w:pPr>
      <w:r>
        <w:rPr>
          <w:u w:val="single"/>
        </w:rPr>
        <w:t>WORK EXPERIENCE.</w:t>
      </w:r>
    </w:p>
    <w:p>
      <w:pPr>
        <w:pStyle w:val="BodyText"/>
        <w:spacing w:before="2"/>
        <w:rPr>
          <w:b/>
          <w:sz w:val="23"/>
        </w:rPr>
      </w:pPr>
    </w:p>
    <w:p>
      <w:pPr>
        <w:spacing w:line="256" w:lineRule="auto" w:before="70"/>
        <w:ind w:left="121" w:right="3749" w:firstLine="0"/>
        <w:jc w:val="left"/>
        <w:rPr>
          <w:rFonts w:ascii="Arial Black"/>
          <w:sz w:val="18"/>
        </w:rPr>
      </w:pPr>
      <w:r>
        <w:rPr>
          <w:b/>
          <w:sz w:val="24"/>
        </w:rPr>
        <w:t>2014 -2016: </w:t>
      </w:r>
      <w:r>
        <w:rPr>
          <w:rFonts w:ascii="Arial Black"/>
          <w:sz w:val="18"/>
        </w:rPr>
        <w:t>SARACEN UGANDA LIMITED- UGANDA. </w:t>
      </w:r>
      <w:r>
        <w:rPr>
          <w:b/>
          <w:sz w:val="24"/>
        </w:rPr>
        <w:t>Position: </w:t>
      </w:r>
      <w:r>
        <w:rPr>
          <w:rFonts w:ascii="Arial Black"/>
          <w:sz w:val="18"/>
        </w:rPr>
        <w:t>EMERGENCY SECURITY &amp; SUPERVISOR. </w:t>
      </w:r>
      <w:r>
        <w:rPr>
          <w:b/>
          <w:sz w:val="24"/>
        </w:rPr>
        <w:t>Location: </w:t>
      </w:r>
      <w:r>
        <w:rPr>
          <w:rFonts w:ascii="Arial Black"/>
          <w:sz w:val="18"/>
        </w:rPr>
        <w:t>MULAGO REFFERAL HOSPITAL, KAMPALA.</w:t>
      </w:r>
    </w:p>
    <w:p>
      <w:pPr>
        <w:pStyle w:val="BodyText"/>
        <w:spacing w:before="9"/>
        <w:rPr>
          <w:rFonts w:ascii="Arial Black"/>
          <w:sz w:val="22"/>
        </w:rPr>
      </w:pPr>
    </w:p>
    <w:p>
      <w:pPr>
        <w:pStyle w:val="Heading1"/>
        <w:spacing w:before="1"/>
      </w:pPr>
      <w:r>
        <w:rPr>
          <w:u w:val="single"/>
        </w:rPr>
        <w:t>Duties</w:t>
      </w:r>
    </w:p>
    <w:p>
      <w:pPr>
        <w:pStyle w:val="BodyText"/>
        <w:spacing w:before="10"/>
        <w:rPr>
          <w:b/>
          <w:sz w:val="25"/>
        </w:rPr>
      </w:pPr>
    </w:p>
    <w:p>
      <w:pPr>
        <w:pStyle w:val="ListParagraph"/>
        <w:numPr>
          <w:ilvl w:val="0"/>
          <w:numId w:val="2"/>
        </w:numPr>
        <w:tabs>
          <w:tab w:pos="496" w:val="left" w:leader="none"/>
        </w:tabs>
        <w:spacing w:line="240" w:lineRule="auto" w:before="87" w:after="0"/>
        <w:ind w:left="495" w:right="0" w:hanging="361"/>
        <w:jc w:val="left"/>
        <w:rPr>
          <w:sz w:val="24"/>
        </w:rPr>
      </w:pPr>
      <w:r>
        <w:rPr>
          <w:sz w:val="24"/>
        </w:rPr>
        <w:t>Protect property and lives by patrolling the emergency</w:t>
      </w:r>
      <w:r>
        <w:rPr>
          <w:spacing w:val="-4"/>
          <w:sz w:val="24"/>
        </w:rPr>
        <w:t> </w:t>
      </w:r>
      <w:r>
        <w:rPr>
          <w:sz w:val="24"/>
        </w:rPr>
        <w:t>area.</w:t>
      </w:r>
    </w:p>
    <w:p>
      <w:pPr>
        <w:pStyle w:val="ListParagraph"/>
        <w:numPr>
          <w:ilvl w:val="0"/>
          <w:numId w:val="2"/>
        </w:numPr>
        <w:tabs>
          <w:tab w:pos="496" w:val="left" w:leader="none"/>
        </w:tabs>
        <w:spacing w:line="240" w:lineRule="auto" w:before="77" w:after="0"/>
        <w:ind w:left="495" w:right="0" w:hanging="361"/>
        <w:jc w:val="left"/>
        <w:rPr>
          <w:sz w:val="24"/>
        </w:rPr>
      </w:pPr>
      <w:r>
        <w:rPr>
          <w:sz w:val="24"/>
        </w:rPr>
        <w:t>Monitor entrance of property/patients.</w:t>
      </w:r>
    </w:p>
    <w:p>
      <w:pPr>
        <w:pStyle w:val="ListParagraph"/>
        <w:numPr>
          <w:ilvl w:val="0"/>
          <w:numId w:val="2"/>
        </w:numPr>
        <w:tabs>
          <w:tab w:pos="496" w:val="left" w:leader="none"/>
        </w:tabs>
        <w:spacing w:line="240" w:lineRule="auto" w:before="79" w:after="0"/>
        <w:ind w:left="495" w:right="0" w:hanging="361"/>
        <w:jc w:val="left"/>
        <w:rPr>
          <w:sz w:val="24"/>
        </w:rPr>
      </w:pPr>
      <w:r>
        <w:rPr>
          <w:sz w:val="24"/>
        </w:rPr>
        <w:t>Guard against theft and maintain</w:t>
      </w:r>
      <w:r>
        <w:rPr>
          <w:spacing w:val="-6"/>
          <w:sz w:val="24"/>
        </w:rPr>
        <w:t> </w:t>
      </w:r>
      <w:r>
        <w:rPr>
          <w:sz w:val="24"/>
        </w:rPr>
        <w:t>security.</w:t>
      </w:r>
    </w:p>
    <w:p>
      <w:pPr>
        <w:pStyle w:val="ListParagraph"/>
        <w:numPr>
          <w:ilvl w:val="0"/>
          <w:numId w:val="2"/>
        </w:numPr>
        <w:tabs>
          <w:tab w:pos="496" w:val="left" w:leader="none"/>
        </w:tabs>
        <w:spacing w:line="240" w:lineRule="auto" w:before="82" w:after="0"/>
        <w:ind w:left="495" w:right="0" w:hanging="361"/>
        <w:jc w:val="left"/>
        <w:rPr>
          <w:sz w:val="24"/>
        </w:rPr>
      </w:pPr>
      <w:r>
        <w:rPr>
          <w:sz w:val="24"/>
        </w:rPr>
        <w:t>Respond to alarms and calls of</w:t>
      </w:r>
      <w:r>
        <w:rPr>
          <w:spacing w:val="-3"/>
          <w:sz w:val="24"/>
        </w:rPr>
        <w:t> </w:t>
      </w:r>
      <w:r>
        <w:rPr>
          <w:sz w:val="24"/>
        </w:rPr>
        <w:t>distress.</w:t>
      </w:r>
    </w:p>
    <w:p>
      <w:pPr>
        <w:pStyle w:val="ListParagraph"/>
        <w:numPr>
          <w:ilvl w:val="0"/>
          <w:numId w:val="2"/>
        </w:numPr>
        <w:tabs>
          <w:tab w:pos="496" w:val="left" w:leader="none"/>
        </w:tabs>
        <w:spacing w:line="240" w:lineRule="auto" w:before="77" w:after="0"/>
        <w:ind w:left="495" w:right="0" w:hanging="361"/>
        <w:jc w:val="left"/>
        <w:rPr>
          <w:sz w:val="24"/>
        </w:rPr>
      </w:pPr>
      <w:r>
        <w:rPr>
          <w:sz w:val="24"/>
        </w:rPr>
        <w:t>Stop suspicious people and ask for</w:t>
      </w:r>
      <w:r>
        <w:rPr>
          <w:spacing w:val="-22"/>
          <w:sz w:val="24"/>
        </w:rPr>
        <w:t> </w:t>
      </w:r>
      <w:r>
        <w:rPr>
          <w:sz w:val="24"/>
        </w:rPr>
        <w:t>identification.</w:t>
      </w:r>
    </w:p>
    <w:p>
      <w:pPr>
        <w:pStyle w:val="ListParagraph"/>
        <w:numPr>
          <w:ilvl w:val="0"/>
          <w:numId w:val="2"/>
        </w:numPr>
        <w:tabs>
          <w:tab w:pos="496" w:val="left" w:leader="none"/>
        </w:tabs>
        <w:spacing w:line="240" w:lineRule="auto" w:before="83" w:after="0"/>
        <w:ind w:left="495" w:right="0" w:hanging="361"/>
        <w:jc w:val="left"/>
        <w:rPr>
          <w:sz w:val="24"/>
        </w:rPr>
      </w:pPr>
      <w:r>
        <w:rPr>
          <w:sz w:val="24"/>
        </w:rPr>
        <w:t>Call for aid if necessary /In emergency</w:t>
      </w:r>
      <w:r>
        <w:rPr>
          <w:spacing w:val="-14"/>
          <w:sz w:val="24"/>
        </w:rPr>
        <w:t> </w:t>
      </w:r>
      <w:r>
        <w:rPr>
          <w:sz w:val="24"/>
        </w:rPr>
        <w:t>situations</w:t>
      </w:r>
    </w:p>
    <w:p>
      <w:pPr>
        <w:pStyle w:val="ListParagraph"/>
        <w:numPr>
          <w:ilvl w:val="0"/>
          <w:numId w:val="2"/>
        </w:numPr>
        <w:tabs>
          <w:tab w:pos="496" w:val="left" w:leader="none"/>
        </w:tabs>
        <w:spacing w:line="240" w:lineRule="auto" w:before="77" w:after="0"/>
        <w:ind w:left="495" w:right="0" w:hanging="361"/>
        <w:jc w:val="left"/>
        <w:rPr>
          <w:sz w:val="24"/>
        </w:rPr>
      </w:pPr>
      <w:r>
        <w:rPr>
          <w:sz w:val="24"/>
        </w:rPr>
        <w:t>Use walkie-talkies and cell phones to stay in contact with security</w:t>
      </w:r>
      <w:r>
        <w:rPr>
          <w:spacing w:val="-15"/>
          <w:sz w:val="24"/>
        </w:rPr>
        <w:t> </w:t>
      </w:r>
      <w:r>
        <w:rPr>
          <w:sz w:val="24"/>
        </w:rPr>
        <w:t>personnel.</w:t>
      </w:r>
    </w:p>
    <w:p>
      <w:pPr>
        <w:pStyle w:val="ListParagraph"/>
        <w:numPr>
          <w:ilvl w:val="0"/>
          <w:numId w:val="2"/>
        </w:numPr>
        <w:tabs>
          <w:tab w:pos="496" w:val="left" w:leader="none"/>
        </w:tabs>
        <w:spacing w:line="252" w:lineRule="auto" w:before="77" w:after="0"/>
        <w:ind w:left="495" w:right="275" w:hanging="360"/>
        <w:jc w:val="left"/>
        <w:rPr>
          <w:sz w:val="24"/>
        </w:rPr>
      </w:pPr>
      <w:r>
        <w:rPr>
          <w:sz w:val="24"/>
        </w:rPr>
        <w:t>Answer telephone calls to take messages, answer questions, and provide information during non-business hours or when switchboard is</w:t>
      </w:r>
      <w:r>
        <w:rPr>
          <w:spacing w:val="-4"/>
          <w:sz w:val="24"/>
        </w:rPr>
        <w:t> </w:t>
      </w:r>
      <w:r>
        <w:rPr>
          <w:sz w:val="24"/>
        </w:rPr>
        <w:t>closed.</w:t>
      </w:r>
    </w:p>
    <w:p>
      <w:pPr>
        <w:pStyle w:val="ListParagraph"/>
        <w:numPr>
          <w:ilvl w:val="0"/>
          <w:numId w:val="2"/>
        </w:numPr>
        <w:tabs>
          <w:tab w:pos="496" w:val="left" w:leader="none"/>
        </w:tabs>
        <w:spacing w:line="240" w:lineRule="auto" w:before="54" w:after="0"/>
        <w:ind w:left="495" w:right="0" w:hanging="361"/>
        <w:jc w:val="left"/>
        <w:rPr>
          <w:sz w:val="24"/>
        </w:rPr>
      </w:pPr>
      <w:r>
        <w:rPr>
          <w:sz w:val="24"/>
        </w:rPr>
        <w:t>Report rule infractions and</w:t>
      </w:r>
      <w:r>
        <w:rPr>
          <w:spacing w:val="-2"/>
          <w:sz w:val="24"/>
        </w:rPr>
        <w:t> </w:t>
      </w:r>
      <w:r>
        <w:rPr>
          <w:sz w:val="24"/>
        </w:rPr>
        <w:t>violations.</w:t>
      </w:r>
    </w:p>
    <w:p>
      <w:pPr>
        <w:pStyle w:val="ListParagraph"/>
        <w:numPr>
          <w:ilvl w:val="0"/>
          <w:numId w:val="2"/>
        </w:numPr>
        <w:tabs>
          <w:tab w:pos="496" w:val="left" w:leader="none"/>
        </w:tabs>
        <w:spacing w:line="240" w:lineRule="auto" w:before="84" w:after="0"/>
        <w:ind w:left="495" w:right="0" w:hanging="361"/>
        <w:jc w:val="left"/>
        <w:rPr>
          <w:sz w:val="24"/>
        </w:rPr>
      </w:pPr>
      <w:r>
        <w:rPr>
          <w:sz w:val="24"/>
        </w:rPr>
        <w:t>Apprehend criminals and evict violators.</w:t>
      </w:r>
    </w:p>
    <w:p>
      <w:pPr>
        <w:pStyle w:val="ListParagraph"/>
        <w:numPr>
          <w:ilvl w:val="0"/>
          <w:numId w:val="2"/>
        </w:numPr>
        <w:tabs>
          <w:tab w:pos="496" w:val="left" w:leader="none"/>
        </w:tabs>
        <w:spacing w:line="240" w:lineRule="auto" w:before="77" w:after="0"/>
        <w:ind w:left="495" w:right="0" w:hanging="361"/>
        <w:jc w:val="left"/>
        <w:rPr>
          <w:sz w:val="24"/>
        </w:rPr>
      </w:pPr>
      <w:r>
        <w:rPr>
          <w:sz w:val="24"/>
        </w:rPr>
        <w:t>Prevent passage of prohibited articles into restricted</w:t>
      </w:r>
      <w:r>
        <w:rPr>
          <w:spacing w:val="-4"/>
          <w:sz w:val="24"/>
        </w:rPr>
        <w:t> </w:t>
      </w:r>
      <w:r>
        <w:rPr>
          <w:sz w:val="24"/>
        </w:rPr>
        <w:t>areas.</w:t>
      </w:r>
    </w:p>
    <w:p>
      <w:pPr>
        <w:pStyle w:val="ListParagraph"/>
        <w:numPr>
          <w:ilvl w:val="0"/>
          <w:numId w:val="2"/>
        </w:numPr>
        <w:tabs>
          <w:tab w:pos="496" w:val="left" w:leader="none"/>
        </w:tabs>
        <w:spacing w:line="240" w:lineRule="auto" w:before="77" w:after="0"/>
        <w:ind w:left="495" w:right="0" w:hanging="361"/>
        <w:jc w:val="left"/>
        <w:rPr>
          <w:sz w:val="24"/>
        </w:rPr>
      </w:pPr>
      <w:r>
        <w:rPr>
          <w:sz w:val="24"/>
        </w:rPr>
        <w:t>Check purses, pockets, and bags for suspicious</w:t>
      </w:r>
      <w:r>
        <w:rPr>
          <w:spacing w:val="-9"/>
          <w:sz w:val="24"/>
        </w:rPr>
        <w:t> </w:t>
      </w:r>
      <w:r>
        <w:rPr>
          <w:sz w:val="24"/>
        </w:rPr>
        <w:t>items.</w:t>
      </w:r>
    </w:p>
    <w:p>
      <w:pPr>
        <w:pStyle w:val="ListParagraph"/>
        <w:numPr>
          <w:ilvl w:val="0"/>
          <w:numId w:val="2"/>
        </w:numPr>
        <w:tabs>
          <w:tab w:pos="496" w:val="left" w:leader="none"/>
        </w:tabs>
        <w:spacing w:line="240" w:lineRule="auto" w:before="83" w:after="0"/>
        <w:ind w:left="495" w:right="0" w:hanging="361"/>
        <w:jc w:val="left"/>
        <w:rPr>
          <w:sz w:val="24"/>
        </w:rPr>
      </w:pPr>
      <w:r>
        <w:rPr>
          <w:sz w:val="24"/>
        </w:rPr>
        <w:t>Inspect windows and doors to ensure locks are in place and</w:t>
      </w:r>
      <w:r>
        <w:rPr>
          <w:spacing w:val="-12"/>
          <w:sz w:val="24"/>
        </w:rPr>
        <w:t> </w:t>
      </w:r>
      <w:r>
        <w:rPr>
          <w:sz w:val="24"/>
        </w:rPr>
        <w:t>working.</w:t>
      </w:r>
    </w:p>
    <w:p>
      <w:pPr>
        <w:pStyle w:val="BodyText"/>
        <w:rPr>
          <w:sz w:val="28"/>
        </w:rPr>
      </w:pPr>
    </w:p>
    <w:p>
      <w:pPr>
        <w:pStyle w:val="BodyText"/>
        <w:spacing w:before="11"/>
        <w:rPr>
          <w:sz w:val="26"/>
        </w:rPr>
      </w:pPr>
    </w:p>
    <w:p>
      <w:pPr>
        <w:pStyle w:val="Heading1"/>
      </w:pPr>
      <w:r>
        <w:rPr/>
        <w:t>2018 – Up to Date: TEYSEER SECURITY SERVICES - QATAR</w:t>
      </w:r>
    </w:p>
    <w:p>
      <w:pPr>
        <w:pStyle w:val="BodyText"/>
        <w:spacing w:before="21"/>
        <w:ind w:left="121"/>
      </w:pPr>
      <w:r>
        <w:rPr/>
        <w:t>Position: Security Patroller</w:t>
      </w:r>
    </w:p>
    <w:p>
      <w:pPr>
        <w:pStyle w:val="BodyText"/>
        <w:spacing w:before="36"/>
        <w:ind w:left="121"/>
      </w:pPr>
      <w:r>
        <w:rPr/>
        <w:t>Location: Northwestern University (QF)</w:t>
      </w:r>
    </w:p>
    <w:p>
      <w:pPr>
        <w:spacing w:after="0"/>
        <w:sectPr>
          <w:pgSz w:w="11910" w:h="16850"/>
          <w:pgMar w:header="0" w:footer="811" w:top="1200" w:bottom="1000" w:left="1660" w:right="1160"/>
        </w:sectPr>
      </w:pPr>
    </w:p>
    <w:p>
      <w:pPr>
        <w:pStyle w:val="Heading1"/>
        <w:spacing w:before="28"/>
      </w:pPr>
      <w:r>
        <w:rPr>
          <w:u w:val="single"/>
        </w:rPr>
        <w:t>Duties.</w:t>
      </w:r>
    </w:p>
    <w:p>
      <w:pPr>
        <w:pStyle w:val="ListParagraph"/>
        <w:numPr>
          <w:ilvl w:val="0"/>
          <w:numId w:val="2"/>
        </w:numPr>
        <w:tabs>
          <w:tab w:pos="496" w:val="left" w:leader="none"/>
        </w:tabs>
        <w:spacing w:line="249" w:lineRule="auto" w:before="77" w:after="0"/>
        <w:ind w:left="495" w:right="389" w:hanging="360"/>
        <w:jc w:val="left"/>
        <w:rPr>
          <w:sz w:val="24"/>
        </w:rPr>
      </w:pPr>
      <w:r>
        <w:rPr>
          <w:sz w:val="24"/>
        </w:rPr>
        <w:t>Enforcing company site security rules and regulations and to guard the facility to ensure that no criminal acts, vandalism or theft gets committed within the company property.</w:t>
      </w:r>
    </w:p>
    <w:p>
      <w:pPr>
        <w:pStyle w:val="ListParagraph"/>
        <w:numPr>
          <w:ilvl w:val="0"/>
          <w:numId w:val="2"/>
        </w:numPr>
        <w:tabs>
          <w:tab w:pos="496" w:val="left" w:leader="none"/>
        </w:tabs>
        <w:spacing w:line="249" w:lineRule="auto" w:before="60" w:after="0"/>
        <w:ind w:left="495" w:right="600" w:hanging="360"/>
        <w:jc w:val="left"/>
        <w:rPr>
          <w:sz w:val="24"/>
        </w:rPr>
      </w:pPr>
      <w:r>
        <w:rPr>
          <w:sz w:val="24"/>
        </w:rPr>
        <w:t>Always remain alert during duty period and maintain a smart appearance, bearing and turnout of uniform and fully conversant with all security and emergency procedures as laid down in the Company Standing</w:t>
      </w:r>
      <w:r>
        <w:rPr>
          <w:spacing w:val="-9"/>
          <w:sz w:val="24"/>
        </w:rPr>
        <w:t> </w:t>
      </w:r>
      <w:r>
        <w:rPr>
          <w:sz w:val="24"/>
        </w:rPr>
        <w:t>Orders.</w:t>
      </w:r>
    </w:p>
    <w:p>
      <w:pPr>
        <w:pStyle w:val="ListParagraph"/>
        <w:numPr>
          <w:ilvl w:val="0"/>
          <w:numId w:val="2"/>
        </w:numPr>
        <w:tabs>
          <w:tab w:pos="496" w:val="left" w:leader="none"/>
        </w:tabs>
        <w:spacing w:line="249" w:lineRule="auto" w:before="61" w:after="0"/>
        <w:ind w:left="495" w:right="448" w:hanging="360"/>
        <w:jc w:val="left"/>
        <w:rPr>
          <w:sz w:val="24"/>
        </w:rPr>
      </w:pPr>
      <w:r>
        <w:rPr>
          <w:sz w:val="24"/>
        </w:rPr>
        <w:t>Check and take charge of duty registers, log books and access keys and check all personnel and vehicles for identity and purpose of entry and fill in entry/exit log for all personnel, materials, vehicles and</w:t>
      </w:r>
      <w:r>
        <w:rPr>
          <w:spacing w:val="-2"/>
          <w:sz w:val="24"/>
        </w:rPr>
        <w:t> </w:t>
      </w:r>
      <w:r>
        <w:rPr>
          <w:sz w:val="24"/>
        </w:rPr>
        <w:t>stores.</w:t>
      </w:r>
    </w:p>
    <w:p>
      <w:pPr>
        <w:pStyle w:val="ListParagraph"/>
        <w:numPr>
          <w:ilvl w:val="0"/>
          <w:numId w:val="2"/>
        </w:numPr>
        <w:tabs>
          <w:tab w:pos="496" w:val="left" w:leader="none"/>
        </w:tabs>
        <w:spacing w:line="249" w:lineRule="auto" w:before="58" w:after="0"/>
        <w:ind w:left="495" w:right="445" w:hanging="360"/>
        <w:jc w:val="both"/>
        <w:rPr>
          <w:sz w:val="24"/>
        </w:rPr>
      </w:pPr>
      <w:r>
        <w:rPr>
          <w:sz w:val="24"/>
        </w:rPr>
        <w:t>Prevent access of any unauthorized personnel onto company property and monitor and report to appropriate higher authorities the behavior of any suspicious persons or the movement of suspicious</w:t>
      </w:r>
      <w:r>
        <w:rPr>
          <w:spacing w:val="-2"/>
          <w:sz w:val="24"/>
        </w:rPr>
        <w:t> </w:t>
      </w:r>
      <w:r>
        <w:rPr>
          <w:sz w:val="24"/>
        </w:rPr>
        <w:t>vehicles.</w:t>
      </w:r>
    </w:p>
    <w:p>
      <w:pPr>
        <w:pStyle w:val="ListParagraph"/>
        <w:numPr>
          <w:ilvl w:val="0"/>
          <w:numId w:val="2"/>
        </w:numPr>
        <w:tabs>
          <w:tab w:pos="496" w:val="left" w:leader="none"/>
        </w:tabs>
        <w:spacing w:line="249" w:lineRule="auto" w:before="65" w:after="0"/>
        <w:ind w:left="495" w:right="229" w:hanging="360"/>
        <w:jc w:val="left"/>
        <w:rPr>
          <w:sz w:val="24"/>
        </w:rPr>
      </w:pPr>
      <w:r>
        <w:rPr>
          <w:sz w:val="24"/>
        </w:rPr>
        <w:t>Required to carry out patrols of defined zones either by foot or vehicle to carry out checks on lighting, alarms, windows, doors, and access gates and record any incidents or unusual circumstances in security report.</w:t>
      </w:r>
    </w:p>
    <w:p>
      <w:pPr>
        <w:pStyle w:val="ListParagraph"/>
        <w:numPr>
          <w:ilvl w:val="0"/>
          <w:numId w:val="2"/>
        </w:numPr>
        <w:tabs>
          <w:tab w:pos="496" w:val="left" w:leader="none"/>
        </w:tabs>
        <w:spacing w:line="249" w:lineRule="auto" w:before="66" w:after="0"/>
        <w:ind w:left="495" w:right="259" w:hanging="360"/>
        <w:jc w:val="both"/>
        <w:rPr>
          <w:sz w:val="24"/>
        </w:rPr>
      </w:pPr>
      <w:r>
        <w:rPr>
          <w:sz w:val="24"/>
        </w:rPr>
        <w:t>Support the implementation during emergency situations of the company emergency response plan by carrying out designated roles and responsibilities in an efficient and calm manner.</w:t>
      </w:r>
    </w:p>
    <w:p>
      <w:pPr>
        <w:pStyle w:val="ListParagraph"/>
        <w:numPr>
          <w:ilvl w:val="0"/>
          <w:numId w:val="2"/>
        </w:numPr>
        <w:tabs>
          <w:tab w:pos="496" w:val="left" w:leader="none"/>
        </w:tabs>
        <w:spacing w:line="249" w:lineRule="auto" w:before="67" w:after="0"/>
        <w:ind w:left="495" w:right="470" w:hanging="360"/>
        <w:jc w:val="left"/>
        <w:rPr>
          <w:sz w:val="24"/>
        </w:rPr>
      </w:pPr>
      <w:r>
        <w:rPr>
          <w:sz w:val="24"/>
        </w:rPr>
        <w:t>Contribute to the team ethic and perform all other reasonable duties as required in support of the business and maybe required to work offsite in support of business activities.</w:t>
      </w:r>
    </w:p>
    <w:p>
      <w:pPr>
        <w:pStyle w:val="ListParagraph"/>
        <w:numPr>
          <w:ilvl w:val="0"/>
          <w:numId w:val="2"/>
        </w:numPr>
        <w:tabs>
          <w:tab w:pos="496" w:val="left" w:leader="none"/>
        </w:tabs>
        <w:spacing w:line="240" w:lineRule="auto" w:before="60" w:after="0"/>
        <w:ind w:left="495" w:right="0" w:hanging="361"/>
        <w:jc w:val="left"/>
        <w:rPr>
          <w:sz w:val="24"/>
        </w:rPr>
      </w:pPr>
      <w:r>
        <w:rPr>
          <w:sz w:val="24"/>
        </w:rPr>
        <w:t>Performs traffic control and flagging activities as</w:t>
      </w:r>
      <w:r>
        <w:rPr>
          <w:spacing w:val="-7"/>
          <w:sz w:val="24"/>
        </w:rPr>
        <w:t> </w:t>
      </w:r>
      <w:r>
        <w:rPr>
          <w:sz w:val="24"/>
        </w:rPr>
        <w:t>needed</w:t>
      </w:r>
    </w:p>
    <w:p>
      <w:pPr>
        <w:pStyle w:val="ListParagraph"/>
        <w:numPr>
          <w:ilvl w:val="0"/>
          <w:numId w:val="2"/>
        </w:numPr>
        <w:tabs>
          <w:tab w:pos="496" w:val="left" w:leader="none"/>
        </w:tabs>
        <w:spacing w:line="240" w:lineRule="auto" w:before="87" w:after="0"/>
        <w:ind w:left="495" w:right="0" w:hanging="361"/>
        <w:jc w:val="left"/>
        <w:rPr>
          <w:sz w:val="24"/>
        </w:rPr>
      </w:pPr>
      <w:r>
        <w:rPr>
          <w:sz w:val="24"/>
        </w:rPr>
        <w:t>Reports safety hazards and traffic</w:t>
      </w:r>
      <w:r>
        <w:rPr>
          <w:spacing w:val="-8"/>
          <w:sz w:val="24"/>
        </w:rPr>
        <w:t> </w:t>
      </w:r>
      <w:r>
        <w:rPr>
          <w:sz w:val="24"/>
        </w:rPr>
        <w:t>problems.</w:t>
      </w:r>
    </w:p>
    <w:p>
      <w:pPr>
        <w:pStyle w:val="ListParagraph"/>
        <w:numPr>
          <w:ilvl w:val="0"/>
          <w:numId w:val="2"/>
        </w:numPr>
        <w:tabs>
          <w:tab w:pos="496" w:val="left" w:leader="none"/>
        </w:tabs>
        <w:spacing w:line="240" w:lineRule="auto" w:before="81" w:after="0"/>
        <w:ind w:left="495" w:right="0" w:hanging="361"/>
        <w:jc w:val="left"/>
        <w:rPr>
          <w:sz w:val="24"/>
        </w:rPr>
      </w:pPr>
      <w:r>
        <w:rPr>
          <w:sz w:val="24"/>
        </w:rPr>
        <w:t>Prepares reports and maintains</w:t>
      </w:r>
      <w:r>
        <w:rPr>
          <w:spacing w:val="1"/>
          <w:sz w:val="24"/>
        </w:rPr>
        <w:t> </w:t>
      </w:r>
      <w:r>
        <w:rPr>
          <w:sz w:val="24"/>
        </w:rPr>
        <w:t>records.</w:t>
      </w:r>
    </w:p>
    <w:p>
      <w:pPr>
        <w:pStyle w:val="ListParagraph"/>
        <w:numPr>
          <w:ilvl w:val="0"/>
          <w:numId w:val="2"/>
        </w:numPr>
        <w:tabs>
          <w:tab w:pos="496" w:val="left" w:leader="none"/>
        </w:tabs>
        <w:spacing w:line="249" w:lineRule="auto" w:before="77" w:after="0"/>
        <w:ind w:left="495" w:right="712" w:hanging="360"/>
        <w:jc w:val="left"/>
        <w:rPr>
          <w:sz w:val="24"/>
        </w:rPr>
      </w:pPr>
      <w:r>
        <w:rPr>
          <w:sz w:val="24"/>
        </w:rPr>
        <w:t>Responds to emergencies as directed and performs tasks in the interest of public safety and property protection during</w:t>
      </w:r>
      <w:r>
        <w:rPr>
          <w:spacing w:val="-5"/>
          <w:sz w:val="24"/>
        </w:rPr>
        <w:t> </w:t>
      </w:r>
      <w:r>
        <w:rPr>
          <w:sz w:val="24"/>
        </w:rPr>
        <w:t>emergencies.</w:t>
      </w:r>
    </w:p>
    <w:p>
      <w:pPr>
        <w:pStyle w:val="BodyText"/>
        <w:spacing w:before="11"/>
        <w:rPr>
          <w:sz w:val="27"/>
        </w:rPr>
      </w:pPr>
    </w:p>
    <w:p>
      <w:pPr>
        <w:pStyle w:val="Heading1"/>
        <w:spacing w:before="1"/>
      </w:pPr>
      <w:r>
        <w:rPr>
          <w:u w:val="single"/>
        </w:rPr>
        <w:t>HOBBIES</w:t>
      </w:r>
    </w:p>
    <w:p>
      <w:pPr>
        <w:pStyle w:val="ListParagraph"/>
        <w:numPr>
          <w:ilvl w:val="0"/>
          <w:numId w:val="2"/>
        </w:numPr>
        <w:tabs>
          <w:tab w:pos="496" w:val="left" w:leader="none"/>
        </w:tabs>
        <w:spacing w:line="240" w:lineRule="auto" w:before="28" w:after="0"/>
        <w:ind w:left="495" w:right="0" w:hanging="361"/>
        <w:jc w:val="left"/>
        <w:rPr>
          <w:sz w:val="24"/>
        </w:rPr>
      </w:pPr>
      <w:r>
        <w:rPr>
          <w:sz w:val="24"/>
        </w:rPr>
        <w:t>Playing</w:t>
      </w:r>
      <w:r>
        <w:rPr>
          <w:spacing w:val="-3"/>
          <w:sz w:val="24"/>
        </w:rPr>
        <w:t> </w:t>
      </w:r>
      <w:r>
        <w:rPr>
          <w:sz w:val="24"/>
        </w:rPr>
        <w:t>football.</w:t>
      </w:r>
    </w:p>
    <w:p>
      <w:pPr>
        <w:pStyle w:val="ListParagraph"/>
        <w:numPr>
          <w:ilvl w:val="0"/>
          <w:numId w:val="2"/>
        </w:numPr>
        <w:tabs>
          <w:tab w:pos="496" w:val="left" w:leader="none"/>
        </w:tabs>
        <w:spacing w:line="240" w:lineRule="auto" w:before="36" w:after="0"/>
        <w:ind w:left="495" w:right="0" w:hanging="361"/>
        <w:jc w:val="left"/>
        <w:rPr>
          <w:sz w:val="24"/>
        </w:rPr>
      </w:pPr>
      <w:r>
        <w:rPr>
          <w:sz w:val="24"/>
        </w:rPr>
        <w:t>Swimming.</w:t>
      </w:r>
    </w:p>
    <w:p>
      <w:pPr>
        <w:pStyle w:val="ListParagraph"/>
        <w:numPr>
          <w:ilvl w:val="0"/>
          <w:numId w:val="2"/>
        </w:numPr>
        <w:tabs>
          <w:tab w:pos="496" w:val="left" w:leader="none"/>
        </w:tabs>
        <w:spacing w:line="240" w:lineRule="auto" w:before="38" w:after="0"/>
        <w:ind w:left="495" w:right="0" w:hanging="361"/>
        <w:jc w:val="left"/>
        <w:rPr>
          <w:sz w:val="24"/>
        </w:rPr>
      </w:pPr>
      <w:r>
        <w:rPr>
          <w:sz w:val="24"/>
        </w:rPr>
        <w:t>Travelling.</w:t>
      </w:r>
    </w:p>
    <w:p>
      <w:pPr>
        <w:pStyle w:val="BodyText"/>
        <w:rPr>
          <w:sz w:val="28"/>
        </w:rPr>
      </w:pPr>
    </w:p>
    <w:p>
      <w:pPr>
        <w:pStyle w:val="BodyText"/>
        <w:spacing w:before="11"/>
        <w:rPr>
          <w:sz w:val="26"/>
        </w:rPr>
      </w:pPr>
    </w:p>
    <w:p>
      <w:pPr>
        <w:spacing w:before="0"/>
        <w:ind w:left="1304" w:right="0" w:firstLine="0"/>
        <w:jc w:val="left"/>
        <w:rPr>
          <w:b/>
          <w:i/>
          <w:sz w:val="22"/>
        </w:rPr>
      </w:pPr>
      <w:r>
        <w:rPr>
          <w:b/>
          <w:i/>
          <w:sz w:val="22"/>
        </w:rPr>
        <w:t>I hereby Certify that the above information is true and correct</w:t>
      </w:r>
    </w:p>
    <w:p>
      <w:pPr>
        <w:pStyle w:val="BodyText"/>
        <w:rPr>
          <w:b/>
          <w:i/>
          <w:sz w:val="22"/>
        </w:rPr>
      </w:pPr>
    </w:p>
    <w:p>
      <w:pPr>
        <w:pStyle w:val="BodyText"/>
        <w:rPr>
          <w:b/>
          <w:i/>
          <w:sz w:val="22"/>
        </w:rPr>
      </w:pPr>
    </w:p>
    <w:p>
      <w:pPr>
        <w:pStyle w:val="BodyText"/>
        <w:rPr>
          <w:b/>
          <w:i/>
          <w:sz w:val="22"/>
        </w:rPr>
      </w:pPr>
    </w:p>
    <w:p>
      <w:pPr>
        <w:pStyle w:val="BodyText"/>
        <w:spacing w:before="10"/>
        <w:rPr>
          <w:b/>
          <w:i/>
          <w:sz w:val="16"/>
        </w:rPr>
      </w:pPr>
    </w:p>
    <w:p>
      <w:pPr>
        <w:pStyle w:val="BodyText"/>
        <w:ind w:right="290"/>
        <w:jc w:val="right"/>
      </w:pPr>
      <w:r>
        <w:rPr/>
        <w:t>Applicant’s Signature</w:t>
      </w:r>
    </w:p>
    <w:p>
      <w:pPr>
        <w:pStyle w:val="BodyText"/>
        <w:rPr>
          <w:sz w:val="30"/>
        </w:rPr>
      </w:pPr>
    </w:p>
    <w:p>
      <w:pPr>
        <w:pStyle w:val="BodyText"/>
        <w:spacing w:before="1"/>
        <w:ind w:right="247"/>
        <w:jc w:val="right"/>
      </w:pPr>
      <w:r>
        <w:rPr/>
        <w:t>……………………………………</w:t>
      </w:r>
    </w:p>
    <w:sectPr>
      <w:pgSz w:w="11910" w:h="16850"/>
      <w:pgMar w:header="0" w:footer="811" w:top="820" w:bottom="1000" w:left="16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Arial Black">
    <w:altName w:val="Arial Black"/>
    <w:charset w:val="0"/>
    <w:family w:val="swiss"/>
    <w:pitch w:val="variable"/>
  </w:font>
  <w:font w:name="Symbol">
    <w:altName w:val="Symbol"/>
    <w:charset w:val="2"/>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8.780029pt;margin-top:790.506592pt;width:10pt;height:15.3pt;mso-position-horizontal-relative:page;mso-position-vertical-relative:page;z-index:-251852800"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495"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420" w:hanging="360"/>
      </w:pPr>
      <w:rPr>
        <w:rFonts w:hint="default"/>
        <w:lang w:val="en-US" w:eastAsia="en-US" w:bidi="en-US"/>
      </w:rPr>
    </w:lvl>
    <w:lvl w:ilvl="2">
      <w:start w:val="0"/>
      <w:numFmt w:val="bullet"/>
      <w:lvlText w:val="•"/>
      <w:lvlJc w:val="left"/>
      <w:pPr>
        <w:ind w:left="2271" w:hanging="360"/>
      </w:pPr>
      <w:rPr>
        <w:rFonts w:hint="default"/>
        <w:lang w:val="en-US" w:eastAsia="en-US" w:bidi="en-US"/>
      </w:rPr>
    </w:lvl>
    <w:lvl w:ilvl="3">
      <w:start w:val="0"/>
      <w:numFmt w:val="bullet"/>
      <w:lvlText w:val="•"/>
      <w:lvlJc w:val="left"/>
      <w:pPr>
        <w:ind w:left="3123" w:hanging="360"/>
      </w:pPr>
      <w:rPr>
        <w:rFonts w:hint="default"/>
        <w:lang w:val="en-US" w:eastAsia="en-US" w:bidi="en-US"/>
      </w:rPr>
    </w:lvl>
    <w:lvl w:ilvl="4">
      <w:start w:val="0"/>
      <w:numFmt w:val="bullet"/>
      <w:lvlText w:val="•"/>
      <w:lvlJc w:val="left"/>
      <w:pPr>
        <w:ind w:left="3974" w:hanging="360"/>
      </w:pPr>
      <w:rPr>
        <w:rFonts w:hint="default"/>
        <w:lang w:val="en-US" w:eastAsia="en-US" w:bidi="en-US"/>
      </w:rPr>
    </w:lvl>
    <w:lvl w:ilvl="5">
      <w:start w:val="0"/>
      <w:numFmt w:val="bullet"/>
      <w:lvlText w:val="•"/>
      <w:lvlJc w:val="left"/>
      <w:pPr>
        <w:ind w:left="4826" w:hanging="360"/>
      </w:pPr>
      <w:rPr>
        <w:rFonts w:hint="default"/>
        <w:lang w:val="en-US" w:eastAsia="en-US" w:bidi="en-US"/>
      </w:rPr>
    </w:lvl>
    <w:lvl w:ilvl="6">
      <w:start w:val="0"/>
      <w:numFmt w:val="bullet"/>
      <w:lvlText w:val="•"/>
      <w:lvlJc w:val="left"/>
      <w:pPr>
        <w:ind w:left="5677" w:hanging="360"/>
      </w:pPr>
      <w:rPr>
        <w:rFonts w:hint="default"/>
        <w:lang w:val="en-US" w:eastAsia="en-US" w:bidi="en-US"/>
      </w:rPr>
    </w:lvl>
    <w:lvl w:ilvl="7">
      <w:start w:val="0"/>
      <w:numFmt w:val="bullet"/>
      <w:lvlText w:val="•"/>
      <w:lvlJc w:val="left"/>
      <w:pPr>
        <w:ind w:left="6529" w:hanging="360"/>
      </w:pPr>
      <w:rPr>
        <w:rFonts w:hint="default"/>
        <w:lang w:val="en-US" w:eastAsia="en-US" w:bidi="en-US"/>
      </w:rPr>
    </w:lvl>
    <w:lvl w:ilvl="8">
      <w:start w:val="0"/>
      <w:numFmt w:val="bullet"/>
      <w:lvlText w:val="•"/>
      <w:lvlJc w:val="left"/>
      <w:pPr>
        <w:ind w:left="7380" w:hanging="360"/>
      </w:pPr>
      <w:rPr>
        <w:rFonts w:hint="default"/>
        <w:lang w:val="en-US" w:eastAsia="en-US" w:bidi="en-US"/>
      </w:rPr>
    </w:lvl>
  </w:abstractNum>
  <w:abstractNum w:abstractNumId="0">
    <w:multiLevelType w:val="hybridMultilevel"/>
    <w:lvl w:ilvl="0">
      <w:start w:val="0"/>
      <w:numFmt w:val="bullet"/>
      <w:lvlText w:val=""/>
      <w:lvlJc w:val="left"/>
      <w:pPr>
        <w:ind w:left="855" w:hanging="360"/>
      </w:pPr>
      <w:rPr>
        <w:rFonts w:hint="default" w:ascii="Symbol" w:hAnsi="Symbol" w:eastAsia="Symbol" w:cs="Symbol"/>
        <w:w w:val="99"/>
        <w:sz w:val="20"/>
        <w:szCs w:val="20"/>
        <w:lang w:val="en-US" w:eastAsia="en-US" w:bidi="en-US"/>
      </w:rPr>
    </w:lvl>
    <w:lvl w:ilvl="1">
      <w:start w:val="0"/>
      <w:numFmt w:val="bullet"/>
      <w:lvlText w:val="•"/>
      <w:lvlJc w:val="left"/>
      <w:pPr>
        <w:ind w:left="1682" w:hanging="360"/>
      </w:pPr>
      <w:rPr>
        <w:rFonts w:hint="default"/>
        <w:lang w:val="en-US" w:eastAsia="en-US" w:bidi="en-US"/>
      </w:rPr>
    </w:lvl>
    <w:lvl w:ilvl="2">
      <w:start w:val="0"/>
      <w:numFmt w:val="bullet"/>
      <w:lvlText w:val="•"/>
      <w:lvlJc w:val="left"/>
      <w:pPr>
        <w:ind w:left="2504" w:hanging="360"/>
      </w:pPr>
      <w:rPr>
        <w:rFonts w:hint="default"/>
        <w:lang w:val="en-US" w:eastAsia="en-US" w:bidi="en-US"/>
      </w:rPr>
    </w:lvl>
    <w:lvl w:ilvl="3">
      <w:start w:val="0"/>
      <w:numFmt w:val="bullet"/>
      <w:lvlText w:val="•"/>
      <w:lvlJc w:val="left"/>
      <w:pPr>
        <w:ind w:left="3327" w:hanging="360"/>
      </w:pPr>
      <w:rPr>
        <w:rFonts w:hint="default"/>
        <w:lang w:val="en-US" w:eastAsia="en-US" w:bidi="en-US"/>
      </w:rPr>
    </w:lvl>
    <w:lvl w:ilvl="4">
      <w:start w:val="0"/>
      <w:numFmt w:val="bullet"/>
      <w:lvlText w:val="•"/>
      <w:lvlJc w:val="left"/>
      <w:pPr>
        <w:ind w:left="4149" w:hanging="360"/>
      </w:pPr>
      <w:rPr>
        <w:rFonts w:hint="default"/>
        <w:lang w:val="en-US" w:eastAsia="en-US" w:bidi="en-US"/>
      </w:rPr>
    </w:lvl>
    <w:lvl w:ilvl="5">
      <w:start w:val="0"/>
      <w:numFmt w:val="bullet"/>
      <w:lvlText w:val="•"/>
      <w:lvlJc w:val="left"/>
      <w:pPr>
        <w:ind w:left="4972" w:hanging="360"/>
      </w:pPr>
      <w:rPr>
        <w:rFonts w:hint="default"/>
        <w:lang w:val="en-US" w:eastAsia="en-US" w:bidi="en-US"/>
      </w:rPr>
    </w:lvl>
    <w:lvl w:ilvl="6">
      <w:start w:val="0"/>
      <w:numFmt w:val="bullet"/>
      <w:lvlText w:val="•"/>
      <w:lvlJc w:val="left"/>
      <w:pPr>
        <w:ind w:left="5794" w:hanging="360"/>
      </w:pPr>
      <w:rPr>
        <w:rFonts w:hint="default"/>
        <w:lang w:val="en-US" w:eastAsia="en-US" w:bidi="en-US"/>
      </w:rPr>
    </w:lvl>
    <w:lvl w:ilvl="7">
      <w:start w:val="0"/>
      <w:numFmt w:val="bullet"/>
      <w:lvlText w:val="•"/>
      <w:lvlJc w:val="left"/>
      <w:pPr>
        <w:ind w:left="6616" w:hanging="360"/>
      </w:pPr>
      <w:rPr>
        <w:rFonts w:hint="default"/>
        <w:lang w:val="en-US" w:eastAsia="en-US" w:bidi="en-US"/>
      </w:rPr>
    </w:lvl>
    <w:lvl w:ilvl="8">
      <w:start w:val="0"/>
      <w:numFmt w:val="bullet"/>
      <w:lvlText w:val="•"/>
      <w:lvlJc w:val="left"/>
      <w:pPr>
        <w:ind w:left="7439"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4"/>
      <w:szCs w:val="24"/>
      <w:lang w:val="en-US" w:eastAsia="en-US" w:bidi="en-US"/>
    </w:rPr>
  </w:style>
  <w:style w:styleId="Heading1" w:type="paragraph">
    <w:name w:val="Heading 1"/>
    <w:basedOn w:val="Normal"/>
    <w:uiPriority w:val="1"/>
    <w:qFormat/>
    <w:pPr>
      <w:ind w:left="121"/>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spacing w:before="77"/>
      <w:ind w:left="495" w:hanging="361"/>
    </w:pPr>
    <w:rPr>
      <w:rFonts w:ascii="Calibri" w:hAnsi="Calibri" w:eastAsia="Calibri" w:cs="Calibri"/>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hyperlink" Target="mailto:mubangizibenson2017@gmail.com" TargetMode="Externa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dcterms:created xsi:type="dcterms:W3CDTF">2020-11-29T07:30:25Z</dcterms:created>
  <dcterms:modified xsi:type="dcterms:W3CDTF">2020-11-29T07:30:25Z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2020-08-03T00:00:00Z</vt:filetime>
  </property>
  <property fmtid="{D5CDD505-2E9C-101B-9397-08002B2CF9AE}" pid="3" name="Creator">
    <vt:lpwstr>Microsoft® Word 2016</vt:lpwstr>
  </property>
  <property fmtid="{D5CDD505-2E9C-101B-9397-08002B2CF9AE}" pid="4" name="LastSaved">
    <vt:filetime>2020-11-29T00:00:00Z</vt:filetime>
  </property>
</Properties>
</file>