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271C3E91" w:rsidR="008E2F5F" w:rsidRDefault="008E2F5F" w:rsidP="008E2F5F">
      <w:r w:rsidRPr="008E2F5F">
        <w:rPr>
          <w:b/>
          <w:bCs/>
          <w:sz w:val="28"/>
          <w:szCs w:val="28"/>
        </w:rPr>
        <w:t>GROUP</w:t>
      </w:r>
      <w:r>
        <w:t>: __________</w:t>
      </w:r>
      <w:r w:rsidR="004401FB">
        <w:t>1</w:t>
      </w:r>
      <w:r>
        <w:t>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42D8DCE" w:rsidR="008E2F5F" w:rsidRDefault="008E2F5F" w:rsidP="008E2F5F">
            <w:r>
              <w:t>1.</w:t>
            </w:r>
            <w:r w:rsidR="004401FB">
              <w:t xml:space="preserve"> 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3551670A" w:rsidR="00AE2092" w:rsidRDefault="004401FB" w:rsidP="00F1473D">
            <w:pPr>
              <w:rPr>
                <w:b/>
                <w:bCs/>
                <w:sz w:val="28"/>
                <w:szCs w:val="28"/>
              </w:rPr>
            </w:pPr>
            <w:r>
              <w:rPr>
                <w:b/>
                <w:bCs/>
                <w:sz w:val="28"/>
                <w:szCs w:val="28"/>
              </w:rPr>
              <w:t>Duc Phu Nguyen</w:t>
            </w:r>
          </w:p>
        </w:tc>
        <w:tc>
          <w:tcPr>
            <w:tcW w:w="4078" w:type="dxa"/>
          </w:tcPr>
          <w:p w14:paraId="38B585F6" w14:textId="4E3CF815" w:rsidR="00AE2092" w:rsidRDefault="004401FB" w:rsidP="00F1473D">
            <w:pPr>
              <w:rPr>
                <w:b/>
                <w:bCs/>
                <w:sz w:val="28"/>
                <w:szCs w:val="28"/>
              </w:rPr>
            </w:pPr>
            <w:r>
              <w:rPr>
                <w:b/>
                <w:bCs/>
                <w:sz w:val="28"/>
                <w:szCs w:val="28"/>
              </w:rPr>
              <w:t>Completed traceability matrix color up</w:t>
            </w:r>
          </w:p>
        </w:tc>
        <w:tc>
          <w:tcPr>
            <w:tcW w:w="3117" w:type="dxa"/>
          </w:tcPr>
          <w:p w14:paraId="26E0F8B3" w14:textId="1F08C824" w:rsidR="00AE2092" w:rsidRDefault="004401FB" w:rsidP="00F1473D">
            <w:pPr>
              <w:rPr>
                <w:b/>
                <w:bCs/>
                <w:sz w:val="28"/>
                <w:szCs w:val="28"/>
              </w:rPr>
            </w:pPr>
            <w:r>
              <w:rPr>
                <w:b/>
                <w:bCs/>
                <w:sz w:val="28"/>
                <w:szCs w:val="28"/>
              </w:rPr>
              <w:t>20min</w:t>
            </w:r>
          </w:p>
        </w:tc>
      </w:tr>
      <w:tr w:rsidR="00AE2092" w14:paraId="1C104063" w14:textId="77777777" w:rsidTr="00F1473D">
        <w:tc>
          <w:tcPr>
            <w:tcW w:w="2155" w:type="dxa"/>
          </w:tcPr>
          <w:p w14:paraId="7D2E801E" w14:textId="2111937C" w:rsidR="00AE2092" w:rsidRDefault="004401FB" w:rsidP="00F1473D">
            <w:pPr>
              <w:rPr>
                <w:b/>
                <w:bCs/>
                <w:sz w:val="28"/>
                <w:szCs w:val="28"/>
              </w:rPr>
            </w:pPr>
            <w:r>
              <w:rPr>
                <w:b/>
                <w:bCs/>
                <w:sz w:val="28"/>
                <w:szCs w:val="28"/>
              </w:rPr>
              <w:t>Duc Phu Nguyen</w:t>
            </w:r>
          </w:p>
        </w:tc>
        <w:tc>
          <w:tcPr>
            <w:tcW w:w="4078" w:type="dxa"/>
          </w:tcPr>
          <w:p w14:paraId="7BF5F2A9" w14:textId="2CF75247" w:rsidR="00AE2092" w:rsidRDefault="004401FB" w:rsidP="00F1473D">
            <w:pPr>
              <w:rPr>
                <w:b/>
                <w:bCs/>
                <w:sz w:val="28"/>
                <w:szCs w:val="28"/>
              </w:rPr>
            </w:pPr>
            <w:r>
              <w:rPr>
                <w:b/>
                <w:bCs/>
                <w:sz w:val="28"/>
                <w:szCs w:val="28"/>
              </w:rPr>
              <w:t>Write final report</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35F5C38E"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261C3D">
        <w:br/>
      </w:r>
      <w:r w:rsidR="00261C3D">
        <w:br/>
      </w:r>
      <w:r w:rsidR="00261C3D">
        <w:br/>
      </w:r>
      <w:r w:rsidR="00261C3D">
        <w:br/>
      </w:r>
      <w:r w:rsidR="00261C3D">
        <w:br/>
      </w:r>
      <w:r w:rsidR="00261C3D">
        <w:br/>
      </w:r>
    </w:p>
    <w:p w14:paraId="6639903C" w14:textId="553AD792"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r w:rsidR="005910BC">
        <w:lastRenderedPageBreak/>
        <w:br/>
      </w:r>
      <w:r w:rsidR="005910BC">
        <w:br/>
      </w:r>
      <w:r w:rsidR="004401FB" w:rsidRPr="004401FB">
        <w:br/>
        <w:t xml:space="preserve">Teamwork plays an essential role in the success of any project. In this project, we have experienced both benefits and challenges. One of the significant advantages is communication. It is undeniable that communication is key to success. To prove this, we have arranged meetings twice a week to discuss and break down tasks to complete milestones and ensure every team member understands their role and responsibility to meet the deadlines. Additionally, teamwork allows for better resource allocation, as we </w:t>
      </w:r>
      <w:r w:rsidR="004401FB">
        <w:t>understand</w:t>
      </w:r>
      <w:r w:rsidR="004401FB" w:rsidRPr="004401FB">
        <w:t xml:space="preserve"> each other's strengths and support one another in times of need. However, along with these benefits come challenges that we must address. One significant challenge we face is the occasional lack of responsiveness from some team members. This can lead to delays, misunderstandings, and frustration within the team. To solve conflicts, it is important to resolve conflicts constructively to ensure that our teamwork remains </w:t>
      </w:r>
      <w:r w:rsidR="004401FB" w:rsidRPr="004401FB">
        <w:t>effective,</w:t>
      </w:r>
      <w:r w:rsidR="004401FB" w:rsidRPr="004401FB">
        <w:t xml:space="preserve"> and our project succeeds.</w:t>
      </w:r>
      <w:r w:rsidR="005910BC">
        <w:br/>
      </w:r>
      <w:r w:rsidR="005910BC">
        <w:br/>
      </w:r>
      <w:r w:rsidR="005910BC">
        <w:br/>
      </w:r>
      <w:r w:rsidR="005910BC">
        <w:br/>
      </w:r>
      <w:r w:rsidR="005910BC">
        <w:br/>
      </w:r>
      <w:r w:rsidR="005910BC">
        <w:br/>
      </w:r>
    </w:p>
    <w:p w14:paraId="46902058" w14:textId="7AC780ED" w:rsidR="005910BC"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4969AD">
        <w:br/>
      </w:r>
      <w:r w:rsidR="004969AD">
        <w:br/>
      </w:r>
      <w:r w:rsidR="004969AD">
        <w:br/>
      </w:r>
      <w:r w:rsidR="004969AD">
        <w:br/>
      </w:r>
    </w:p>
    <w:p w14:paraId="6AF8381B" w14:textId="68680ED7" w:rsidR="004969AD" w:rsidRPr="008E2F5F"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136FC"/>
    <w:rsid w:val="00117AF7"/>
    <w:rsid w:val="0012367D"/>
    <w:rsid w:val="00142831"/>
    <w:rsid w:val="00180D95"/>
    <w:rsid w:val="001B0DA7"/>
    <w:rsid w:val="001D76CF"/>
    <w:rsid w:val="00250D4F"/>
    <w:rsid w:val="00261C3D"/>
    <w:rsid w:val="002B37D1"/>
    <w:rsid w:val="002C7A36"/>
    <w:rsid w:val="0030177E"/>
    <w:rsid w:val="00341195"/>
    <w:rsid w:val="00366C89"/>
    <w:rsid w:val="003B6774"/>
    <w:rsid w:val="003C7068"/>
    <w:rsid w:val="003D4D81"/>
    <w:rsid w:val="003E5CFC"/>
    <w:rsid w:val="004041E7"/>
    <w:rsid w:val="0042083A"/>
    <w:rsid w:val="004401FB"/>
    <w:rsid w:val="00442E89"/>
    <w:rsid w:val="004969AD"/>
    <w:rsid w:val="004D3E9A"/>
    <w:rsid w:val="005025E1"/>
    <w:rsid w:val="00545F52"/>
    <w:rsid w:val="005910BC"/>
    <w:rsid w:val="005E5BF2"/>
    <w:rsid w:val="006B6366"/>
    <w:rsid w:val="006E6B84"/>
    <w:rsid w:val="00711DA9"/>
    <w:rsid w:val="00731864"/>
    <w:rsid w:val="007502BA"/>
    <w:rsid w:val="0078216A"/>
    <w:rsid w:val="00784E76"/>
    <w:rsid w:val="0080701A"/>
    <w:rsid w:val="008C0F8F"/>
    <w:rsid w:val="008E2F5F"/>
    <w:rsid w:val="00981A72"/>
    <w:rsid w:val="00A33550"/>
    <w:rsid w:val="00A525AF"/>
    <w:rsid w:val="00AD63B2"/>
    <w:rsid w:val="00AE2092"/>
    <w:rsid w:val="00B704DC"/>
    <w:rsid w:val="00BD463D"/>
    <w:rsid w:val="00C071A4"/>
    <w:rsid w:val="00C97B39"/>
    <w:rsid w:val="00CC0C6B"/>
    <w:rsid w:val="00CC1668"/>
    <w:rsid w:val="00CF7D27"/>
    <w:rsid w:val="00D36E22"/>
    <w:rsid w:val="00DB4DBA"/>
    <w:rsid w:val="00DD11BF"/>
    <w:rsid w:val="00E013F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55</cp:revision>
  <dcterms:created xsi:type="dcterms:W3CDTF">2023-04-02T19:23:00Z</dcterms:created>
  <dcterms:modified xsi:type="dcterms:W3CDTF">2024-04-12T02:08:00Z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