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28"/>
        </w:rPr>
        <w:t>TIỂU LUẬN CHUYÊN NGÀNH – NHÓM 6</w:t>
      </w:r>
    </w:p>
    <w:p>
      <w:pPr>
        <w:jc w:val="center"/>
      </w:pPr>
      <w:r>
        <w:rPr>
          <w:b w:val="0"/>
          <w:sz w:val="26"/>
        </w:rPr>
      </w:r>
    </w:p>
    <w:p>
      <w:pPr>
        <w:jc w:val="center"/>
      </w:pPr>
      <w:r>
        <w:rPr>
          <w:b w:val="0"/>
          <w:sz w:val="26"/>
        </w:rPr>
      </w:r>
    </w:p>
    <w:p>
      <w:pPr>
        <w:jc w:val="center"/>
      </w:pPr>
      <w:r>
        <w:rPr>
          <w:b/>
          <w:sz w:val="36"/>
        </w:rPr>
        <w:t>XÂY DỰNG DATA LAKEHOUSE</w:t>
      </w:r>
    </w:p>
    <w:p>
      <w:pPr>
        <w:jc w:val="center"/>
      </w:pPr>
      <w:r>
        <w:rPr>
          <w:b/>
          <w:sz w:val="36"/>
        </w:rPr>
        <w:t>PHỤC VỤ PHÂN TÍCH DỮ LIỆU THỊ TRƯỜNG</w:t>
      </w:r>
    </w:p>
    <w:p>
      <w:pPr>
        <w:jc w:val="center"/>
      </w:pPr>
      <w:r>
        <w:rPr>
          <w:b/>
          <w:sz w:val="36"/>
        </w:rPr>
        <w:t>BẤT ĐỘNG SẢN TẠI VIỆT NAM</w:t>
      </w:r>
    </w:p>
    <w:p>
      <w:pPr>
        <w:jc w:val="center"/>
      </w:pPr>
      <w:r>
        <w:rPr>
          <w:b w:val="0"/>
          <w:sz w:val="26"/>
        </w:rPr>
      </w:r>
    </w:p>
    <w:p>
      <w:pPr>
        <w:jc w:val="center"/>
      </w:pPr>
      <w:r>
        <w:rPr>
          <w:b/>
          <w:sz w:val="30"/>
        </w:rPr>
        <w:t>Báo cáo tiến độ: Silver Feature và Gold Layer</w:t>
      </w:r>
    </w:p>
    <w:p>
      <w:pPr>
        <w:jc w:val="center"/>
      </w:pPr>
      <w:r>
        <w:rPr>
          <w:b w:val="0"/>
          <w:sz w:val="26"/>
        </w:rPr>
      </w:r>
    </w:p>
    <w:p>
      <w:pPr>
        <w:jc w:val="center"/>
      </w:pPr>
      <w:r>
        <w:rPr>
          <w:b w:val="0"/>
          <w:sz w:val="26"/>
        </w:rPr>
      </w:r>
    </w:p>
    <w:p>
      <w:pPr>
        <w:jc w:val="center"/>
      </w:pPr>
      <w:r>
        <w:rPr>
          <w:b/>
          <w:sz w:val="26"/>
        </w:rPr>
        <w:t>Thành viên thực hiện:</w:t>
      </w:r>
    </w:p>
    <w:p>
      <w:pPr>
        <w:jc w:val="center"/>
      </w:pPr>
      <w:r>
        <w:rPr>
          <w:b w:val="0"/>
          <w:sz w:val="26"/>
        </w:rPr>
        <w:t>23133024 – Võ Đức Hoàng</w:t>
      </w:r>
    </w:p>
    <w:p>
      <w:pPr>
        <w:jc w:val="center"/>
      </w:pPr>
      <w:r>
        <w:rPr>
          <w:b w:val="0"/>
          <w:sz w:val="26"/>
        </w:rPr>
        <w:t>23133029 – Vương Đức Huy</w:t>
      </w:r>
    </w:p>
    <w:p>
      <w:pPr>
        <w:jc w:val="center"/>
      </w:pPr>
      <w:r>
        <w:rPr>
          <w:b w:val="0"/>
          <w:sz w:val="26"/>
        </w:rPr>
        <w:t>23133040 – Nguyễn Lê Hoàng Kiệt</w:t>
      </w:r>
    </w:p>
    <w:p>
      <w:pPr>
        <w:jc w:val="center"/>
      </w:pPr>
      <w:r>
        <w:rPr>
          <w:b w:val="0"/>
          <w:sz w:val="26"/>
        </w:rPr>
      </w:r>
    </w:p>
    <w:p>
      <w:pPr>
        <w:jc w:val="center"/>
      </w:pPr>
      <w:r>
        <w:rPr>
          <w:b w:val="0"/>
          <w:sz w:val="26"/>
        </w:rPr>
      </w:r>
    </w:p>
    <w:p>
      <w:pPr>
        <w:jc w:val="center"/>
      </w:pPr>
      <w:r>
        <w:rPr>
          <w:b w:val="0"/>
          <w:sz w:val="26"/>
        </w:rPr>
        <w:t>Ngày 09/10/2026</w:t>
      </w:r>
    </w:p>
    <w:p>
      <w:r>
        <w:br w:type="page"/>
      </w:r>
    </w:p>
    <w:p>
      <w:pPr>
        <w:jc w:val="center"/>
      </w:pPr>
      <w:r>
        <w:rPr>
          <w:b/>
          <w:sz w:val="32"/>
        </w:rPr>
        <w:t>MỤC LỤC</w:t>
      </w:r>
    </w:p>
    <w:p>
      <w:r>
        <w:fldChar w:fldCharType="begin"/>
        <w:instrText xml:space="preserve">TOC \o "1-3" \h \z \u</w:instrText>
        <w:fldChar w:fldCharType="separate"/>
      </w:r>
      <w:r>
        <w:t>Nhấn F9 (hoặc chuột phải → Update Field) để cập nhật mục lục.</w:t>
      </w:r>
      <w:r>
        <w:fldChar w:fldCharType="end"/>
      </w:r>
    </w:p>
    <w:p>
      <w:r>
        <w:rPr>
          <w:i/>
          <w:sz w:val="22"/>
        </w:rPr>
        <w:t>Ghi chú: mục lục là trường tự động; nhấn F9 để cập nhật sau khi mở tài liệu.</w:t>
      </w:r>
    </w:p>
    <w:p>
      <w:pPr>
        <w:pStyle w:val="Heading1"/>
        <w:pageBreakBefore/>
      </w:pPr>
      <w:r>
        <w:t>CHƯƠNG 1. TỔNG QUAN</w:t>
      </w:r>
    </w:p>
    <w:p>
      <w:pPr>
        <w:pStyle w:val="Heading2"/>
      </w:pPr>
      <w:r>
        <w:t>1.1. Mục tiêu giai đoạn</w:t>
      </w:r>
    </w:p>
    <w:p>
      <w:pPr>
        <w:jc w:val="both"/>
      </w:pPr>
      <w:r>
        <w:rPr/>
        <w:t>Ở tuần 5, nhóm đã hoàn thành Silver Data Foundation: 9 nguồn tin đăng (3 nguồn crawl, 6 nguồn historical) được chuẩn hóa về schema 27 cột, kiểm tra chất lượng, khử trùng theo batch và lưu dưới dạng bảng Apache Iceberg. Tuy nhiên, schema 27 cột chỉ mô tả tin đăng; nó chưa có các biến mà người mua thực sự cân nhắc (loại hình được gom nhóm, tin có nhắc pháp lý, mặt tiền, hẻm ô tô…), và chưa có lớp dữ liệu nào được tổ chức để trả lời câu hỏi nghiệp vụ.</w:t>
      </w:r>
    </w:p>
    <w:p>
      <w:pPr>
        <w:jc w:val="both"/>
      </w:pPr>
      <w:r>
        <w:rPr/>
        <w:t>Giai đoạn này có ba mục tiêu, tương ứng ba bước triển khai:</w:t>
      </w:r>
    </w:p>
    <w:p>
      <w:pPr>
        <w:pStyle w:val="ListBullet"/>
        <w:jc w:val="both"/>
      </w:pPr>
      <w:r>
        <w:rPr>
          <w:b/>
        </w:rPr>
        <w:t xml:space="preserve">Bước 1 – </w:t>
      </w:r>
      <w:r>
        <w:rPr>
          <w:rFonts w:ascii="Consolas" w:hAnsi="Consolas" w:eastAsia="Consolas" w:cs="Consolas"/>
          <w:b/>
          <w:sz w:val="22"/>
        </w:rPr>
        <w:t>listing_feature</w:t>
      </w:r>
      <w:r>
        <w:rPr>
          <w:b/>
        </w:rPr>
        <w:t xml:space="preserve"> (Silver):</w:t>
      </w:r>
      <w:r>
        <w:rPr/>
        <w:t xml:space="preserve"> trích xuất nhóm loại hình và các cờ đặc điểm từ dữ liệu đã chuẩn hóa.</w:t>
      </w:r>
    </w:p>
    <w:p>
      <w:pPr>
        <w:pStyle w:val="ListBullet"/>
        <w:jc w:val="both"/>
      </w:pPr>
      <w:r>
        <w:rPr>
          <w:b/>
        </w:rPr>
        <w:t>Bước 2 – Gold nền:</w:t>
      </w:r>
      <w:r>
        <w:rPr/>
        <w:t xml:space="preserve"> tổ chức dữ liệu theo mô hình star schema gồm 9 dimension và bảng </w:t>
      </w:r>
      <w:r>
        <w:rPr>
          <w:rFonts w:ascii="Consolas" w:hAnsi="Consolas" w:eastAsia="Consolas" w:cs="Consolas"/>
          <w:sz w:val="22"/>
        </w:rPr>
        <w:t>fact_listing</w:t>
      </w:r>
      <w:r>
        <w:rPr/>
        <w:t>, có gắn cờ tin trùng giữa các nguồn.</w:t>
      </w:r>
    </w:p>
    <w:p>
      <w:pPr>
        <w:pStyle w:val="ListBullet"/>
        <w:jc w:val="both"/>
      </w:pPr>
      <w:r>
        <w:rPr>
          <w:b/>
        </w:rPr>
        <w:t>Bước 3 – Gold theo Business Question:</w:t>
      </w:r>
      <w:r>
        <w:rPr/>
        <w:t xml:space="preserve"> xây các bảng tổng hợp trả lời trực tiếp ba câu hỏi nghiệp vụ, cùng các bảng hỗ trợ về chất lượng dữ liệu, lịch sử giá và tổng quan thị trường.</w:t>
      </w:r>
    </w:p>
    <w:p>
      <w:pPr>
        <w:pStyle w:val="Heading2"/>
      </w:pPr>
      <w:r>
        <w:t>1.2. Business Questions</w:t>
      </w:r>
    </w:p>
    <w:p>
      <w:pPr>
        <w:jc w:val="both"/>
      </w:pPr>
      <w:r>
        <w:rPr/>
        <w:t xml:space="preserve">Cả ba câu hỏi được đặt từ góc nhìn </w:t>
      </w:r>
      <w:r>
        <w:rPr>
          <w:b/>
        </w:rPr>
        <w:t>người mua</w:t>
      </w:r>
      <w:r>
        <w:rPr/>
        <w:t>. Giá trong hệ thống là giá chào bán (giá đăng), không phải giá giao dịch.</w:t>
      </w:r>
    </w:p>
    <w:p>
      <w:pPr>
        <w:pStyle w:val="Caption"/>
        <w:keepNext/>
      </w:pPr>
      <w:r>
        <w:t>Bảng 1.1. Ba Business Question của giai đoạn</w:t>
      </w:r>
    </w:p>
    <w:tbl>
      <w:tblPr>
        <w:tblStyle w:val="TableGrid"/>
        <w:tblW w:type="auto" w:w="0"/>
        <w:jc w:val="center"/>
        <w:tblLayout w:type="fixed"/>
        <w:tblLook w:firstColumn="1" w:firstRow="1" w:lastColumn="0" w:lastRow="0" w:noHBand="0" w:noVBand="1" w:val="04A0"/>
      </w:tblPr>
      <w:tblGrid>
        <w:gridCol w:w="3024"/>
        <w:gridCol w:w="3024"/>
        <w:gridCol w:w="3024"/>
      </w:tblGrid>
      <w:tr>
        <w:trPr>
          <w:tblHeader w:val="true"/>
        </w:trPr>
        <w:tc>
          <w:tcPr>
            <w:tcW w:type="dxa" w:w="794"/>
            <w:shd w:val="clear" w:color="auto" w:fill="D9E2F3"/>
          </w:tcPr>
          <w:p>
            <w:pPr>
              <w:spacing w:line="240" w:lineRule="auto" w:after="0"/>
              <w:jc w:val="center"/>
            </w:pPr>
            <w:r>
              <w:rPr>
                <w:b/>
                <w:sz w:val="22"/>
              </w:rPr>
              <w:t>Mã</w:t>
            </w:r>
          </w:p>
        </w:tc>
        <w:tc>
          <w:tcPr>
            <w:tcW w:type="dxa" w:w="4876"/>
            <w:shd w:val="clear" w:color="auto" w:fill="D9E2F3"/>
          </w:tcPr>
          <w:p>
            <w:pPr>
              <w:spacing w:line="240" w:lineRule="auto" w:after="0"/>
              <w:jc w:val="center"/>
            </w:pPr>
            <w:r>
              <w:rPr>
                <w:b/>
                <w:sz w:val="22"/>
              </w:rPr>
              <w:t>Câu hỏi</w:t>
            </w:r>
          </w:p>
        </w:tc>
        <w:tc>
          <w:tcPr>
            <w:tcW w:type="dxa" w:w="3402"/>
            <w:shd w:val="clear" w:color="auto" w:fill="D9E2F3"/>
          </w:tcPr>
          <w:p>
            <w:pPr>
              <w:spacing w:line="240" w:lineRule="auto" w:after="0"/>
              <w:jc w:val="center"/>
            </w:pPr>
            <w:r>
              <w:rPr>
                <w:b/>
                <w:sz w:val="22"/>
              </w:rPr>
              <w:t>Ý nghĩa với người mua</w:t>
            </w:r>
          </w:p>
        </w:tc>
      </w:tr>
      <w:tr>
        <w:tc>
          <w:tcPr>
            <w:tcW w:type="dxa" w:w="794"/>
          </w:tcPr>
          <w:p>
            <w:pPr>
              <w:spacing w:line="240" w:lineRule="auto" w:after="0"/>
              <w:jc w:val="left"/>
            </w:pPr>
            <w:r>
              <w:rPr>
                <w:b w:val="0"/>
                <w:sz w:val="22"/>
              </w:rPr>
              <w:t>BQ1</w:t>
            </w:r>
          </w:p>
        </w:tc>
        <w:tc>
          <w:tcPr>
            <w:tcW w:type="dxa" w:w="4876"/>
          </w:tcPr>
          <w:p>
            <w:pPr>
              <w:spacing w:line="240" w:lineRule="auto" w:after="0"/>
              <w:jc w:val="left"/>
            </w:pPr>
            <w:r>
              <w:rPr>
                <w:b w:val="0"/>
                <w:sz w:val="22"/>
              </w:rPr>
              <w:t>Trong cùng một mức ngân sách, người mua phải đánh đổi những gì về vị trí, diện tích, số phòng và đặc điểm; phương án nào mang lại giá trị phù hợp nhất?</w:t>
            </w:r>
          </w:p>
        </w:tc>
        <w:tc>
          <w:tcPr>
            <w:tcW w:type="dxa" w:w="3402"/>
          </w:tcPr>
          <w:p>
            <w:pPr>
              <w:spacing w:line="240" w:lineRule="auto" w:after="0"/>
              <w:jc w:val="left"/>
            </w:pPr>
            <w:r>
              <w:rPr>
                <w:b w:val="0"/>
                <w:sz w:val="22"/>
              </w:rPr>
              <w:t>Không có BĐS hoàn hảo: gần trung tâm thì nhỏ hơn, rộng hơn thì xa hơn hoặc thiếu pháp lý.</w:t>
            </w:r>
          </w:p>
        </w:tc>
      </w:tr>
      <w:tr>
        <w:tc>
          <w:tcPr>
            <w:tcW w:type="dxa" w:w="794"/>
          </w:tcPr>
          <w:p>
            <w:pPr>
              <w:spacing w:line="240" w:lineRule="auto" w:after="0"/>
              <w:jc w:val="left"/>
            </w:pPr>
            <w:r>
              <w:rPr>
                <w:b w:val="0"/>
                <w:sz w:val="22"/>
              </w:rPr>
              <w:t>BQ2</w:t>
            </w:r>
          </w:p>
        </w:tc>
        <w:tc>
          <w:tcPr>
            <w:tcW w:type="dxa" w:w="4876"/>
          </w:tcPr>
          <w:p>
            <w:pPr>
              <w:spacing w:line="240" w:lineRule="auto" w:after="0"/>
              <w:jc w:val="left"/>
            </w:pPr>
            <w:r>
              <w:rPr>
                <w:b w:val="0"/>
                <w:sz w:val="22"/>
              </w:rPr>
              <w:t>Tin đăng nào có giá lệch đáng kể so với các BĐS tương đồng, và chênh lệch đó có được giải thích bởi vị trí, diện tích hay đặc điểm không?</w:t>
            </w:r>
          </w:p>
        </w:tc>
        <w:tc>
          <w:tcPr>
            <w:tcW w:type="dxa" w:w="3402"/>
          </w:tcPr>
          <w:p>
            <w:pPr>
              <w:spacing w:line="240" w:lineRule="auto" w:after="0"/>
              <w:jc w:val="left"/>
            </w:pPr>
            <w:r>
              <w:rPr>
                <w:b w:val="0"/>
                <w:sz w:val="22"/>
              </w:rPr>
              <w:t>Nhận diện tin định giá cao, tin có vẻ là cơ hội, và tin rẻ nhưng thiếu thông tin quan trọng.</w:t>
            </w:r>
          </w:p>
        </w:tc>
      </w:tr>
      <w:tr>
        <w:tc>
          <w:tcPr>
            <w:tcW w:type="dxa" w:w="794"/>
          </w:tcPr>
          <w:p>
            <w:pPr>
              <w:spacing w:line="240" w:lineRule="auto" w:after="0"/>
              <w:jc w:val="left"/>
            </w:pPr>
            <w:r>
              <w:rPr>
                <w:b w:val="0"/>
                <w:sz w:val="22"/>
              </w:rPr>
              <w:t>BQ3</w:t>
            </w:r>
          </w:p>
        </w:tc>
        <w:tc>
          <w:tcPr>
            <w:tcW w:type="dxa" w:w="4876"/>
          </w:tcPr>
          <w:p>
            <w:pPr>
              <w:spacing w:line="240" w:lineRule="auto" w:after="0"/>
              <w:jc w:val="left"/>
            </w:pPr>
            <w:r>
              <w:rPr>
                <w:b w:val="0"/>
                <w:sz w:val="22"/>
              </w:rPr>
              <w:t>Nếu không mua được ở khu vực mong muốn, khu vực nào có BĐS tương đương nhưng yêu cầu ngân sách thấp hơn?</w:t>
            </w:r>
          </w:p>
        </w:tc>
        <w:tc>
          <w:tcPr>
            <w:tcW w:type="dxa" w:w="3402"/>
          </w:tcPr>
          <w:p>
            <w:pPr>
              <w:spacing w:line="240" w:lineRule="auto" w:after="0"/>
              <w:jc w:val="left"/>
            </w:pPr>
            <w:r>
              <w:rPr>
                <w:b w:val="0"/>
                <w:sz w:val="22"/>
              </w:rPr>
              <w:t>Thực tế hơn câu hỏi 'khu vực nào rẻ nhất' vì phải tương đương về loại hình, diện tích, đặc điểm.</w:t>
            </w:r>
          </w:p>
        </w:tc>
      </w:tr>
    </w:tbl>
    <w:p>
      <w:pPr>
        <w:spacing w:after="0"/>
      </w:pPr>
    </w:p>
    <w:p>
      <w:pPr>
        <w:pStyle w:val="Heading2"/>
      </w:pPr>
      <w:r>
        <w:t>1.3. Kiến trúc và phần được bổ sung</w:t>
      </w:r>
    </w:p>
    <w:p>
      <w:pPr>
        <w:jc w:val="both"/>
      </w:pPr>
      <w:r>
        <w:rPr/>
        <w:t xml:space="preserve">Kiến trúc giữ nguyên mô hình Medallion trên MinIO và Apache Iceberg. Mỗi tầng có một bucket riêng: </w:t>
      </w:r>
      <w:r>
        <w:rPr>
          <w:rFonts w:ascii="Consolas" w:hAnsi="Consolas" w:eastAsia="Consolas" w:cs="Consolas"/>
          <w:sz w:val="22"/>
        </w:rPr>
        <w:t>lakehouse-bronze</w:t>
      </w:r>
      <w:r>
        <w:rPr/>
        <w:t xml:space="preserve"> (Parquet), </w:t>
      </w:r>
      <w:r>
        <w:rPr>
          <w:rFonts w:ascii="Consolas" w:hAnsi="Consolas" w:eastAsia="Consolas" w:cs="Consolas"/>
          <w:sz w:val="22"/>
        </w:rPr>
        <w:t>lakehouse-silver</w:t>
      </w:r>
      <w:r>
        <w:rPr/>
        <w:t xml:space="preserve"> và </w:t>
      </w:r>
      <w:r>
        <w:rPr>
          <w:rFonts w:ascii="Consolas" w:hAnsi="Consolas" w:eastAsia="Consolas" w:cs="Consolas"/>
          <w:sz w:val="22"/>
        </w:rPr>
        <w:t>lakehouse-gold</w:t>
      </w:r>
      <w:r>
        <w:rPr/>
        <w:t xml:space="preserve"> (bảng Iceberg). Spark 3.5 thực hiện toàn bộ biến đổi; Trino đọc trực tiếp các bảng Gold qua Iceberg REST Catalog để phục vụ truy vấn và dashboard.</w:t>
      </w:r>
    </w:p>
    <w:p>
      <w:pPr>
        <w:keepNext/>
        <w:jc w:val="center"/>
      </w:pPr>
      <w:r>
        <w:drawing>
          <wp:inline xmlns:a="http://schemas.openxmlformats.org/drawingml/2006/main" xmlns:pic="http://schemas.openxmlformats.org/drawingml/2006/picture">
            <wp:extent cx="5580000" cy="2391885"/>
            <wp:docPr id="1" name="Picture 1"/>
            <wp:cNvGraphicFramePr>
              <a:graphicFrameLocks noChangeAspect="1"/>
            </wp:cNvGraphicFramePr>
            <a:graphic>
              <a:graphicData uri="http://schemas.openxmlformats.org/drawingml/2006/picture">
                <pic:pic>
                  <pic:nvPicPr>
                    <pic:cNvPr id="0" name="architecture.png"/>
                    <pic:cNvPicPr/>
                  </pic:nvPicPr>
                  <pic:blipFill>
                    <a:blip r:embed="rId10"/>
                    <a:stretch>
                      <a:fillRect/>
                    </a:stretch>
                  </pic:blipFill>
                  <pic:spPr>
                    <a:xfrm>
                      <a:off x="0" y="0"/>
                      <a:ext cx="5580000" cy="2391885"/>
                    </a:xfrm>
                    <a:prstGeom prst="rect"/>
                  </pic:spPr>
                </pic:pic>
              </a:graphicData>
            </a:graphic>
          </wp:inline>
        </w:drawing>
      </w:r>
    </w:p>
    <w:p>
      <w:pPr>
        <w:pStyle w:val="Caption"/>
      </w:pPr>
      <w:r>
        <w:t>Hình 1.1. Kiến trúc Bronze → Silver → Gold; phần viền xanh là phần xây dựng trong giai đoạn này</w:t>
      </w:r>
    </w:p>
    <w:p>
      <w:pPr>
        <w:pStyle w:val="Heading2"/>
      </w:pPr>
      <w:r>
        <w:t>1.4. Tóm tắt các hạng mục</w:t>
      </w:r>
    </w:p>
    <w:p>
      <w:pPr>
        <w:pStyle w:val="Caption"/>
        <w:keepNext/>
      </w:pPr>
      <w:r>
        <w:t>Bảng 1.2. Trạng thái các hạng mục trong giai đoạn</w:t>
      </w:r>
    </w:p>
    <w:tbl>
      <w:tblPr>
        <w:tblStyle w:val="TableGrid"/>
        <w:tblW w:type="auto" w:w="0"/>
        <w:jc w:val="center"/>
        <w:tblLayout w:type="fixed"/>
        <w:tblLook w:firstColumn="1" w:firstRow="1" w:lastColumn="0" w:lastRow="0" w:noHBand="0" w:noVBand="1" w:val="04A0"/>
      </w:tblPr>
      <w:tblGrid>
        <w:gridCol w:w="2268"/>
        <w:gridCol w:w="2268"/>
        <w:gridCol w:w="2268"/>
        <w:gridCol w:w="2268"/>
      </w:tblGrid>
      <w:tr>
        <w:trPr>
          <w:tblHeader w:val="true"/>
        </w:trPr>
        <w:tc>
          <w:tcPr>
            <w:tcW w:type="dxa" w:w="2381"/>
            <w:shd w:val="clear" w:color="auto" w:fill="D9E2F3"/>
          </w:tcPr>
          <w:p>
            <w:pPr>
              <w:spacing w:line="240" w:lineRule="auto" w:after="0"/>
              <w:jc w:val="center"/>
            </w:pPr>
            <w:r>
              <w:rPr>
                <w:b/>
                <w:sz w:val="22"/>
              </w:rPr>
              <w:t>Hạng mục</w:t>
            </w:r>
          </w:p>
        </w:tc>
        <w:tc>
          <w:tcPr>
            <w:tcW w:type="dxa" w:w="2608"/>
            <w:shd w:val="clear" w:color="auto" w:fill="D9E2F3"/>
          </w:tcPr>
          <w:p>
            <w:pPr>
              <w:spacing w:line="240" w:lineRule="auto" w:after="0"/>
              <w:jc w:val="center"/>
            </w:pPr>
            <w:r>
              <w:rPr>
                <w:b/>
                <w:sz w:val="22"/>
              </w:rPr>
              <w:t>File chính</w:t>
            </w:r>
          </w:p>
        </w:tc>
        <w:tc>
          <w:tcPr>
            <w:tcW w:type="dxa" w:w="2721"/>
            <w:shd w:val="clear" w:color="auto" w:fill="D9E2F3"/>
          </w:tcPr>
          <w:p>
            <w:pPr>
              <w:spacing w:line="240" w:lineRule="auto" w:after="0"/>
              <w:jc w:val="center"/>
            </w:pPr>
            <w:r>
              <w:rPr>
                <w:b/>
                <w:sz w:val="22"/>
              </w:rPr>
              <w:t>Bảng output</w:t>
            </w:r>
          </w:p>
        </w:tc>
        <w:tc>
          <w:tcPr>
            <w:tcW w:type="dxa" w:w="1361"/>
            <w:shd w:val="clear" w:color="auto" w:fill="D9E2F3"/>
          </w:tcPr>
          <w:p>
            <w:pPr>
              <w:spacing w:line="240" w:lineRule="auto" w:after="0"/>
              <w:jc w:val="center"/>
            </w:pPr>
            <w:r>
              <w:rPr>
                <w:b/>
                <w:sz w:val="22"/>
              </w:rPr>
              <w:t>Trạng thái</w:t>
            </w:r>
          </w:p>
        </w:tc>
      </w:tr>
      <w:tr>
        <w:tc>
          <w:tcPr>
            <w:tcW w:type="dxa" w:w="2381"/>
          </w:tcPr>
          <w:p>
            <w:pPr>
              <w:spacing w:line="240" w:lineRule="auto" w:after="0"/>
              <w:jc w:val="left"/>
            </w:pPr>
            <w:r>
              <w:rPr>
                <w:b w:val="0"/>
                <w:sz w:val="22"/>
              </w:rPr>
              <w:t>Silver feature</w:t>
            </w:r>
          </w:p>
        </w:tc>
        <w:tc>
          <w:tcPr>
            <w:tcW w:type="dxa" w:w="2608"/>
          </w:tcPr>
          <w:p>
            <w:pPr>
              <w:spacing w:line="240" w:lineRule="auto" w:after="0"/>
              <w:jc w:val="left"/>
            </w:pPr>
            <w:r>
              <w:rPr>
                <w:b w:val="0"/>
                <w:sz w:val="22"/>
              </w:rPr>
              <w:t>build_listing_feature.py</w:t>
            </w:r>
          </w:p>
        </w:tc>
        <w:tc>
          <w:tcPr>
            <w:tcW w:type="dxa" w:w="2721"/>
          </w:tcPr>
          <w:p>
            <w:pPr>
              <w:spacing w:line="240" w:lineRule="auto" w:after="0"/>
              <w:jc w:val="left"/>
            </w:pPr>
            <w:r>
              <w:rPr>
                <w:b w:val="0"/>
                <w:sz w:val="22"/>
              </w:rPr>
              <w:t>listing_feature</w:t>
            </w:r>
          </w:p>
        </w:tc>
        <w:tc>
          <w:tcPr>
            <w:tcW w:type="dxa" w:w="1361"/>
          </w:tcPr>
          <w:p>
            <w:pPr>
              <w:spacing w:line="240" w:lineRule="auto" w:after="0"/>
              <w:jc w:val="left"/>
            </w:pPr>
            <w:r>
              <w:rPr>
                <w:b w:val="0"/>
                <w:sz w:val="22"/>
              </w:rPr>
              <w:t>Hoàn thành</w:t>
            </w:r>
          </w:p>
        </w:tc>
      </w:tr>
      <w:tr>
        <w:tc>
          <w:tcPr>
            <w:tcW w:type="dxa" w:w="2381"/>
          </w:tcPr>
          <w:p>
            <w:pPr>
              <w:spacing w:line="240" w:lineRule="auto" w:after="0"/>
              <w:jc w:val="left"/>
            </w:pPr>
            <w:r>
              <w:rPr>
                <w:b w:val="0"/>
                <w:sz w:val="22"/>
              </w:rPr>
              <w:t>9 dimension</w:t>
            </w:r>
          </w:p>
        </w:tc>
        <w:tc>
          <w:tcPr>
            <w:tcW w:type="dxa" w:w="2608"/>
          </w:tcPr>
          <w:p>
            <w:pPr>
              <w:spacing w:line="240" w:lineRule="auto" w:after="0"/>
              <w:jc w:val="left"/>
            </w:pPr>
            <w:r>
              <w:rPr>
                <w:b w:val="0"/>
                <w:sz w:val="22"/>
              </w:rPr>
              <w:t>build_dimensions.py</w:t>
            </w:r>
          </w:p>
        </w:tc>
        <w:tc>
          <w:tcPr>
            <w:tcW w:type="dxa" w:w="2721"/>
          </w:tcPr>
          <w:p>
            <w:pPr>
              <w:spacing w:line="240" w:lineRule="auto" w:after="0"/>
              <w:jc w:val="left"/>
            </w:pPr>
            <w:r>
              <w:rPr>
                <w:b w:val="0"/>
                <w:sz w:val="22"/>
              </w:rPr>
              <w:t>dim_*</w:t>
            </w:r>
          </w:p>
        </w:tc>
        <w:tc>
          <w:tcPr>
            <w:tcW w:type="dxa" w:w="1361"/>
          </w:tcPr>
          <w:p>
            <w:pPr>
              <w:spacing w:line="240" w:lineRule="auto" w:after="0"/>
              <w:jc w:val="left"/>
            </w:pPr>
            <w:r>
              <w:rPr>
                <w:b w:val="0"/>
                <w:sz w:val="22"/>
              </w:rPr>
              <w:t>Hoàn thành</w:t>
            </w:r>
          </w:p>
        </w:tc>
      </w:tr>
      <w:tr>
        <w:tc>
          <w:tcPr>
            <w:tcW w:type="dxa" w:w="2381"/>
          </w:tcPr>
          <w:p>
            <w:pPr>
              <w:spacing w:line="240" w:lineRule="auto" w:after="0"/>
              <w:jc w:val="left"/>
            </w:pPr>
            <w:r>
              <w:rPr>
                <w:b w:val="0"/>
                <w:sz w:val="22"/>
              </w:rPr>
              <w:t>Fact và dedup giữa nguồn</w:t>
            </w:r>
          </w:p>
        </w:tc>
        <w:tc>
          <w:tcPr>
            <w:tcW w:type="dxa" w:w="2608"/>
          </w:tcPr>
          <w:p>
            <w:pPr>
              <w:spacing w:line="240" w:lineRule="auto" w:after="0"/>
              <w:jc w:val="left"/>
            </w:pPr>
            <w:r>
              <w:rPr>
                <w:b w:val="0"/>
                <w:sz w:val="22"/>
              </w:rPr>
              <w:t>build_fact_listing.py</w:t>
            </w:r>
          </w:p>
        </w:tc>
        <w:tc>
          <w:tcPr>
            <w:tcW w:type="dxa" w:w="2721"/>
          </w:tcPr>
          <w:p>
            <w:pPr>
              <w:spacing w:line="240" w:lineRule="auto" w:after="0"/>
              <w:jc w:val="left"/>
            </w:pPr>
            <w:r>
              <w:rPr>
                <w:b w:val="0"/>
                <w:sz w:val="22"/>
              </w:rPr>
              <w:t>fact_listing</w:t>
            </w:r>
          </w:p>
        </w:tc>
        <w:tc>
          <w:tcPr>
            <w:tcW w:type="dxa" w:w="1361"/>
          </w:tcPr>
          <w:p>
            <w:pPr>
              <w:spacing w:line="240" w:lineRule="auto" w:after="0"/>
              <w:jc w:val="left"/>
            </w:pPr>
            <w:r>
              <w:rPr>
                <w:b w:val="0"/>
                <w:sz w:val="22"/>
              </w:rPr>
              <w:t>Hoàn thành (gắn cờ, không xóa)</w:t>
            </w:r>
          </w:p>
        </w:tc>
      </w:tr>
      <w:tr>
        <w:tc>
          <w:tcPr>
            <w:tcW w:type="dxa" w:w="2381"/>
          </w:tcPr>
          <w:p>
            <w:pPr>
              <w:spacing w:line="240" w:lineRule="auto" w:after="0"/>
              <w:jc w:val="left"/>
            </w:pPr>
            <w:r>
              <w:rPr>
                <w:b w:val="0"/>
                <w:sz w:val="22"/>
              </w:rPr>
              <w:t>3a – BQ2 price benchmark</w:t>
            </w:r>
          </w:p>
        </w:tc>
        <w:tc>
          <w:tcPr>
            <w:tcW w:type="dxa" w:w="2608"/>
          </w:tcPr>
          <w:p>
            <w:pPr>
              <w:spacing w:line="240" w:lineRule="auto" w:after="0"/>
              <w:jc w:val="left"/>
            </w:pPr>
            <w:r>
              <w:rPr>
                <w:b w:val="0"/>
                <w:sz w:val="22"/>
              </w:rPr>
              <w:t>build_price_benchmark.py</w:t>
            </w:r>
          </w:p>
        </w:tc>
        <w:tc>
          <w:tcPr>
            <w:tcW w:type="dxa" w:w="2721"/>
          </w:tcPr>
          <w:p>
            <w:pPr>
              <w:spacing w:line="240" w:lineRule="auto" w:after="0"/>
              <w:jc w:val="left"/>
            </w:pPr>
            <w:r>
              <w:rPr>
                <w:b w:val="0"/>
                <w:sz w:val="22"/>
              </w:rPr>
              <w:t>agg_peer_group_benchmark, fact_listing_price_assessment</w:t>
            </w:r>
          </w:p>
        </w:tc>
        <w:tc>
          <w:tcPr>
            <w:tcW w:type="dxa" w:w="1361"/>
          </w:tcPr>
          <w:p>
            <w:pPr>
              <w:spacing w:line="240" w:lineRule="auto" w:after="0"/>
              <w:jc w:val="left"/>
            </w:pPr>
            <w:r>
              <w:rPr>
                <w:b w:val="0"/>
                <w:sz w:val="22"/>
              </w:rPr>
              <w:t>Hoàn thành</w:t>
            </w:r>
          </w:p>
        </w:tc>
      </w:tr>
      <w:tr>
        <w:tc>
          <w:tcPr>
            <w:tcW w:type="dxa" w:w="2381"/>
          </w:tcPr>
          <w:p>
            <w:pPr>
              <w:spacing w:line="240" w:lineRule="auto" w:after="0"/>
              <w:jc w:val="left"/>
            </w:pPr>
            <w:r>
              <w:rPr>
                <w:b w:val="0"/>
                <w:sz w:val="22"/>
              </w:rPr>
              <w:t>3b – BQ1 budget trade-off</w:t>
            </w:r>
          </w:p>
        </w:tc>
        <w:tc>
          <w:tcPr>
            <w:tcW w:type="dxa" w:w="2608"/>
          </w:tcPr>
          <w:p>
            <w:pPr>
              <w:spacing w:line="240" w:lineRule="auto" w:after="0"/>
              <w:jc w:val="left"/>
            </w:pPr>
            <w:r>
              <w:rPr>
                <w:b w:val="0"/>
                <w:sz w:val="22"/>
              </w:rPr>
              <w:t>build_budget_tradeoff.py</w:t>
            </w:r>
          </w:p>
        </w:tc>
        <w:tc>
          <w:tcPr>
            <w:tcW w:type="dxa" w:w="2721"/>
          </w:tcPr>
          <w:p>
            <w:pPr>
              <w:spacing w:line="240" w:lineRule="auto" w:after="0"/>
              <w:jc w:val="left"/>
            </w:pPr>
            <w:r>
              <w:rPr>
                <w:b w:val="0"/>
                <w:sz w:val="22"/>
              </w:rPr>
              <w:t>agg_budget_tradeoff, fact_budget_pareto</w:t>
            </w:r>
          </w:p>
        </w:tc>
        <w:tc>
          <w:tcPr>
            <w:tcW w:type="dxa" w:w="1361"/>
          </w:tcPr>
          <w:p>
            <w:pPr>
              <w:spacing w:line="240" w:lineRule="auto" w:after="0"/>
              <w:jc w:val="left"/>
            </w:pPr>
            <w:r>
              <w:rPr>
                <w:b w:val="0"/>
                <w:sz w:val="22"/>
              </w:rPr>
              <w:t>Hoàn thành</w:t>
            </w:r>
          </w:p>
        </w:tc>
      </w:tr>
      <w:tr>
        <w:tc>
          <w:tcPr>
            <w:tcW w:type="dxa" w:w="2381"/>
          </w:tcPr>
          <w:p>
            <w:pPr>
              <w:spacing w:line="240" w:lineRule="auto" w:after="0"/>
              <w:jc w:val="left"/>
            </w:pPr>
            <w:r>
              <w:rPr>
                <w:b w:val="0"/>
                <w:sz w:val="22"/>
              </w:rPr>
              <w:t>3c – BQ3 khu vực thay thế</w:t>
            </w:r>
          </w:p>
        </w:tc>
        <w:tc>
          <w:tcPr>
            <w:tcW w:type="dxa" w:w="2608"/>
          </w:tcPr>
          <w:p>
            <w:pPr>
              <w:spacing w:line="240" w:lineRule="auto" w:after="0"/>
              <w:jc w:val="left"/>
            </w:pPr>
            <w:r>
              <w:rPr>
                <w:b w:val="0"/>
                <w:sz w:val="22"/>
              </w:rPr>
              <w:t>build_area_substitution.py</w:t>
            </w:r>
          </w:p>
        </w:tc>
        <w:tc>
          <w:tcPr>
            <w:tcW w:type="dxa" w:w="2721"/>
          </w:tcPr>
          <w:p>
            <w:pPr>
              <w:spacing w:line="240" w:lineRule="auto" w:after="0"/>
              <w:jc w:val="left"/>
            </w:pPr>
            <w:r>
              <w:rPr>
                <w:b w:val="0"/>
                <w:sz w:val="22"/>
              </w:rPr>
              <w:t>agg_area_substitution</w:t>
            </w:r>
          </w:p>
        </w:tc>
        <w:tc>
          <w:tcPr>
            <w:tcW w:type="dxa" w:w="1361"/>
          </w:tcPr>
          <w:p>
            <w:pPr>
              <w:spacing w:line="240" w:lineRule="auto" w:after="0"/>
              <w:jc w:val="left"/>
            </w:pPr>
            <w:r>
              <w:rPr>
                <w:b w:val="0"/>
                <w:sz w:val="22"/>
              </w:rPr>
              <w:t>Hoàn thành</w:t>
            </w:r>
          </w:p>
        </w:tc>
      </w:tr>
      <w:tr>
        <w:tc>
          <w:tcPr>
            <w:tcW w:type="dxa" w:w="2381"/>
          </w:tcPr>
          <w:p>
            <w:pPr>
              <w:spacing w:line="240" w:lineRule="auto" w:after="0"/>
              <w:jc w:val="left"/>
            </w:pPr>
            <w:r>
              <w:rPr>
                <w:b w:val="0"/>
                <w:sz w:val="22"/>
              </w:rPr>
              <w:t>3d – Data Quality KPI</w:t>
            </w:r>
          </w:p>
        </w:tc>
        <w:tc>
          <w:tcPr>
            <w:tcW w:type="dxa" w:w="2608"/>
          </w:tcPr>
          <w:p>
            <w:pPr>
              <w:spacing w:line="240" w:lineRule="auto" w:after="0"/>
              <w:jc w:val="left"/>
            </w:pPr>
            <w:r>
              <w:rPr>
                <w:b w:val="0"/>
                <w:sz w:val="22"/>
              </w:rPr>
              <w:t>build_data_quality.py</w:t>
            </w:r>
          </w:p>
        </w:tc>
        <w:tc>
          <w:tcPr>
            <w:tcW w:type="dxa" w:w="2721"/>
          </w:tcPr>
          <w:p>
            <w:pPr>
              <w:spacing w:line="240" w:lineRule="auto" w:after="0"/>
              <w:jc w:val="left"/>
            </w:pPr>
            <w:r>
              <w:rPr>
                <w:b w:val="0"/>
                <w:sz w:val="22"/>
              </w:rPr>
              <w:t>agg_dq_kpi</w:t>
            </w:r>
          </w:p>
        </w:tc>
        <w:tc>
          <w:tcPr>
            <w:tcW w:type="dxa" w:w="1361"/>
          </w:tcPr>
          <w:p>
            <w:pPr>
              <w:spacing w:line="240" w:lineRule="auto" w:after="0"/>
              <w:jc w:val="left"/>
            </w:pPr>
            <w:r>
              <w:rPr>
                <w:b w:val="0"/>
                <w:sz w:val="22"/>
              </w:rPr>
              <w:t>Hoàn thành</w:t>
            </w:r>
          </w:p>
        </w:tc>
      </w:tr>
      <w:tr>
        <w:tc>
          <w:tcPr>
            <w:tcW w:type="dxa" w:w="2381"/>
          </w:tcPr>
          <w:p>
            <w:pPr>
              <w:spacing w:line="240" w:lineRule="auto" w:after="0"/>
              <w:jc w:val="left"/>
            </w:pPr>
            <w:r>
              <w:rPr>
                <w:b w:val="0"/>
                <w:sz w:val="22"/>
              </w:rPr>
              <w:t>3e – Lịch sử đổi giá</w:t>
            </w:r>
          </w:p>
        </w:tc>
        <w:tc>
          <w:tcPr>
            <w:tcW w:type="dxa" w:w="2608"/>
          </w:tcPr>
          <w:p>
            <w:pPr>
              <w:spacing w:line="240" w:lineRule="auto" w:after="0"/>
              <w:jc w:val="left"/>
            </w:pPr>
            <w:r>
              <w:rPr>
                <w:b w:val="0"/>
                <w:sz w:val="22"/>
              </w:rPr>
              <w:t>build_repricing.py</w:t>
            </w:r>
          </w:p>
        </w:tc>
        <w:tc>
          <w:tcPr>
            <w:tcW w:type="dxa" w:w="2721"/>
          </w:tcPr>
          <w:p>
            <w:pPr>
              <w:spacing w:line="240" w:lineRule="auto" w:after="0"/>
              <w:jc w:val="left"/>
            </w:pPr>
            <w:r>
              <w:rPr>
                <w:b w:val="0"/>
                <w:sz w:val="22"/>
              </w:rPr>
              <w:t>fact_listing_price_change</w:t>
            </w:r>
          </w:p>
        </w:tc>
        <w:tc>
          <w:tcPr>
            <w:tcW w:type="dxa" w:w="1361"/>
          </w:tcPr>
          <w:p>
            <w:pPr>
              <w:spacing w:line="240" w:lineRule="auto" w:after="0"/>
              <w:jc w:val="left"/>
            </w:pPr>
            <w:r>
              <w:rPr>
                <w:b w:val="0"/>
                <w:sz w:val="22"/>
              </w:rPr>
              <w:t>Hoàn thành</w:t>
            </w:r>
          </w:p>
        </w:tc>
      </w:tr>
      <w:tr>
        <w:tc>
          <w:tcPr>
            <w:tcW w:type="dxa" w:w="2381"/>
          </w:tcPr>
          <w:p>
            <w:pPr>
              <w:spacing w:line="240" w:lineRule="auto" w:after="0"/>
              <w:jc w:val="left"/>
            </w:pPr>
            <w:r>
              <w:rPr>
                <w:b w:val="0"/>
                <w:sz w:val="22"/>
              </w:rPr>
              <w:t>3f – Tổng quan thị trường</w:t>
            </w:r>
          </w:p>
        </w:tc>
        <w:tc>
          <w:tcPr>
            <w:tcW w:type="dxa" w:w="2608"/>
          </w:tcPr>
          <w:p>
            <w:pPr>
              <w:spacing w:line="240" w:lineRule="auto" w:after="0"/>
              <w:jc w:val="left"/>
            </w:pPr>
            <w:r>
              <w:rPr>
                <w:b w:val="0"/>
                <w:sz w:val="22"/>
              </w:rPr>
              <w:t>build_market_overview.py</w:t>
            </w:r>
          </w:p>
        </w:tc>
        <w:tc>
          <w:tcPr>
            <w:tcW w:type="dxa" w:w="2721"/>
          </w:tcPr>
          <w:p>
            <w:pPr>
              <w:spacing w:line="240" w:lineRule="auto" w:after="0"/>
              <w:jc w:val="left"/>
            </w:pPr>
            <w:r>
              <w:rPr>
                <w:b w:val="0"/>
                <w:sz w:val="22"/>
              </w:rPr>
              <w:t>agg_market_overview</w:t>
            </w:r>
          </w:p>
        </w:tc>
        <w:tc>
          <w:tcPr>
            <w:tcW w:type="dxa" w:w="1361"/>
          </w:tcPr>
          <w:p>
            <w:pPr>
              <w:spacing w:line="240" w:lineRule="auto" w:after="0"/>
              <w:jc w:val="left"/>
            </w:pPr>
            <w:r>
              <w:rPr>
                <w:b w:val="0"/>
                <w:sz w:val="22"/>
              </w:rPr>
              <w:t>Hoàn thành</w:t>
            </w:r>
          </w:p>
        </w:tc>
      </w:tr>
      <w:tr>
        <w:tc>
          <w:tcPr>
            <w:tcW w:type="dxa" w:w="2381"/>
          </w:tcPr>
          <w:p>
            <w:pPr>
              <w:spacing w:line="240" w:lineRule="auto" w:after="0"/>
              <w:jc w:val="left"/>
            </w:pPr>
            <w:r>
              <w:rPr>
                <w:b w:val="0"/>
                <w:sz w:val="22"/>
              </w:rPr>
              <w:t>Kiểm chứng và rebuild 2 lần</w:t>
            </w:r>
          </w:p>
        </w:tc>
        <w:tc>
          <w:tcPr>
            <w:tcW w:type="dxa" w:w="2608"/>
          </w:tcPr>
          <w:p>
            <w:pPr>
              <w:spacing w:line="240" w:lineRule="auto" w:after="0"/>
              <w:jc w:val="left"/>
            </w:pPr>
            <w:r>
              <w:rPr>
                <w:b w:val="0"/>
                <w:sz w:val="22"/>
              </w:rPr>
              <w:t>verify_*.py, check_deterministic_rebuild.ps1</w:t>
            </w:r>
          </w:p>
        </w:tc>
        <w:tc>
          <w:tcPr>
            <w:tcW w:type="dxa" w:w="2721"/>
          </w:tcPr>
          <w:p>
            <w:pPr>
              <w:spacing w:line="240" w:lineRule="auto" w:after="0"/>
              <w:jc w:val="left"/>
            </w:pPr>
            <w:r>
              <w:rPr>
                <w:b w:val="0"/>
                <w:sz w:val="22"/>
              </w:rPr>
              <w:t>docs/validation/*.json</w:t>
            </w:r>
          </w:p>
        </w:tc>
        <w:tc>
          <w:tcPr>
            <w:tcW w:type="dxa" w:w="1361"/>
          </w:tcPr>
          <w:p>
            <w:pPr>
              <w:spacing w:line="240" w:lineRule="auto" w:after="0"/>
              <w:jc w:val="left"/>
            </w:pPr>
            <w:r>
              <w:rPr>
                <w:b w:val="0"/>
                <w:sz w:val="22"/>
              </w:rPr>
              <w:t>Hoàn thành</w:t>
            </w:r>
          </w:p>
        </w:tc>
      </w:tr>
      <w:tr>
        <w:tc>
          <w:tcPr>
            <w:tcW w:type="dxa" w:w="2381"/>
          </w:tcPr>
          <w:p>
            <w:pPr>
              <w:spacing w:line="240" w:lineRule="auto" w:after="0"/>
              <w:jc w:val="left"/>
            </w:pPr>
            <w:r>
              <w:rPr>
                <w:b w:val="0"/>
                <w:sz w:val="22"/>
              </w:rPr>
              <w:t>Mô hình giá hedonic (BQ2)</w:t>
            </w:r>
          </w:p>
        </w:tc>
        <w:tc>
          <w:tcPr>
            <w:tcW w:type="dxa" w:w="2608"/>
          </w:tcPr>
          <w:p>
            <w:pPr>
              <w:spacing w:line="240" w:lineRule="auto" w:after="0"/>
              <w:jc w:val="left"/>
            </w:pPr>
            <w:r>
              <w:rPr>
                <w:b w:val="0"/>
                <w:sz w:val="22"/>
              </w:rPr>
              <w:t>–</w:t>
            </w:r>
          </w:p>
        </w:tc>
        <w:tc>
          <w:tcPr>
            <w:tcW w:type="dxa" w:w="2721"/>
          </w:tcPr>
          <w:p>
            <w:pPr>
              <w:spacing w:line="240" w:lineRule="auto" w:after="0"/>
              <w:jc w:val="left"/>
            </w:pPr>
            <w:r>
              <w:rPr>
                <w:b w:val="0"/>
                <w:sz w:val="22"/>
              </w:rPr>
              <w:t>–</w:t>
            </w:r>
          </w:p>
        </w:tc>
        <w:tc>
          <w:tcPr>
            <w:tcW w:type="dxa" w:w="1361"/>
          </w:tcPr>
          <w:p>
            <w:pPr>
              <w:spacing w:line="240" w:lineRule="auto" w:after="0"/>
              <w:jc w:val="left"/>
            </w:pPr>
            <w:r>
              <w:rPr>
                <w:b w:val="0"/>
                <w:sz w:val="22"/>
              </w:rPr>
              <w:t>Chưa làm</w:t>
            </w:r>
          </w:p>
        </w:tc>
      </w:tr>
      <w:tr>
        <w:tc>
          <w:tcPr>
            <w:tcW w:type="dxa" w:w="2381"/>
          </w:tcPr>
          <w:p>
            <w:pPr>
              <w:spacing w:line="240" w:lineRule="auto" w:after="0"/>
              <w:jc w:val="left"/>
            </w:pPr>
            <w:r>
              <w:rPr>
                <w:b w:val="0"/>
                <w:sz w:val="22"/>
              </w:rPr>
              <w:t>Airflow DAG, dashboard Superset</w:t>
            </w:r>
          </w:p>
        </w:tc>
        <w:tc>
          <w:tcPr>
            <w:tcW w:type="dxa" w:w="2608"/>
          </w:tcPr>
          <w:p>
            <w:pPr>
              <w:spacing w:line="240" w:lineRule="auto" w:after="0"/>
              <w:jc w:val="left"/>
            </w:pPr>
            <w:r>
              <w:rPr>
                <w:b w:val="0"/>
                <w:sz w:val="22"/>
              </w:rPr>
              <w:t>–</w:t>
            </w:r>
          </w:p>
        </w:tc>
        <w:tc>
          <w:tcPr>
            <w:tcW w:type="dxa" w:w="2721"/>
          </w:tcPr>
          <w:p>
            <w:pPr>
              <w:spacing w:line="240" w:lineRule="auto" w:after="0"/>
              <w:jc w:val="left"/>
            </w:pPr>
            <w:r>
              <w:rPr>
                <w:b w:val="0"/>
                <w:sz w:val="22"/>
              </w:rPr>
              <w:t>–</w:t>
            </w:r>
          </w:p>
        </w:tc>
        <w:tc>
          <w:tcPr>
            <w:tcW w:type="dxa" w:w="1361"/>
          </w:tcPr>
          <w:p>
            <w:pPr>
              <w:spacing w:line="240" w:lineRule="auto" w:after="0"/>
              <w:jc w:val="left"/>
            </w:pPr>
            <w:r>
              <w:rPr>
                <w:b w:val="0"/>
                <w:sz w:val="22"/>
              </w:rPr>
              <w:t>Chưa làm</w:t>
            </w:r>
          </w:p>
        </w:tc>
      </w:tr>
    </w:tbl>
    <w:p>
      <w:pPr>
        <w:spacing w:after="0"/>
      </w:pPr>
    </w:p>
    <w:p>
      <w:pPr>
        <w:pStyle w:val="Heading1"/>
        <w:pageBreakBefore/>
      </w:pPr>
      <w:r>
        <w:t>CHƯƠNG 2. BƯỚC 1: SILVER LISTING_FEATURE</w:t>
      </w:r>
    </w:p>
    <w:p>
      <w:pPr>
        <w:pStyle w:val="Heading2"/>
      </w:pPr>
      <w:r>
        <w:t>2.1. Mục tiêu</w:t>
      </w:r>
    </w:p>
    <w:p>
      <w:pPr>
        <w:jc w:val="both"/>
      </w:pPr>
      <w:r>
        <w:rPr/>
        <w:t xml:space="preserve">Bảng </w:t>
      </w:r>
      <w:r>
        <w:rPr>
          <w:rFonts w:ascii="Consolas" w:hAnsi="Consolas" w:eastAsia="Consolas" w:cs="Consolas"/>
          <w:sz w:val="22"/>
        </w:rPr>
        <w:t>silver_listings_current_27</w:t>
      </w:r>
      <w:r>
        <w:rPr/>
        <w:t xml:space="preserve"> có </w:t>
      </w:r>
      <w:r>
        <w:rPr>
          <w:rFonts w:ascii="Consolas" w:hAnsi="Consolas" w:eastAsia="Consolas" w:cs="Consolas"/>
          <w:sz w:val="22"/>
        </w:rPr>
        <w:t>category_name</w:t>
      </w:r>
      <w:r>
        <w:rPr/>
        <w:t xml:space="preserve"> với 27 nhãn khác nhau giữa 9 nguồn (ví dụ "Nhà ở", "Căn hộ/Chung cư", "Bất động sản khác"), và không có cột nào cho biết tin có pháp lý, mặt tiền hay hẻm ô tô. Cả ba BQ đều cần so sánh các tin 'cùng loại' và 'cùng đặc điểm', vì vậy cần một bảng feature với grain </w:t>
      </w:r>
      <w:r>
        <w:rPr>
          <w:b/>
        </w:rPr>
        <w:t xml:space="preserve">một dòng cho mỗi </w:t>
      </w:r>
      <w:r>
        <w:rPr>
          <w:rFonts w:ascii="Consolas" w:hAnsi="Consolas" w:eastAsia="Consolas" w:cs="Consolas"/>
          <w:b/>
          <w:sz w:val="22"/>
        </w:rPr>
        <w:t>source_id</w:t>
      </w:r>
      <w:r>
        <w:rPr/>
        <w:t xml:space="preserve"> của bảng current.</w:t>
      </w:r>
    </w:p>
    <w:p>
      <w:pPr>
        <w:pStyle w:val="Heading2"/>
      </w:pPr>
      <w:r>
        <w:t>2.2. Cách làm</w:t>
      </w:r>
    </w:p>
    <w:p>
      <w:pPr>
        <w:jc w:val="both"/>
      </w:pPr>
      <w:r>
        <w:rPr>
          <w:b/>
        </w:rPr>
        <w:t>Bước 1. Khảo sát dữ liệu.</w:t>
      </w:r>
      <w:r>
        <w:rPr/>
        <w:t xml:space="preserve"> Thống kê toàn bộ giá trị </w:t>
      </w:r>
      <w:r>
        <w:rPr>
          <w:rFonts w:ascii="Consolas" w:hAnsi="Consolas" w:eastAsia="Consolas" w:cs="Consolas"/>
          <w:sz w:val="22"/>
        </w:rPr>
        <w:t>category_name</w:t>
      </w:r>
      <w:r>
        <w:rPr/>
        <w:t xml:space="preserve"> và chạy thử quy tắc trên CSV snapshot cục bộ để ước lượng tỷ lệ map được và tỷ lệ của từng cờ trước khi viết job Spark.</w:t>
      </w:r>
    </w:p>
    <w:p>
      <w:pPr>
        <w:jc w:val="both"/>
      </w:pPr>
      <w:r>
        <w:rPr>
          <w:b/>
        </w:rPr>
        <w:t>Bước 2. Viết quy tắc thuần Python.</w:t>
      </w:r>
      <w:r>
        <w:rPr/>
        <w:t xml:space="preserve"> File </w:t>
      </w:r>
      <w:r>
        <w:rPr>
          <w:rFonts w:ascii="Consolas" w:hAnsi="Consolas" w:eastAsia="Consolas" w:cs="Consolas"/>
          <w:sz w:val="22"/>
        </w:rPr>
        <w:t>src/silver/feature_rules.py</w:t>
      </w:r>
      <w:r>
        <w:rPr/>
        <w:t xml:space="preserve">: chuẩn hóa văn bản (bỏ dấu, đưa về chữ thường), bảng quy tắc gom </w:t>
      </w:r>
      <w:r>
        <w:rPr>
          <w:rFonts w:ascii="Consolas" w:hAnsi="Consolas" w:eastAsia="Consolas" w:cs="Consolas"/>
          <w:sz w:val="22"/>
        </w:rPr>
        <w:t>category_name</w:t>
      </w:r>
      <w:r>
        <w:rPr/>
        <w:t xml:space="preserve"> thành 5 nhóm </w:t>
      </w:r>
      <w:r>
        <w:rPr>
          <w:rFonts w:ascii="Consolas" w:hAnsi="Consolas" w:eastAsia="Consolas" w:cs="Consolas"/>
          <w:sz w:val="22"/>
        </w:rPr>
        <w:t>model_category</w:t>
      </w:r>
      <w:r>
        <w:rPr/>
        <w:t xml:space="preserve">, quy tắc fallback đọc title khi nhãn nguồn quá chung, và regex cho 5 cờ </w:t>
      </w:r>
      <w:r>
        <w:rPr>
          <w:rFonts w:ascii="Consolas" w:hAnsi="Consolas" w:eastAsia="Consolas" w:cs="Consolas"/>
          <w:sz w:val="22"/>
        </w:rPr>
        <w:t>title_has_*</w:t>
      </w:r>
      <w:r>
        <w:rPr/>
        <w:t>.</w:t>
      </w:r>
    </w:p>
    <w:p>
      <w:pPr>
        <w:jc w:val="both"/>
      </w:pPr>
      <w:r>
        <w:rPr>
          <w:b/>
        </w:rPr>
        <w:t>Bước 3. Xử lý các trường hợp dễ sai.</w:t>
      </w:r>
      <w:r>
        <w:rPr/>
        <w:t xml:space="preserve"> Phủ định ("chưa có sổ", "không thang máy"), vị trí gần ("cách mặt tiền 20m" không phải nhà mặt tiền), viết tắt ("SHR", "HXH", "MT", "NTCC"), từ bị trùng sau khi bỏ dấu ("sơ đồ" và "sổ đỏ") và "TM" chỉ được hiểu là thang máy khi đi cùng số tầng.</w:t>
      </w:r>
    </w:p>
    <w:p>
      <w:pPr>
        <w:jc w:val="both"/>
      </w:pPr>
      <w:r>
        <w:rPr>
          <w:b/>
        </w:rPr>
        <w:t>Bước 4. Viết unit test.</w:t>
      </w:r>
      <w:r>
        <w:rPr/>
        <w:t xml:space="preserve"> File </w:t>
      </w:r>
      <w:r>
        <w:rPr>
          <w:rFonts w:ascii="Consolas" w:hAnsi="Consolas" w:eastAsia="Consolas" w:cs="Consolas"/>
          <w:sz w:val="22"/>
        </w:rPr>
        <w:t>tests/unit/test_feature_rules.py</w:t>
      </w:r>
      <w:r>
        <w:rPr/>
        <w:t xml:space="preserve"> với 65 ca test: mỗi cờ có ca dương, ca âm, ca viết tắt, ca phủ định và ca khớp nhầm.</w:t>
      </w:r>
    </w:p>
    <w:p>
      <w:pPr>
        <w:jc w:val="both"/>
      </w:pPr>
      <w:r>
        <w:rPr>
          <w:b/>
        </w:rPr>
        <w:t>Bước 5. Viết job Spark.</w:t>
      </w:r>
      <w:r>
        <w:rPr/>
        <w:t xml:space="preserve"> File </w:t>
      </w:r>
      <w:r>
        <w:rPr>
          <w:rFonts w:ascii="Consolas" w:hAnsi="Consolas" w:eastAsia="Consolas" w:cs="Consolas"/>
          <w:sz w:val="22"/>
        </w:rPr>
        <w:t>src/silver/build_listing_feature.py</w:t>
      </w:r>
      <w:r>
        <w:rPr/>
        <w:t xml:space="preserve">: đọc current, </w:t>
      </w:r>
      <w:r>
        <w:rPr>
          <w:rFonts w:ascii="Consolas" w:hAnsi="Consolas" w:eastAsia="Consolas" w:cs="Consolas"/>
          <w:sz w:val="22"/>
        </w:rPr>
        <w:t>listing_location</w:t>
      </w:r>
      <w:r>
        <w:rPr/>
        <w:t xml:space="preserve"> và </w:t>
      </w:r>
      <w:r>
        <w:rPr>
          <w:rFonts w:ascii="Consolas" w:hAnsi="Consolas" w:eastAsia="Consolas" w:cs="Consolas"/>
          <w:sz w:val="22"/>
        </w:rPr>
        <w:t>listing_observation</w:t>
      </w:r>
      <w:r>
        <w:rPr/>
        <w:t xml:space="preserve">; lấy </w:t>
      </w:r>
      <w:r>
        <w:rPr>
          <w:rFonts w:ascii="Consolas" w:hAnsi="Consolas" w:eastAsia="Consolas" w:cs="Consolas"/>
          <w:sz w:val="22"/>
        </w:rPr>
        <w:t>dq_status</w:t>
      </w:r>
      <w:r>
        <w:rPr/>
        <w:t xml:space="preserve">, </w:t>
      </w:r>
      <w:r>
        <w:rPr>
          <w:rFonts w:ascii="Consolas" w:hAnsi="Consolas" w:eastAsia="Consolas" w:cs="Consolas"/>
          <w:sz w:val="22"/>
        </w:rPr>
        <w:t>record_hash</w:t>
      </w:r>
      <w:r>
        <w:rPr/>
        <w:t xml:space="preserve"> từ đúng observation đã tạo ra dòng current (cùng thứ tự với </w:t>
      </w:r>
      <w:r>
        <w:rPr>
          <w:rFonts w:ascii="Consolas" w:hAnsi="Consolas" w:eastAsia="Consolas" w:cs="Consolas"/>
          <w:sz w:val="22"/>
        </w:rPr>
        <w:t>current_from()</w:t>
      </w:r>
      <w:r>
        <w:rPr/>
        <w:t xml:space="preserve">); áp dụng quy tắc bằng </w:t>
      </w:r>
      <w:r>
        <w:rPr>
          <w:rFonts w:ascii="Consolas" w:hAnsi="Consolas" w:eastAsia="Consolas" w:cs="Consolas"/>
          <w:sz w:val="22"/>
        </w:rPr>
        <w:t>mapPartitions</w:t>
      </w:r>
      <w:r>
        <w:rPr/>
        <w:t xml:space="preserve"> để kết quả Spark trùng khớp với unit test; ghi bảng Iceberg vào </w:t>
      </w:r>
      <w:r>
        <w:rPr>
          <w:rFonts w:ascii="Consolas" w:hAnsi="Consolas" w:eastAsia="Consolas" w:cs="Consolas"/>
          <w:sz w:val="22"/>
        </w:rPr>
        <w:t>lakehouse-silver</w:t>
      </w:r>
      <w:r>
        <w:rPr/>
        <w:t>.</w:t>
      </w:r>
    </w:p>
    <w:p>
      <w:pPr>
        <w:jc w:val="both"/>
      </w:pPr>
      <w:r>
        <w:rPr>
          <w:b/>
        </w:rPr>
        <w:t>Bước 6. Bổ sung kiểm chứng.</w:t>
      </w:r>
      <w:r>
        <w:rPr/>
        <w:t xml:space="preserve"> Thêm vào </w:t>
      </w:r>
      <w:r>
        <w:rPr>
          <w:rFonts w:ascii="Consolas" w:hAnsi="Consolas" w:eastAsia="Consolas" w:cs="Consolas"/>
          <w:sz w:val="22"/>
        </w:rPr>
        <w:t>verify_silver.py</w:t>
      </w:r>
      <w:r>
        <w:rPr/>
        <w:t xml:space="preserve"> các check: số dòng bằng bảng current, </w:t>
      </w:r>
      <w:r>
        <w:rPr>
          <w:rFonts w:ascii="Consolas" w:hAnsi="Consolas" w:eastAsia="Consolas" w:cs="Consolas"/>
          <w:sz w:val="22"/>
        </w:rPr>
        <w:t>source_id</w:t>
      </w:r>
      <w:r>
        <w:rPr/>
        <w:t xml:space="preserve"> không NULL và không trùng, không mồ côi, điểm completeness trong [0, 1]; cảnh báo nếu một cờ bằng 0% hoặc vượt 80%, hoặc nhóm </w:t>
      </w:r>
      <w:r>
        <w:rPr>
          <w:rFonts w:ascii="Consolas" w:hAnsi="Consolas" w:eastAsia="Consolas" w:cs="Consolas"/>
          <w:sz w:val="22"/>
        </w:rPr>
        <w:t>khong_ro</w:t>
      </w:r>
      <w:r>
        <w:rPr/>
        <w:t xml:space="preserve"> vượt 2%.</w:t>
      </w:r>
    </w:p>
    <w:p>
      <w:pPr>
        <w:jc w:val="both"/>
      </w:pPr>
      <w:r>
        <w:rPr>
          <w:b/>
        </w:rPr>
        <w:t>Bước 7. Hiệu chỉnh theo dữ liệu thật.</w:t>
      </w:r>
      <w:r>
        <w:rPr/>
        <w:t xml:space="preserve"> Lần chạy đầu cho </w:t>
      </w:r>
      <w:r>
        <w:rPr>
          <w:rFonts w:ascii="Consolas" w:hAnsi="Consolas" w:eastAsia="Consolas" w:cs="Consolas"/>
          <w:sz w:val="22"/>
        </w:rPr>
        <w:t>khong_ro</w:t>
      </w:r>
      <w:r>
        <w:rPr/>
        <w:t xml:space="preserve"> = 2,69% do mogi/homedy dùng nhãn "Bất động sản khác" cho nhiều tin. Nhóm bổ sung bộ quy tắc fallback riêng cho title (nhận "CH", "CC", "2PN", "lô", "lầu"…), nâng phiên bản lên </w:t>
      </w:r>
      <w:r>
        <w:rPr>
          <w:rFonts w:ascii="Consolas" w:hAnsi="Consolas" w:eastAsia="Consolas" w:cs="Consolas"/>
          <w:sz w:val="22"/>
        </w:rPr>
        <w:t>listing_feature_rules_v2</w:t>
      </w:r>
      <w:r>
        <w:rPr/>
        <w:t xml:space="preserve">; tỷ lệ </w:t>
      </w:r>
      <w:r>
        <w:rPr>
          <w:rFonts w:ascii="Consolas" w:hAnsi="Consolas" w:eastAsia="Consolas" w:cs="Consolas"/>
          <w:sz w:val="22"/>
        </w:rPr>
        <w:t>khong_ro</w:t>
      </w:r>
      <w:r>
        <w:rPr/>
        <w:t xml:space="preserve"> giảm còn 0,27%.</w:t>
      </w:r>
    </w:p>
    <w:p>
      <w:pPr>
        <w:pStyle w:val="Heading2"/>
      </w:pPr>
      <w:r>
        <w:t>2.3. Đoạn code chính</w:t>
      </w:r>
    </w:p>
    <w:p>
      <w:pPr>
        <w:jc w:val="both"/>
      </w:pPr>
      <w:r>
        <w:rPr/>
        <w:t>Hàm xác định trạng thái một đặc điểm trong title (POSITIVE / NEGATIVE / không nhắc tới):</w:t>
      </w:r>
    </w:p>
    <w:tbl>
      <w:tblPr>
        <w:tblW w:type="auto" w:w="0"/>
        <w:jc w:val="center"/>
        <w:tblLook w:firstColumn="1" w:firstRow="1" w:lastColumn="0" w:lastRow="0" w:noHBand="0" w:noVBand="1" w:val="04A0"/>
      </w:tblPr>
      <w:tblGrid>
        <w:gridCol w:w="9071"/>
      </w:tblGrid>
      <w:tr>
        <w:tc>
          <w:tcPr>
            <w:tcW w:type="dxa" w:w="9071"/>
            <w:shd w:val="clear" w:color="auto" w:fill="F2F2F2"/>
          </w:tcPr>
          <w:p>
            <w:pPr>
              <w:spacing w:line="240" w:lineRule="auto" w:after="0"/>
            </w:pPr>
            <w:r/>
            <w:r>
              <w:rPr>
                <w:rFonts w:ascii="Consolas" w:hAnsi="Consolas" w:eastAsia="Consolas" w:cs="Consolas"/>
                <w:sz w:val="20"/>
              </w:rPr>
              <w:t># src/silver/feature_rules.py</w:t>
            </w:r>
          </w:p>
          <w:p>
            <w:pPr>
              <w:spacing w:line="240" w:lineRule="auto" w:after="0"/>
            </w:pPr>
            <w:r>
              <w:rPr>
                <w:rFonts w:ascii="Consolas" w:hAnsi="Consolas" w:eastAsia="Consolas" w:cs="Consolas"/>
                <w:sz w:val="20"/>
              </w:rPr>
              <w:t>def feature_status(feature: str, title: Any) -&gt; str | None:</w:t>
            </w:r>
          </w:p>
          <w:p>
            <w:pPr>
              <w:spacing w:line="240" w:lineRule="auto" w:after="0"/>
            </w:pPr>
            <w:r>
              <w:rPr>
                <w:rFonts w:ascii="Consolas" w:hAnsi="Consolas" w:eastAsia="Consolas" w:cs="Consolas"/>
                <w:sz w:val="20"/>
              </w:rPr>
              <w:t xml:space="preserve">    """Return POSITIVE, NEGATIVE or None (title does not mention the feature)."""</w:t>
            </w:r>
          </w:p>
          <w:p>
            <w:pPr>
              <w:spacing w:line="240" w:lineRule="auto" w:after="0"/>
            </w:pPr>
            <w:r>
              <w:rPr>
                <w:rFonts w:ascii="Consolas" w:hAnsi="Consolas" w:eastAsia="Consolas" w:cs="Consolas"/>
                <w:sz w:val="20"/>
              </w:rPr>
              <w:t xml:space="preserve"> </w:t>
            </w:r>
          </w:p>
          <w:p>
            <w:pPr>
              <w:spacing w:line="240" w:lineRule="auto" w:after="0"/>
            </w:pPr>
            <w:r>
              <w:rPr>
                <w:rFonts w:ascii="Consolas" w:hAnsi="Consolas" w:eastAsia="Consolas" w:cs="Consolas"/>
                <w:sz w:val="20"/>
              </w:rPr>
              <w:t xml:space="preserve">    folded = fold_text(title)</w:t>
            </w:r>
          </w:p>
          <w:p>
            <w:pPr>
              <w:spacing w:line="240" w:lineRule="auto" w:after="0"/>
            </w:pPr>
            <w:r>
              <w:rPr>
                <w:rFonts w:ascii="Consolas" w:hAnsi="Consolas" w:eastAsia="Consolas" w:cs="Consolas"/>
                <w:sz w:val="20"/>
              </w:rPr>
              <w:t xml:space="preserve">    if not folded:</w:t>
            </w:r>
          </w:p>
          <w:p>
            <w:pPr>
              <w:spacing w:line="240" w:lineRule="auto" w:after="0"/>
            </w:pPr>
            <w:r>
              <w:rPr>
                <w:rFonts w:ascii="Consolas" w:hAnsi="Consolas" w:eastAsia="Consolas" w:cs="Consolas"/>
                <w:sz w:val="20"/>
              </w:rPr>
              <w:t xml:space="preserve">        return None</w:t>
            </w:r>
          </w:p>
          <w:p>
            <w:pPr>
              <w:spacing w:line="240" w:lineRule="auto" w:after="0"/>
            </w:pPr>
            <w:r>
              <w:rPr>
                <w:rFonts w:ascii="Consolas" w:hAnsi="Consolas" w:eastAsia="Consolas" w:cs="Consolas"/>
                <w:sz w:val="20"/>
              </w:rPr>
              <w:t xml:space="preserve">    rules = _FEATURE_INDEX[feature]</w:t>
            </w:r>
          </w:p>
          <w:p>
            <w:pPr>
              <w:spacing w:line="240" w:lineRule="auto" w:after="0"/>
            </w:pPr>
            <w:r>
              <w:rPr>
                <w:rFonts w:ascii="Consolas" w:hAnsi="Consolas" w:eastAsia="Consolas" w:cs="Consolas"/>
                <w:sz w:val="20"/>
              </w:rPr>
              <w:t xml:space="preserve">    if any(pattern.search(folded) for pattern in rules["negative"]):</w:t>
            </w:r>
          </w:p>
          <w:p>
            <w:pPr>
              <w:spacing w:line="240" w:lineRule="auto" w:after="0"/>
            </w:pPr>
            <w:r>
              <w:rPr>
                <w:rFonts w:ascii="Consolas" w:hAnsi="Consolas" w:eastAsia="Consolas" w:cs="Consolas"/>
                <w:sz w:val="20"/>
              </w:rPr>
              <w:t xml:space="preserve">        return "NEGATIVE"</w:t>
            </w:r>
          </w:p>
          <w:p>
            <w:pPr>
              <w:spacing w:line="240" w:lineRule="auto" w:after="0"/>
            </w:pPr>
            <w:r>
              <w:rPr>
                <w:rFonts w:ascii="Consolas" w:hAnsi="Consolas" w:eastAsia="Consolas" w:cs="Consolas"/>
                <w:sz w:val="20"/>
              </w:rPr>
              <w:t xml:space="preserve"> </w:t>
            </w:r>
          </w:p>
          <w:p>
            <w:pPr>
              <w:spacing w:line="240" w:lineRule="auto" w:after="0"/>
            </w:pPr>
            <w:r>
              <w:rPr>
                <w:rFonts w:ascii="Consolas" w:hAnsi="Consolas" w:eastAsia="Consolas" w:cs="Consolas"/>
                <w:sz w:val="20"/>
              </w:rPr>
              <w:t xml:space="preserve">    negated = False</w:t>
            </w:r>
          </w:p>
          <w:p>
            <w:pPr>
              <w:spacing w:line="240" w:lineRule="auto" w:after="0"/>
            </w:pPr>
            <w:r>
              <w:rPr>
                <w:rFonts w:ascii="Consolas" w:hAnsi="Consolas" w:eastAsia="Consolas" w:cs="Consolas"/>
                <w:sz w:val="20"/>
              </w:rPr>
              <w:t xml:space="preserve">    for pattern in rules["positive"]:</w:t>
            </w:r>
          </w:p>
          <w:p>
            <w:pPr>
              <w:spacing w:line="240" w:lineRule="auto" w:after="0"/>
            </w:pPr>
            <w:r>
              <w:rPr>
                <w:rFonts w:ascii="Consolas" w:hAnsi="Consolas" w:eastAsia="Consolas" w:cs="Consolas"/>
                <w:sz w:val="20"/>
              </w:rPr>
              <w:t xml:space="preserve">        for match in pattern.finditer(folded):</w:t>
            </w:r>
          </w:p>
          <w:p>
            <w:pPr>
              <w:spacing w:line="240" w:lineRule="auto" w:after="0"/>
            </w:pPr>
            <w:r>
              <w:rPr>
                <w:rFonts w:ascii="Consolas" w:hAnsi="Consolas" w:eastAsia="Consolas" w:cs="Consolas"/>
                <w:sz w:val="20"/>
              </w:rPr>
              <w:t xml:space="preserve">            before = _preceding_tokens(folded, match.start())</w:t>
            </w:r>
          </w:p>
          <w:p>
            <w:pPr>
              <w:spacing w:line="240" w:lineRule="auto" w:after="0"/>
            </w:pPr>
            <w:r>
              <w:rPr>
                <w:rFonts w:ascii="Consolas" w:hAnsi="Consolas" w:eastAsia="Consolas" w:cs="Consolas"/>
                <w:sz w:val="20"/>
              </w:rPr>
              <w:t xml:space="preserve">            if NEGATION_TOKENS.intersection(before):</w:t>
            </w:r>
          </w:p>
          <w:p>
            <w:pPr>
              <w:spacing w:line="240" w:lineRule="auto" w:after="0"/>
            </w:pPr>
            <w:r>
              <w:rPr>
                <w:rFonts w:ascii="Consolas" w:hAnsi="Consolas" w:eastAsia="Consolas" w:cs="Consolas"/>
                <w:sz w:val="20"/>
              </w:rPr>
              <w:t xml:space="preserve">                negated = True</w:t>
            </w:r>
          </w:p>
          <w:p>
            <w:pPr>
              <w:spacing w:line="240" w:lineRule="auto" w:after="0"/>
            </w:pPr>
            <w:r>
              <w:rPr>
                <w:rFonts w:ascii="Consolas" w:hAnsi="Consolas" w:eastAsia="Consolas" w:cs="Consolas"/>
                <w:sz w:val="20"/>
              </w:rPr>
              <w:t xml:space="preserve">                continue</w:t>
            </w:r>
          </w:p>
          <w:p>
            <w:pPr>
              <w:spacing w:line="240" w:lineRule="auto" w:after="0"/>
            </w:pPr>
            <w:r>
              <w:rPr>
                <w:rFonts w:ascii="Consolas" w:hAnsi="Consolas" w:eastAsia="Consolas" w:cs="Consolas"/>
                <w:sz w:val="20"/>
              </w:rPr>
              <w:t xml:space="preserve">            if feature == "frontage" and PROXIMITY_TOKENS.intersection(before):</w:t>
            </w:r>
          </w:p>
          <w:p>
            <w:pPr>
              <w:spacing w:line="240" w:lineRule="auto" w:after="0"/>
            </w:pPr>
            <w:r>
              <w:rPr>
                <w:rFonts w:ascii="Consolas" w:hAnsi="Consolas" w:eastAsia="Consolas" w:cs="Consolas"/>
                <w:sz w:val="20"/>
              </w:rPr>
              <w:t xml:space="preserve">                continue</w:t>
            </w:r>
          </w:p>
          <w:p>
            <w:pPr>
              <w:spacing w:line="240" w:lineRule="auto" w:after="0"/>
            </w:pPr>
            <w:r>
              <w:rPr>
                <w:rFonts w:ascii="Consolas" w:hAnsi="Consolas" w:eastAsia="Consolas" w:cs="Consolas"/>
                <w:sz w:val="20"/>
              </w:rPr>
              <w:t xml:space="preserve">            if _is_false_friend(match.group().strip(), title):</w:t>
            </w:r>
          </w:p>
          <w:p>
            <w:pPr>
              <w:spacing w:line="240" w:lineRule="auto" w:after="0"/>
            </w:pPr>
            <w:r>
              <w:rPr>
                <w:rFonts w:ascii="Consolas" w:hAnsi="Consolas" w:eastAsia="Consolas" w:cs="Consolas"/>
                <w:sz w:val="20"/>
              </w:rPr>
              <w:t xml:space="preserve">                continue</w:t>
            </w:r>
          </w:p>
          <w:p>
            <w:pPr>
              <w:spacing w:line="240" w:lineRule="auto" w:after="0"/>
            </w:pPr>
            <w:r>
              <w:rPr>
                <w:rFonts w:ascii="Consolas" w:hAnsi="Consolas" w:eastAsia="Consolas" w:cs="Consolas"/>
                <w:sz w:val="20"/>
              </w:rPr>
              <w:t xml:space="preserve">            return "POSITIVE"</w:t>
            </w:r>
          </w:p>
          <w:p>
            <w:pPr>
              <w:spacing w:line="240" w:lineRule="auto" w:after="0"/>
            </w:pPr>
            <w:r>
              <w:rPr>
                <w:rFonts w:ascii="Consolas" w:hAnsi="Consolas" w:eastAsia="Consolas" w:cs="Consolas"/>
                <w:sz w:val="20"/>
              </w:rPr>
              <w:t xml:space="preserve"> </w:t>
            </w:r>
          </w:p>
          <w:p>
            <w:pPr>
              <w:spacing w:line="240" w:lineRule="auto" w:after="0"/>
            </w:pPr>
            <w:r>
              <w:rPr>
                <w:rFonts w:ascii="Consolas" w:hAnsi="Consolas" w:eastAsia="Consolas" w:cs="Consolas"/>
                <w:sz w:val="20"/>
              </w:rPr>
              <w:t xml:space="preserve">    if rules["accented"]:</w:t>
            </w:r>
          </w:p>
          <w:p>
            <w:pPr>
              <w:spacing w:line="240" w:lineRule="auto" w:after="0"/>
            </w:pPr>
            <w:r>
              <w:rPr>
                <w:rFonts w:ascii="Consolas" w:hAnsi="Consolas" w:eastAsia="Consolas" w:cs="Consolas"/>
                <w:sz w:val="20"/>
              </w:rPr>
              <w:t xml:space="preserve">        accented = accented_tokens_text(title)</w:t>
            </w:r>
          </w:p>
          <w:p>
            <w:pPr>
              <w:spacing w:line="240" w:lineRule="auto" w:after="0"/>
            </w:pPr>
            <w:r>
              <w:rPr>
                <w:rFonts w:ascii="Consolas" w:hAnsi="Consolas" w:eastAsia="Consolas" w:cs="Consolas"/>
                <w:sz w:val="20"/>
              </w:rPr>
              <w:t xml:space="preserve">        for pattern in rules["accented"]:</w:t>
            </w:r>
          </w:p>
          <w:p>
            <w:pPr>
              <w:spacing w:line="240" w:lineRule="auto" w:after="0"/>
            </w:pPr>
            <w:r>
              <w:rPr>
                <w:rFonts w:ascii="Consolas" w:hAnsi="Consolas" w:eastAsia="Consolas" w:cs="Consolas"/>
                <w:sz w:val="20"/>
              </w:rPr>
              <w:t xml:space="preserve">            for match in pattern.finditer(accented):</w:t>
            </w:r>
          </w:p>
          <w:p>
            <w:pPr>
              <w:spacing w:line="240" w:lineRule="auto" w:after="0"/>
            </w:pPr>
            <w:r>
              <w:rPr>
                <w:rFonts w:ascii="Consolas" w:hAnsi="Consolas" w:eastAsia="Consolas" w:cs="Consolas"/>
                <w:sz w:val="20"/>
              </w:rPr>
              <w:t xml:space="preserve">                if NEGATION_TOKENS.intersection(fold_text(accented[: match.start()]).split()[-NEGATION_WINDOW:]):</w:t>
            </w:r>
          </w:p>
          <w:p>
            <w:pPr>
              <w:spacing w:line="240" w:lineRule="auto" w:after="0"/>
            </w:pPr>
            <w:r>
              <w:rPr>
                <w:rFonts w:ascii="Consolas" w:hAnsi="Consolas" w:eastAsia="Consolas" w:cs="Consolas"/>
                <w:sz w:val="20"/>
              </w:rPr>
              <w:t xml:space="preserve">                    negated = True</w:t>
            </w:r>
          </w:p>
          <w:p>
            <w:pPr>
              <w:spacing w:line="240" w:lineRule="auto" w:after="0"/>
            </w:pPr>
            <w:r>
              <w:rPr>
                <w:rFonts w:ascii="Consolas" w:hAnsi="Consolas" w:eastAsia="Consolas" w:cs="Consolas"/>
                <w:sz w:val="20"/>
              </w:rPr>
              <w:t xml:space="preserve">                    continue</w:t>
            </w:r>
          </w:p>
          <w:p>
            <w:pPr>
              <w:spacing w:line="240" w:lineRule="auto" w:after="0"/>
            </w:pPr>
            <w:r>
              <w:rPr>
                <w:rFonts w:ascii="Consolas" w:hAnsi="Consolas" w:eastAsia="Consolas" w:cs="Consolas"/>
                <w:sz w:val="20"/>
              </w:rPr>
              <w:t xml:space="preserve">                return "POSITIVE"</w:t>
            </w:r>
          </w:p>
          <w:p>
            <w:pPr>
              <w:spacing w:line="240" w:lineRule="auto" w:after="0"/>
            </w:pPr>
            <w:r>
              <w:rPr>
                <w:rFonts w:ascii="Consolas" w:hAnsi="Consolas" w:eastAsia="Consolas" w:cs="Consolas"/>
                <w:sz w:val="20"/>
              </w:rPr>
              <w:t xml:space="preserve"> </w:t>
            </w:r>
          </w:p>
          <w:p>
            <w:pPr>
              <w:spacing w:line="240" w:lineRule="auto" w:after="0"/>
            </w:pPr>
            <w:r>
              <w:rPr>
                <w:rFonts w:ascii="Consolas" w:hAnsi="Consolas" w:eastAsia="Consolas" w:cs="Consolas"/>
                <w:sz w:val="20"/>
              </w:rPr>
              <w:t xml:space="preserve">    if feature == "elevator":</w:t>
            </w:r>
          </w:p>
          <w:p>
            <w:pPr>
              <w:spacing w:line="240" w:lineRule="auto" w:after="0"/>
            </w:pPr>
            <w:r>
              <w:rPr>
                <w:rFonts w:ascii="Consolas" w:hAnsi="Consolas" w:eastAsia="Consolas" w:cs="Consolas"/>
                <w:sz w:val="20"/>
              </w:rPr>
              <w:t xml:space="preserve">        tm = ELEVATOR_TM_PATTERN.search(folded)</w:t>
            </w:r>
          </w:p>
          <w:p>
            <w:pPr>
              <w:spacing w:line="240" w:lineRule="auto" w:after="0"/>
            </w:pPr>
            <w:r>
              <w:rPr>
                <w:rFonts w:ascii="Consolas" w:hAnsi="Consolas" w:eastAsia="Consolas" w:cs="Consolas"/>
                <w:sz w:val="20"/>
              </w:rPr>
              <w:t xml:space="preserve">        if tm and FLOOR_PATTERN.search(folded) and not ELEVATOR_TM_EXCLUDE.search(folded):</w:t>
            </w:r>
          </w:p>
          <w:p>
            <w:pPr>
              <w:spacing w:line="240" w:lineRule="auto" w:after="0"/>
            </w:pPr>
            <w:r>
              <w:rPr>
                <w:rFonts w:ascii="Consolas" w:hAnsi="Consolas" w:eastAsia="Consolas" w:cs="Consolas"/>
                <w:sz w:val="20"/>
              </w:rPr>
              <w:t xml:space="preserve">            if NEGATION_TOKENS.intersection(_preceding_tokens(folded, tm.start())):</w:t>
            </w:r>
          </w:p>
          <w:p>
            <w:pPr>
              <w:spacing w:line="240" w:lineRule="auto" w:after="0"/>
            </w:pPr>
            <w:r>
              <w:rPr>
                <w:rFonts w:ascii="Consolas" w:hAnsi="Consolas" w:eastAsia="Consolas" w:cs="Consolas"/>
                <w:sz w:val="20"/>
              </w:rPr>
              <w:t xml:space="preserve">                negated = True</w:t>
            </w:r>
          </w:p>
          <w:p>
            <w:pPr>
              <w:spacing w:line="240" w:lineRule="auto" w:after="0"/>
            </w:pPr>
            <w:r>
              <w:rPr>
                <w:rFonts w:ascii="Consolas" w:hAnsi="Consolas" w:eastAsia="Consolas" w:cs="Consolas"/>
                <w:sz w:val="20"/>
              </w:rPr>
              <w:t xml:space="preserve">            else:</w:t>
            </w:r>
          </w:p>
          <w:p>
            <w:pPr>
              <w:spacing w:line="240" w:lineRule="auto" w:after="0"/>
            </w:pPr>
            <w:r>
              <w:rPr>
                <w:rFonts w:ascii="Consolas" w:hAnsi="Consolas" w:eastAsia="Consolas" w:cs="Consolas"/>
                <w:sz w:val="20"/>
              </w:rPr>
              <w:t xml:space="preserve">                return "POSITIVE"</w:t>
            </w:r>
          </w:p>
          <w:p>
            <w:pPr>
              <w:spacing w:line="240" w:lineRule="auto" w:after="0"/>
            </w:pPr>
            <w:r>
              <w:rPr>
                <w:rFonts w:ascii="Consolas" w:hAnsi="Consolas" w:eastAsia="Consolas" w:cs="Consolas"/>
                <w:sz w:val="20"/>
              </w:rPr>
              <w:t xml:space="preserve"> </w:t>
            </w:r>
          </w:p>
          <w:p>
            <w:pPr>
              <w:spacing w:line="240" w:lineRule="auto" w:after="0"/>
            </w:pPr>
            <w:r>
              <w:rPr>
                <w:rFonts w:ascii="Consolas" w:hAnsi="Consolas" w:eastAsia="Consolas" w:cs="Consolas"/>
                <w:sz w:val="20"/>
              </w:rPr>
              <w:t xml:space="preserve">    return "NEGATIVE" if negated else None</w:t>
            </w:r>
          </w:p>
        </w:tc>
      </w:tr>
    </w:tbl>
    <w:p>
      <w:pPr>
        <w:spacing w:after="0"/>
      </w:pPr>
    </w:p>
    <w:p>
      <w:pPr>
        <w:jc w:val="both"/>
      </w:pPr>
      <w:r>
        <w:rPr/>
        <w:t xml:space="preserve">Chọn observation đã tạo ra dòng current để lấy </w:t>
      </w:r>
      <w:r>
        <w:rPr>
          <w:rFonts w:ascii="Consolas" w:hAnsi="Consolas" w:eastAsia="Consolas" w:cs="Consolas"/>
          <w:sz w:val="22"/>
        </w:rPr>
        <w:t>dq_status</w:t>
      </w:r>
      <w:r>
        <w:rPr/>
        <w:t xml:space="preserve"> và </w:t>
      </w:r>
      <w:r>
        <w:rPr>
          <w:rFonts w:ascii="Consolas" w:hAnsi="Consolas" w:eastAsia="Consolas" w:cs="Consolas"/>
          <w:sz w:val="22"/>
        </w:rPr>
        <w:t>record_hash</w:t>
      </w:r>
      <w:r>
        <w:rPr/>
        <w:t>:</w:t>
      </w:r>
    </w:p>
    <w:tbl>
      <w:tblPr>
        <w:tblW w:type="auto" w:w="0"/>
        <w:jc w:val="center"/>
        <w:tblLook w:firstColumn="1" w:firstRow="1" w:lastColumn="0" w:lastRow="0" w:noHBand="0" w:noVBand="1" w:val="04A0"/>
      </w:tblPr>
      <w:tblGrid>
        <w:gridCol w:w="9071"/>
      </w:tblGrid>
      <w:tr>
        <w:tc>
          <w:tcPr>
            <w:tcW w:type="dxa" w:w="9071"/>
            <w:shd w:val="clear" w:color="auto" w:fill="F2F2F2"/>
          </w:tcPr>
          <w:p>
            <w:pPr>
              <w:spacing w:line="240" w:lineRule="auto" w:after="0"/>
            </w:pPr>
            <w:r/>
            <w:r>
              <w:rPr>
                <w:rFonts w:ascii="Consolas" w:hAnsi="Consolas" w:eastAsia="Consolas" w:cs="Consolas"/>
                <w:sz w:val="20"/>
              </w:rPr>
              <w:t># src/silver/build_listing_feature.py</w:t>
            </w:r>
          </w:p>
          <w:p>
            <w:pPr>
              <w:spacing w:line="240" w:lineRule="auto" w:after="0"/>
            </w:pPr>
            <w:r>
              <w:rPr>
                <w:rFonts w:ascii="Consolas" w:hAnsi="Consolas" w:eastAsia="Consolas" w:cs="Consolas"/>
                <w:sz w:val="20"/>
              </w:rPr>
              <w:t xml:space="preserve">    # Same ordering as current_from() in build_listing_core_spark.py, so the</w:t>
            </w:r>
          </w:p>
          <w:p>
            <w:pPr>
              <w:spacing w:line="240" w:lineRule="auto" w:after="0"/>
            </w:pPr>
            <w:r>
              <w:rPr>
                <w:rFonts w:ascii="Consolas" w:hAnsi="Consolas" w:eastAsia="Consolas" w:cs="Consolas"/>
                <w:sz w:val="20"/>
              </w:rPr>
              <w:t xml:space="preserve">    # selected observation is the one that produced the current row.</w:t>
            </w:r>
          </w:p>
          <w:p>
            <w:pPr>
              <w:spacing w:line="240" w:lineRule="auto" w:after="0"/>
            </w:pPr>
            <w:r>
              <w:rPr>
                <w:rFonts w:ascii="Consolas" w:hAnsi="Consolas" w:eastAsia="Consolas" w:cs="Consolas"/>
                <w:sz w:val="20"/>
              </w:rPr>
              <w:t xml:space="preserve">    latest = Window.partitionBy("source_id").orderBy(</w:t>
            </w:r>
          </w:p>
          <w:p>
            <w:pPr>
              <w:spacing w:line="240" w:lineRule="auto" w:after="0"/>
            </w:pPr>
            <w:r>
              <w:rPr>
                <w:rFonts w:ascii="Consolas" w:hAnsi="Consolas" w:eastAsia="Consolas" w:cs="Consolas"/>
                <w:sz w:val="20"/>
              </w:rPr>
              <w:t xml:space="preserve">        F.col("snapshot_date").desc_nulls_last(), F.col("scraped_at").desc_nulls_last(),</w:t>
            </w:r>
          </w:p>
          <w:p>
            <w:pPr>
              <w:spacing w:line="240" w:lineRule="auto" w:after="0"/>
            </w:pPr>
            <w:r>
              <w:rPr>
                <w:rFonts w:ascii="Consolas" w:hAnsi="Consolas" w:eastAsia="Consolas" w:cs="Consolas"/>
                <w:sz w:val="20"/>
              </w:rPr>
              <w:t xml:space="preserve">        F.col("completeness_score").desc_nulls_last(), F.col("record_hash").asc_nulls_last(),</w:t>
            </w:r>
          </w:p>
          <w:p>
            <w:pPr>
              <w:spacing w:line="240" w:lineRule="auto" w:after="0"/>
            </w:pPr>
            <w:r>
              <w:rPr>
                <w:rFonts w:ascii="Consolas" w:hAnsi="Consolas" w:eastAsia="Consolas" w:cs="Consolas"/>
                <w:sz w:val="20"/>
              </w:rPr>
              <w:t xml:space="preserve">    )</w:t>
            </w:r>
          </w:p>
          <w:p>
            <w:pPr>
              <w:spacing w:line="240" w:lineRule="auto" w:after="0"/>
            </w:pPr>
            <w:r>
              <w:rPr>
                <w:rFonts w:ascii="Consolas" w:hAnsi="Consolas" w:eastAsia="Consolas" w:cs="Consolas"/>
                <w:sz w:val="20"/>
              </w:rPr>
              <w:t xml:space="preserve">    observation = (</w:t>
            </w:r>
          </w:p>
          <w:p>
            <w:pPr>
              <w:spacing w:line="240" w:lineRule="auto" w:after="0"/>
            </w:pPr>
            <w:r>
              <w:rPr>
                <w:rFonts w:ascii="Consolas" w:hAnsi="Consolas" w:eastAsia="Consolas" w:cs="Consolas"/>
                <w:sz w:val="20"/>
              </w:rPr>
              <w:t xml:space="preserve">        spark.table(observation_table)</w:t>
            </w:r>
          </w:p>
          <w:p>
            <w:pPr>
              <w:spacing w:line="240" w:lineRule="auto" w:after="0"/>
            </w:pPr>
            <w:r>
              <w:rPr>
                <w:rFonts w:ascii="Consolas" w:hAnsi="Consolas" w:eastAsia="Consolas" w:cs="Consolas"/>
                <w:sz w:val="20"/>
              </w:rPr>
              <w:t xml:space="preserve">        .withColumn("_rank", F.row_number().over(latest)).filter("_rank = 1")</w:t>
            </w:r>
          </w:p>
          <w:p>
            <w:pPr>
              <w:spacing w:line="240" w:lineRule="auto" w:after="0"/>
            </w:pPr>
            <w:r>
              <w:rPr>
                <w:rFonts w:ascii="Consolas" w:hAnsi="Consolas" w:eastAsia="Consolas" w:cs="Consolas"/>
                <w:sz w:val="20"/>
              </w:rPr>
              <w:t xml:space="preserve">        .select("source_id", "dq_status", "record_hash")</w:t>
            </w:r>
          </w:p>
          <w:p>
            <w:pPr>
              <w:spacing w:line="240" w:lineRule="auto" w:after="0"/>
            </w:pPr>
            <w:r>
              <w:rPr>
                <w:rFonts w:ascii="Consolas" w:hAnsi="Consolas" w:eastAsia="Consolas" w:cs="Consolas"/>
                <w:sz w:val="20"/>
              </w:rPr>
              <w:t xml:space="preserve">    )</w:t>
            </w:r>
          </w:p>
        </w:tc>
      </w:tr>
    </w:tbl>
    <w:p>
      <w:pPr>
        <w:spacing w:after="0"/>
      </w:pPr>
    </w:p>
    <w:p>
      <w:pPr>
        <w:pStyle w:val="Heading2"/>
      </w:pPr>
      <w:r>
        <w:t>2.4. Kết quả</w:t>
      </w:r>
    </w:p>
    <w:p>
      <w:pPr>
        <w:pStyle w:val="Caption"/>
        <w:keepNext/>
      </w:pPr>
      <w:r>
        <w:t>Bảng 2.1. Phân bố model_category trên bảng current</w:t>
      </w:r>
    </w:p>
    <w:tbl>
      <w:tblPr>
        <w:tblStyle w:val="TableGrid"/>
        <w:tblW w:type="auto" w:w="0"/>
        <w:jc w:val="center"/>
        <w:tblLayout w:type="fixed"/>
        <w:tblLook w:firstColumn="1" w:firstRow="1" w:lastColumn="0" w:lastRow="0" w:noHBand="0" w:noVBand="1" w:val="04A0"/>
      </w:tblPr>
      <w:tblGrid>
        <w:gridCol w:w="2268"/>
        <w:gridCol w:w="2268"/>
        <w:gridCol w:w="2268"/>
        <w:gridCol w:w="2268"/>
      </w:tblGrid>
      <w:tr>
        <w:trPr>
          <w:tblHeader w:val="true"/>
        </w:trPr>
        <w:tc>
          <w:tcPr>
            <w:tcW w:type="dxa" w:w="1928"/>
            <w:shd w:val="clear" w:color="auto" w:fill="D9E2F3"/>
          </w:tcPr>
          <w:p>
            <w:pPr>
              <w:spacing w:line="240" w:lineRule="auto" w:after="0"/>
              <w:jc w:val="center"/>
            </w:pPr>
            <w:r>
              <w:rPr>
                <w:b/>
                <w:sz w:val="22"/>
              </w:rPr>
              <w:t>model_category</w:t>
            </w:r>
          </w:p>
        </w:tc>
        <w:tc>
          <w:tcPr>
            <w:tcW w:type="dxa" w:w="3969"/>
            <w:shd w:val="clear" w:color="auto" w:fill="D9E2F3"/>
          </w:tcPr>
          <w:p>
            <w:pPr>
              <w:spacing w:line="240" w:lineRule="auto" w:after="0"/>
              <w:jc w:val="center"/>
            </w:pPr>
            <w:r>
              <w:rPr>
                <w:b/>
                <w:sz w:val="22"/>
              </w:rPr>
              <w:t>Ý nghĩa</w:t>
            </w:r>
          </w:p>
        </w:tc>
        <w:tc>
          <w:tcPr>
            <w:tcW w:type="dxa" w:w="1701"/>
            <w:shd w:val="clear" w:color="auto" w:fill="D9E2F3"/>
          </w:tcPr>
          <w:p>
            <w:pPr>
              <w:spacing w:line="240" w:lineRule="auto" w:after="0"/>
              <w:jc w:val="center"/>
            </w:pPr>
            <w:r>
              <w:rPr>
                <w:b/>
                <w:sz w:val="22"/>
              </w:rPr>
              <w:t>Số tin</w:t>
            </w:r>
          </w:p>
        </w:tc>
        <w:tc>
          <w:tcPr>
            <w:tcW w:type="dxa" w:w="1474"/>
            <w:shd w:val="clear" w:color="auto" w:fill="D9E2F3"/>
          </w:tcPr>
          <w:p>
            <w:pPr>
              <w:spacing w:line="240" w:lineRule="auto" w:after="0"/>
              <w:jc w:val="center"/>
            </w:pPr>
            <w:r>
              <w:rPr>
                <w:b/>
                <w:sz w:val="22"/>
              </w:rPr>
              <w:t>Tỷ lệ</w:t>
            </w:r>
          </w:p>
        </w:tc>
      </w:tr>
      <w:tr>
        <w:tc>
          <w:tcPr>
            <w:tcW w:type="dxa" w:w="1928"/>
          </w:tcPr>
          <w:p>
            <w:pPr>
              <w:spacing w:line="240" w:lineRule="auto" w:after="0"/>
              <w:jc w:val="left"/>
            </w:pPr>
            <w:r>
              <w:rPr>
                <w:b w:val="0"/>
                <w:sz w:val="22"/>
              </w:rPr>
              <w:t>nha_pho</w:t>
            </w:r>
          </w:p>
        </w:tc>
        <w:tc>
          <w:tcPr>
            <w:tcW w:type="dxa" w:w="3969"/>
          </w:tcPr>
          <w:p>
            <w:pPr>
              <w:spacing w:line="240" w:lineRule="auto" w:after="0"/>
              <w:jc w:val="left"/>
            </w:pPr>
            <w:r>
              <w:rPr>
                <w:b w:val="0"/>
                <w:sz w:val="22"/>
              </w:rPr>
              <w:t>Nhà phố / nhà riêng</w:t>
            </w:r>
          </w:p>
        </w:tc>
        <w:tc>
          <w:tcPr>
            <w:tcW w:type="dxa" w:w="1701"/>
          </w:tcPr>
          <w:p>
            <w:pPr>
              <w:spacing w:line="240" w:lineRule="auto" w:after="0"/>
              <w:jc w:val="right"/>
            </w:pPr>
            <w:r>
              <w:rPr>
                <w:b w:val="0"/>
                <w:sz w:val="22"/>
              </w:rPr>
              <w:t>65.029</w:t>
            </w:r>
          </w:p>
        </w:tc>
        <w:tc>
          <w:tcPr>
            <w:tcW w:type="dxa" w:w="1474"/>
          </w:tcPr>
          <w:p>
            <w:pPr>
              <w:spacing w:line="240" w:lineRule="auto" w:after="0"/>
              <w:jc w:val="right"/>
            </w:pPr>
            <w:r>
              <w:rPr>
                <w:b w:val="0"/>
                <w:sz w:val="22"/>
              </w:rPr>
              <w:t>52,5%</w:t>
            </w:r>
          </w:p>
        </w:tc>
      </w:tr>
      <w:tr>
        <w:tc>
          <w:tcPr>
            <w:tcW w:type="dxa" w:w="1928"/>
          </w:tcPr>
          <w:p>
            <w:pPr>
              <w:spacing w:line="240" w:lineRule="auto" w:after="0"/>
              <w:jc w:val="left"/>
            </w:pPr>
            <w:r>
              <w:rPr>
                <w:b w:val="0"/>
                <w:sz w:val="22"/>
              </w:rPr>
              <w:t>can_ho</w:t>
            </w:r>
          </w:p>
        </w:tc>
        <w:tc>
          <w:tcPr>
            <w:tcW w:type="dxa" w:w="3969"/>
          </w:tcPr>
          <w:p>
            <w:pPr>
              <w:spacing w:line="240" w:lineRule="auto" w:after="0"/>
              <w:jc w:val="left"/>
            </w:pPr>
            <w:r>
              <w:rPr>
                <w:b w:val="0"/>
                <w:sz w:val="22"/>
              </w:rPr>
              <w:t>Căn hộ chung cư</w:t>
            </w:r>
          </w:p>
        </w:tc>
        <w:tc>
          <w:tcPr>
            <w:tcW w:type="dxa" w:w="1701"/>
          </w:tcPr>
          <w:p>
            <w:pPr>
              <w:spacing w:line="240" w:lineRule="auto" w:after="0"/>
              <w:jc w:val="right"/>
            </w:pPr>
            <w:r>
              <w:rPr>
                <w:b w:val="0"/>
                <w:sz w:val="22"/>
              </w:rPr>
              <w:t>36.731</w:t>
            </w:r>
          </w:p>
        </w:tc>
        <w:tc>
          <w:tcPr>
            <w:tcW w:type="dxa" w:w="1474"/>
          </w:tcPr>
          <w:p>
            <w:pPr>
              <w:spacing w:line="240" w:lineRule="auto" w:after="0"/>
              <w:jc w:val="right"/>
            </w:pPr>
            <w:r>
              <w:rPr>
                <w:b w:val="0"/>
                <w:sz w:val="22"/>
              </w:rPr>
              <w:t>29,6%</w:t>
            </w:r>
          </w:p>
        </w:tc>
      </w:tr>
      <w:tr>
        <w:tc>
          <w:tcPr>
            <w:tcW w:type="dxa" w:w="1928"/>
          </w:tcPr>
          <w:p>
            <w:pPr>
              <w:spacing w:line="240" w:lineRule="auto" w:after="0"/>
              <w:jc w:val="left"/>
            </w:pPr>
            <w:r>
              <w:rPr>
                <w:b w:val="0"/>
                <w:sz w:val="22"/>
              </w:rPr>
              <w:t>dat</w:t>
            </w:r>
          </w:p>
        </w:tc>
        <w:tc>
          <w:tcPr>
            <w:tcW w:type="dxa" w:w="3969"/>
          </w:tcPr>
          <w:p>
            <w:pPr>
              <w:spacing w:line="240" w:lineRule="auto" w:after="0"/>
              <w:jc w:val="left"/>
            </w:pPr>
            <w:r>
              <w:rPr>
                <w:b w:val="0"/>
                <w:sz w:val="22"/>
              </w:rPr>
              <w:t>Đất</w:t>
            </w:r>
          </w:p>
        </w:tc>
        <w:tc>
          <w:tcPr>
            <w:tcW w:type="dxa" w:w="1701"/>
          </w:tcPr>
          <w:p>
            <w:pPr>
              <w:spacing w:line="240" w:lineRule="auto" w:after="0"/>
              <w:jc w:val="right"/>
            </w:pPr>
            <w:r>
              <w:rPr>
                <w:b w:val="0"/>
                <w:sz w:val="22"/>
              </w:rPr>
              <w:t>7.534</w:t>
            </w:r>
          </w:p>
        </w:tc>
        <w:tc>
          <w:tcPr>
            <w:tcW w:type="dxa" w:w="1474"/>
          </w:tcPr>
          <w:p>
            <w:pPr>
              <w:spacing w:line="240" w:lineRule="auto" w:after="0"/>
              <w:jc w:val="right"/>
            </w:pPr>
            <w:r>
              <w:rPr>
                <w:b w:val="0"/>
                <w:sz w:val="22"/>
              </w:rPr>
              <w:t>6,1%</w:t>
            </w:r>
          </w:p>
        </w:tc>
      </w:tr>
      <w:tr>
        <w:tc>
          <w:tcPr>
            <w:tcW w:type="dxa" w:w="1928"/>
          </w:tcPr>
          <w:p>
            <w:pPr>
              <w:spacing w:line="240" w:lineRule="auto" w:after="0"/>
              <w:jc w:val="left"/>
            </w:pPr>
            <w:r>
              <w:rPr>
                <w:b w:val="0"/>
                <w:sz w:val="22"/>
              </w:rPr>
              <w:t>biet_thu</w:t>
            </w:r>
          </w:p>
        </w:tc>
        <w:tc>
          <w:tcPr>
            <w:tcW w:type="dxa" w:w="3969"/>
          </w:tcPr>
          <w:p>
            <w:pPr>
              <w:spacing w:line="240" w:lineRule="auto" w:after="0"/>
              <w:jc w:val="left"/>
            </w:pPr>
            <w:r>
              <w:rPr>
                <w:b w:val="0"/>
                <w:sz w:val="22"/>
              </w:rPr>
              <w:t>Biệt thự / liền kề / shophouse</w:t>
            </w:r>
          </w:p>
        </w:tc>
        <w:tc>
          <w:tcPr>
            <w:tcW w:type="dxa" w:w="1701"/>
          </w:tcPr>
          <w:p>
            <w:pPr>
              <w:spacing w:line="240" w:lineRule="auto" w:after="0"/>
              <w:jc w:val="right"/>
            </w:pPr>
            <w:r>
              <w:rPr>
                <w:b w:val="0"/>
                <w:sz w:val="22"/>
              </w:rPr>
              <w:t>7.428</w:t>
            </w:r>
          </w:p>
        </w:tc>
        <w:tc>
          <w:tcPr>
            <w:tcW w:type="dxa" w:w="1474"/>
          </w:tcPr>
          <w:p>
            <w:pPr>
              <w:spacing w:line="240" w:lineRule="auto" w:after="0"/>
              <w:jc w:val="right"/>
            </w:pPr>
            <w:r>
              <w:rPr>
                <w:b w:val="0"/>
                <w:sz w:val="22"/>
              </w:rPr>
              <w:t>6,0%</w:t>
            </w:r>
          </w:p>
        </w:tc>
      </w:tr>
      <w:tr>
        <w:tc>
          <w:tcPr>
            <w:tcW w:type="dxa" w:w="1928"/>
          </w:tcPr>
          <w:p>
            <w:pPr>
              <w:spacing w:line="240" w:lineRule="auto" w:after="0"/>
              <w:jc w:val="left"/>
            </w:pPr>
            <w:r>
              <w:rPr>
                <w:b w:val="0"/>
                <w:sz w:val="22"/>
              </w:rPr>
              <w:t>phong_tro_khac</w:t>
            </w:r>
          </w:p>
        </w:tc>
        <w:tc>
          <w:tcPr>
            <w:tcW w:type="dxa" w:w="3969"/>
          </w:tcPr>
          <w:p>
            <w:pPr>
              <w:spacing w:line="240" w:lineRule="auto" w:after="0"/>
              <w:jc w:val="left"/>
            </w:pPr>
            <w:r>
              <w:rPr>
                <w:b w:val="0"/>
                <w:sz w:val="22"/>
              </w:rPr>
              <w:t>Phòng trọ / thương mại / khác</w:t>
            </w:r>
          </w:p>
        </w:tc>
        <w:tc>
          <w:tcPr>
            <w:tcW w:type="dxa" w:w="1701"/>
          </w:tcPr>
          <w:p>
            <w:pPr>
              <w:spacing w:line="240" w:lineRule="auto" w:after="0"/>
              <w:jc w:val="right"/>
            </w:pPr>
            <w:r>
              <w:rPr>
                <w:b w:val="0"/>
                <w:sz w:val="22"/>
              </w:rPr>
              <w:t>6.914</w:t>
            </w:r>
          </w:p>
        </w:tc>
        <w:tc>
          <w:tcPr>
            <w:tcW w:type="dxa" w:w="1474"/>
          </w:tcPr>
          <w:p>
            <w:pPr>
              <w:spacing w:line="240" w:lineRule="auto" w:after="0"/>
              <w:jc w:val="right"/>
            </w:pPr>
            <w:r>
              <w:rPr>
                <w:b w:val="0"/>
                <w:sz w:val="22"/>
              </w:rPr>
              <w:t>5,6%</w:t>
            </w:r>
          </w:p>
        </w:tc>
      </w:tr>
      <w:tr>
        <w:tc>
          <w:tcPr>
            <w:tcW w:type="dxa" w:w="1928"/>
          </w:tcPr>
          <w:p>
            <w:pPr>
              <w:spacing w:line="240" w:lineRule="auto" w:after="0"/>
              <w:jc w:val="left"/>
            </w:pPr>
            <w:r>
              <w:rPr>
                <w:b w:val="0"/>
                <w:sz w:val="22"/>
              </w:rPr>
              <w:t>khong_ro</w:t>
            </w:r>
          </w:p>
        </w:tc>
        <w:tc>
          <w:tcPr>
            <w:tcW w:type="dxa" w:w="3969"/>
          </w:tcPr>
          <w:p>
            <w:pPr>
              <w:spacing w:line="240" w:lineRule="auto" w:after="0"/>
              <w:jc w:val="left"/>
            </w:pPr>
            <w:r>
              <w:rPr>
                <w:b w:val="0"/>
                <w:sz w:val="22"/>
              </w:rPr>
              <w:t>Không rõ</w:t>
            </w:r>
          </w:p>
        </w:tc>
        <w:tc>
          <w:tcPr>
            <w:tcW w:type="dxa" w:w="1701"/>
          </w:tcPr>
          <w:p>
            <w:pPr>
              <w:spacing w:line="240" w:lineRule="auto" w:after="0"/>
              <w:jc w:val="right"/>
            </w:pPr>
            <w:r>
              <w:rPr>
                <w:b w:val="0"/>
                <w:sz w:val="22"/>
              </w:rPr>
              <w:t>332</w:t>
            </w:r>
          </w:p>
        </w:tc>
        <w:tc>
          <w:tcPr>
            <w:tcW w:type="dxa" w:w="1474"/>
          </w:tcPr>
          <w:p>
            <w:pPr>
              <w:spacing w:line="240" w:lineRule="auto" w:after="0"/>
              <w:jc w:val="right"/>
            </w:pPr>
            <w:r>
              <w:rPr>
                <w:b w:val="0"/>
                <w:sz w:val="22"/>
              </w:rPr>
              <w:t>0,3%</w:t>
            </w:r>
          </w:p>
        </w:tc>
      </w:tr>
    </w:tbl>
    <w:p>
      <w:pPr>
        <w:spacing w:after="0"/>
      </w:pPr>
    </w:p>
    <w:p>
      <w:pPr>
        <w:jc w:val="both"/>
      </w:pPr>
      <w:r>
        <w:rPr/>
        <w:t xml:space="preserve">Bảng </w:t>
      </w:r>
      <w:r>
        <w:rPr>
          <w:rFonts w:ascii="Consolas" w:hAnsi="Consolas" w:eastAsia="Consolas" w:cs="Consolas"/>
          <w:sz w:val="22"/>
        </w:rPr>
        <w:t>listing_feature</w:t>
      </w:r>
      <w:r>
        <w:rPr/>
        <w:t xml:space="preserve"> có 123.968 dòng, đúng bằng bảng current. 98,6% số tin được phân loại trực tiếp từ nhãn nguồn, 1,2% nhờ đọc title, và chỉ 332 tin không xác định được loại.</w:t>
      </w:r>
    </w:p>
    <w:p>
      <w:pPr>
        <w:keepNext/>
        <w:jc w:val="center"/>
      </w:pPr>
      <w:r>
        <w:drawing>
          <wp:inline xmlns:a="http://schemas.openxmlformats.org/drawingml/2006/main" xmlns:pic="http://schemas.openxmlformats.org/drawingml/2006/picture">
            <wp:extent cx="5580000" cy="1857080"/>
            <wp:docPr id="2" name="Picture 2"/>
            <wp:cNvGraphicFramePr>
              <a:graphicFrameLocks noChangeAspect="1"/>
            </wp:cNvGraphicFramePr>
            <a:graphic>
              <a:graphicData uri="http://schemas.openxmlformats.org/drawingml/2006/picture">
                <pic:pic>
                  <pic:nvPicPr>
                    <pic:cNvPr id="0" name="feature_heatmap.png"/>
                    <pic:cNvPicPr/>
                  </pic:nvPicPr>
                  <pic:blipFill>
                    <a:blip r:embed="rId11"/>
                    <a:stretch>
                      <a:fillRect/>
                    </a:stretch>
                  </pic:blipFill>
                  <pic:spPr>
                    <a:xfrm>
                      <a:off x="0" y="0"/>
                      <a:ext cx="5580000" cy="1857080"/>
                    </a:xfrm>
                    <a:prstGeom prst="rect"/>
                  </pic:spPr>
                </pic:pic>
              </a:graphicData>
            </a:graphic>
          </wp:inline>
        </w:drawing>
      </w:r>
    </w:p>
    <w:p>
      <w:pPr>
        <w:pStyle w:val="Caption"/>
      </w:pPr>
      <w:r>
        <w:t>Hình 2.1. Tỷ lệ title nhắc từng đặc điểm theo model_category (toàn bộ tin current)</w:t>
      </w:r>
    </w:p>
    <w:p>
      <w:pPr>
        <w:jc w:val="both"/>
      </w:pPr>
      <w:r>
        <w:rPr/>
        <w:t>Trên toàn bộ tin, title nhắc pháp lý ở 10,1% tin, nội thất 8,5%, mặt tiền 19,1%, thang máy 4,2% và ô tô vào 12,7%. Hình 2.1 cho thấy các cờ phân hóa đúng theo loại hình: mặt tiền xuất hiện nhiều nhất ở nhóm "Đất" (24,4%), thang máy ở nhóm "Nhà phố / nhà riêng" (5,5%), còn nội thất tập trung ở căn hộ (18,5%). Sự phân hóa này là điều kiện để các cờ có giá trị khi so sánh trong Gold.</w:t>
      </w:r>
    </w:p>
    <w:p>
      <w:pPr>
        <w:pStyle w:val="Caption"/>
        <w:keepNext/>
      </w:pPr>
      <w:r>
        <w:t>Bảng 2.2. Độ đầy đủ thông tin theo nguồn</w:t>
      </w:r>
    </w:p>
    <w:tbl>
      <w:tblPr>
        <w:tblStyle w:val="TableGrid"/>
        <w:tblW w:type="auto" w:w="0"/>
        <w:jc w:val="center"/>
        <w:tblLayout w:type="fixed"/>
        <w:tblLook w:firstColumn="1" w:firstRow="1" w:lastColumn="0" w:lastRow="0" w:noHBand="0" w:noVBand="1" w:val="04A0"/>
      </w:tblPr>
      <w:tblGrid>
        <w:gridCol w:w="1814"/>
        <w:gridCol w:w="1814"/>
        <w:gridCol w:w="1814"/>
        <w:gridCol w:w="1814"/>
        <w:gridCol w:w="1814"/>
      </w:tblGrid>
      <w:tr>
        <w:trPr>
          <w:tblHeader w:val="true"/>
        </w:trPr>
        <w:tc>
          <w:tcPr>
            <w:tcW w:type="dxa" w:w="2041"/>
            <w:shd w:val="clear" w:color="auto" w:fill="D9E2F3"/>
          </w:tcPr>
          <w:p>
            <w:pPr>
              <w:spacing w:line="240" w:lineRule="auto" w:after="0"/>
              <w:jc w:val="center"/>
            </w:pPr>
            <w:r>
              <w:rPr>
                <w:b/>
                <w:sz w:val="22"/>
              </w:rPr>
              <w:t>Nguồn</w:t>
            </w:r>
          </w:p>
        </w:tc>
        <w:tc>
          <w:tcPr>
            <w:tcW w:type="dxa" w:w="1587"/>
            <w:shd w:val="clear" w:color="auto" w:fill="D9E2F3"/>
          </w:tcPr>
          <w:p>
            <w:pPr>
              <w:spacing w:line="240" w:lineRule="auto" w:after="0"/>
              <w:jc w:val="center"/>
            </w:pPr>
            <w:r>
              <w:rPr>
                <w:b/>
                <w:sz w:val="22"/>
              </w:rPr>
              <w:t>Số tin</w:t>
            </w:r>
          </w:p>
        </w:tc>
        <w:tc>
          <w:tcPr>
            <w:tcW w:type="dxa" w:w="1701"/>
            <w:shd w:val="clear" w:color="auto" w:fill="D9E2F3"/>
          </w:tcPr>
          <w:p>
            <w:pPr>
              <w:spacing w:line="240" w:lineRule="auto" w:after="0"/>
              <w:jc w:val="center"/>
            </w:pPr>
            <w:r>
              <w:rPr>
                <w:b/>
                <w:sz w:val="22"/>
              </w:rPr>
              <w:t>rooms_known</w:t>
            </w:r>
          </w:p>
        </w:tc>
        <w:tc>
          <w:tcPr>
            <w:tcW w:type="dxa" w:w="1701"/>
            <w:shd w:val="clear" w:color="auto" w:fill="D9E2F3"/>
          </w:tcPr>
          <w:p>
            <w:pPr>
              <w:spacing w:line="240" w:lineRule="auto" w:after="0"/>
              <w:jc w:val="center"/>
            </w:pPr>
            <w:r>
              <w:rPr>
                <w:b/>
                <w:sz w:val="22"/>
              </w:rPr>
              <w:t>legal_known</w:t>
            </w:r>
          </w:p>
        </w:tc>
        <w:tc>
          <w:tcPr>
            <w:tcW w:type="dxa" w:w="2041"/>
            <w:shd w:val="clear" w:color="auto" w:fill="D9E2F3"/>
          </w:tcPr>
          <w:p>
            <w:pPr>
              <w:spacing w:line="240" w:lineRule="auto" w:after="0"/>
              <w:jc w:val="center"/>
            </w:pPr>
            <w:r>
              <w:rPr>
                <w:b/>
                <w:sz w:val="22"/>
              </w:rPr>
              <w:t>Điểm completeness TB</w:t>
            </w:r>
          </w:p>
        </w:tc>
      </w:tr>
      <w:tr>
        <w:tc>
          <w:tcPr>
            <w:tcW w:type="dxa" w:w="2041"/>
          </w:tcPr>
          <w:p>
            <w:pPr>
              <w:spacing w:line="240" w:lineRule="auto" w:after="0"/>
              <w:jc w:val="left"/>
            </w:pPr>
            <w:r>
              <w:rPr>
                <w:b w:val="0"/>
                <w:sz w:val="22"/>
              </w:rPr>
              <w:t>guland</w:t>
            </w:r>
          </w:p>
        </w:tc>
        <w:tc>
          <w:tcPr>
            <w:tcW w:type="dxa" w:w="1587"/>
          </w:tcPr>
          <w:p>
            <w:pPr>
              <w:spacing w:line="240" w:lineRule="auto" w:after="0"/>
              <w:jc w:val="right"/>
            </w:pPr>
            <w:r>
              <w:rPr>
                <w:b w:val="0"/>
                <w:sz w:val="22"/>
              </w:rPr>
              <w:t>47.387</w:t>
            </w:r>
          </w:p>
        </w:tc>
        <w:tc>
          <w:tcPr>
            <w:tcW w:type="dxa" w:w="1701"/>
          </w:tcPr>
          <w:p>
            <w:pPr>
              <w:spacing w:line="240" w:lineRule="auto" w:after="0"/>
              <w:jc w:val="right"/>
            </w:pPr>
            <w:r>
              <w:rPr>
                <w:b w:val="0"/>
                <w:sz w:val="22"/>
              </w:rPr>
              <w:t>51,0%</w:t>
            </w:r>
          </w:p>
        </w:tc>
        <w:tc>
          <w:tcPr>
            <w:tcW w:type="dxa" w:w="1701"/>
          </w:tcPr>
          <w:p>
            <w:pPr>
              <w:spacing w:line="240" w:lineRule="auto" w:after="0"/>
              <w:jc w:val="right"/>
            </w:pPr>
            <w:r>
              <w:rPr>
                <w:b w:val="0"/>
                <w:sz w:val="22"/>
              </w:rPr>
              <w:t>6,7%</w:t>
            </w:r>
          </w:p>
        </w:tc>
        <w:tc>
          <w:tcPr>
            <w:tcW w:type="dxa" w:w="2041"/>
          </w:tcPr>
          <w:p>
            <w:pPr>
              <w:spacing w:line="240" w:lineRule="auto" w:after="0"/>
              <w:jc w:val="right"/>
            </w:pPr>
            <w:r>
              <w:rPr>
                <w:b w:val="0"/>
                <w:sz w:val="22"/>
              </w:rPr>
              <w:t>0,715</w:t>
            </w:r>
          </w:p>
        </w:tc>
      </w:tr>
      <w:tr>
        <w:tc>
          <w:tcPr>
            <w:tcW w:type="dxa" w:w="2041"/>
          </w:tcPr>
          <w:p>
            <w:pPr>
              <w:spacing w:line="240" w:lineRule="auto" w:after="0"/>
              <w:jc w:val="left"/>
            </w:pPr>
            <w:r>
              <w:rPr>
                <w:b w:val="0"/>
                <w:sz w:val="22"/>
              </w:rPr>
              <w:t>batdongsan</w:t>
            </w:r>
          </w:p>
        </w:tc>
        <w:tc>
          <w:tcPr>
            <w:tcW w:type="dxa" w:w="1587"/>
          </w:tcPr>
          <w:p>
            <w:pPr>
              <w:spacing w:line="240" w:lineRule="auto" w:after="0"/>
              <w:jc w:val="right"/>
            </w:pPr>
            <w:r>
              <w:rPr>
                <w:b w:val="0"/>
                <w:sz w:val="22"/>
              </w:rPr>
              <w:t>28.928</w:t>
            </w:r>
          </w:p>
        </w:tc>
        <w:tc>
          <w:tcPr>
            <w:tcW w:type="dxa" w:w="1701"/>
          </w:tcPr>
          <w:p>
            <w:pPr>
              <w:spacing w:line="240" w:lineRule="auto" w:after="0"/>
              <w:jc w:val="right"/>
            </w:pPr>
            <w:r>
              <w:rPr>
                <w:b w:val="0"/>
                <w:sz w:val="22"/>
              </w:rPr>
              <w:t>78,5%</w:t>
            </w:r>
          </w:p>
        </w:tc>
        <w:tc>
          <w:tcPr>
            <w:tcW w:type="dxa" w:w="1701"/>
          </w:tcPr>
          <w:p>
            <w:pPr>
              <w:spacing w:line="240" w:lineRule="auto" w:after="0"/>
              <w:jc w:val="right"/>
            </w:pPr>
            <w:r>
              <w:rPr>
                <w:b w:val="0"/>
                <w:sz w:val="22"/>
              </w:rPr>
              <w:t>10,3%</w:t>
            </w:r>
          </w:p>
        </w:tc>
        <w:tc>
          <w:tcPr>
            <w:tcW w:type="dxa" w:w="2041"/>
          </w:tcPr>
          <w:p>
            <w:pPr>
              <w:spacing w:line="240" w:lineRule="auto" w:after="0"/>
              <w:jc w:val="right"/>
            </w:pPr>
            <w:r>
              <w:rPr>
                <w:b w:val="0"/>
                <w:sz w:val="22"/>
              </w:rPr>
              <w:t>0,762</w:t>
            </w:r>
          </w:p>
        </w:tc>
      </w:tr>
      <w:tr>
        <w:tc>
          <w:tcPr>
            <w:tcW w:type="dxa" w:w="2041"/>
          </w:tcPr>
          <w:p>
            <w:pPr>
              <w:spacing w:line="240" w:lineRule="auto" w:after="0"/>
              <w:jc w:val="left"/>
            </w:pPr>
            <w:r>
              <w:rPr>
                <w:b w:val="0"/>
                <w:sz w:val="22"/>
              </w:rPr>
              <w:t>mogi</w:t>
            </w:r>
          </w:p>
        </w:tc>
        <w:tc>
          <w:tcPr>
            <w:tcW w:type="dxa" w:w="1587"/>
          </w:tcPr>
          <w:p>
            <w:pPr>
              <w:spacing w:line="240" w:lineRule="auto" w:after="0"/>
              <w:jc w:val="right"/>
            </w:pPr>
            <w:r>
              <w:rPr>
                <w:b w:val="0"/>
                <w:sz w:val="22"/>
              </w:rPr>
              <w:t>19.075</w:t>
            </w:r>
          </w:p>
        </w:tc>
        <w:tc>
          <w:tcPr>
            <w:tcW w:type="dxa" w:w="1701"/>
          </w:tcPr>
          <w:p>
            <w:pPr>
              <w:spacing w:line="240" w:lineRule="auto" w:after="0"/>
              <w:jc w:val="right"/>
            </w:pPr>
            <w:r>
              <w:rPr>
                <w:b w:val="0"/>
                <w:sz w:val="22"/>
              </w:rPr>
              <w:t>65,1%</w:t>
            </w:r>
          </w:p>
        </w:tc>
        <w:tc>
          <w:tcPr>
            <w:tcW w:type="dxa" w:w="1701"/>
          </w:tcPr>
          <w:p>
            <w:pPr>
              <w:spacing w:line="240" w:lineRule="auto" w:after="0"/>
              <w:jc w:val="right"/>
            </w:pPr>
            <w:r>
              <w:rPr>
                <w:b w:val="0"/>
                <w:sz w:val="22"/>
              </w:rPr>
              <w:t>1,3%</w:t>
            </w:r>
          </w:p>
        </w:tc>
        <w:tc>
          <w:tcPr>
            <w:tcW w:type="dxa" w:w="2041"/>
          </w:tcPr>
          <w:p>
            <w:pPr>
              <w:spacing w:line="240" w:lineRule="auto" w:after="0"/>
              <w:jc w:val="right"/>
            </w:pPr>
            <w:r>
              <w:rPr>
                <w:b w:val="0"/>
                <w:sz w:val="22"/>
              </w:rPr>
              <w:t>0,733</w:t>
            </w:r>
          </w:p>
        </w:tc>
      </w:tr>
      <w:tr>
        <w:tc>
          <w:tcPr>
            <w:tcW w:type="dxa" w:w="2041"/>
          </w:tcPr>
          <w:p>
            <w:pPr>
              <w:spacing w:line="240" w:lineRule="auto" w:after="0"/>
              <w:jc w:val="left"/>
            </w:pPr>
            <w:r>
              <w:rPr>
                <w:b w:val="0"/>
                <w:sz w:val="22"/>
              </w:rPr>
              <w:t>nhadatvui</w:t>
            </w:r>
          </w:p>
        </w:tc>
        <w:tc>
          <w:tcPr>
            <w:tcW w:type="dxa" w:w="1587"/>
          </w:tcPr>
          <w:p>
            <w:pPr>
              <w:spacing w:line="240" w:lineRule="auto" w:after="0"/>
              <w:jc w:val="right"/>
            </w:pPr>
            <w:r>
              <w:rPr>
                <w:b w:val="0"/>
                <w:sz w:val="22"/>
              </w:rPr>
              <w:t>17.336</w:t>
            </w:r>
          </w:p>
        </w:tc>
        <w:tc>
          <w:tcPr>
            <w:tcW w:type="dxa" w:w="1701"/>
          </w:tcPr>
          <w:p>
            <w:pPr>
              <w:spacing w:line="240" w:lineRule="auto" w:after="0"/>
              <w:jc w:val="right"/>
            </w:pPr>
            <w:r>
              <w:rPr>
                <w:b w:val="0"/>
                <w:sz w:val="22"/>
              </w:rPr>
              <w:t>62,0%</w:t>
            </w:r>
          </w:p>
        </w:tc>
        <w:tc>
          <w:tcPr>
            <w:tcW w:type="dxa" w:w="1701"/>
          </w:tcPr>
          <w:p>
            <w:pPr>
              <w:spacing w:line="240" w:lineRule="auto" w:after="0"/>
              <w:jc w:val="right"/>
            </w:pPr>
            <w:r>
              <w:rPr>
                <w:b w:val="0"/>
                <w:sz w:val="22"/>
              </w:rPr>
              <w:t>28,2%</w:t>
            </w:r>
          </w:p>
        </w:tc>
        <w:tc>
          <w:tcPr>
            <w:tcW w:type="dxa" w:w="2041"/>
          </w:tcPr>
          <w:p>
            <w:pPr>
              <w:spacing w:line="240" w:lineRule="auto" w:after="0"/>
              <w:jc w:val="right"/>
            </w:pPr>
            <w:r>
              <w:rPr>
                <w:b w:val="0"/>
                <w:sz w:val="22"/>
              </w:rPr>
              <w:t>0,778</w:t>
            </w:r>
          </w:p>
        </w:tc>
      </w:tr>
      <w:tr>
        <w:tc>
          <w:tcPr>
            <w:tcW w:type="dxa" w:w="2041"/>
          </w:tcPr>
          <w:p>
            <w:pPr>
              <w:spacing w:line="240" w:lineRule="auto" w:after="0"/>
              <w:jc w:val="left"/>
            </w:pPr>
            <w:r>
              <w:rPr>
                <w:b w:val="0"/>
                <w:sz w:val="22"/>
              </w:rPr>
              <w:t>chotot</w:t>
            </w:r>
          </w:p>
        </w:tc>
        <w:tc>
          <w:tcPr>
            <w:tcW w:type="dxa" w:w="1587"/>
          </w:tcPr>
          <w:p>
            <w:pPr>
              <w:spacing w:line="240" w:lineRule="auto" w:after="0"/>
              <w:jc w:val="right"/>
            </w:pPr>
            <w:r>
              <w:rPr>
                <w:b w:val="0"/>
                <w:sz w:val="22"/>
              </w:rPr>
              <w:t>8.152</w:t>
            </w:r>
          </w:p>
        </w:tc>
        <w:tc>
          <w:tcPr>
            <w:tcW w:type="dxa" w:w="1701"/>
          </w:tcPr>
          <w:p>
            <w:pPr>
              <w:spacing w:line="240" w:lineRule="auto" w:after="0"/>
              <w:jc w:val="right"/>
            </w:pPr>
            <w:r>
              <w:rPr>
                <w:b w:val="0"/>
                <w:sz w:val="22"/>
              </w:rPr>
              <w:t>72,0%</w:t>
            </w:r>
          </w:p>
        </w:tc>
        <w:tc>
          <w:tcPr>
            <w:tcW w:type="dxa" w:w="1701"/>
          </w:tcPr>
          <w:p>
            <w:pPr>
              <w:spacing w:line="240" w:lineRule="auto" w:after="0"/>
              <w:jc w:val="right"/>
            </w:pPr>
            <w:r>
              <w:rPr>
                <w:b w:val="0"/>
                <w:sz w:val="22"/>
              </w:rPr>
              <w:t>14,0%</w:t>
            </w:r>
          </w:p>
        </w:tc>
        <w:tc>
          <w:tcPr>
            <w:tcW w:type="dxa" w:w="2041"/>
          </w:tcPr>
          <w:p>
            <w:pPr>
              <w:spacing w:line="240" w:lineRule="auto" w:after="0"/>
              <w:jc w:val="right"/>
            </w:pPr>
            <w:r>
              <w:rPr>
                <w:b w:val="0"/>
                <w:sz w:val="22"/>
              </w:rPr>
              <w:t>0,772</w:t>
            </w:r>
          </w:p>
        </w:tc>
      </w:tr>
      <w:tr>
        <w:tc>
          <w:tcPr>
            <w:tcW w:type="dxa" w:w="2041"/>
          </w:tcPr>
          <w:p>
            <w:pPr>
              <w:spacing w:line="240" w:lineRule="auto" w:after="0"/>
              <w:jc w:val="left"/>
            </w:pPr>
            <w:r>
              <w:rPr>
                <w:b w:val="0"/>
                <w:sz w:val="22"/>
              </w:rPr>
              <w:t>alonhadat</w:t>
            </w:r>
          </w:p>
        </w:tc>
        <w:tc>
          <w:tcPr>
            <w:tcW w:type="dxa" w:w="1587"/>
          </w:tcPr>
          <w:p>
            <w:pPr>
              <w:spacing w:line="240" w:lineRule="auto" w:after="0"/>
              <w:jc w:val="right"/>
            </w:pPr>
            <w:r>
              <w:rPr>
                <w:b w:val="0"/>
                <w:sz w:val="22"/>
              </w:rPr>
              <w:t>1.278</w:t>
            </w:r>
          </w:p>
        </w:tc>
        <w:tc>
          <w:tcPr>
            <w:tcW w:type="dxa" w:w="1701"/>
          </w:tcPr>
          <w:p>
            <w:pPr>
              <w:spacing w:line="240" w:lineRule="auto" w:after="0"/>
              <w:jc w:val="right"/>
            </w:pPr>
            <w:r>
              <w:rPr>
                <w:b w:val="0"/>
                <w:sz w:val="22"/>
              </w:rPr>
              <w:t>100,0%</w:t>
            </w:r>
          </w:p>
        </w:tc>
        <w:tc>
          <w:tcPr>
            <w:tcW w:type="dxa" w:w="1701"/>
          </w:tcPr>
          <w:p>
            <w:pPr>
              <w:spacing w:line="240" w:lineRule="auto" w:after="0"/>
              <w:jc w:val="right"/>
            </w:pPr>
            <w:r>
              <w:rPr>
                <w:b w:val="0"/>
                <w:sz w:val="22"/>
              </w:rPr>
              <w:t>5,4%</w:t>
            </w:r>
          </w:p>
        </w:tc>
        <w:tc>
          <w:tcPr>
            <w:tcW w:type="dxa" w:w="2041"/>
          </w:tcPr>
          <w:p>
            <w:pPr>
              <w:spacing w:line="240" w:lineRule="auto" w:after="0"/>
              <w:jc w:val="right"/>
            </w:pPr>
            <w:r>
              <w:rPr>
                <w:b w:val="0"/>
                <w:sz w:val="22"/>
              </w:rPr>
              <w:t>0,811</w:t>
            </w:r>
          </w:p>
        </w:tc>
      </w:tr>
      <w:tr>
        <w:tc>
          <w:tcPr>
            <w:tcW w:type="dxa" w:w="2041"/>
          </w:tcPr>
          <w:p>
            <w:pPr>
              <w:spacing w:line="240" w:lineRule="auto" w:after="0"/>
              <w:jc w:val="left"/>
            </w:pPr>
            <w:r>
              <w:rPr>
                <w:b w:val="0"/>
                <w:sz w:val="22"/>
              </w:rPr>
              <w:t>luachonnhadat</w:t>
            </w:r>
          </w:p>
        </w:tc>
        <w:tc>
          <w:tcPr>
            <w:tcW w:type="dxa" w:w="1587"/>
          </w:tcPr>
          <w:p>
            <w:pPr>
              <w:spacing w:line="240" w:lineRule="auto" w:after="0"/>
              <w:jc w:val="right"/>
            </w:pPr>
            <w:r>
              <w:rPr>
                <w:b w:val="0"/>
                <w:sz w:val="22"/>
              </w:rPr>
              <w:t>883</w:t>
            </w:r>
          </w:p>
        </w:tc>
        <w:tc>
          <w:tcPr>
            <w:tcW w:type="dxa" w:w="1701"/>
          </w:tcPr>
          <w:p>
            <w:pPr>
              <w:spacing w:line="240" w:lineRule="auto" w:after="0"/>
              <w:jc w:val="right"/>
            </w:pPr>
            <w:r>
              <w:rPr>
                <w:b w:val="0"/>
                <w:sz w:val="22"/>
              </w:rPr>
              <w:t>0,0%</w:t>
            </w:r>
          </w:p>
        </w:tc>
        <w:tc>
          <w:tcPr>
            <w:tcW w:type="dxa" w:w="1701"/>
          </w:tcPr>
          <w:p>
            <w:pPr>
              <w:spacing w:line="240" w:lineRule="auto" w:after="0"/>
              <w:jc w:val="right"/>
            </w:pPr>
            <w:r>
              <w:rPr>
                <w:b w:val="0"/>
                <w:sz w:val="22"/>
              </w:rPr>
              <w:t>0,0%</w:t>
            </w:r>
          </w:p>
        </w:tc>
        <w:tc>
          <w:tcPr>
            <w:tcW w:type="dxa" w:w="2041"/>
          </w:tcPr>
          <w:p>
            <w:pPr>
              <w:spacing w:line="240" w:lineRule="auto" w:after="0"/>
              <w:jc w:val="right"/>
            </w:pPr>
            <w:r>
              <w:rPr>
                <w:b w:val="0"/>
                <w:sz w:val="22"/>
              </w:rPr>
              <w:t>0,600</w:t>
            </w:r>
          </w:p>
        </w:tc>
      </w:tr>
      <w:tr>
        <w:tc>
          <w:tcPr>
            <w:tcW w:type="dxa" w:w="2041"/>
          </w:tcPr>
          <w:p>
            <w:pPr>
              <w:spacing w:line="240" w:lineRule="auto" w:after="0"/>
              <w:jc w:val="left"/>
            </w:pPr>
            <w:r>
              <w:rPr>
                <w:b w:val="0"/>
                <w:sz w:val="22"/>
              </w:rPr>
              <w:t>homedy</w:t>
            </w:r>
          </w:p>
        </w:tc>
        <w:tc>
          <w:tcPr>
            <w:tcW w:type="dxa" w:w="1587"/>
          </w:tcPr>
          <w:p>
            <w:pPr>
              <w:spacing w:line="240" w:lineRule="auto" w:after="0"/>
              <w:jc w:val="right"/>
            </w:pPr>
            <w:r>
              <w:rPr>
                <w:b w:val="0"/>
                <w:sz w:val="22"/>
              </w:rPr>
              <w:t>566</w:t>
            </w:r>
          </w:p>
        </w:tc>
        <w:tc>
          <w:tcPr>
            <w:tcW w:type="dxa" w:w="1701"/>
          </w:tcPr>
          <w:p>
            <w:pPr>
              <w:spacing w:line="240" w:lineRule="auto" w:after="0"/>
              <w:jc w:val="right"/>
            </w:pPr>
            <w:r>
              <w:rPr>
                <w:b w:val="0"/>
                <w:sz w:val="22"/>
              </w:rPr>
              <w:t>51,6%</w:t>
            </w:r>
          </w:p>
        </w:tc>
        <w:tc>
          <w:tcPr>
            <w:tcW w:type="dxa" w:w="1701"/>
          </w:tcPr>
          <w:p>
            <w:pPr>
              <w:spacing w:line="240" w:lineRule="auto" w:after="0"/>
              <w:jc w:val="right"/>
            </w:pPr>
            <w:r>
              <w:rPr>
                <w:b w:val="0"/>
                <w:sz w:val="22"/>
              </w:rPr>
              <w:t>17,0%</w:t>
            </w:r>
          </w:p>
        </w:tc>
        <w:tc>
          <w:tcPr>
            <w:tcW w:type="dxa" w:w="2041"/>
          </w:tcPr>
          <w:p>
            <w:pPr>
              <w:spacing w:line="240" w:lineRule="auto" w:after="0"/>
              <w:jc w:val="right"/>
            </w:pPr>
            <w:r>
              <w:rPr>
                <w:b w:val="0"/>
                <w:sz w:val="22"/>
              </w:rPr>
              <w:t>0,737</w:t>
            </w:r>
          </w:p>
        </w:tc>
      </w:tr>
      <w:tr>
        <w:tc>
          <w:tcPr>
            <w:tcW w:type="dxa" w:w="2041"/>
          </w:tcPr>
          <w:p>
            <w:pPr>
              <w:spacing w:line="240" w:lineRule="auto" w:after="0"/>
              <w:jc w:val="left"/>
            </w:pPr>
            <w:r>
              <w:rPr>
                <w:b w:val="0"/>
                <w:sz w:val="22"/>
              </w:rPr>
              <w:t>muaban</w:t>
            </w:r>
          </w:p>
        </w:tc>
        <w:tc>
          <w:tcPr>
            <w:tcW w:type="dxa" w:w="1587"/>
          </w:tcPr>
          <w:p>
            <w:pPr>
              <w:spacing w:line="240" w:lineRule="auto" w:after="0"/>
              <w:jc w:val="right"/>
            </w:pPr>
            <w:r>
              <w:rPr>
                <w:b w:val="0"/>
                <w:sz w:val="22"/>
              </w:rPr>
              <w:t>363</w:t>
            </w:r>
          </w:p>
        </w:tc>
        <w:tc>
          <w:tcPr>
            <w:tcW w:type="dxa" w:w="1701"/>
          </w:tcPr>
          <w:p>
            <w:pPr>
              <w:spacing w:line="240" w:lineRule="auto" w:after="0"/>
              <w:jc w:val="right"/>
            </w:pPr>
            <w:r>
              <w:rPr>
                <w:b w:val="0"/>
                <w:sz w:val="22"/>
              </w:rPr>
              <w:t>38,8%</w:t>
            </w:r>
          </w:p>
        </w:tc>
        <w:tc>
          <w:tcPr>
            <w:tcW w:type="dxa" w:w="1701"/>
          </w:tcPr>
          <w:p>
            <w:pPr>
              <w:spacing w:line="240" w:lineRule="auto" w:after="0"/>
              <w:jc w:val="right"/>
            </w:pPr>
            <w:r>
              <w:rPr>
                <w:b w:val="0"/>
                <w:sz w:val="22"/>
              </w:rPr>
              <w:t>3,9%</w:t>
            </w:r>
          </w:p>
        </w:tc>
        <w:tc>
          <w:tcPr>
            <w:tcW w:type="dxa" w:w="2041"/>
          </w:tcPr>
          <w:p>
            <w:pPr>
              <w:spacing w:line="240" w:lineRule="auto" w:after="0"/>
              <w:jc w:val="right"/>
            </w:pPr>
            <w:r>
              <w:rPr>
                <w:b w:val="0"/>
                <w:sz w:val="22"/>
              </w:rPr>
              <w:t>0,685</w:t>
            </w:r>
          </w:p>
        </w:tc>
      </w:tr>
    </w:tbl>
    <w:p>
      <w:pPr>
        <w:spacing w:after="0"/>
      </w:pPr>
    </w:p>
    <w:p>
      <w:pPr>
        <w:jc w:val="both"/>
      </w:pPr>
      <w:r>
        <w:rPr>
          <w:b/>
        </w:rPr>
        <w:t>Tác dụng phân tích.</w:t>
      </w:r>
      <w:r>
        <w:rPr/>
        <w:t xml:space="preserve"> </w:t>
      </w:r>
      <w:r>
        <w:rPr>
          <w:rFonts w:ascii="Consolas" w:hAnsi="Consolas" w:eastAsia="Consolas" w:cs="Consolas"/>
          <w:sz w:val="22"/>
        </w:rPr>
        <w:t>model_category</w:t>
      </w:r>
      <w:r>
        <w:rPr/>
        <w:t xml:space="preserve"> cho phép so sánh 'cùng loại' giữa 9 nguồn vốn đặt tên loại hình khác nhau; các cờ </w:t>
      </w:r>
      <w:r>
        <w:rPr>
          <w:rFonts w:ascii="Consolas" w:hAnsi="Consolas" w:eastAsia="Consolas" w:cs="Consolas"/>
          <w:sz w:val="22"/>
        </w:rPr>
        <w:t>title_has_*</w:t>
      </w:r>
      <w:r>
        <w:rPr/>
        <w:t xml:space="preserve"> trở thành biến đặc điểm cho BQ1 (đánh đổi tiện ích) và BQ2 (giải thích chênh lệch giá); các cờ </w:t>
      </w:r>
      <w:r>
        <w:rPr>
          <w:rFonts w:ascii="Consolas" w:hAnsi="Consolas" w:eastAsia="Consolas" w:cs="Consolas"/>
          <w:sz w:val="22"/>
        </w:rPr>
        <w:t>*_known</w:t>
      </w:r>
      <w:r>
        <w:rPr/>
        <w:t xml:space="preserve"> và điểm completeness cho biết mức tin cậy của từng tin, ví dụ một nguồn có </w:t>
      </w:r>
      <w:r>
        <w:rPr>
          <w:rFonts w:ascii="Consolas" w:hAnsi="Consolas" w:eastAsia="Consolas" w:cs="Consolas"/>
          <w:sz w:val="22"/>
        </w:rPr>
        <w:t>rooms_known</w:t>
      </w:r>
      <w:r>
        <w:rPr/>
        <w:t xml:space="preserve"> thấp sẽ làm nhóm tương đồng theo số phòng kém đại diện.</w:t>
      </w:r>
    </w:p>
    <w:p>
      <w:pPr>
        <w:pStyle w:val="Caption"/>
        <w:keepNext/>
      </w:pPr>
      <w:r>
        <w:t>Bảng 2.3. Ví dụ tin có đồng thời cờ pháp lý, ô tô vào và thang máy</w:t>
      </w:r>
    </w:p>
    <w:tbl>
      <w:tblPr>
        <w:tblStyle w:val="TableGrid"/>
        <w:tblW w:type="auto" w:w="0"/>
        <w:jc w:val="center"/>
        <w:tblLayout w:type="fixed"/>
        <w:tblLook w:firstColumn="1" w:firstRow="1" w:lastColumn="0" w:lastRow="0" w:noHBand="0" w:noVBand="1" w:val="04A0"/>
      </w:tblPr>
      <w:tblGrid>
        <w:gridCol w:w="3024"/>
        <w:gridCol w:w="3024"/>
        <w:gridCol w:w="3024"/>
      </w:tblGrid>
      <w:tr>
        <w:trPr>
          <w:tblHeader w:val="true"/>
        </w:trPr>
        <w:tc>
          <w:tcPr>
            <w:tcW w:type="dxa" w:w="1361"/>
            <w:shd w:val="clear" w:color="auto" w:fill="D9E2F3"/>
          </w:tcPr>
          <w:p>
            <w:pPr>
              <w:spacing w:line="240" w:lineRule="auto" w:after="0"/>
              <w:jc w:val="center"/>
            </w:pPr>
            <w:r>
              <w:rPr>
                <w:b/>
                <w:sz w:val="20"/>
              </w:rPr>
              <w:t>Nguồn</w:t>
            </w:r>
          </w:p>
        </w:tc>
        <w:tc>
          <w:tcPr>
            <w:tcW w:type="dxa" w:w="1587"/>
            <w:shd w:val="clear" w:color="auto" w:fill="D9E2F3"/>
          </w:tcPr>
          <w:p>
            <w:pPr>
              <w:spacing w:line="240" w:lineRule="auto" w:after="0"/>
              <w:jc w:val="center"/>
            </w:pPr>
            <w:r>
              <w:rPr>
                <w:b/>
                <w:sz w:val="20"/>
              </w:rPr>
              <w:t>model_category</w:t>
            </w:r>
          </w:p>
        </w:tc>
        <w:tc>
          <w:tcPr>
            <w:tcW w:type="dxa" w:w="6123"/>
            <w:shd w:val="clear" w:color="auto" w:fill="D9E2F3"/>
          </w:tcPr>
          <w:p>
            <w:pPr>
              <w:spacing w:line="240" w:lineRule="auto" w:after="0"/>
              <w:jc w:val="center"/>
            </w:pPr>
            <w:r>
              <w:rPr>
                <w:b/>
                <w:sz w:val="20"/>
              </w:rPr>
              <w:t>Title</w:t>
            </w:r>
          </w:p>
        </w:tc>
      </w:tr>
      <w:tr>
        <w:tc>
          <w:tcPr>
            <w:tcW w:type="dxa" w:w="1361"/>
          </w:tcPr>
          <w:p>
            <w:pPr>
              <w:spacing w:line="240" w:lineRule="auto" w:after="0"/>
              <w:jc w:val="left"/>
            </w:pPr>
            <w:r>
              <w:rPr>
                <w:b w:val="0"/>
                <w:sz w:val="20"/>
              </w:rPr>
              <w:t>alonhadat</w:t>
            </w:r>
          </w:p>
        </w:tc>
        <w:tc>
          <w:tcPr>
            <w:tcW w:type="dxa" w:w="1587"/>
          </w:tcPr>
          <w:p>
            <w:pPr>
              <w:spacing w:line="240" w:lineRule="auto" w:after="0"/>
              <w:jc w:val="left"/>
            </w:pPr>
            <w:r>
              <w:rPr>
                <w:b w:val="0"/>
                <w:sz w:val="20"/>
              </w:rPr>
              <w:t>nha_pho</w:t>
            </w:r>
          </w:p>
        </w:tc>
        <w:tc>
          <w:tcPr>
            <w:tcW w:type="dxa" w:w="6123"/>
          </w:tcPr>
          <w:p>
            <w:pPr>
              <w:spacing w:line="240" w:lineRule="auto" w:after="0"/>
              <w:jc w:val="left"/>
            </w:pPr>
            <w:r>
              <w:rPr>
                <w:b w:val="0"/>
                <w:sz w:val="20"/>
              </w:rPr>
              <w:t>NHÀ PHỐ LUXURY 2 MẶT TIỀN GIÁP SÂN BAY,OTO VÀO NHÀ, 60m2,5 TẦNG SHR,CÓ THANG MÁY,CHỈ 9.99</w:t>
            </w:r>
          </w:p>
        </w:tc>
      </w:tr>
      <w:tr>
        <w:tc>
          <w:tcPr>
            <w:tcW w:type="dxa" w:w="1361"/>
          </w:tcPr>
          <w:p>
            <w:pPr>
              <w:spacing w:line="240" w:lineRule="auto" w:after="0"/>
              <w:jc w:val="left"/>
            </w:pPr>
            <w:r>
              <w:rPr>
                <w:b w:val="0"/>
                <w:sz w:val="20"/>
              </w:rPr>
              <w:t>batdongsan</w:t>
            </w:r>
          </w:p>
        </w:tc>
        <w:tc>
          <w:tcPr>
            <w:tcW w:type="dxa" w:w="1587"/>
          </w:tcPr>
          <w:p>
            <w:pPr>
              <w:spacing w:line="240" w:lineRule="auto" w:after="0"/>
              <w:jc w:val="left"/>
            </w:pPr>
            <w:r>
              <w:rPr>
                <w:b w:val="0"/>
                <w:sz w:val="20"/>
              </w:rPr>
              <w:t>can_ho</w:t>
            </w:r>
          </w:p>
        </w:tc>
        <w:tc>
          <w:tcPr>
            <w:tcW w:type="dxa" w:w="6123"/>
          </w:tcPr>
          <w:p>
            <w:pPr>
              <w:spacing w:line="240" w:lineRule="auto" w:after="0"/>
              <w:jc w:val="left"/>
            </w:pPr>
            <w:r>
              <w:rPr>
                <w:b w:val="0"/>
                <w:sz w:val="20"/>
              </w:rPr>
              <w:t>Phân lô Phú Diễn nhà 41m2 mới tinh sẵn thang máy, ô tô đỗ cửa, 2 thoáng, sổ sẵn giao dịch nhanh</w:t>
            </w:r>
          </w:p>
        </w:tc>
      </w:tr>
      <w:tr>
        <w:tc>
          <w:tcPr>
            <w:tcW w:type="dxa" w:w="1361"/>
          </w:tcPr>
          <w:p>
            <w:pPr>
              <w:spacing w:line="240" w:lineRule="auto" w:after="0"/>
              <w:jc w:val="left"/>
            </w:pPr>
            <w:r>
              <w:rPr>
                <w:b w:val="0"/>
                <w:sz w:val="20"/>
              </w:rPr>
              <w:t>batdongsan</w:t>
            </w:r>
          </w:p>
        </w:tc>
        <w:tc>
          <w:tcPr>
            <w:tcW w:type="dxa" w:w="1587"/>
          </w:tcPr>
          <w:p>
            <w:pPr>
              <w:spacing w:line="240" w:lineRule="auto" w:after="0"/>
              <w:jc w:val="left"/>
            </w:pPr>
            <w:r>
              <w:rPr>
                <w:b w:val="0"/>
                <w:sz w:val="20"/>
              </w:rPr>
              <w:t>can_ho</w:t>
            </w:r>
          </w:p>
        </w:tc>
        <w:tc>
          <w:tcPr>
            <w:tcW w:type="dxa" w:w="6123"/>
          </w:tcPr>
          <w:p>
            <w:pPr>
              <w:spacing w:line="240" w:lineRule="auto" w:after="0"/>
              <w:jc w:val="left"/>
            </w:pPr>
            <w:r>
              <w:rPr>
                <w:b w:val="0"/>
                <w:sz w:val="20"/>
              </w:rPr>
              <w:t>Hẻm ô tô Nguyễn Đình Chính, Phú Nhuận- nhà đẹp xây mới 5 tầng, thang máy 43,3m2- sổ đẹp A4- 10.5 tỷ</w:t>
            </w:r>
          </w:p>
        </w:tc>
      </w:tr>
      <w:tr>
        <w:tc>
          <w:tcPr>
            <w:tcW w:type="dxa" w:w="1361"/>
          </w:tcPr>
          <w:p>
            <w:pPr>
              <w:spacing w:line="240" w:lineRule="auto" w:after="0"/>
              <w:jc w:val="left"/>
            </w:pPr>
            <w:r>
              <w:rPr>
                <w:b w:val="0"/>
                <w:sz w:val="20"/>
              </w:rPr>
              <w:t>batdongsan</w:t>
            </w:r>
          </w:p>
        </w:tc>
        <w:tc>
          <w:tcPr>
            <w:tcW w:type="dxa" w:w="1587"/>
          </w:tcPr>
          <w:p>
            <w:pPr>
              <w:spacing w:line="240" w:lineRule="auto" w:after="0"/>
              <w:jc w:val="left"/>
            </w:pPr>
            <w:r>
              <w:rPr>
                <w:b w:val="0"/>
                <w:sz w:val="20"/>
              </w:rPr>
              <w:t>can_ho</w:t>
            </w:r>
          </w:p>
        </w:tc>
        <w:tc>
          <w:tcPr>
            <w:tcW w:type="dxa" w:w="6123"/>
          </w:tcPr>
          <w:p>
            <w:pPr>
              <w:spacing w:line="240" w:lineRule="auto" w:after="0"/>
              <w:jc w:val="left"/>
            </w:pPr>
            <w:r>
              <w:rPr>
                <w:b w:val="0"/>
                <w:sz w:val="20"/>
              </w:rPr>
              <w:t>Bán nhà 3 tầng 73m2. 78/60/7 Nguyễn Văn Khối, Gò Vấp - DTSD 206m2, hẻm ô tô 6m, có thang máy, SHR.</w:t>
            </w:r>
          </w:p>
        </w:tc>
      </w:tr>
      <w:tr>
        <w:tc>
          <w:tcPr>
            <w:tcW w:type="dxa" w:w="1361"/>
          </w:tcPr>
          <w:p>
            <w:pPr>
              <w:spacing w:line="240" w:lineRule="auto" w:after="0"/>
              <w:jc w:val="left"/>
            </w:pPr>
            <w:r>
              <w:rPr>
                <w:b w:val="0"/>
                <w:sz w:val="20"/>
              </w:rPr>
              <w:t>batdongsan</w:t>
            </w:r>
          </w:p>
        </w:tc>
        <w:tc>
          <w:tcPr>
            <w:tcW w:type="dxa" w:w="1587"/>
          </w:tcPr>
          <w:p>
            <w:pPr>
              <w:spacing w:line="240" w:lineRule="auto" w:after="0"/>
              <w:jc w:val="left"/>
            </w:pPr>
            <w:r>
              <w:rPr>
                <w:b w:val="0"/>
                <w:sz w:val="20"/>
              </w:rPr>
              <w:t>can_ho</w:t>
            </w:r>
          </w:p>
        </w:tc>
        <w:tc>
          <w:tcPr>
            <w:tcW w:type="dxa" w:w="6123"/>
          </w:tcPr>
          <w:p>
            <w:pPr>
              <w:spacing w:line="240" w:lineRule="auto" w:after="0"/>
              <w:jc w:val="left"/>
            </w:pPr>
            <w:r>
              <w:rPr>
                <w:b w:val="0"/>
                <w:sz w:val="20"/>
              </w:rPr>
              <w:t>Mặt ngõ ô tô kinh doanh phố Minh Khai 40m2x5T giá 7.5 tỷ thang máy nhà mới sổ đỏ CC có TL bao QH</w:t>
            </w:r>
          </w:p>
        </w:tc>
      </w:tr>
    </w:tbl>
    <w:p>
      <w:pPr>
        <w:spacing w:after="0"/>
      </w:pPr>
    </w:p>
    <w:p>
      <w:pPr>
        <w:pStyle w:val="Heading2"/>
      </w:pPr>
      <w:r>
        <w:t>2.5. Kiểm chứng</w:t>
      </w:r>
    </w:p>
    <w:p>
      <w:pPr>
        <w:pStyle w:val="Caption"/>
        <w:keepNext/>
      </w:pPr>
      <w:r>
        <w:t>Bảng 2.4. Các check bổ sung cho listing_feature trong verify_silver.py</w:t>
      </w:r>
    </w:p>
    <w:tbl>
      <w:tblPr>
        <w:tblStyle w:val="TableGrid"/>
        <w:tblW w:type="auto" w:w="0"/>
        <w:jc w:val="center"/>
        <w:tblLayout w:type="fixed"/>
        <w:tblLook w:firstColumn="1" w:firstRow="1" w:lastColumn="0" w:lastRow="0" w:noHBand="0" w:noVBand="1" w:val="04A0"/>
      </w:tblPr>
      <w:tblGrid>
        <w:gridCol w:w="4535"/>
        <w:gridCol w:w="4535"/>
      </w:tblGrid>
      <w:tr>
        <w:trPr>
          <w:tblHeader w:val="true"/>
        </w:trPr>
        <w:tc>
          <w:tcPr>
            <w:tcW w:type="dxa" w:w="6236"/>
            <w:shd w:val="clear" w:color="auto" w:fill="D9E2F3"/>
          </w:tcPr>
          <w:p>
            <w:pPr>
              <w:spacing w:line="240" w:lineRule="auto" w:after="0"/>
              <w:jc w:val="center"/>
            </w:pPr>
            <w:r>
              <w:rPr>
                <w:b/>
                <w:sz w:val="22"/>
              </w:rPr>
              <w:t>Check</w:t>
            </w:r>
          </w:p>
        </w:tc>
        <w:tc>
          <w:tcPr>
            <w:tcW w:type="dxa" w:w="2835"/>
            <w:shd w:val="clear" w:color="auto" w:fill="D9E2F3"/>
          </w:tcPr>
          <w:p>
            <w:pPr>
              <w:spacing w:line="240" w:lineRule="auto" w:after="0"/>
              <w:jc w:val="center"/>
            </w:pPr>
            <w:r>
              <w:rPr>
                <w:b/>
                <w:sz w:val="22"/>
              </w:rPr>
              <w:t>Kết quả</w:t>
            </w:r>
          </w:p>
        </w:tc>
      </w:tr>
      <w:tr>
        <w:tc>
          <w:tcPr>
            <w:tcW w:type="dxa" w:w="6236"/>
          </w:tcPr>
          <w:p>
            <w:pPr>
              <w:spacing w:line="240" w:lineRule="auto" w:after="0"/>
              <w:jc w:val="left"/>
            </w:pPr>
            <w:r>
              <w:rPr>
                <w:b w:val="0"/>
                <w:sz w:val="22"/>
              </w:rPr>
              <w:t>feature_coverage</w:t>
            </w:r>
          </w:p>
        </w:tc>
        <w:tc>
          <w:tcPr>
            <w:tcW w:type="dxa" w:w="2835"/>
          </w:tcPr>
          <w:p>
            <w:pPr>
              <w:spacing w:line="240" w:lineRule="auto" w:after="0"/>
              <w:jc w:val="left"/>
            </w:pPr>
            <w:r>
              <w:rPr>
                <w:b w:val="0"/>
                <w:sz w:val="22"/>
              </w:rPr>
              <w:t>PASS</w:t>
            </w:r>
          </w:p>
        </w:tc>
      </w:tr>
      <w:tr>
        <w:tc>
          <w:tcPr>
            <w:tcW w:type="dxa" w:w="6236"/>
          </w:tcPr>
          <w:p>
            <w:pPr>
              <w:spacing w:line="240" w:lineRule="auto" w:after="0"/>
              <w:jc w:val="left"/>
            </w:pPr>
            <w:r>
              <w:rPr>
                <w:b w:val="0"/>
                <w:sz w:val="22"/>
              </w:rPr>
              <w:t>feature_source_id_not_null</w:t>
            </w:r>
          </w:p>
        </w:tc>
        <w:tc>
          <w:tcPr>
            <w:tcW w:type="dxa" w:w="2835"/>
          </w:tcPr>
          <w:p>
            <w:pPr>
              <w:spacing w:line="240" w:lineRule="auto" w:after="0"/>
              <w:jc w:val="left"/>
            </w:pPr>
            <w:r>
              <w:rPr>
                <w:b w:val="0"/>
                <w:sz w:val="22"/>
              </w:rPr>
              <w:t>PASS</w:t>
            </w:r>
          </w:p>
        </w:tc>
      </w:tr>
      <w:tr>
        <w:tc>
          <w:tcPr>
            <w:tcW w:type="dxa" w:w="6236"/>
          </w:tcPr>
          <w:p>
            <w:pPr>
              <w:spacing w:line="240" w:lineRule="auto" w:after="0"/>
              <w:jc w:val="left"/>
            </w:pPr>
            <w:r>
              <w:rPr>
                <w:b w:val="0"/>
                <w:sz w:val="22"/>
              </w:rPr>
              <w:t>feature_unique</w:t>
            </w:r>
          </w:p>
        </w:tc>
        <w:tc>
          <w:tcPr>
            <w:tcW w:type="dxa" w:w="2835"/>
          </w:tcPr>
          <w:p>
            <w:pPr>
              <w:spacing w:line="240" w:lineRule="auto" w:after="0"/>
              <w:jc w:val="left"/>
            </w:pPr>
            <w:r>
              <w:rPr>
                <w:b w:val="0"/>
                <w:sz w:val="22"/>
              </w:rPr>
              <w:t>PASS</w:t>
            </w:r>
          </w:p>
        </w:tc>
      </w:tr>
      <w:tr>
        <w:tc>
          <w:tcPr>
            <w:tcW w:type="dxa" w:w="6236"/>
          </w:tcPr>
          <w:p>
            <w:pPr>
              <w:spacing w:line="240" w:lineRule="auto" w:after="0"/>
              <w:jc w:val="left"/>
            </w:pPr>
            <w:r>
              <w:rPr>
                <w:b w:val="0"/>
                <w:sz w:val="22"/>
              </w:rPr>
              <w:t>feature_fk</w:t>
            </w:r>
          </w:p>
        </w:tc>
        <w:tc>
          <w:tcPr>
            <w:tcW w:type="dxa" w:w="2835"/>
          </w:tcPr>
          <w:p>
            <w:pPr>
              <w:spacing w:line="240" w:lineRule="auto" w:after="0"/>
              <w:jc w:val="left"/>
            </w:pPr>
            <w:r>
              <w:rPr>
                <w:b w:val="0"/>
                <w:sz w:val="22"/>
              </w:rPr>
              <w:t>PASS</w:t>
            </w:r>
          </w:p>
        </w:tc>
      </w:tr>
      <w:tr>
        <w:tc>
          <w:tcPr>
            <w:tcW w:type="dxa" w:w="6236"/>
          </w:tcPr>
          <w:p>
            <w:pPr>
              <w:spacing w:line="240" w:lineRule="auto" w:after="0"/>
              <w:jc w:val="left"/>
            </w:pPr>
            <w:r>
              <w:rPr>
                <w:b w:val="0"/>
                <w:sz w:val="22"/>
              </w:rPr>
              <w:t>feature_score_range</w:t>
            </w:r>
          </w:p>
        </w:tc>
        <w:tc>
          <w:tcPr>
            <w:tcW w:type="dxa" w:w="2835"/>
          </w:tcPr>
          <w:p>
            <w:pPr>
              <w:spacing w:line="240" w:lineRule="auto" w:after="0"/>
              <w:jc w:val="left"/>
            </w:pPr>
            <w:r>
              <w:rPr>
                <w:b w:val="0"/>
                <w:sz w:val="22"/>
              </w:rPr>
              <w:t>PASS</w:t>
            </w:r>
          </w:p>
        </w:tc>
      </w:tr>
      <w:tr>
        <w:tc>
          <w:tcPr>
            <w:tcW w:type="dxa" w:w="6236"/>
          </w:tcPr>
          <w:p>
            <w:pPr>
              <w:spacing w:line="240" w:lineRule="auto" w:after="0"/>
              <w:jc w:val="left"/>
            </w:pPr>
            <w:r>
              <w:rPr>
                <w:b w:val="0"/>
                <w:sz w:val="22"/>
              </w:rPr>
              <w:t>tables_in_silver_bucket</w:t>
            </w:r>
          </w:p>
        </w:tc>
        <w:tc>
          <w:tcPr>
            <w:tcW w:type="dxa" w:w="2835"/>
          </w:tcPr>
          <w:p>
            <w:pPr>
              <w:spacing w:line="240" w:lineRule="auto" w:after="0"/>
              <w:jc w:val="left"/>
            </w:pPr>
            <w:r>
              <w:rPr>
                <w:b w:val="0"/>
                <w:sz w:val="22"/>
              </w:rPr>
              <w:t>PASS</w:t>
            </w:r>
          </w:p>
        </w:tc>
      </w:tr>
    </w:tbl>
    <w:p>
      <w:pPr>
        <w:spacing w:after="0"/>
      </w:pPr>
    </w:p>
    <w:p>
      <w:pPr>
        <w:jc w:val="both"/>
      </w:pPr>
      <w:r>
        <w:rPr/>
        <w:t xml:space="preserve">Unit test: 65 ca của </w:t>
      </w:r>
      <w:r>
        <w:rPr>
          <w:rFonts w:ascii="Consolas" w:hAnsi="Consolas" w:eastAsia="Consolas" w:cs="Consolas"/>
          <w:sz w:val="22"/>
        </w:rPr>
        <w:t>test_feature_rules.py</w:t>
      </w:r>
      <w:r>
        <w:rPr/>
        <w:t xml:space="preserve"> đều PASS. Cảnh báo coverage: không có.</w:t>
      </w:r>
    </w:p>
    <w:p>
      <w:pPr>
        <w:pStyle w:val="Heading2"/>
      </w:pPr>
      <w:r>
        <w:t>2.6. Hạn chế</w:t>
      </w:r>
    </w:p>
    <w:p>
      <w:pPr>
        <w:pStyle w:val="ListBullet"/>
        <w:jc w:val="both"/>
      </w:pPr>
      <w:r>
        <w:rPr/>
        <w:t xml:space="preserve">Cờ chỉ đọc từ title; Silver Core không giữ phần mô tả chi tiết. </w:t>
      </w:r>
      <w:r>
        <w:rPr>
          <w:rFonts w:ascii="Consolas" w:hAnsi="Consolas" w:eastAsia="Consolas" w:cs="Consolas"/>
          <w:sz w:val="22"/>
        </w:rPr>
        <w:t>title_has_* = FALSE</w:t>
      </w:r>
      <w:r>
        <w:rPr/>
        <w:t xml:space="preserve"> nghĩa là title không nhắc tới, không khẳng định BĐS thiếu đặc điểm đó.</w:t>
      </w:r>
    </w:p>
    <w:p>
      <w:pPr>
        <w:pStyle w:val="ListBullet"/>
        <w:jc w:val="both"/>
      </w:pPr>
      <w:r>
        <w:rPr>
          <w:rFonts w:ascii="Consolas" w:hAnsi="Consolas" w:eastAsia="Consolas" w:cs="Consolas"/>
          <w:sz w:val="22"/>
        </w:rPr>
        <w:t>legal_known</w:t>
      </w:r>
      <w:r>
        <w:rPr/>
        <w:t xml:space="preserve"> chỉ đạt 10,2%: phần lớn tin không nhắc pháp lý trong title, nên các phân tích về pháp lý chỉ mang tính tham khảo.</w:t>
      </w:r>
    </w:p>
    <w:p>
      <w:pPr>
        <w:pStyle w:val="ListBullet"/>
        <w:jc w:val="both"/>
      </w:pPr>
      <w:r>
        <w:rPr/>
        <w:t>Regex có thể khớp nhầm ở các cách viết hiếm gặp; bộ test mới bao phủ các mẫu phổ biến đã khảo sát.</w:t>
      </w:r>
    </w:p>
    <w:p>
      <w:pPr>
        <w:pStyle w:val="Heading1"/>
        <w:pageBreakBefore/>
      </w:pPr>
      <w:r>
        <w:t>CHƯƠNG 3. BƯỚC 2: GOLD NỀN – DIMENSION VÀ FACT</w:t>
      </w:r>
    </w:p>
    <w:p>
      <w:pPr>
        <w:pStyle w:val="Heading2"/>
      </w:pPr>
      <w:r>
        <w:t>3.1. Mục tiêu</w:t>
      </w:r>
    </w:p>
    <w:p>
      <w:pPr>
        <w:jc w:val="both"/>
      </w:pPr>
      <w:r>
        <w:rPr/>
        <w:t xml:space="preserve">Tổ chức dữ liệu phân tích theo </w:t>
      </w:r>
      <w:r>
        <w:rPr>
          <w:b/>
        </w:rPr>
        <w:t>star schema</w:t>
      </w:r>
      <w:r>
        <w:rPr/>
        <w:t>: một bảng fact ở grain chi tiết nhất (một tin bán đang hiển thị) và các dimension mô tả 'ở đâu, loại gì, giá bao nhiêu, rộng bao nhiêu'. Mọi bảng tổng hợp ở Bước 3 đều đọc từ đây, nên Gold nền phải bảo đảm: khóa ngoại không bao giờ NULL, các band không chồng lấn, và một BĐS đăng ở nhiều nguồn không bị đếm nhiều lần.</w:t>
      </w:r>
    </w:p>
    <w:p>
      <w:pPr>
        <w:pStyle w:val="Heading2"/>
      </w:pPr>
      <w:r>
        <w:t>3.2. Cách làm</w:t>
      </w:r>
    </w:p>
    <w:p>
      <w:pPr>
        <w:jc w:val="both"/>
      </w:pPr>
      <w:r>
        <w:rPr>
          <w:b/>
        </w:rPr>
        <w:t>Bước 1. Khai báo band trong cấu hình.</w:t>
      </w:r>
      <w:r>
        <w:rPr/>
        <w:t xml:space="preserve"> File </w:t>
      </w:r>
      <w:r>
        <w:rPr>
          <w:rFonts w:ascii="Consolas" w:hAnsi="Consolas" w:eastAsia="Consolas" w:cs="Consolas"/>
          <w:sz w:val="22"/>
        </w:rPr>
        <w:t>config/gold_bands.csv</w:t>
      </w:r>
      <w:r>
        <w:rPr/>
        <w:t xml:space="preserve"> định nghĩa 4 loại band (tổng giá, diện tích, giá/m², số phòng) theo khoảng nửa mở [lower, upper). Hàm </w:t>
      </w:r>
      <w:r>
        <w:rPr>
          <w:rFonts w:ascii="Consolas" w:hAnsi="Consolas" w:eastAsia="Consolas" w:cs="Consolas"/>
          <w:sz w:val="22"/>
        </w:rPr>
        <w:t>validate_bands</w:t>
      </w:r>
      <w:r>
        <w:rPr/>
        <w:t xml:space="preserve"> từ chối cấu hình có lỗ hổng, chồng lấn hoặc band cuối bị chặn trên.</w:t>
      </w:r>
    </w:p>
    <w:p>
      <w:pPr>
        <w:jc w:val="both"/>
      </w:pPr>
      <w:r>
        <w:rPr>
          <w:b/>
        </w:rPr>
        <w:t>Bước 2. Viết quy tắc thuần Python.</w:t>
      </w:r>
      <w:r>
        <w:rPr/>
        <w:t xml:space="preserve"> File </w:t>
      </w:r>
      <w:r>
        <w:rPr>
          <w:rFonts w:ascii="Consolas" w:hAnsi="Consolas" w:eastAsia="Consolas" w:cs="Consolas"/>
          <w:sz w:val="22"/>
        </w:rPr>
        <w:t>src/gold/gold_rules.py</w:t>
      </w:r>
      <w:r>
        <w:rPr/>
        <w:t>: gán band, tách token title, luật nghi trùng giữa nguồn, gom cụm bằng union-find và chọn tin đại diện.</w:t>
      </w:r>
    </w:p>
    <w:p>
      <w:pPr>
        <w:jc w:val="both"/>
      </w:pPr>
      <w:r>
        <w:rPr>
          <w:b/>
        </w:rPr>
        <w:t>Bước 3. Xây 9 dimension.</w:t>
      </w:r>
      <w:r>
        <w:rPr/>
        <w:t xml:space="preserve"> File </w:t>
      </w:r>
      <w:r>
        <w:rPr>
          <w:rFonts w:ascii="Consolas" w:hAnsi="Consolas" w:eastAsia="Consolas" w:cs="Consolas"/>
          <w:sz w:val="22"/>
        </w:rPr>
        <w:t>src/gold/build_dimensions.py</w:t>
      </w:r>
      <w:r>
        <w:rPr/>
        <w:t xml:space="preserve">: mỗi dimension có khóa INT và đúng một dòng </w:t>
      </w:r>
      <w:r>
        <w:rPr>
          <w:rFonts w:ascii="Consolas" w:hAnsi="Consolas" w:eastAsia="Consolas" w:cs="Consolas"/>
          <w:sz w:val="22"/>
        </w:rPr>
        <w:t>-1 = Không rõ</w:t>
      </w:r>
      <w:r>
        <w:rPr/>
        <w:t>; khóa được đánh từ khóa tự nhiên đã sắp xếp nên rebuild không làm đổi khóa.</w:t>
      </w:r>
    </w:p>
    <w:p>
      <w:pPr>
        <w:jc w:val="both"/>
      </w:pPr>
      <w:r>
        <w:rPr>
          <w:b/>
        </w:rPr>
        <w:t>Bước 4. Xây fact_listing.</w:t>
      </w:r>
      <w:r>
        <w:rPr/>
        <w:t xml:space="preserve"> File </w:t>
      </w:r>
      <w:r>
        <w:rPr>
          <w:rFonts w:ascii="Consolas" w:hAnsi="Consolas" w:eastAsia="Consolas" w:cs="Consolas"/>
          <w:sz w:val="22"/>
        </w:rPr>
        <w:t>src/gold/build_fact_listing.py</w:t>
      </w:r>
      <w:r>
        <w:rPr/>
        <w:t>: lọc tin bán (</w:t>
      </w:r>
      <w:r>
        <w:rPr>
          <w:rFonts w:ascii="Consolas" w:hAnsi="Consolas" w:eastAsia="Consolas" w:cs="Consolas"/>
          <w:sz w:val="22"/>
        </w:rPr>
        <w:t>is_rent = FALSE</w:t>
      </w:r>
      <w:r>
        <w:rPr/>
        <w:t xml:space="preserve">) và loại REJECT; gán band bằng </w:t>
      </w:r>
      <w:r>
        <w:rPr>
          <w:rFonts w:ascii="Consolas" w:hAnsi="Consolas" w:eastAsia="Consolas" w:cs="Consolas"/>
          <w:sz w:val="22"/>
        </w:rPr>
        <w:t>mapPartitions</w:t>
      </w:r>
      <w:r>
        <w:rPr/>
        <w:t xml:space="preserve">; nối các dimension, giá trị không map được trỏ về </w:t>
      </w:r>
      <w:r>
        <w:rPr>
          <w:rFonts w:ascii="Consolas" w:hAnsi="Consolas" w:eastAsia="Consolas" w:cs="Consolas"/>
          <w:sz w:val="22"/>
        </w:rPr>
        <w:t>-1</w:t>
      </w:r>
      <w:r>
        <w:rPr/>
        <w:t>.</w:t>
      </w:r>
    </w:p>
    <w:p>
      <w:pPr>
        <w:jc w:val="both"/>
      </w:pPr>
      <w:r>
        <w:rPr>
          <w:b/>
        </w:rPr>
        <w:t>Bước 5. Gắn cờ trùng giữa các nguồn.</w:t>
      </w:r>
      <w:r>
        <w:rPr/>
        <w:t xml:space="preserve"> Cặp nghi trùng khi: khác nguồn, cùng location và loại hình, diện tích lệch ≤ 2%, giá lệch ≤ 3%, độ tương đồng Jaccard của token title ≥ 0,35. Spark chỉ so các tin cùng khối (location, loại hình, bin log-diện tích) để tránh nhân chéo toàn bảng; các cặp được gom cụm bằng union-find; tin đại diện là tin đầy đủ thông tin nhất.</w:t>
      </w:r>
    </w:p>
    <w:p>
      <w:pPr>
        <w:jc w:val="both"/>
      </w:pPr>
      <w:r>
        <w:rPr>
          <w:b/>
        </w:rPr>
        <w:t>Bước 6. Lưu theo tầng và kiểm chứng.</w:t>
      </w:r>
      <w:r>
        <w:rPr/>
        <w:t xml:space="preserve"> Hàm </w:t>
      </w:r>
      <w:r>
        <w:rPr>
          <w:rFonts w:ascii="Consolas" w:hAnsi="Consolas" w:eastAsia="Consolas" w:cs="Consolas"/>
          <w:sz w:val="22"/>
        </w:rPr>
        <w:t>write_iceberg_table</w:t>
      </w:r>
      <w:r>
        <w:rPr/>
        <w:t xml:space="preserve"> ghi mọi bảng vào đúng bucket </w:t>
      </w:r>
      <w:r>
        <w:rPr>
          <w:rFonts w:ascii="Consolas" w:hAnsi="Consolas" w:eastAsia="Consolas" w:cs="Consolas"/>
          <w:sz w:val="22"/>
        </w:rPr>
        <w:t>lakehouse-gold</w:t>
      </w:r>
      <w:r>
        <w:rPr/>
        <w:t xml:space="preserve">; </w:t>
      </w:r>
      <w:r>
        <w:rPr>
          <w:rFonts w:ascii="Consolas" w:hAnsi="Consolas" w:eastAsia="Consolas" w:cs="Consolas"/>
          <w:sz w:val="22"/>
        </w:rPr>
        <w:t>src/gold/verify_gold.py</w:t>
      </w:r>
      <w:r>
        <w:rPr/>
        <w:t xml:space="preserve"> kiểm tra dimension, band, khóa ngoại, số dòng và nhóm trùng.</w:t>
      </w:r>
    </w:p>
    <w:p>
      <w:pPr>
        <w:pStyle w:val="Heading2"/>
      </w:pPr>
      <w:r>
        <w:t>3.3. Đoạn code chính</w:t>
      </w:r>
    </w:p>
    <w:p>
      <w:pPr>
        <w:jc w:val="both"/>
      </w:pPr>
      <w:r>
        <w:rPr/>
        <w:t xml:space="preserve">Gán band theo khoảng nửa mở; giá trị thiếu hoặc không hợp lệ trả về </w:t>
      </w:r>
      <w:r>
        <w:rPr>
          <w:rFonts w:ascii="Consolas" w:hAnsi="Consolas" w:eastAsia="Consolas" w:cs="Consolas"/>
          <w:sz w:val="22"/>
        </w:rPr>
        <w:t>-1</w:t>
      </w:r>
      <w:r>
        <w:rPr/>
        <w:t>:</w:t>
      </w:r>
    </w:p>
    <w:tbl>
      <w:tblPr>
        <w:tblW w:type="auto" w:w="0"/>
        <w:jc w:val="center"/>
        <w:tblLook w:firstColumn="1" w:firstRow="1" w:lastColumn="0" w:lastRow="0" w:noHBand="0" w:noVBand="1" w:val="04A0"/>
      </w:tblPr>
      <w:tblGrid>
        <w:gridCol w:w="9071"/>
      </w:tblGrid>
      <w:tr>
        <w:tc>
          <w:tcPr>
            <w:tcW w:type="dxa" w:w="9071"/>
            <w:shd w:val="clear" w:color="auto" w:fill="F2F2F2"/>
          </w:tcPr>
          <w:p>
            <w:pPr>
              <w:spacing w:line="240" w:lineRule="auto" w:after="0"/>
            </w:pPr>
            <w:r/>
            <w:r>
              <w:rPr>
                <w:rFonts w:ascii="Consolas" w:hAnsi="Consolas" w:eastAsia="Consolas" w:cs="Consolas"/>
                <w:sz w:val="20"/>
              </w:rPr>
              <w:t># src/gold/gold_rules.py</w:t>
            </w:r>
          </w:p>
          <w:p>
            <w:pPr>
              <w:spacing w:line="240" w:lineRule="auto" w:after="0"/>
            </w:pPr>
            <w:r>
              <w:rPr>
                <w:rFonts w:ascii="Consolas" w:hAnsi="Consolas" w:eastAsia="Consolas" w:cs="Consolas"/>
                <w:sz w:val="20"/>
              </w:rPr>
              <w:t>def band_key(value: Any, bands: list[Band]) -&gt; int:</w:t>
            </w:r>
          </w:p>
          <w:p>
            <w:pPr>
              <w:spacing w:line="240" w:lineRule="auto" w:after="0"/>
            </w:pPr>
            <w:r>
              <w:rPr>
                <w:rFonts w:ascii="Consolas" w:hAnsi="Consolas" w:eastAsia="Consolas" w:cs="Consolas"/>
                <w:sz w:val="20"/>
              </w:rPr>
              <w:t xml:space="preserve">    try:</w:t>
            </w:r>
          </w:p>
          <w:p>
            <w:pPr>
              <w:spacing w:line="240" w:lineRule="auto" w:after="0"/>
            </w:pPr>
            <w:r>
              <w:rPr>
                <w:rFonts w:ascii="Consolas" w:hAnsi="Consolas" w:eastAsia="Consolas" w:cs="Consolas"/>
                <w:sz w:val="20"/>
              </w:rPr>
              <w:t xml:space="preserve">        number = float(value)</w:t>
            </w:r>
          </w:p>
          <w:p>
            <w:pPr>
              <w:spacing w:line="240" w:lineRule="auto" w:after="0"/>
            </w:pPr>
            <w:r>
              <w:rPr>
                <w:rFonts w:ascii="Consolas" w:hAnsi="Consolas" w:eastAsia="Consolas" w:cs="Consolas"/>
                <w:sz w:val="20"/>
              </w:rPr>
              <w:t xml:space="preserve">    except (TypeError, ValueError):</w:t>
            </w:r>
          </w:p>
          <w:p>
            <w:pPr>
              <w:spacing w:line="240" w:lineRule="auto" w:after="0"/>
            </w:pPr>
            <w:r>
              <w:rPr>
                <w:rFonts w:ascii="Consolas" w:hAnsi="Consolas" w:eastAsia="Consolas" w:cs="Consolas"/>
                <w:sz w:val="20"/>
              </w:rPr>
              <w:t xml:space="preserve">        return UNKNOWN_KEY</w:t>
            </w:r>
          </w:p>
          <w:p>
            <w:pPr>
              <w:spacing w:line="240" w:lineRule="auto" w:after="0"/>
            </w:pPr>
            <w:r>
              <w:rPr>
                <w:rFonts w:ascii="Consolas" w:hAnsi="Consolas" w:eastAsia="Consolas" w:cs="Consolas"/>
                <w:sz w:val="20"/>
              </w:rPr>
              <w:t xml:space="preserve">    if not math.isfinite(number) or number &lt;= 0:</w:t>
            </w:r>
          </w:p>
          <w:p>
            <w:pPr>
              <w:spacing w:line="240" w:lineRule="auto" w:after="0"/>
            </w:pPr>
            <w:r>
              <w:rPr>
                <w:rFonts w:ascii="Consolas" w:hAnsi="Consolas" w:eastAsia="Consolas" w:cs="Consolas"/>
                <w:sz w:val="20"/>
              </w:rPr>
              <w:t xml:space="preserve">        return UNKNOWN_KEY</w:t>
            </w:r>
          </w:p>
          <w:p>
            <w:pPr>
              <w:spacing w:line="240" w:lineRule="auto" w:after="0"/>
            </w:pPr>
            <w:r>
              <w:rPr>
                <w:rFonts w:ascii="Consolas" w:hAnsi="Consolas" w:eastAsia="Consolas" w:cs="Consolas"/>
                <w:sz w:val="20"/>
              </w:rPr>
              <w:t xml:space="preserve">    for band in bands:</w:t>
            </w:r>
          </w:p>
          <w:p>
            <w:pPr>
              <w:spacing w:line="240" w:lineRule="auto" w:after="0"/>
            </w:pPr>
            <w:r>
              <w:rPr>
                <w:rFonts w:ascii="Consolas" w:hAnsi="Consolas" w:eastAsia="Consolas" w:cs="Consolas"/>
                <w:sz w:val="20"/>
              </w:rPr>
              <w:t xml:space="preserve">        if band.contains(number):</w:t>
            </w:r>
          </w:p>
          <w:p>
            <w:pPr>
              <w:spacing w:line="240" w:lineRule="auto" w:after="0"/>
            </w:pPr>
            <w:r>
              <w:rPr>
                <w:rFonts w:ascii="Consolas" w:hAnsi="Consolas" w:eastAsia="Consolas" w:cs="Consolas"/>
                <w:sz w:val="20"/>
              </w:rPr>
              <w:t xml:space="preserve">            return band.band_key</w:t>
            </w:r>
          </w:p>
          <w:p>
            <w:pPr>
              <w:spacing w:line="240" w:lineRule="auto" w:after="0"/>
            </w:pPr>
            <w:r>
              <w:rPr>
                <w:rFonts w:ascii="Consolas" w:hAnsi="Consolas" w:eastAsia="Consolas" w:cs="Consolas"/>
                <w:sz w:val="20"/>
              </w:rPr>
              <w:t xml:space="preserve">    return UNKNOWN_KEY</w:t>
            </w:r>
          </w:p>
        </w:tc>
      </w:tr>
    </w:tbl>
    <w:p>
      <w:pPr>
        <w:spacing w:after="0"/>
      </w:pPr>
    </w:p>
    <w:p>
      <w:pPr>
        <w:jc w:val="both"/>
      </w:pPr>
      <w:r>
        <w:rPr/>
        <w:t>Tìm cặp nghi trùng giữa các nguồn bằng blocking trên Spark:</w:t>
      </w:r>
    </w:p>
    <w:tbl>
      <w:tblPr>
        <w:tblW w:type="auto" w:w="0"/>
        <w:jc w:val="center"/>
        <w:tblLook w:firstColumn="1" w:firstRow="1" w:lastColumn="0" w:lastRow="0" w:noHBand="0" w:noVBand="1" w:val="04A0"/>
      </w:tblPr>
      <w:tblGrid>
        <w:gridCol w:w="9071"/>
      </w:tblGrid>
      <w:tr>
        <w:tc>
          <w:tcPr>
            <w:tcW w:type="dxa" w:w="9071"/>
            <w:shd w:val="clear" w:color="auto" w:fill="F2F2F2"/>
          </w:tcPr>
          <w:p>
            <w:pPr>
              <w:spacing w:line="240" w:lineRule="auto" w:after="0"/>
            </w:pPr>
            <w:r/>
            <w:r>
              <w:rPr>
                <w:rFonts w:ascii="Consolas" w:hAnsi="Consolas" w:eastAsia="Consolas" w:cs="Consolas"/>
                <w:sz w:val="20"/>
              </w:rPr>
              <w:t># src/gold/build_fact_listing.py</w:t>
            </w:r>
          </w:p>
          <w:p>
            <w:pPr>
              <w:spacing w:line="240" w:lineRule="auto" w:after="0"/>
            </w:pPr>
            <w:r>
              <w:rPr>
                <w:rFonts w:ascii="Consolas" w:hAnsi="Consolas" w:eastAsia="Consolas" w:cs="Consolas"/>
                <w:sz w:val="20"/>
              </w:rPr>
              <w:t xml:space="preserve">    # Cross-source duplicate candidates, blocked by location, category and a</w:t>
            </w:r>
          </w:p>
          <w:p>
            <w:pPr>
              <w:spacing w:line="240" w:lineRule="auto" w:after="0"/>
            </w:pPr>
            <w:r>
              <w:rPr>
                <w:rFonts w:ascii="Consolas" w:hAnsi="Consolas" w:eastAsia="Consolas" w:cs="Consolas"/>
                <w:sz w:val="20"/>
              </w:rPr>
              <w:t xml:space="preserve">    # log-area bin of width DUP_AREA_TOLERANCE (neighbour bins included).</w:t>
            </w:r>
          </w:p>
          <w:p>
            <w:pPr>
              <w:spacing w:line="240" w:lineRule="auto" w:after="0"/>
            </w:pPr>
            <w:r>
              <w:rPr>
                <w:rFonts w:ascii="Consolas" w:hAnsi="Consolas" w:eastAsia="Consolas" w:cs="Consolas"/>
                <w:sz w:val="20"/>
              </w:rPr>
              <w:t xml:space="preserve">    log_step = math.log1p(DUP_AREA_TOLERANCE)</w:t>
            </w:r>
          </w:p>
          <w:p>
            <w:pPr>
              <w:spacing w:line="240" w:lineRule="auto" w:after="0"/>
            </w:pPr>
            <w:r>
              <w:rPr>
                <w:rFonts w:ascii="Consolas" w:hAnsi="Consolas" w:eastAsia="Consolas" w:cs="Consolas"/>
                <w:sz w:val="20"/>
              </w:rPr>
              <w:t xml:space="preserve">    candidates = enriched.filter(</w:t>
            </w:r>
          </w:p>
          <w:p>
            <w:pPr>
              <w:spacing w:line="240" w:lineRule="auto" w:after="0"/>
            </w:pPr>
            <w:r>
              <w:rPr>
                <w:rFonts w:ascii="Consolas" w:hAnsi="Consolas" w:eastAsia="Consolas" w:cs="Consolas"/>
                <w:sz w:val="20"/>
              </w:rPr>
              <w:t xml:space="preserve">        (F.col("location_key") != UNKNOWN_KEY) &amp; (F.col("property_category_key") != UNKNOWN_KEY)</w:t>
            </w:r>
          </w:p>
          <w:p>
            <w:pPr>
              <w:spacing w:line="240" w:lineRule="auto" w:after="0"/>
            </w:pPr>
            <w:r>
              <w:rPr>
                <w:rFonts w:ascii="Consolas" w:hAnsi="Consolas" w:eastAsia="Consolas" w:cs="Consolas"/>
                <w:sz w:val="20"/>
              </w:rPr>
              <w:t xml:space="preserve">        &amp; (F.col("price") &gt; 0) &amp; (F.col("area") &gt; 0) &amp; (F.size("title_tokens") &gt; 0)</w:t>
            </w:r>
          </w:p>
          <w:p>
            <w:pPr>
              <w:spacing w:line="240" w:lineRule="auto" w:after="0"/>
            </w:pPr>
            <w:r>
              <w:rPr>
                <w:rFonts w:ascii="Consolas" w:hAnsi="Consolas" w:eastAsia="Consolas" w:cs="Consolas"/>
                <w:sz w:val="20"/>
              </w:rPr>
              <w:t xml:space="preserve">    ).select(</w:t>
            </w:r>
          </w:p>
          <w:p>
            <w:pPr>
              <w:spacing w:line="240" w:lineRule="auto" w:after="0"/>
            </w:pPr>
            <w:r>
              <w:rPr>
                <w:rFonts w:ascii="Consolas" w:hAnsi="Consolas" w:eastAsia="Consolas" w:cs="Consolas"/>
                <w:sz w:val="20"/>
              </w:rPr>
              <w:t xml:space="preserve">        "source_id", "source", "location_key", "property_category_key", "price", "area", "title_tokens",</w:t>
            </w:r>
          </w:p>
          <w:p>
            <w:pPr>
              <w:spacing w:line="240" w:lineRule="auto" w:after="0"/>
            </w:pPr>
            <w:r>
              <w:rPr>
                <w:rFonts w:ascii="Consolas" w:hAnsi="Consolas" w:eastAsia="Consolas" w:cs="Consolas"/>
                <w:sz w:val="20"/>
              </w:rPr>
              <w:t xml:space="preserve">        F.floor(F.log(F.col("area")) / F.lit(log_step)).cast("long").alias("area_bin"),</w:t>
            </w:r>
          </w:p>
          <w:p>
            <w:pPr>
              <w:spacing w:line="240" w:lineRule="auto" w:after="0"/>
            </w:pPr>
            <w:r>
              <w:rPr>
                <w:rFonts w:ascii="Consolas" w:hAnsi="Consolas" w:eastAsia="Consolas" w:cs="Consolas"/>
                <w:sz w:val="20"/>
              </w:rPr>
              <w:t xml:space="preserve">    )</w:t>
            </w:r>
          </w:p>
          <w:p>
            <w:pPr>
              <w:spacing w:line="240" w:lineRule="auto" w:after="0"/>
            </w:pPr>
            <w:r>
              <w:rPr>
                <w:rFonts w:ascii="Consolas" w:hAnsi="Consolas" w:eastAsia="Consolas" w:cs="Consolas"/>
                <w:sz w:val="20"/>
              </w:rPr>
              <w:t xml:space="preserve">    left = candidates.select([F.col(c).alias(f"l_{c}") for c in candidates.columns])</w:t>
            </w:r>
          </w:p>
          <w:p>
            <w:pPr>
              <w:spacing w:line="240" w:lineRule="auto" w:after="0"/>
            </w:pPr>
            <w:r>
              <w:rPr>
                <w:rFonts w:ascii="Consolas" w:hAnsi="Consolas" w:eastAsia="Consolas" w:cs="Consolas"/>
                <w:sz w:val="20"/>
              </w:rPr>
              <w:t xml:space="preserve">    right = candidates.withColumn("area_bin", F.explode(F.array(F.col("area_bin") - 1, F.col("area_bin"), F.col("area_bin") + 1)))</w:t>
            </w:r>
          </w:p>
          <w:p>
            <w:pPr>
              <w:spacing w:line="240" w:lineRule="auto" w:after="0"/>
            </w:pPr>
            <w:r>
              <w:rPr>
                <w:rFonts w:ascii="Consolas" w:hAnsi="Consolas" w:eastAsia="Consolas" w:cs="Consolas"/>
                <w:sz w:val="20"/>
              </w:rPr>
              <w:t xml:space="preserve">    right = right.select([F.col(c).alias(f"r_{c}") for c in right.columns])</w:t>
            </w:r>
          </w:p>
          <w:p>
            <w:pPr>
              <w:spacing w:line="240" w:lineRule="auto" w:after="0"/>
            </w:pPr>
            <w:r>
              <w:rPr>
                <w:rFonts w:ascii="Consolas" w:hAnsi="Consolas" w:eastAsia="Consolas" w:cs="Consolas"/>
                <w:sz w:val="20"/>
              </w:rPr>
              <w:t xml:space="preserve">    jaccard = F.size(F.array_intersect("l_title_tokens", "r_title_tokens")) / F.size(F.array_union("l_title_tokens", "r_title_tokens"))</w:t>
            </w:r>
          </w:p>
          <w:p>
            <w:pPr>
              <w:spacing w:line="240" w:lineRule="auto" w:after="0"/>
            </w:pPr>
            <w:r>
              <w:rPr>
                <w:rFonts w:ascii="Consolas" w:hAnsi="Consolas" w:eastAsia="Consolas" w:cs="Consolas"/>
                <w:sz w:val="20"/>
              </w:rPr>
              <w:t xml:space="preserve">    pairs = (</w:t>
            </w:r>
          </w:p>
          <w:p>
            <w:pPr>
              <w:spacing w:line="240" w:lineRule="auto" w:after="0"/>
            </w:pPr>
            <w:r>
              <w:rPr>
                <w:rFonts w:ascii="Consolas" w:hAnsi="Consolas" w:eastAsia="Consolas" w:cs="Consolas"/>
                <w:sz w:val="20"/>
              </w:rPr>
              <w:t xml:space="preserve">        left.join(</w:t>
            </w:r>
          </w:p>
          <w:p>
            <w:pPr>
              <w:spacing w:line="240" w:lineRule="auto" w:after="0"/>
            </w:pPr>
            <w:r>
              <w:rPr>
                <w:rFonts w:ascii="Consolas" w:hAnsi="Consolas" w:eastAsia="Consolas" w:cs="Consolas"/>
                <w:sz w:val="20"/>
              </w:rPr>
              <w:t xml:space="preserve">            right,</w:t>
            </w:r>
          </w:p>
          <w:p>
            <w:pPr>
              <w:spacing w:line="240" w:lineRule="auto" w:after="0"/>
            </w:pPr>
            <w:r>
              <w:rPr>
                <w:rFonts w:ascii="Consolas" w:hAnsi="Consolas" w:eastAsia="Consolas" w:cs="Consolas"/>
                <w:sz w:val="20"/>
              </w:rPr>
              <w:t xml:space="preserve">            (F.col("l_location_key") == F.col("r_location_key"))</w:t>
            </w:r>
          </w:p>
          <w:p>
            <w:pPr>
              <w:spacing w:line="240" w:lineRule="auto" w:after="0"/>
            </w:pPr>
            <w:r>
              <w:rPr>
                <w:rFonts w:ascii="Consolas" w:hAnsi="Consolas" w:eastAsia="Consolas" w:cs="Consolas"/>
                <w:sz w:val="20"/>
              </w:rPr>
              <w:t xml:space="preserve">            &amp; (F.col("l_property_category_key") == F.col("r_property_category_key"))</w:t>
            </w:r>
          </w:p>
          <w:p>
            <w:pPr>
              <w:spacing w:line="240" w:lineRule="auto" w:after="0"/>
            </w:pPr>
            <w:r>
              <w:rPr>
                <w:rFonts w:ascii="Consolas" w:hAnsi="Consolas" w:eastAsia="Consolas" w:cs="Consolas"/>
                <w:sz w:val="20"/>
              </w:rPr>
              <w:t xml:space="preserve">            &amp; (F.col("l_area_bin") == F.col("r_area_bin"))</w:t>
            </w:r>
          </w:p>
          <w:p>
            <w:pPr>
              <w:spacing w:line="240" w:lineRule="auto" w:after="0"/>
            </w:pPr>
            <w:r>
              <w:rPr>
                <w:rFonts w:ascii="Consolas" w:hAnsi="Consolas" w:eastAsia="Consolas" w:cs="Consolas"/>
                <w:sz w:val="20"/>
              </w:rPr>
              <w:t xml:space="preserve">            &amp; (F.col("l_source_id") &lt; F.col("r_source_id"))</w:t>
            </w:r>
          </w:p>
          <w:p>
            <w:pPr>
              <w:spacing w:line="240" w:lineRule="auto" w:after="0"/>
            </w:pPr>
            <w:r>
              <w:rPr>
                <w:rFonts w:ascii="Consolas" w:hAnsi="Consolas" w:eastAsia="Consolas" w:cs="Consolas"/>
                <w:sz w:val="20"/>
              </w:rPr>
              <w:t xml:space="preserve">            &amp; (F.col("l_source") != F.col("r_source")),</w:t>
            </w:r>
          </w:p>
          <w:p>
            <w:pPr>
              <w:spacing w:line="240" w:lineRule="auto" w:after="0"/>
            </w:pPr>
            <w:r>
              <w:rPr>
                <w:rFonts w:ascii="Consolas" w:hAnsi="Consolas" w:eastAsia="Consolas" w:cs="Consolas"/>
                <w:sz w:val="20"/>
              </w:rPr>
              <w:t xml:space="preserve">        )</w:t>
            </w:r>
          </w:p>
          <w:p>
            <w:pPr>
              <w:spacing w:line="240" w:lineRule="auto" w:after="0"/>
            </w:pPr>
            <w:r>
              <w:rPr>
                <w:rFonts w:ascii="Consolas" w:hAnsi="Consolas" w:eastAsia="Consolas" w:cs="Consolas"/>
                <w:sz w:val="20"/>
              </w:rPr>
              <w:t xml:space="preserve">        .filter(F.abs(F.col("l_area") - F.col("r_area")) &lt;= F.lit(DUP_AREA_TOLERANCE) * F.greatest("l_area", "r_area"))</w:t>
            </w:r>
          </w:p>
          <w:p>
            <w:pPr>
              <w:spacing w:line="240" w:lineRule="auto" w:after="0"/>
            </w:pPr>
            <w:r>
              <w:rPr>
                <w:rFonts w:ascii="Consolas" w:hAnsi="Consolas" w:eastAsia="Consolas" w:cs="Consolas"/>
                <w:sz w:val="20"/>
              </w:rPr>
              <w:t xml:space="preserve">        .filter(F.abs(F.col("l_price") - F.col("r_price")) &lt;= F.lit(DUP_PRICE_TOLERANCE) * F.greatest("l_price", "r_price"))</w:t>
            </w:r>
          </w:p>
          <w:p>
            <w:pPr>
              <w:spacing w:line="240" w:lineRule="auto" w:after="0"/>
            </w:pPr>
            <w:r>
              <w:rPr>
                <w:rFonts w:ascii="Consolas" w:hAnsi="Consolas" w:eastAsia="Consolas" w:cs="Consolas"/>
                <w:sz w:val="20"/>
              </w:rPr>
              <w:t xml:space="preserve">        .filter(jaccard &gt;= F.lit(DUP_MIN_TITLE_JACCARD))</w:t>
            </w:r>
          </w:p>
          <w:p>
            <w:pPr>
              <w:spacing w:line="240" w:lineRule="auto" w:after="0"/>
            </w:pPr>
            <w:r>
              <w:rPr>
                <w:rFonts w:ascii="Consolas" w:hAnsi="Consolas" w:eastAsia="Consolas" w:cs="Consolas"/>
                <w:sz w:val="20"/>
              </w:rPr>
              <w:t xml:space="preserve">        .select("l_source_id", "r_source_id", "l_source", "r_source")</w:t>
            </w:r>
          </w:p>
          <w:p>
            <w:pPr>
              <w:spacing w:line="240" w:lineRule="auto" w:after="0"/>
            </w:pPr>
            <w:r>
              <w:rPr>
                <w:rFonts w:ascii="Consolas" w:hAnsi="Consolas" w:eastAsia="Consolas" w:cs="Consolas"/>
                <w:sz w:val="20"/>
              </w:rPr>
              <w:t xml:space="preserve">        .distinct()</w:t>
            </w:r>
          </w:p>
          <w:p>
            <w:pPr>
              <w:spacing w:line="240" w:lineRule="auto" w:after="0"/>
            </w:pPr>
            <w:r>
              <w:rPr>
                <w:rFonts w:ascii="Consolas" w:hAnsi="Consolas" w:eastAsia="Consolas" w:cs="Consolas"/>
                <w:sz w:val="20"/>
              </w:rPr>
              <w:t xml:space="preserve">    )</w:t>
            </w:r>
          </w:p>
        </w:tc>
      </w:tr>
    </w:tbl>
    <w:p>
      <w:pPr>
        <w:spacing w:after="0"/>
      </w:pPr>
    </w:p>
    <w:p>
      <w:pPr>
        <w:pStyle w:val="Heading2"/>
      </w:pPr>
      <w:r>
        <w:t>3.4. Kết quả</w:t>
      </w:r>
    </w:p>
    <w:p>
      <w:pPr>
        <w:keepNext/>
        <w:jc w:val="center"/>
      </w:pPr>
      <w:r>
        <w:drawing>
          <wp:inline xmlns:a="http://schemas.openxmlformats.org/drawingml/2006/main" xmlns:pic="http://schemas.openxmlformats.org/drawingml/2006/picture">
            <wp:extent cx="5580000" cy="3599434"/>
            <wp:docPr id="3" name="Picture 3"/>
            <wp:cNvGraphicFramePr>
              <a:graphicFrameLocks noChangeAspect="1"/>
            </wp:cNvGraphicFramePr>
            <a:graphic>
              <a:graphicData uri="http://schemas.openxmlformats.org/drawingml/2006/picture">
                <pic:pic>
                  <pic:nvPicPr>
                    <pic:cNvPr id="0" name="star_schema.png"/>
                    <pic:cNvPicPr/>
                  </pic:nvPicPr>
                  <pic:blipFill>
                    <a:blip r:embed="rId12"/>
                    <a:stretch>
                      <a:fillRect/>
                    </a:stretch>
                  </pic:blipFill>
                  <pic:spPr>
                    <a:xfrm>
                      <a:off x="0" y="0"/>
                      <a:ext cx="5580000" cy="3599434"/>
                    </a:xfrm>
                    <a:prstGeom prst="rect"/>
                  </pic:spPr>
                </pic:pic>
              </a:graphicData>
            </a:graphic>
          </wp:inline>
        </w:drawing>
      </w:r>
    </w:p>
    <w:p>
      <w:pPr>
        <w:pStyle w:val="Caption"/>
      </w:pPr>
      <w:r>
        <w:t>Hình 3.1. Star schema của Gold nền: fact_listing và 9 dimension</w:t>
      </w:r>
    </w:p>
    <w:p>
      <w:pPr>
        <w:pStyle w:val="Caption"/>
        <w:keepNext/>
      </w:pPr>
      <w:r>
        <w:t>Bảng 3.1. Các dimension</w:t>
      </w:r>
    </w:p>
    <w:tbl>
      <w:tblPr>
        <w:tblStyle w:val="TableGrid"/>
        <w:tblW w:type="auto" w:w="0"/>
        <w:jc w:val="center"/>
        <w:tblLayout w:type="fixed"/>
        <w:tblLook w:firstColumn="1" w:firstRow="1" w:lastColumn="0" w:lastRow="0" w:noHBand="0" w:noVBand="1" w:val="04A0"/>
      </w:tblPr>
      <w:tblGrid>
        <w:gridCol w:w="3024"/>
        <w:gridCol w:w="3024"/>
        <w:gridCol w:w="3024"/>
      </w:tblGrid>
      <w:tr>
        <w:trPr>
          <w:tblHeader w:val="true"/>
        </w:trPr>
        <w:tc>
          <w:tcPr>
            <w:tcW w:type="dxa" w:w="2835"/>
            <w:shd w:val="clear" w:color="auto" w:fill="D9E2F3"/>
          </w:tcPr>
          <w:p>
            <w:pPr>
              <w:spacing w:line="240" w:lineRule="auto" w:after="0"/>
              <w:jc w:val="center"/>
            </w:pPr>
            <w:r>
              <w:rPr>
                <w:b/>
                <w:sz w:val="22"/>
              </w:rPr>
              <w:t>Dimension</w:t>
            </w:r>
          </w:p>
        </w:tc>
        <w:tc>
          <w:tcPr>
            <w:tcW w:type="dxa" w:w="3969"/>
            <w:shd w:val="clear" w:color="auto" w:fill="D9E2F3"/>
          </w:tcPr>
          <w:p>
            <w:pPr>
              <w:spacing w:line="240" w:lineRule="auto" w:after="0"/>
              <w:jc w:val="center"/>
            </w:pPr>
            <w:r>
              <w:rPr>
                <w:b/>
                <w:sz w:val="22"/>
              </w:rPr>
              <w:t>Grain</w:t>
            </w:r>
          </w:p>
        </w:tc>
        <w:tc>
          <w:tcPr>
            <w:tcW w:type="dxa" w:w="2268"/>
            <w:shd w:val="clear" w:color="auto" w:fill="D9E2F3"/>
          </w:tcPr>
          <w:p>
            <w:pPr>
              <w:spacing w:line="240" w:lineRule="auto" w:after="0"/>
              <w:jc w:val="center"/>
            </w:pPr>
            <w:r>
              <w:rPr>
                <w:b/>
                <w:sz w:val="22"/>
              </w:rPr>
              <w:t>Số dòng (gồm -1)</w:t>
            </w:r>
          </w:p>
        </w:tc>
      </w:tr>
      <w:tr>
        <w:tc>
          <w:tcPr>
            <w:tcW w:type="dxa" w:w="2835"/>
          </w:tcPr>
          <w:p>
            <w:pPr>
              <w:spacing w:line="240" w:lineRule="auto" w:after="0"/>
              <w:jc w:val="left"/>
            </w:pPr>
            <w:r>
              <w:rPr>
                <w:b w:val="0"/>
                <w:sz w:val="22"/>
              </w:rPr>
              <w:t>dim_source</w:t>
            </w:r>
          </w:p>
        </w:tc>
        <w:tc>
          <w:tcPr>
            <w:tcW w:type="dxa" w:w="3969"/>
          </w:tcPr>
          <w:p>
            <w:pPr>
              <w:spacing w:line="240" w:lineRule="auto" w:after="0"/>
              <w:jc w:val="left"/>
            </w:pPr>
            <w:r>
              <w:rPr>
                <w:b w:val="0"/>
                <w:sz w:val="22"/>
              </w:rPr>
              <w:t>1 nguồn</w:t>
            </w:r>
          </w:p>
        </w:tc>
        <w:tc>
          <w:tcPr>
            <w:tcW w:type="dxa" w:w="2268"/>
          </w:tcPr>
          <w:p>
            <w:pPr>
              <w:spacing w:line="240" w:lineRule="auto" w:after="0"/>
              <w:jc w:val="right"/>
            </w:pPr>
            <w:r>
              <w:rPr>
                <w:b w:val="0"/>
                <w:sz w:val="22"/>
              </w:rPr>
              <w:t>10</w:t>
            </w:r>
          </w:p>
        </w:tc>
      </w:tr>
      <w:tr>
        <w:tc>
          <w:tcPr>
            <w:tcW w:type="dxa" w:w="2835"/>
          </w:tcPr>
          <w:p>
            <w:pPr>
              <w:spacing w:line="240" w:lineRule="auto" w:after="0"/>
              <w:jc w:val="left"/>
            </w:pPr>
            <w:r>
              <w:rPr>
                <w:b w:val="0"/>
                <w:sz w:val="22"/>
              </w:rPr>
              <w:t>dim_date</w:t>
            </w:r>
          </w:p>
        </w:tc>
        <w:tc>
          <w:tcPr>
            <w:tcW w:type="dxa" w:w="3969"/>
          </w:tcPr>
          <w:p>
            <w:pPr>
              <w:spacing w:line="240" w:lineRule="auto" w:after="0"/>
              <w:jc w:val="left"/>
            </w:pPr>
            <w:r>
              <w:rPr>
                <w:b w:val="0"/>
                <w:sz w:val="22"/>
              </w:rPr>
              <w:t>1 ngày</w:t>
            </w:r>
          </w:p>
        </w:tc>
        <w:tc>
          <w:tcPr>
            <w:tcW w:type="dxa" w:w="2268"/>
          </w:tcPr>
          <w:p>
            <w:pPr>
              <w:spacing w:line="240" w:lineRule="auto" w:after="0"/>
              <w:jc w:val="right"/>
            </w:pPr>
            <w:r>
              <w:rPr>
                <w:b w:val="0"/>
                <w:sz w:val="22"/>
              </w:rPr>
              <w:t>2.694</w:t>
            </w:r>
          </w:p>
        </w:tc>
      </w:tr>
      <w:tr>
        <w:tc>
          <w:tcPr>
            <w:tcW w:type="dxa" w:w="2835"/>
          </w:tcPr>
          <w:p>
            <w:pPr>
              <w:spacing w:line="240" w:lineRule="auto" w:after="0"/>
              <w:jc w:val="left"/>
            </w:pPr>
            <w:r>
              <w:rPr>
                <w:b w:val="0"/>
                <w:sz w:val="22"/>
              </w:rPr>
              <w:t>dim_location</w:t>
            </w:r>
          </w:p>
        </w:tc>
        <w:tc>
          <w:tcPr>
            <w:tcW w:type="dxa" w:w="3969"/>
          </w:tcPr>
          <w:p>
            <w:pPr>
              <w:spacing w:line="240" w:lineRule="auto" w:after="0"/>
              <w:jc w:val="left"/>
            </w:pPr>
            <w:r>
              <w:rPr>
                <w:b w:val="0"/>
                <w:sz w:val="22"/>
              </w:rPr>
              <w:t>tỉnh – quận/huyện</w:t>
            </w:r>
          </w:p>
        </w:tc>
        <w:tc>
          <w:tcPr>
            <w:tcW w:type="dxa" w:w="2268"/>
          </w:tcPr>
          <w:p>
            <w:pPr>
              <w:spacing w:line="240" w:lineRule="auto" w:after="0"/>
              <w:jc w:val="right"/>
            </w:pPr>
            <w:r>
              <w:rPr>
                <w:b w:val="0"/>
                <w:sz w:val="22"/>
              </w:rPr>
              <w:t>362</w:t>
            </w:r>
          </w:p>
        </w:tc>
      </w:tr>
      <w:tr>
        <w:tc>
          <w:tcPr>
            <w:tcW w:type="dxa" w:w="2835"/>
          </w:tcPr>
          <w:p>
            <w:pPr>
              <w:spacing w:line="240" w:lineRule="auto" w:after="0"/>
              <w:jc w:val="left"/>
            </w:pPr>
            <w:r>
              <w:rPr>
                <w:b w:val="0"/>
                <w:sz w:val="22"/>
              </w:rPr>
              <w:t>dim_property_category</w:t>
            </w:r>
          </w:p>
        </w:tc>
        <w:tc>
          <w:tcPr>
            <w:tcW w:type="dxa" w:w="3969"/>
          </w:tcPr>
          <w:p>
            <w:pPr>
              <w:spacing w:line="240" w:lineRule="auto" w:after="0"/>
              <w:jc w:val="left"/>
            </w:pPr>
            <w:r>
              <w:rPr>
                <w:b w:val="0"/>
                <w:sz w:val="22"/>
              </w:rPr>
              <w:t>1 model_category</w:t>
            </w:r>
          </w:p>
        </w:tc>
        <w:tc>
          <w:tcPr>
            <w:tcW w:type="dxa" w:w="2268"/>
          </w:tcPr>
          <w:p>
            <w:pPr>
              <w:spacing w:line="240" w:lineRule="auto" w:after="0"/>
              <w:jc w:val="right"/>
            </w:pPr>
            <w:r>
              <w:rPr>
                <w:b w:val="0"/>
                <w:sz w:val="22"/>
              </w:rPr>
              <w:t>6</w:t>
            </w:r>
          </w:p>
        </w:tc>
      </w:tr>
      <w:tr>
        <w:tc>
          <w:tcPr>
            <w:tcW w:type="dxa" w:w="2835"/>
          </w:tcPr>
          <w:p>
            <w:pPr>
              <w:spacing w:line="240" w:lineRule="auto" w:after="0"/>
              <w:jc w:val="left"/>
            </w:pPr>
            <w:r>
              <w:rPr>
                <w:b w:val="0"/>
                <w:sz w:val="22"/>
              </w:rPr>
              <w:t>dim_price_band</w:t>
            </w:r>
          </w:p>
        </w:tc>
        <w:tc>
          <w:tcPr>
            <w:tcW w:type="dxa" w:w="3969"/>
          </w:tcPr>
          <w:p>
            <w:pPr>
              <w:spacing w:line="240" w:lineRule="auto" w:after="0"/>
              <w:jc w:val="left"/>
            </w:pPr>
            <w:r>
              <w:rPr>
                <w:b w:val="0"/>
                <w:sz w:val="22"/>
              </w:rPr>
              <w:t>khoảng tổng giá</w:t>
            </w:r>
          </w:p>
        </w:tc>
        <w:tc>
          <w:tcPr>
            <w:tcW w:type="dxa" w:w="2268"/>
          </w:tcPr>
          <w:p>
            <w:pPr>
              <w:spacing w:line="240" w:lineRule="auto" w:after="0"/>
              <w:jc w:val="right"/>
            </w:pPr>
            <w:r>
              <w:rPr>
                <w:b w:val="0"/>
                <w:sz w:val="22"/>
              </w:rPr>
              <w:t>9</w:t>
            </w:r>
          </w:p>
        </w:tc>
      </w:tr>
      <w:tr>
        <w:tc>
          <w:tcPr>
            <w:tcW w:type="dxa" w:w="2835"/>
          </w:tcPr>
          <w:p>
            <w:pPr>
              <w:spacing w:line="240" w:lineRule="auto" w:after="0"/>
              <w:jc w:val="left"/>
            </w:pPr>
            <w:r>
              <w:rPr>
                <w:b w:val="0"/>
                <w:sz w:val="22"/>
              </w:rPr>
              <w:t>dim_area_band</w:t>
            </w:r>
          </w:p>
        </w:tc>
        <w:tc>
          <w:tcPr>
            <w:tcW w:type="dxa" w:w="3969"/>
          </w:tcPr>
          <w:p>
            <w:pPr>
              <w:spacing w:line="240" w:lineRule="auto" w:after="0"/>
              <w:jc w:val="left"/>
            </w:pPr>
            <w:r>
              <w:rPr>
                <w:b w:val="0"/>
                <w:sz w:val="22"/>
              </w:rPr>
              <w:t>khoảng diện tích</w:t>
            </w:r>
          </w:p>
        </w:tc>
        <w:tc>
          <w:tcPr>
            <w:tcW w:type="dxa" w:w="2268"/>
          </w:tcPr>
          <w:p>
            <w:pPr>
              <w:spacing w:line="240" w:lineRule="auto" w:after="0"/>
              <w:jc w:val="right"/>
            </w:pPr>
            <w:r>
              <w:rPr>
                <w:b w:val="0"/>
                <w:sz w:val="22"/>
              </w:rPr>
              <w:t>7</w:t>
            </w:r>
          </w:p>
        </w:tc>
      </w:tr>
      <w:tr>
        <w:tc>
          <w:tcPr>
            <w:tcW w:type="dxa" w:w="2835"/>
          </w:tcPr>
          <w:p>
            <w:pPr>
              <w:spacing w:line="240" w:lineRule="auto" w:after="0"/>
              <w:jc w:val="left"/>
            </w:pPr>
            <w:r>
              <w:rPr>
                <w:b w:val="0"/>
                <w:sz w:val="22"/>
              </w:rPr>
              <w:t>dim_unit_price_band</w:t>
            </w:r>
          </w:p>
        </w:tc>
        <w:tc>
          <w:tcPr>
            <w:tcW w:type="dxa" w:w="3969"/>
          </w:tcPr>
          <w:p>
            <w:pPr>
              <w:spacing w:line="240" w:lineRule="auto" w:after="0"/>
              <w:jc w:val="left"/>
            </w:pPr>
            <w:r>
              <w:rPr>
                <w:b w:val="0"/>
                <w:sz w:val="22"/>
              </w:rPr>
              <w:t>khoảng giá/m²</w:t>
            </w:r>
          </w:p>
        </w:tc>
        <w:tc>
          <w:tcPr>
            <w:tcW w:type="dxa" w:w="2268"/>
          </w:tcPr>
          <w:p>
            <w:pPr>
              <w:spacing w:line="240" w:lineRule="auto" w:after="0"/>
              <w:jc w:val="right"/>
            </w:pPr>
            <w:r>
              <w:rPr>
                <w:b w:val="0"/>
                <w:sz w:val="22"/>
              </w:rPr>
              <w:t>8</w:t>
            </w:r>
          </w:p>
        </w:tc>
      </w:tr>
      <w:tr>
        <w:tc>
          <w:tcPr>
            <w:tcW w:type="dxa" w:w="2835"/>
          </w:tcPr>
          <w:p>
            <w:pPr>
              <w:spacing w:line="240" w:lineRule="auto" w:after="0"/>
              <w:jc w:val="left"/>
            </w:pPr>
            <w:r>
              <w:rPr>
                <w:b w:val="0"/>
                <w:sz w:val="22"/>
              </w:rPr>
              <w:t>dim_room_band</w:t>
            </w:r>
          </w:p>
        </w:tc>
        <w:tc>
          <w:tcPr>
            <w:tcW w:type="dxa" w:w="3969"/>
          </w:tcPr>
          <w:p>
            <w:pPr>
              <w:spacing w:line="240" w:lineRule="auto" w:after="0"/>
              <w:jc w:val="left"/>
            </w:pPr>
            <w:r>
              <w:rPr>
                <w:b w:val="0"/>
                <w:sz w:val="22"/>
              </w:rPr>
              <w:t>nhóm số phòng</w:t>
            </w:r>
          </w:p>
        </w:tc>
        <w:tc>
          <w:tcPr>
            <w:tcW w:type="dxa" w:w="2268"/>
          </w:tcPr>
          <w:p>
            <w:pPr>
              <w:spacing w:line="240" w:lineRule="auto" w:after="0"/>
              <w:jc w:val="right"/>
            </w:pPr>
            <w:r>
              <w:rPr>
                <w:b w:val="0"/>
                <w:sz w:val="22"/>
              </w:rPr>
              <w:t>6</w:t>
            </w:r>
          </w:p>
        </w:tc>
      </w:tr>
      <w:tr>
        <w:tc>
          <w:tcPr>
            <w:tcW w:type="dxa" w:w="2835"/>
          </w:tcPr>
          <w:p>
            <w:pPr>
              <w:spacing w:line="240" w:lineRule="auto" w:after="0"/>
              <w:jc w:val="left"/>
            </w:pPr>
            <w:r>
              <w:rPr>
                <w:b w:val="0"/>
                <w:sz w:val="22"/>
              </w:rPr>
              <w:t>dim_dq_status</w:t>
            </w:r>
          </w:p>
        </w:tc>
        <w:tc>
          <w:tcPr>
            <w:tcW w:type="dxa" w:w="3969"/>
          </w:tcPr>
          <w:p>
            <w:pPr>
              <w:spacing w:line="240" w:lineRule="auto" w:after="0"/>
              <w:jc w:val="left"/>
            </w:pPr>
            <w:r>
              <w:rPr>
                <w:b w:val="0"/>
                <w:sz w:val="22"/>
              </w:rPr>
              <w:t>PASS / WARN</w:t>
            </w:r>
          </w:p>
        </w:tc>
        <w:tc>
          <w:tcPr>
            <w:tcW w:type="dxa" w:w="2268"/>
          </w:tcPr>
          <w:p>
            <w:pPr>
              <w:spacing w:line="240" w:lineRule="auto" w:after="0"/>
              <w:jc w:val="right"/>
            </w:pPr>
            <w:r>
              <w:rPr>
                <w:b w:val="0"/>
                <w:sz w:val="22"/>
              </w:rPr>
              <w:t>3</w:t>
            </w:r>
          </w:p>
        </w:tc>
      </w:tr>
    </w:tbl>
    <w:p>
      <w:pPr>
        <w:spacing w:after="0"/>
      </w:pPr>
    </w:p>
    <w:p>
      <w:pPr>
        <w:pStyle w:val="Caption"/>
        <w:keepNext/>
      </w:pPr>
      <w:r>
        <w:t>Bảng 3.2. Các band khai báo trong config/gold_bands.csv</w:t>
      </w:r>
    </w:p>
    <w:tbl>
      <w:tblPr>
        <w:tblStyle w:val="TableGrid"/>
        <w:tblW w:type="auto" w:w="0"/>
        <w:jc w:val="center"/>
        <w:tblLayout w:type="fixed"/>
        <w:tblLook w:firstColumn="1" w:firstRow="1" w:lastColumn="0" w:lastRow="0" w:noHBand="0" w:noVBand="1" w:val="04A0"/>
      </w:tblPr>
      <w:tblGrid>
        <w:gridCol w:w="4535"/>
        <w:gridCol w:w="4535"/>
      </w:tblGrid>
      <w:tr>
        <w:trPr>
          <w:tblHeader w:val="true"/>
        </w:trPr>
        <w:tc>
          <w:tcPr>
            <w:tcW w:type="dxa" w:w="1701"/>
            <w:shd w:val="clear" w:color="auto" w:fill="D9E2F3"/>
          </w:tcPr>
          <w:p>
            <w:pPr>
              <w:spacing w:line="240" w:lineRule="auto" w:after="0"/>
              <w:jc w:val="center"/>
            </w:pPr>
            <w:r>
              <w:rPr>
                <w:b/>
                <w:sz w:val="20"/>
              </w:rPr>
              <w:t>Band</w:t>
            </w:r>
          </w:p>
        </w:tc>
        <w:tc>
          <w:tcPr>
            <w:tcW w:type="dxa" w:w="7370"/>
            <w:shd w:val="clear" w:color="auto" w:fill="D9E2F3"/>
          </w:tcPr>
          <w:p>
            <w:pPr>
              <w:spacing w:line="240" w:lineRule="auto" w:after="0"/>
              <w:jc w:val="center"/>
            </w:pPr>
            <w:r>
              <w:rPr>
                <w:b/>
                <w:sz w:val="20"/>
              </w:rPr>
              <w:t>Các khoảng</w:t>
            </w:r>
          </w:p>
        </w:tc>
      </w:tr>
      <w:tr>
        <w:tc>
          <w:tcPr>
            <w:tcW w:type="dxa" w:w="1701"/>
          </w:tcPr>
          <w:p>
            <w:pPr>
              <w:spacing w:line="240" w:lineRule="auto" w:after="0"/>
              <w:jc w:val="left"/>
            </w:pPr>
            <w:r>
              <w:rPr>
                <w:b w:val="0"/>
                <w:sz w:val="20"/>
              </w:rPr>
              <w:t>Tổng giá</w:t>
            </w:r>
          </w:p>
        </w:tc>
        <w:tc>
          <w:tcPr>
            <w:tcW w:type="dxa" w:w="7370"/>
          </w:tcPr>
          <w:p>
            <w:pPr>
              <w:spacing w:line="240" w:lineRule="auto" w:after="0"/>
              <w:jc w:val="left"/>
            </w:pPr>
            <w:r>
              <w:rPr>
                <w:b w:val="0"/>
                <w:sz w:val="20"/>
              </w:rPr>
              <w:t>Dưới 1 tỷ; 1 - 2 tỷ; 2 - 3 tỷ; 3 - 5 tỷ; 5 - 7 tỷ; 7 - 10 tỷ; 10 - 20 tỷ; Từ 20 tỷ</w:t>
            </w:r>
          </w:p>
        </w:tc>
      </w:tr>
      <w:tr>
        <w:tc>
          <w:tcPr>
            <w:tcW w:type="dxa" w:w="1701"/>
          </w:tcPr>
          <w:p>
            <w:pPr>
              <w:spacing w:line="240" w:lineRule="auto" w:after="0"/>
              <w:jc w:val="left"/>
            </w:pPr>
            <w:r>
              <w:rPr>
                <w:b w:val="0"/>
                <w:sz w:val="20"/>
              </w:rPr>
              <w:t>Diện tích</w:t>
            </w:r>
          </w:p>
        </w:tc>
        <w:tc>
          <w:tcPr>
            <w:tcW w:type="dxa" w:w="7370"/>
          </w:tcPr>
          <w:p>
            <w:pPr>
              <w:spacing w:line="240" w:lineRule="auto" w:after="0"/>
              <w:jc w:val="left"/>
            </w:pPr>
            <w:r>
              <w:rPr>
                <w:b w:val="0"/>
                <w:sz w:val="20"/>
              </w:rPr>
              <w:t>Dưới 30 m²; 30 - 50 m²; 50 - 80 m²; 80 - 120 m²; 120 - 200 m²; Từ 200 m²</w:t>
            </w:r>
          </w:p>
        </w:tc>
      </w:tr>
      <w:tr>
        <w:tc>
          <w:tcPr>
            <w:tcW w:type="dxa" w:w="1701"/>
          </w:tcPr>
          <w:p>
            <w:pPr>
              <w:spacing w:line="240" w:lineRule="auto" w:after="0"/>
              <w:jc w:val="left"/>
            </w:pPr>
            <w:r>
              <w:rPr>
                <w:b w:val="0"/>
                <w:sz w:val="20"/>
              </w:rPr>
              <w:t>Giá/m²</w:t>
            </w:r>
          </w:p>
        </w:tc>
        <w:tc>
          <w:tcPr>
            <w:tcW w:type="dxa" w:w="7370"/>
          </w:tcPr>
          <w:p>
            <w:pPr>
              <w:spacing w:line="240" w:lineRule="auto" w:after="0"/>
              <w:jc w:val="left"/>
            </w:pPr>
            <w:r>
              <w:rPr>
                <w:b w:val="0"/>
                <w:sz w:val="20"/>
              </w:rPr>
              <w:t>Dưới 20 triệu/m²; 20 - 40 triệu/m²; 40 - 60 triệu/m²; 60 - 80 triệu/m²; 80 - 120 triệu/m²; 120 - 200 triệu/m²; Từ 200 triệu/m²</w:t>
            </w:r>
          </w:p>
        </w:tc>
      </w:tr>
      <w:tr>
        <w:tc>
          <w:tcPr>
            <w:tcW w:type="dxa" w:w="1701"/>
          </w:tcPr>
          <w:p>
            <w:pPr>
              <w:spacing w:line="240" w:lineRule="auto" w:after="0"/>
              <w:jc w:val="left"/>
            </w:pPr>
            <w:r>
              <w:rPr>
                <w:b w:val="0"/>
                <w:sz w:val="20"/>
              </w:rPr>
              <w:t>Số phòng</w:t>
            </w:r>
          </w:p>
        </w:tc>
        <w:tc>
          <w:tcPr>
            <w:tcW w:type="dxa" w:w="7370"/>
          </w:tcPr>
          <w:p>
            <w:pPr>
              <w:spacing w:line="240" w:lineRule="auto" w:after="0"/>
              <w:jc w:val="left"/>
            </w:pPr>
            <w:r>
              <w:rPr>
                <w:b w:val="0"/>
                <w:sz w:val="20"/>
              </w:rPr>
              <w:t>1 phòng ngủ; 2 phòng ngủ; 3 phòng ngủ; 4 phòng ngủ; Từ 5 phòng ngủ</w:t>
            </w:r>
          </w:p>
        </w:tc>
      </w:tr>
    </w:tbl>
    <w:p>
      <w:pPr>
        <w:spacing w:after="0"/>
      </w:pPr>
    </w:p>
    <w:p>
      <w:pPr>
        <w:pStyle w:val="Caption"/>
        <w:keepNext/>
      </w:pPr>
      <w:r>
        <w:t>Bảng 3.3. Từ bảng current tới fact_listing</w:t>
      </w:r>
    </w:p>
    <w:tbl>
      <w:tblPr>
        <w:tblStyle w:val="TableGrid"/>
        <w:tblW w:type="auto" w:w="0"/>
        <w:jc w:val="center"/>
        <w:tblLayout w:type="fixed"/>
        <w:tblLook w:firstColumn="1" w:firstRow="1" w:lastColumn="0" w:lastRow="0" w:noHBand="0" w:noVBand="1" w:val="04A0"/>
      </w:tblPr>
      <w:tblGrid>
        <w:gridCol w:w="4535"/>
        <w:gridCol w:w="4535"/>
      </w:tblGrid>
      <w:tr>
        <w:trPr>
          <w:tblHeader w:val="true"/>
        </w:trPr>
        <w:tc>
          <w:tcPr>
            <w:tcW w:type="dxa" w:w="6236"/>
            <w:shd w:val="clear" w:color="auto" w:fill="D9E2F3"/>
          </w:tcPr>
          <w:p>
            <w:pPr>
              <w:spacing w:line="240" w:lineRule="auto" w:after="0"/>
              <w:jc w:val="center"/>
            </w:pPr>
            <w:r>
              <w:rPr>
                <w:b/>
                <w:sz w:val="22"/>
              </w:rPr>
              <w:t>Bước</w:t>
            </w:r>
          </w:p>
        </w:tc>
        <w:tc>
          <w:tcPr>
            <w:tcW w:type="dxa" w:w="2835"/>
            <w:shd w:val="clear" w:color="auto" w:fill="D9E2F3"/>
          </w:tcPr>
          <w:p>
            <w:pPr>
              <w:spacing w:line="240" w:lineRule="auto" w:after="0"/>
              <w:jc w:val="center"/>
            </w:pPr>
            <w:r>
              <w:rPr>
                <w:b/>
                <w:sz w:val="22"/>
              </w:rPr>
              <w:t>Số dòng</w:t>
            </w:r>
          </w:p>
        </w:tc>
      </w:tr>
      <w:tr>
        <w:tc>
          <w:tcPr>
            <w:tcW w:type="dxa" w:w="6236"/>
          </w:tcPr>
          <w:p>
            <w:pPr>
              <w:spacing w:line="240" w:lineRule="auto" w:after="0"/>
              <w:jc w:val="left"/>
            </w:pPr>
            <w:r>
              <w:rPr>
                <w:b w:val="0"/>
                <w:sz w:val="22"/>
              </w:rPr>
              <w:t>Tin current (Silver)</w:t>
            </w:r>
          </w:p>
        </w:tc>
        <w:tc>
          <w:tcPr>
            <w:tcW w:type="dxa" w:w="2835"/>
          </w:tcPr>
          <w:p>
            <w:pPr>
              <w:spacing w:line="240" w:lineRule="auto" w:after="0"/>
              <w:jc w:val="right"/>
            </w:pPr>
            <w:r>
              <w:rPr>
                <w:b w:val="0"/>
                <w:sz w:val="22"/>
              </w:rPr>
              <w:t>123.968</w:t>
            </w:r>
          </w:p>
        </w:tc>
      </w:tr>
      <w:tr>
        <w:tc>
          <w:tcPr>
            <w:tcW w:type="dxa" w:w="6236"/>
          </w:tcPr>
          <w:p>
            <w:pPr>
              <w:spacing w:line="240" w:lineRule="auto" w:after="0"/>
              <w:jc w:val="left"/>
            </w:pPr>
            <w:r>
              <w:rPr>
                <w:b w:val="0"/>
                <w:sz w:val="22"/>
              </w:rPr>
              <w:t>Loại: tin cho thuê</w:t>
            </w:r>
          </w:p>
        </w:tc>
        <w:tc>
          <w:tcPr>
            <w:tcW w:type="dxa" w:w="2835"/>
          </w:tcPr>
          <w:p>
            <w:pPr>
              <w:spacing w:line="240" w:lineRule="auto" w:after="0"/>
              <w:jc w:val="right"/>
            </w:pPr>
            <w:r>
              <w:rPr>
                <w:b w:val="0"/>
                <w:sz w:val="22"/>
              </w:rPr>
              <w:t>15.357</w:t>
            </w:r>
          </w:p>
        </w:tc>
      </w:tr>
      <w:tr>
        <w:tc>
          <w:tcPr>
            <w:tcW w:type="dxa" w:w="6236"/>
          </w:tcPr>
          <w:p>
            <w:pPr>
              <w:spacing w:line="240" w:lineRule="auto" w:after="0"/>
              <w:jc w:val="left"/>
            </w:pPr>
            <w:r>
              <w:rPr>
                <w:b w:val="0"/>
                <w:sz w:val="22"/>
              </w:rPr>
              <w:t>Loại: không xác định bán/thuê</w:t>
            </w:r>
          </w:p>
        </w:tc>
        <w:tc>
          <w:tcPr>
            <w:tcW w:type="dxa" w:w="2835"/>
          </w:tcPr>
          <w:p>
            <w:pPr>
              <w:spacing w:line="240" w:lineRule="auto" w:after="0"/>
              <w:jc w:val="right"/>
            </w:pPr>
            <w:r>
              <w:rPr>
                <w:b w:val="0"/>
                <w:sz w:val="22"/>
              </w:rPr>
              <w:t>0</w:t>
            </w:r>
          </w:p>
        </w:tc>
      </w:tr>
      <w:tr>
        <w:tc>
          <w:tcPr>
            <w:tcW w:type="dxa" w:w="6236"/>
          </w:tcPr>
          <w:p>
            <w:pPr>
              <w:spacing w:line="240" w:lineRule="auto" w:after="0"/>
              <w:jc w:val="left"/>
            </w:pPr>
            <w:r>
              <w:rPr>
                <w:b w:val="0"/>
                <w:sz w:val="22"/>
              </w:rPr>
              <w:t>Loại: REJECT</w:t>
            </w:r>
          </w:p>
        </w:tc>
        <w:tc>
          <w:tcPr>
            <w:tcW w:type="dxa" w:w="2835"/>
          </w:tcPr>
          <w:p>
            <w:pPr>
              <w:spacing w:line="240" w:lineRule="auto" w:after="0"/>
              <w:jc w:val="right"/>
            </w:pPr>
            <w:r>
              <w:rPr>
                <w:b w:val="0"/>
                <w:sz w:val="22"/>
              </w:rPr>
              <w:t>0</w:t>
            </w:r>
          </w:p>
        </w:tc>
      </w:tr>
      <w:tr>
        <w:tc>
          <w:tcPr>
            <w:tcW w:type="dxa" w:w="6236"/>
          </w:tcPr>
          <w:p>
            <w:pPr>
              <w:spacing w:line="240" w:lineRule="auto" w:after="0"/>
              <w:jc w:val="left"/>
            </w:pPr>
            <w:r>
              <w:rPr>
                <w:b w:val="0"/>
                <w:sz w:val="22"/>
              </w:rPr>
              <w:t>fact_listing</w:t>
            </w:r>
          </w:p>
        </w:tc>
        <w:tc>
          <w:tcPr>
            <w:tcW w:type="dxa" w:w="2835"/>
          </w:tcPr>
          <w:p>
            <w:pPr>
              <w:spacing w:line="240" w:lineRule="auto" w:after="0"/>
              <w:jc w:val="right"/>
            </w:pPr>
            <w:r>
              <w:rPr>
                <w:b w:val="0"/>
                <w:sz w:val="22"/>
              </w:rPr>
              <w:t>108.611</w:t>
            </w:r>
          </w:p>
        </w:tc>
      </w:tr>
      <w:tr>
        <w:tc>
          <w:tcPr>
            <w:tcW w:type="dxa" w:w="6236"/>
          </w:tcPr>
          <w:p>
            <w:pPr>
              <w:spacing w:line="240" w:lineRule="auto" w:after="0"/>
              <w:jc w:val="left"/>
            </w:pPr>
            <w:r>
              <w:rPr>
                <w:b w:val="0"/>
                <w:sz w:val="22"/>
              </w:rPr>
              <w:t>Trong đó: tin đại diện (dùng cho tổng hợp)</w:t>
            </w:r>
          </w:p>
        </w:tc>
        <w:tc>
          <w:tcPr>
            <w:tcW w:type="dxa" w:w="2835"/>
          </w:tcPr>
          <w:p>
            <w:pPr>
              <w:spacing w:line="240" w:lineRule="auto" w:after="0"/>
              <w:jc w:val="right"/>
            </w:pPr>
            <w:r>
              <w:rPr>
                <w:b w:val="0"/>
                <w:sz w:val="22"/>
              </w:rPr>
              <w:t>107.635</w:t>
            </w:r>
          </w:p>
        </w:tc>
      </w:tr>
    </w:tbl>
    <w:p>
      <w:pPr>
        <w:spacing w:after="0"/>
      </w:pPr>
    </w:p>
    <w:p>
      <w:pPr>
        <w:pStyle w:val="Caption"/>
        <w:keepNext/>
      </w:pPr>
      <w:r>
        <w:t>Bảng 3.4. Số dòng fact có khóa ngoại trỏ về -1 (Không rõ)</w:t>
      </w:r>
    </w:p>
    <w:tbl>
      <w:tblPr>
        <w:tblStyle w:val="TableGrid"/>
        <w:tblW w:type="auto" w:w="0"/>
        <w:jc w:val="center"/>
        <w:tblLayout w:type="fixed"/>
        <w:tblLook w:firstColumn="1" w:firstRow="1" w:lastColumn="0" w:lastRow="0" w:noHBand="0" w:noVBand="1" w:val="04A0"/>
      </w:tblPr>
      <w:tblGrid>
        <w:gridCol w:w="2268"/>
        <w:gridCol w:w="2268"/>
        <w:gridCol w:w="2268"/>
        <w:gridCol w:w="2268"/>
      </w:tblGrid>
      <w:tr>
        <w:trPr>
          <w:tblHeader w:val="true"/>
        </w:trPr>
        <w:tc>
          <w:tcPr>
            <w:tcW w:type="dxa" w:w="2381"/>
            <w:shd w:val="clear" w:color="auto" w:fill="D9E2F3"/>
          </w:tcPr>
          <w:p>
            <w:pPr>
              <w:spacing w:line="240" w:lineRule="auto" w:after="0"/>
              <w:jc w:val="center"/>
            </w:pPr>
            <w:r>
              <w:rPr>
                <w:b/>
                <w:sz w:val="22"/>
              </w:rPr>
              <w:t>Khóa ngoại</w:t>
            </w:r>
          </w:p>
        </w:tc>
        <w:tc>
          <w:tcPr>
            <w:tcW w:type="dxa" w:w="1474"/>
            <w:shd w:val="clear" w:color="auto" w:fill="D9E2F3"/>
          </w:tcPr>
          <w:p>
            <w:pPr>
              <w:spacing w:line="240" w:lineRule="auto" w:after="0"/>
              <w:jc w:val="center"/>
            </w:pPr>
            <w:r>
              <w:rPr>
                <w:b/>
                <w:sz w:val="22"/>
              </w:rPr>
              <w:t>Số dòng</w:t>
            </w:r>
          </w:p>
        </w:tc>
        <w:tc>
          <w:tcPr>
            <w:tcW w:type="dxa" w:w="1247"/>
            <w:shd w:val="clear" w:color="auto" w:fill="D9E2F3"/>
          </w:tcPr>
          <w:p>
            <w:pPr>
              <w:spacing w:line="240" w:lineRule="auto" w:after="0"/>
              <w:jc w:val="center"/>
            </w:pPr>
            <w:r>
              <w:rPr>
                <w:b/>
                <w:sz w:val="22"/>
              </w:rPr>
              <w:t>Tỷ lệ</w:t>
            </w:r>
          </w:p>
        </w:tc>
        <w:tc>
          <w:tcPr>
            <w:tcW w:type="dxa" w:w="3969"/>
            <w:shd w:val="clear" w:color="auto" w:fill="D9E2F3"/>
          </w:tcPr>
          <w:p>
            <w:pPr>
              <w:spacing w:line="240" w:lineRule="auto" w:after="0"/>
              <w:jc w:val="center"/>
            </w:pPr>
            <w:r>
              <w:rPr>
                <w:b/>
                <w:sz w:val="22"/>
              </w:rPr>
              <w:t>Nguyên nhân chính</w:t>
            </w:r>
          </w:p>
        </w:tc>
      </w:tr>
      <w:tr>
        <w:tc>
          <w:tcPr>
            <w:tcW w:type="dxa" w:w="2381"/>
          </w:tcPr>
          <w:p>
            <w:pPr>
              <w:spacing w:line="240" w:lineRule="auto" w:after="0"/>
              <w:jc w:val="left"/>
            </w:pPr>
            <w:r>
              <w:rPr>
                <w:b w:val="0"/>
                <w:sz w:val="22"/>
              </w:rPr>
              <w:t>room_band_key</w:t>
            </w:r>
          </w:p>
        </w:tc>
        <w:tc>
          <w:tcPr>
            <w:tcW w:type="dxa" w:w="1474"/>
          </w:tcPr>
          <w:p>
            <w:pPr>
              <w:spacing w:line="240" w:lineRule="auto" w:after="0"/>
              <w:jc w:val="right"/>
            </w:pPr>
            <w:r>
              <w:rPr>
                <w:b w:val="0"/>
                <w:sz w:val="22"/>
              </w:rPr>
              <w:t>39.426</w:t>
            </w:r>
          </w:p>
        </w:tc>
        <w:tc>
          <w:tcPr>
            <w:tcW w:type="dxa" w:w="1247"/>
          </w:tcPr>
          <w:p>
            <w:pPr>
              <w:spacing w:line="240" w:lineRule="auto" w:after="0"/>
              <w:jc w:val="right"/>
            </w:pPr>
            <w:r>
              <w:rPr>
                <w:b w:val="0"/>
                <w:sz w:val="22"/>
              </w:rPr>
              <w:t>36,3%</w:t>
            </w:r>
          </w:p>
        </w:tc>
        <w:tc>
          <w:tcPr>
            <w:tcW w:type="dxa" w:w="3969"/>
          </w:tcPr>
          <w:p>
            <w:pPr>
              <w:spacing w:line="240" w:lineRule="auto" w:after="0"/>
              <w:jc w:val="left"/>
            </w:pPr>
            <w:r>
              <w:rPr>
                <w:b w:val="0"/>
                <w:sz w:val="22"/>
              </w:rPr>
              <w:t>Nguồn không ghi số phòng ngủ</w:t>
            </w:r>
          </w:p>
        </w:tc>
      </w:tr>
      <w:tr>
        <w:tc>
          <w:tcPr>
            <w:tcW w:type="dxa" w:w="2381"/>
          </w:tcPr>
          <w:p>
            <w:pPr>
              <w:spacing w:line="240" w:lineRule="auto" w:after="0"/>
              <w:jc w:val="left"/>
            </w:pPr>
            <w:r>
              <w:rPr>
                <w:b w:val="0"/>
                <w:sz w:val="22"/>
              </w:rPr>
              <w:t>posted_date_key</w:t>
            </w:r>
          </w:p>
        </w:tc>
        <w:tc>
          <w:tcPr>
            <w:tcW w:type="dxa" w:w="1474"/>
          </w:tcPr>
          <w:p>
            <w:pPr>
              <w:spacing w:line="240" w:lineRule="auto" w:after="0"/>
              <w:jc w:val="right"/>
            </w:pPr>
            <w:r>
              <w:rPr>
                <w:b w:val="0"/>
                <w:sz w:val="22"/>
              </w:rPr>
              <w:t>67.491</w:t>
            </w:r>
          </w:p>
        </w:tc>
        <w:tc>
          <w:tcPr>
            <w:tcW w:type="dxa" w:w="1247"/>
          </w:tcPr>
          <w:p>
            <w:pPr>
              <w:spacing w:line="240" w:lineRule="auto" w:after="0"/>
              <w:jc w:val="right"/>
            </w:pPr>
            <w:r>
              <w:rPr>
                <w:b w:val="0"/>
                <w:sz w:val="22"/>
              </w:rPr>
              <w:t>62,1%</w:t>
            </w:r>
          </w:p>
        </w:tc>
        <w:tc>
          <w:tcPr>
            <w:tcW w:type="dxa" w:w="3969"/>
          </w:tcPr>
          <w:p>
            <w:pPr>
              <w:spacing w:line="240" w:lineRule="auto" w:after="0"/>
              <w:jc w:val="left"/>
            </w:pPr>
            <w:r>
              <w:rPr>
                <w:b w:val="0"/>
                <w:sz w:val="22"/>
              </w:rPr>
              <w:t>Nhiều nguồn không có ngày đăng tin cậy</w:t>
            </w:r>
          </w:p>
        </w:tc>
      </w:tr>
      <w:tr>
        <w:tc>
          <w:tcPr>
            <w:tcW w:type="dxa" w:w="2381"/>
          </w:tcPr>
          <w:p>
            <w:pPr>
              <w:spacing w:line="240" w:lineRule="auto" w:after="0"/>
              <w:jc w:val="left"/>
            </w:pPr>
            <w:r>
              <w:rPr>
                <w:b w:val="0"/>
                <w:sz w:val="22"/>
              </w:rPr>
              <w:t>price_band_key</w:t>
            </w:r>
          </w:p>
        </w:tc>
        <w:tc>
          <w:tcPr>
            <w:tcW w:type="dxa" w:w="1474"/>
          </w:tcPr>
          <w:p>
            <w:pPr>
              <w:spacing w:line="240" w:lineRule="auto" w:after="0"/>
              <w:jc w:val="right"/>
            </w:pPr>
            <w:r>
              <w:rPr>
                <w:b w:val="0"/>
                <w:sz w:val="22"/>
              </w:rPr>
              <w:t>2.235</w:t>
            </w:r>
          </w:p>
        </w:tc>
        <w:tc>
          <w:tcPr>
            <w:tcW w:type="dxa" w:w="1247"/>
          </w:tcPr>
          <w:p>
            <w:pPr>
              <w:spacing w:line="240" w:lineRule="auto" w:after="0"/>
              <w:jc w:val="right"/>
            </w:pPr>
            <w:r>
              <w:rPr>
                <w:b w:val="0"/>
                <w:sz w:val="22"/>
              </w:rPr>
              <w:t>2,1%</w:t>
            </w:r>
          </w:p>
        </w:tc>
        <w:tc>
          <w:tcPr>
            <w:tcW w:type="dxa" w:w="3969"/>
          </w:tcPr>
          <w:p>
            <w:pPr>
              <w:spacing w:line="240" w:lineRule="auto" w:after="0"/>
              <w:jc w:val="left"/>
            </w:pPr>
            <w:r>
              <w:rPr>
                <w:b w:val="0"/>
                <w:sz w:val="22"/>
              </w:rPr>
              <w:t>Giá thỏa thuận</w:t>
            </w:r>
          </w:p>
        </w:tc>
      </w:tr>
      <w:tr>
        <w:tc>
          <w:tcPr>
            <w:tcW w:type="dxa" w:w="2381"/>
          </w:tcPr>
          <w:p>
            <w:pPr>
              <w:spacing w:line="240" w:lineRule="auto" w:after="0"/>
              <w:jc w:val="left"/>
            </w:pPr>
            <w:r>
              <w:rPr>
                <w:b w:val="0"/>
                <w:sz w:val="22"/>
              </w:rPr>
              <w:t>unit_price_band_key</w:t>
            </w:r>
          </w:p>
        </w:tc>
        <w:tc>
          <w:tcPr>
            <w:tcW w:type="dxa" w:w="1474"/>
          </w:tcPr>
          <w:p>
            <w:pPr>
              <w:spacing w:line="240" w:lineRule="auto" w:after="0"/>
              <w:jc w:val="right"/>
            </w:pPr>
            <w:r>
              <w:rPr>
                <w:b w:val="0"/>
                <w:sz w:val="22"/>
              </w:rPr>
              <w:t>2.238</w:t>
            </w:r>
          </w:p>
        </w:tc>
        <w:tc>
          <w:tcPr>
            <w:tcW w:type="dxa" w:w="1247"/>
          </w:tcPr>
          <w:p>
            <w:pPr>
              <w:spacing w:line="240" w:lineRule="auto" w:after="0"/>
              <w:jc w:val="right"/>
            </w:pPr>
            <w:r>
              <w:rPr>
                <w:b w:val="0"/>
                <w:sz w:val="22"/>
              </w:rPr>
              <w:t>2,1%</w:t>
            </w:r>
          </w:p>
        </w:tc>
        <w:tc>
          <w:tcPr>
            <w:tcW w:type="dxa" w:w="3969"/>
          </w:tcPr>
          <w:p>
            <w:pPr>
              <w:spacing w:line="240" w:lineRule="auto" w:after="0"/>
              <w:jc w:val="left"/>
            </w:pPr>
            <w:r>
              <w:rPr>
                <w:b w:val="0"/>
                <w:sz w:val="22"/>
              </w:rPr>
              <w:t>Thiếu giá hoặc diện tích</w:t>
            </w:r>
          </w:p>
        </w:tc>
      </w:tr>
      <w:tr>
        <w:tc>
          <w:tcPr>
            <w:tcW w:type="dxa" w:w="2381"/>
          </w:tcPr>
          <w:p>
            <w:pPr>
              <w:spacing w:line="240" w:lineRule="auto" w:after="0"/>
              <w:jc w:val="left"/>
            </w:pPr>
            <w:r>
              <w:rPr>
                <w:b w:val="0"/>
                <w:sz w:val="22"/>
              </w:rPr>
              <w:t>location_key</w:t>
            </w:r>
          </w:p>
        </w:tc>
        <w:tc>
          <w:tcPr>
            <w:tcW w:type="dxa" w:w="1474"/>
          </w:tcPr>
          <w:p>
            <w:pPr>
              <w:spacing w:line="240" w:lineRule="auto" w:after="0"/>
              <w:jc w:val="right"/>
            </w:pPr>
            <w:r>
              <w:rPr>
                <w:b w:val="0"/>
                <w:sz w:val="22"/>
              </w:rPr>
              <w:t>483</w:t>
            </w:r>
          </w:p>
        </w:tc>
        <w:tc>
          <w:tcPr>
            <w:tcW w:type="dxa" w:w="1247"/>
          </w:tcPr>
          <w:p>
            <w:pPr>
              <w:spacing w:line="240" w:lineRule="auto" w:after="0"/>
              <w:jc w:val="right"/>
            </w:pPr>
            <w:r>
              <w:rPr>
                <w:b w:val="0"/>
                <w:sz w:val="22"/>
              </w:rPr>
              <w:t>0,4%</w:t>
            </w:r>
          </w:p>
        </w:tc>
        <w:tc>
          <w:tcPr>
            <w:tcW w:type="dxa" w:w="3969"/>
          </w:tcPr>
          <w:p>
            <w:pPr>
              <w:spacing w:line="240" w:lineRule="auto" w:after="0"/>
              <w:jc w:val="left"/>
            </w:pPr>
            <w:r>
              <w:rPr>
                <w:b w:val="0"/>
                <w:sz w:val="22"/>
              </w:rPr>
              <w:t>Không xác định được tỉnh</w:t>
            </w:r>
          </w:p>
        </w:tc>
      </w:tr>
      <w:tr>
        <w:tc>
          <w:tcPr>
            <w:tcW w:type="dxa" w:w="2381"/>
          </w:tcPr>
          <w:p>
            <w:pPr>
              <w:spacing w:line="240" w:lineRule="auto" w:after="0"/>
              <w:jc w:val="left"/>
            </w:pPr>
            <w:r>
              <w:rPr>
                <w:b w:val="0"/>
                <w:sz w:val="22"/>
              </w:rPr>
              <w:t>property_category_key</w:t>
            </w:r>
          </w:p>
        </w:tc>
        <w:tc>
          <w:tcPr>
            <w:tcW w:type="dxa" w:w="1474"/>
          </w:tcPr>
          <w:p>
            <w:pPr>
              <w:spacing w:line="240" w:lineRule="auto" w:after="0"/>
              <w:jc w:val="right"/>
            </w:pPr>
            <w:r>
              <w:rPr>
                <w:b w:val="0"/>
                <w:sz w:val="22"/>
              </w:rPr>
              <w:t>186</w:t>
            </w:r>
          </w:p>
        </w:tc>
        <w:tc>
          <w:tcPr>
            <w:tcW w:type="dxa" w:w="1247"/>
          </w:tcPr>
          <w:p>
            <w:pPr>
              <w:spacing w:line="240" w:lineRule="auto" w:after="0"/>
              <w:jc w:val="right"/>
            </w:pPr>
            <w:r>
              <w:rPr>
                <w:b w:val="0"/>
                <w:sz w:val="22"/>
              </w:rPr>
              <w:t>0,2%</w:t>
            </w:r>
          </w:p>
        </w:tc>
        <w:tc>
          <w:tcPr>
            <w:tcW w:type="dxa" w:w="3969"/>
          </w:tcPr>
          <w:p>
            <w:pPr>
              <w:spacing w:line="240" w:lineRule="auto" w:after="0"/>
              <w:jc w:val="left"/>
            </w:pPr>
            <w:r>
              <w:rPr>
                <w:b w:val="0"/>
                <w:sz w:val="22"/>
              </w:rPr>
              <w:t>model_category = khong_ro</w:t>
            </w:r>
          </w:p>
        </w:tc>
      </w:tr>
    </w:tbl>
    <w:p>
      <w:pPr>
        <w:spacing w:after="0"/>
      </w:pPr>
    </w:p>
    <w:p>
      <w:pPr>
        <w:jc w:val="both"/>
      </w:pPr>
      <w:r>
        <w:rPr/>
        <w:t>Luật nghi trùng tìm được 1.052 cặp, gom thành 606 nhóm với 1.582 tin (1,46% fact). Sau khi giữ một tin đại diện mỗi nhóm, còn 107.635 tin dùng cho mọi bảng tổng hợp.</w:t>
      </w:r>
    </w:p>
    <w:p>
      <w:pPr>
        <w:pStyle w:val="Caption"/>
        <w:keepNext/>
      </w:pPr>
      <w:r>
        <w:t>Bảng 3.5. Các cặp nguồn có nhiều tin nghi trùng nhất</w:t>
      </w:r>
    </w:p>
    <w:tbl>
      <w:tblPr>
        <w:tblStyle w:val="TableGrid"/>
        <w:tblW w:type="auto" w:w="0"/>
        <w:jc w:val="center"/>
        <w:tblLayout w:type="fixed"/>
        <w:tblLook w:firstColumn="1" w:firstRow="1" w:lastColumn="0" w:lastRow="0" w:noHBand="0" w:noVBand="1" w:val="04A0"/>
      </w:tblPr>
      <w:tblGrid>
        <w:gridCol w:w="4535"/>
        <w:gridCol w:w="4535"/>
      </w:tblGrid>
      <w:tr>
        <w:trPr>
          <w:tblHeader w:val="true"/>
        </w:trPr>
        <w:tc>
          <w:tcPr>
            <w:tcW w:type="dxa" w:w="5669"/>
            <w:shd w:val="clear" w:color="auto" w:fill="D9E2F3"/>
          </w:tcPr>
          <w:p>
            <w:pPr>
              <w:spacing w:line="240" w:lineRule="auto" w:after="0"/>
              <w:jc w:val="center"/>
            </w:pPr>
            <w:r>
              <w:rPr>
                <w:b/>
                <w:sz w:val="22"/>
              </w:rPr>
              <w:t>Cặp nguồn</w:t>
            </w:r>
          </w:p>
        </w:tc>
        <w:tc>
          <w:tcPr>
            <w:tcW w:type="dxa" w:w="3402"/>
            <w:shd w:val="clear" w:color="auto" w:fill="D9E2F3"/>
          </w:tcPr>
          <w:p>
            <w:pPr>
              <w:spacing w:line="240" w:lineRule="auto" w:after="0"/>
              <w:jc w:val="center"/>
            </w:pPr>
            <w:r>
              <w:rPr>
                <w:b/>
                <w:sz w:val="22"/>
              </w:rPr>
              <w:t>Số cặp tin</w:t>
            </w:r>
          </w:p>
        </w:tc>
      </w:tr>
      <w:tr>
        <w:tc>
          <w:tcPr>
            <w:tcW w:type="dxa" w:w="5669"/>
          </w:tcPr>
          <w:p>
            <w:pPr>
              <w:spacing w:line="240" w:lineRule="auto" w:after="0"/>
              <w:jc w:val="left"/>
            </w:pPr>
            <w:r>
              <w:rPr>
                <w:b w:val="0"/>
                <w:sz w:val="22"/>
              </w:rPr>
              <w:t>guland | nhadatvui</w:t>
            </w:r>
          </w:p>
        </w:tc>
        <w:tc>
          <w:tcPr>
            <w:tcW w:type="dxa" w:w="3402"/>
          </w:tcPr>
          <w:p>
            <w:pPr>
              <w:spacing w:line="240" w:lineRule="auto" w:after="0"/>
              <w:jc w:val="right"/>
            </w:pPr>
            <w:r>
              <w:rPr>
                <w:b w:val="0"/>
                <w:sz w:val="22"/>
              </w:rPr>
              <w:t>448</w:t>
            </w:r>
          </w:p>
        </w:tc>
      </w:tr>
      <w:tr>
        <w:tc>
          <w:tcPr>
            <w:tcW w:type="dxa" w:w="5669"/>
          </w:tcPr>
          <w:p>
            <w:pPr>
              <w:spacing w:line="240" w:lineRule="auto" w:after="0"/>
              <w:jc w:val="left"/>
            </w:pPr>
            <w:r>
              <w:rPr>
                <w:b w:val="0"/>
                <w:sz w:val="22"/>
              </w:rPr>
              <w:t>chotot | guland</w:t>
            </w:r>
          </w:p>
        </w:tc>
        <w:tc>
          <w:tcPr>
            <w:tcW w:type="dxa" w:w="3402"/>
          </w:tcPr>
          <w:p>
            <w:pPr>
              <w:spacing w:line="240" w:lineRule="auto" w:after="0"/>
              <w:jc w:val="right"/>
            </w:pPr>
            <w:r>
              <w:rPr>
                <w:b w:val="0"/>
                <w:sz w:val="22"/>
              </w:rPr>
              <w:t>120</w:t>
            </w:r>
          </w:p>
        </w:tc>
      </w:tr>
      <w:tr>
        <w:tc>
          <w:tcPr>
            <w:tcW w:type="dxa" w:w="5669"/>
          </w:tcPr>
          <w:p>
            <w:pPr>
              <w:spacing w:line="240" w:lineRule="auto" w:after="0"/>
              <w:jc w:val="left"/>
            </w:pPr>
            <w:r>
              <w:rPr>
                <w:b w:val="0"/>
                <w:sz w:val="22"/>
              </w:rPr>
              <w:t>chotot | mogi</w:t>
            </w:r>
          </w:p>
        </w:tc>
        <w:tc>
          <w:tcPr>
            <w:tcW w:type="dxa" w:w="3402"/>
          </w:tcPr>
          <w:p>
            <w:pPr>
              <w:spacing w:line="240" w:lineRule="auto" w:after="0"/>
              <w:jc w:val="right"/>
            </w:pPr>
            <w:r>
              <w:rPr>
                <w:b w:val="0"/>
                <w:sz w:val="22"/>
              </w:rPr>
              <w:t>80</w:t>
            </w:r>
          </w:p>
        </w:tc>
      </w:tr>
      <w:tr>
        <w:tc>
          <w:tcPr>
            <w:tcW w:type="dxa" w:w="5669"/>
          </w:tcPr>
          <w:p>
            <w:pPr>
              <w:spacing w:line="240" w:lineRule="auto" w:after="0"/>
              <w:jc w:val="left"/>
            </w:pPr>
            <w:r>
              <w:rPr>
                <w:b w:val="0"/>
                <w:sz w:val="22"/>
              </w:rPr>
              <w:t>batdongsan | chotot</w:t>
            </w:r>
          </w:p>
        </w:tc>
        <w:tc>
          <w:tcPr>
            <w:tcW w:type="dxa" w:w="3402"/>
          </w:tcPr>
          <w:p>
            <w:pPr>
              <w:spacing w:line="240" w:lineRule="auto" w:after="0"/>
              <w:jc w:val="right"/>
            </w:pPr>
            <w:r>
              <w:rPr>
                <w:b w:val="0"/>
                <w:sz w:val="22"/>
              </w:rPr>
              <w:t>73</w:t>
            </w:r>
          </w:p>
        </w:tc>
      </w:tr>
      <w:tr>
        <w:tc>
          <w:tcPr>
            <w:tcW w:type="dxa" w:w="5669"/>
          </w:tcPr>
          <w:p>
            <w:pPr>
              <w:spacing w:line="240" w:lineRule="auto" w:after="0"/>
              <w:jc w:val="left"/>
            </w:pPr>
            <w:r>
              <w:rPr>
                <w:b w:val="0"/>
                <w:sz w:val="22"/>
              </w:rPr>
              <w:t>guland | mogi</w:t>
            </w:r>
          </w:p>
        </w:tc>
        <w:tc>
          <w:tcPr>
            <w:tcW w:type="dxa" w:w="3402"/>
          </w:tcPr>
          <w:p>
            <w:pPr>
              <w:spacing w:line="240" w:lineRule="auto" w:after="0"/>
              <w:jc w:val="right"/>
            </w:pPr>
            <w:r>
              <w:rPr>
                <w:b w:val="0"/>
                <w:sz w:val="22"/>
              </w:rPr>
              <w:t>69</w:t>
            </w:r>
          </w:p>
        </w:tc>
      </w:tr>
      <w:tr>
        <w:tc>
          <w:tcPr>
            <w:tcW w:type="dxa" w:w="5669"/>
          </w:tcPr>
          <w:p>
            <w:pPr>
              <w:spacing w:line="240" w:lineRule="auto" w:after="0"/>
              <w:jc w:val="left"/>
            </w:pPr>
            <w:r>
              <w:rPr>
                <w:b w:val="0"/>
                <w:sz w:val="22"/>
              </w:rPr>
              <w:t>batdongsan | nhadatvui</w:t>
            </w:r>
          </w:p>
        </w:tc>
        <w:tc>
          <w:tcPr>
            <w:tcW w:type="dxa" w:w="3402"/>
          </w:tcPr>
          <w:p>
            <w:pPr>
              <w:spacing w:line="240" w:lineRule="auto" w:after="0"/>
              <w:jc w:val="right"/>
            </w:pPr>
            <w:r>
              <w:rPr>
                <w:b w:val="0"/>
                <w:sz w:val="22"/>
              </w:rPr>
              <w:t>61</w:t>
            </w:r>
          </w:p>
        </w:tc>
      </w:tr>
      <w:tr>
        <w:tc>
          <w:tcPr>
            <w:tcW w:type="dxa" w:w="5669"/>
          </w:tcPr>
          <w:p>
            <w:pPr>
              <w:spacing w:line="240" w:lineRule="auto" w:after="0"/>
              <w:jc w:val="left"/>
            </w:pPr>
            <w:r>
              <w:rPr>
                <w:b w:val="0"/>
                <w:sz w:val="22"/>
              </w:rPr>
              <w:t>alonhadat | guland</w:t>
            </w:r>
          </w:p>
        </w:tc>
        <w:tc>
          <w:tcPr>
            <w:tcW w:type="dxa" w:w="3402"/>
          </w:tcPr>
          <w:p>
            <w:pPr>
              <w:spacing w:line="240" w:lineRule="auto" w:after="0"/>
              <w:jc w:val="right"/>
            </w:pPr>
            <w:r>
              <w:rPr>
                <w:b w:val="0"/>
                <w:sz w:val="22"/>
              </w:rPr>
              <w:t>28</w:t>
            </w:r>
          </w:p>
        </w:tc>
      </w:tr>
      <w:tr>
        <w:tc>
          <w:tcPr>
            <w:tcW w:type="dxa" w:w="5669"/>
          </w:tcPr>
          <w:p>
            <w:pPr>
              <w:spacing w:line="240" w:lineRule="auto" w:after="0"/>
              <w:jc w:val="left"/>
            </w:pPr>
            <w:r>
              <w:rPr>
                <w:b w:val="0"/>
                <w:sz w:val="22"/>
              </w:rPr>
              <w:t>chotot | nhadatvui</w:t>
            </w:r>
          </w:p>
        </w:tc>
        <w:tc>
          <w:tcPr>
            <w:tcW w:type="dxa" w:w="3402"/>
          </w:tcPr>
          <w:p>
            <w:pPr>
              <w:spacing w:line="240" w:lineRule="auto" w:after="0"/>
              <w:jc w:val="right"/>
            </w:pPr>
            <w:r>
              <w:rPr>
                <w:b w:val="0"/>
                <w:sz w:val="22"/>
              </w:rPr>
              <w:t>26</w:t>
            </w:r>
          </w:p>
        </w:tc>
      </w:tr>
    </w:tbl>
    <w:p>
      <w:pPr>
        <w:spacing w:after="0"/>
      </w:pPr>
    </w:p>
    <w:p>
      <w:pPr>
        <w:keepNext/>
        <w:jc w:val="center"/>
      </w:pPr>
      <w:r>
        <w:drawing>
          <wp:inline xmlns:a="http://schemas.openxmlformats.org/drawingml/2006/main" xmlns:pic="http://schemas.openxmlformats.org/drawingml/2006/picture">
            <wp:extent cx="5580000" cy="2834070"/>
            <wp:docPr id="4" name="Picture 4"/>
            <wp:cNvGraphicFramePr>
              <a:graphicFrameLocks noChangeAspect="1"/>
            </wp:cNvGraphicFramePr>
            <a:graphic>
              <a:graphicData uri="http://schemas.openxmlformats.org/drawingml/2006/picture">
                <pic:pic>
                  <pic:nvPicPr>
                    <pic:cNvPr id="0" name="fact_by_source.png"/>
                    <pic:cNvPicPr/>
                  </pic:nvPicPr>
                  <pic:blipFill>
                    <a:blip r:embed="rId13"/>
                    <a:stretch>
                      <a:fillRect/>
                    </a:stretch>
                  </pic:blipFill>
                  <pic:spPr>
                    <a:xfrm>
                      <a:off x="0" y="0"/>
                      <a:ext cx="5580000" cy="2834070"/>
                    </a:xfrm>
                    <a:prstGeom prst="rect"/>
                  </pic:spPr>
                </pic:pic>
              </a:graphicData>
            </a:graphic>
          </wp:inline>
        </w:drawing>
      </w:r>
    </w:p>
    <w:p>
      <w:pPr>
        <w:pStyle w:val="Caption"/>
      </w:pPr>
      <w:r>
        <w:t>Hình 3.2. Số tin bán theo nguồn trong fact_listing và tỷ lệ nghi trùng với nguồn khác</w:t>
      </w:r>
    </w:p>
    <w:p>
      <w:pPr>
        <w:jc w:val="both"/>
      </w:pPr>
      <w:r>
        <w:rPr>
          <w:b/>
        </w:rPr>
        <w:t>Tác dụng phân tích.</w:t>
      </w:r>
      <w:r>
        <w:rPr/>
        <w:t xml:space="preserve"> Star schema cho phép mọi câu hỏi được trả lời bằng cùng một cách: lọc và nhóm </w:t>
      </w:r>
      <w:r>
        <w:rPr>
          <w:rFonts w:ascii="Consolas" w:hAnsi="Consolas" w:eastAsia="Consolas" w:cs="Consolas"/>
          <w:sz w:val="22"/>
        </w:rPr>
        <w:t>fact_listing</w:t>
      </w:r>
      <w:r>
        <w:rPr/>
        <w:t xml:space="preserve"> theo các dimension. Dòng </w:t>
      </w:r>
      <w:r>
        <w:rPr>
          <w:rFonts w:ascii="Consolas" w:hAnsi="Consolas" w:eastAsia="Consolas" w:cs="Consolas"/>
          <w:sz w:val="22"/>
        </w:rPr>
        <w:t>-1</w:t>
      </w:r>
      <w:r>
        <w:rPr/>
        <w:t xml:space="preserve"> giữ lại tin thiếu thông tin thay vì loại bỏ, nên tổng số tin luôn khớp với Silver và người phân tích biết rõ bao nhiêu tin không được tính ở từng chiều. Cờ trùng nguồn ngăn một BĐS đăng trên hai trang bị đếm hai lần trong median giá, nhất là ở cặp nguồn có nhiều tin trùng nhất trong Bảng 3.5.</w:t>
      </w:r>
    </w:p>
    <w:p>
      <w:pPr>
        <w:pStyle w:val="Heading2"/>
      </w:pPr>
      <w:r>
        <w:t>3.5. Kiểm chứng</w:t>
      </w:r>
    </w:p>
    <w:p>
      <w:pPr>
        <w:pStyle w:val="Caption"/>
        <w:keepNext/>
      </w:pPr>
      <w:r>
        <w:t>Bảng 3.6. Các check của Gold nền trong verify_gold.py</w:t>
      </w:r>
    </w:p>
    <w:tbl>
      <w:tblPr>
        <w:tblStyle w:val="TableGrid"/>
        <w:tblW w:type="auto" w:w="0"/>
        <w:jc w:val="center"/>
        <w:tblLayout w:type="fixed"/>
        <w:tblLook w:firstColumn="1" w:firstRow="1" w:lastColumn="0" w:lastRow="0" w:noHBand="0" w:noVBand="1" w:val="04A0"/>
      </w:tblPr>
      <w:tblGrid>
        <w:gridCol w:w="4535"/>
        <w:gridCol w:w="4535"/>
      </w:tblGrid>
      <w:tr>
        <w:trPr>
          <w:tblHeader w:val="true"/>
        </w:trPr>
        <w:tc>
          <w:tcPr>
            <w:tcW w:type="dxa" w:w="6236"/>
            <w:shd w:val="clear" w:color="auto" w:fill="D9E2F3"/>
          </w:tcPr>
          <w:p>
            <w:pPr>
              <w:spacing w:line="240" w:lineRule="auto" w:after="0"/>
              <w:jc w:val="center"/>
            </w:pPr>
            <w:r>
              <w:rPr>
                <w:b/>
                <w:sz w:val="20"/>
              </w:rPr>
              <w:t>Check</w:t>
            </w:r>
          </w:p>
        </w:tc>
        <w:tc>
          <w:tcPr>
            <w:tcW w:type="dxa" w:w="2835"/>
            <w:shd w:val="clear" w:color="auto" w:fill="D9E2F3"/>
          </w:tcPr>
          <w:p>
            <w:pPr>
              <w:spacing w:line="240" w:lineRule="auto" w:after="0"/>
              <w:jc w:val="center"/>
            </w:pPr>
            <w:r>
              <w:rPr>
                <w:b/>
                <w:sz w:val="20"/>
              </w:rPr>
              <w:t>Kết quả</w:t>
            </w:r>
          </w:p>
        </w:tc>
      </w:tr>
      <w:tr>
        <w:tc>
          <w:tcPr>
            <w:tcW w:type="dxa" w:w="6236"/>
          </w:tcPr>
          <w:p>
            <w:pPr>
              <w:spacing w:line="240" w:lineRule="auto" w:after="0"/>
              <w:jc w:val="left"/>
            </w:pPr>
            <w:r>
              <w:rPr>
                <w:b w:val="0"/>
                <w:sz w:val="20"/>
              </w:rPr>
              <w:t>dim_source_one_unknown_row</w:t>
            </w:r>
          </w:p>
        </w:tc>
        <w:tc>
          <w:tcPr>
            <w:tcW w:type="dxa" w:w="2835"/>
          </w:tcPr>
          <w:p>
            <w:pPr>
              <w:spacing w:line="240" w:lineRule="auto" w:after="0"/>
              <w:jc w:val="left"/>
            </w:pPr>
            <w:r>
              <w:rPr>
                <w:b w:val="0"/>
                <w:sz w:val="20"/>
              </w:rPr>
              <w:t>PASS</w:t>
            </w:r>
          </w:p>
        </w:tc>
      </w:tr>
      <w:tr>
        <w:tc>
          <w:tcPr>
            <w:tcW w:type="dxa" w:w="6236"/>
          </w:tcPr>
          <w:p>
            <w:pPr>
              <w:spacing w:line="240" w:lineRule="auto" w:after="0"/>
              <w:jc w:val="left"/>
            </w:pPr>
            <w:r>
              <w:rPr>
                <w:b w:val="0"/>
                <w:sz w:val="20"/>
              </w:rPr>
              <w:t>dim_source_key_unique</w:t>
            </w:r>
          </w:p>
        </w:tc>
        <w:tc>
          <w:tcPr>
            <w:tcW w:type="dxa" w:w="2835"/>
          </w:tcPr>
          <w:p>
            <w:pPr>
              <w:spacing w:line="240" w:lineRule="auto" w:after="0"/>
              <w:jc w:val="left"/>
            </w:pPr>
            <w:r>
              <w:rPr>
                <w:b w:val="0"/>
                <w:sz w:val="20"/>
              </w:rPr>
              <w:t>PASS</w:t>
            </w:r>
          </w:p>
        </w:tc>
      </w:tr>
      <w:tr>
        <w:tc>
          <w:tcPr>
            <w:tcW w:type="dxa" w:w="6236"/>
          </w:tcPr>
          <w:p>
            <w:pPr>
              <w:spacing w:line="240" w:lineRule="auto" w:after="0"/>
              <w:jc w:val="left"/>
            </w:pPr>
            <w:r>
              <w:rPr>
                <w:b w:val="0"/>
                <w:sz w:val="20"/>
              </w:rPr>
              <w:t>dim_date_one_unknown_row</w:t>
            </w:r>
          </w:p>
        </w:tc>
        <w:tc>
          <w:tcPr>
            <w:tcW w:type="dxa" w:w="2835"/>
          </w:tcPr>
          <w:p>
            <w:pPr>
              <w:spacing w:line="240" w:lineRule="auto" w:after="0"/>
              <w:jc w:val="left"/>
            </w:pPr>
            <w:r>
              <w:rPr>
                <w:b w:val="0"/>
                <w:sz w:val="20"/>
              </w:rPr>
              <w:t>PASS</w:t>
            </w:r>
          </w:p>
        </w:tc>
      </w:tr>
      <w:tr>
        <w:tc>
          <w:tcPr>
            <w:tcW w:type="dxa" w:w="6236"/>
          </w:tcPr>
          <w:p>
            <w:pPr>
              <w:spacing w:line="240" w:lineRule="auto" w:after="0"/>
              <w:jc w:val="left"/>
            </w:pPr>
            <w:r>
              <w:rPr>
                <w:b w:val="0"/>
                <w:sz w:val="20"/>
              </w:rPr>
              <w:t>dim_date_key_unique</w:t>
            </w:r>
          </w:p>
        </w:tc>
        <w:tc>
          <w:tcPr>
            <w:tcW w:type="dxa" w:w="2835"/>
          </w:tcPr>
          <w:p>
            <w:pPr>
              <w:spacing w:line="240" w:lineRule="auto" w:after="0"/>
              <w:jc w:val="left"/>
            </w:pPr>
            <w:r>
              <w:rPr>
                <w:b w:val="0"/>
                <w:sz w:val="20"/>
              </w:rPr>
              <w:t>PASS</w:t>
            </w:r>
          </w:p>
        </w:tc>
      </w:tr>
      <w:tr>
        <w:tc>
          <w:tcPr>
            <w:tcW w:type="dxa" w:w="6236"/>
          </w:tcPr>
          <w:p>
            <w:pPr>
              <w:spacing w:line="240" w:lineRule="auto" w:after="0"/>
              <w:jc w:val="left"/>
            </w:pPr>
            <w:r>
              <w:rPr>
                <w:b w:val="0"/>
                <w:sz w:val="20"/>
              </w:rPr>
              <w:t>dim_location_one_unknown_row</w:t>
            </w:r>
          </w:p>
        </w:tc>
        <w:tc>
          <w:tcPr>
            <w:tcW w:type="dxa" w:w="2835"/>
          </w:tcPr>
          <w:p>
            <w:pPr>
              <w:spacing w:line="240" w:lineRule="auto" w:after="0"/>
              <w:jc w:val="left"/>
            </w:pPr>
            <w:r>
              <w:rPr>
                <w:b w:val="0"/>
                <w:sz w:val="20"/>
              </w:rPr>
              <w:t>PASS</w:t>
            </w:r>
          </w:p>
        </w:tc>
      </w:tr>
      <w:tr>
        <w:tc>
          <w:tcPr>
            <w:tcW w:type="dxa" w:w="6236"/>
          </w:tcPr>
          <w:p>
            <w:pPr>
              <w:spacing w:line="240" w:lineRule="auto" w:after="0"/>
              <w:jc w:val="left"/>
            </w:pPr>
            <w:r>
              <w:rPr>
                <w:b w:val="0"/>
                <w:sz w:val="20"/>
              </w:rPr>
              <w:t>dim_location_key_unique</w:t>
            </w:r>
          </w:p>
        </w:tc>
        <w:tc>
          <w:tcPr>
            <w:tcW w:type="dxa" w:w="2835"/>
          </w:tcPr>
          <w:p>
            <w:pPr>
              <w:spacing w:line="240" w:lineRule="auto" w:after="0"/>
              <w:jc w:val="left"/>
            </w:pPr>
            <w:r>
              <w:rPr>
                <w:b w:val="0"/>
                <w:sz w:val="20"/>
              </w:rPr>
              <w:t>PASS</w:t>
            </w:r>
          </w:p>
        </w:tc>
      </w:tr>
      <w:tr>
        <w:tc>
          <w:tcPr>
            <w:tcW w:type="dxa" w:w="6236"/>
          </w:tcPr>
          <w:p>
            <w:pPr>
              <w:spacing w:line="240" w:lineRule="auto" w:after="0"/>
              <w:jc w:val="left"/>
            </w:pPr>
            <w:r>
              <w:rPr>
                <w:b w:val="0"/>
                <w:sz w:val="20"/>
              </w:rPr>
              <w:t>dim_property_category_one_unknown_row</w:t>
            </w:r>
          </w:p>
        </w:tc>
        <w:tc>
          <w:tcPr>
            <w:tcW w:type="dxa" w:w="2835"/>
          </w:tcPr>
          <w:p>
            <w:pPr>
              <w:spacing w:line="240" w:lineRule="auto" w:after="0"/>
              <w:jc w:val="left"/>
            </w:pPr>
            <w:r>
              <w:rPr>
                <w:b w:val="0"/>
                <w:sz w:val="20"/>
              </w:rPr>
              <w:t>PASS</w:t>
            </w:r>
          </w:p>
        </w:tc>
      </w:tr>
      <w:tr>
        <w:tc>
          <w:tcPr>
            <w:tcW w:type="dxa" w:w="6236"/>
          </w:tcPr>
          <w:p>
            <w:pPr>
              <w:spacing w:line="240" w:lineRule="auto" w:after="0"/>
              <w:jc w:val="left"/>
            </w:pPr>
            <w:r>
              <w:rPr>
                <w:b w:val="0"/>
                <w:sz w:val="20"/>
              </w:rPr>
              <w:t>dim_property_category_key_unique</w:t>
            </w:r>
          </w:p>
        </w:tc>
        <w:tc>
          <w:tcPr>
            <w:tcW w:type="dxa" w:w="2835"/>
          </w:tcPr>
          <w:p>
            <w:pPr>
              <w:spacing w:line="240" w:lineRule="auto" w:after="0"/>
              <w:jc w:val="left"/>
            </w:pPr>
            <w:r>
              <w:rPr>
                <w:b w:val="0"/>
                <w:sz w:val="20"/>
              </w:rPr>
              <w:t>PASS</w:t>
            </w:r>
          </w:p>
        </w:tc>
      </w:tr>
      <w:tr>
        <w:tc>
          <w:tcPr>
            <w:tcW w:type="dxa" w:w="6236"/>
          </w:tcPr>
          <w:p>
            <w:pPr>
              <w:spacing w:line="240" w:lineRule="auto" w:after="0"/>
              <w:jc w:val="left"/>
            </w:pPr>
            <w:r>
              <w:rPr>
                <w:b w:val="0"/>
                <w:sz w:val="20"/>
              </w:rPr>
              <w:t>dim_price_band_one_unknown_row</w:t>
            </w:r>
          </w:p>
        </w:tc>
        <w:tc>
          <w:tcPr>
            <w:tcW w:type="dxa" w:w="2835"/>
          </w:tcPr>
          <w:p>
            <w:pPr>
              <w:spacing w:line="240" w:lineRule="auto" w:after="0"/>
              <w:jc w:val="left"/>
            </w:pPr>
            <w:r>
              <w:rPr>
                <w:b w:val="0"/>
                <w:sz w:val="20"/>
              </w:rPr>
              <w:t>PASS</w:t>
            </w:r>
          </w:p>
        </w:tc>
      </w:tr>
      <w:tr>
        <w:tc>
          <w:tcPr>
            <w:tcW w:type="dxa" w:w="6236"/>
          </w:tcPr>
          <w:p>
            <w:pPr>
              <w:spacing w:line="240" w:lineRule="auto" w:after="0"/>
              <w:jc w:val="left"/>
            </w:pPr>
            <w:r>
              <w:rPr>
                <w:b w:val="0"/>
                <w:sz w:val="20"/>
              </w:rPr>
              <w:t>dim_price_band_key_unique</w:t>
            </w:r>
          </w:p>
        </w:tc>
        <w:tc>
          <w:tcPr>
            <w:tcW w:type="dxa" w:w="2835"/>
          </w:tcPr>
          <w:p>
            <w:pPr>
              <w:spacing w:line="240" w:lineRule="auto" w:after="0"/>
              <w:jc w:val="left"/>
            </w:pPr>
            <w:r>
              <w:rPr>
                <w:b w:val="0"/>
                <w:sz w:val="20"/>
              </w:rPr>
              <w:t>PASS</w:t>
            </w:r>
          </w:p>
        </w:tc>
      </w:tr>
      <w:tr>
        <w:tc>
          <w:tcPr>
            <w:tcW w:type="dxa" w:w="6236"/>
          </w:tcPr>
          <w:p>
            <w:pPr>
              <w:spacing w:line="240" w:lineRule="auto" w:after="0"/>
              <w:jc w:val="left"/>
            </w:pPr>
            <w:r>
              <w:rPr>
                <w:b w:val="0"/>
                <w:sz w:val="20"/>
              </w:rPr>
              <w:t>dim_area_band_one_unknown_row</w:t>
            </w:r>
          </w:p>
        </w:tc>
        <w:tc>
          <w:tcPr>
            <w:tcW w:type="dxa" w:w="2835"/>
          </w:tcPr>
          <w:p>
            <w:pPr>
              <w:spacing w:line="240" w:lineRule="auto" w:after="0"/>
              <w:jc w:val="left"/>
            </w:pPr>
            <w:r>
              <w:rPr>
                <w:b w:val="0"/>
                <w:sz w:val="20"/>
              </w:rPr>
              <w:t>PASS</w:t>
            </w:r>
          </w:p>
        </w:tc>
      </w:tr>
      <w:tr>
        <w:tc>
          <w:tcPr>
            <w:tcW w:type="dxa" w:w="6236"/>
          </w:tcPr>
          <w:p>
            <w:pPr>
              <w:spacing w:line="240" w:lineRule="auto" w:after="0"/>
              <w:jc w:val="left"/>
            </w:pPr>
            <w:r>
              <w:rPr>
                <w:b w:val="0"/>
                <w:sz w:val="20"/>
              </w:rPr>
              <w:t>dim_area_band_key_unique</w:t>
            </w:r>
          </w:p>
        </w:tc>
        <w:tc>
          <w:tcPr>
            <w:tcW w:type="dxa" w:w="2835"/>
          </w:tcPr>
          <w:p>
            <w:pPr>
              <w:spacing w:line="240" w:lineRule="auto" w:after="0"/>
              <w:jc w:val="left"/>
            </w:pPr>
            <w:r>
              <w:rPr>
                <w:b w:val="0"/>
                <w:sz w:val="20"/>
              </w:rPr>
              <w:t>PASS</w:t>
            </w:r>
          </w:p>
        </w:tc>
      </w:tr>
      <w:tr>
        <w:tc>
          <w:tcPr>
            <w:tcW w:type="dxa" w:w="6236"/>
          </w:tcPr>
          <w:p>
            <w:pPr>
              <w:spacing w:line="240" w:lineRule="auto" w:after="0"/>
              <w:jc w:val="left"/>
            </w:pPr>
            <w:r>
              <w:rPr>
                <w:b w:val="0"/>
                <w:sz w:val="20"/>
              </w:rPr>
              <w:t>dim_unit_price_band_one_unknown_row</w:t>
            </w:r>
          </w:p>
        </w:tc>
        <w:tc>
          <w:tcPr>
            <w:tcW w:type="dxa" w:w="2835"/>
          </w:tcPr>
          <w:p>
            <w:pPr>
              <w:spacing w:line="240" w:lineRule="auto" w:after="0"/>
              <w:jc w:val="left"/>
            </w:pPr>
            <w:r>
              <w:rPr>
                <w:b w:val="0"/>
                <w:sz w:val="20"/>
              </w:rPr>
              <w:t>PASS</w:t>
            </w:r>
          </w:p>
        </w:tc>
      </w:tr>
      <w:tr>
        <w:tc>
          <w:tcPr>
            <w:tcW w:type="dxa" w:w="6236"/>
          </w:tcPr>
          <w:p>
            <w:pPr>
              <w:spacing w:line="240" w:lineRule="auto" w:after="0"/>
              <w:jc w:val="left"/>
            </w:pPr>
            <w:r>
              <w:rPr>
                <w:b w:val="0"/>
                <w:sz w:val="20"/>
              </w:rPr>
              <w:t>dim_unit_price_band_key_unique</w:t>
            </w:r>
          </w:p>
        </w:tc>
        <w:tc>
          <w:tcPr>
            <w:tcW w:type="dxa" w:w="2835"/>
          </w:tcPr>
          <w:p>
            <w:pPr>
              <w:spacing w:line="240" w:lineRule="auto" w:after="0"/>
              <w:jc w:val="left"/>
            </w:pPr>
            <w:r>
              <w:rPr>
                <w:b w:val="0"/>
                <w:sz w:val="20"/>
              </w:rPr>
              <w:t>PASS</w:t>
            </w:r>
          </w:p>
        </w:tc>
      </w:tr>
      <w:tr>
        <w:tc>
          <w:tcPr>
            <w:tcW w:type="dxa" w:w="6236"/>
          </w:tcPr>
          <w:p>
            <w:pPr>
              <w:spacing w:line="240" w:lineRule="auto" w:after="0"/>
              <w:jc w:val="left"/>
            </w:pPr>
            <w:r>
              <w:rPr>
                <w:b w:val="0"/>
                <w:sz w:val="20"/>
              </w:rPr>
              <w:t>dim_room_band_one_unknown_row</w:t>
            </w:r>
          </w:p>
        </w:tc>
        <w:tc>
          <w:tcPr>
            <w:tcW w:type="dxa" w:w="2835"/>
          </w:tcPr>
          <w:p>
            <w:pPr>
              <w:spacing w:line="240" w:lineRule="auto" w:after="0"/>
              <w:jc w:val="left"/>
            </w:pPr>
            <w:r>
              <w:rPr>
                <w:b w:val="0"/>
                <w:sz w:val="20"/>
              </w:rPr>
              <w:t>PASS</w:t>
            </w:r>
          </w:p>
        </w:tc>
      </w:tr>
      <w:tr>
        <w:tc>
          <w:tcPr>
            <w:tcW w:type="dxa" w:w="6236"/>
          </w:tcPr>
          <w:p>
            <w:pPr>
              <w:spacing w:line="240" w:lineRule="auto" w:after="0"/>
              <w:jc w:val="left"/>
            </w:pPr>
            <w:r>
              <w:rPr>
                <w:b w:val="0"/>
                <w:sz w:val="20"/>
              </w:rPr>
              <w:t>dim_room_band_key_unique</w:t>
            </w:r>
          </w:p>
        </w:tc>
        <w:tc>
          <w:tcPr>
            <w:tcW w:type="dxa" w:w="2835"/>
          </w:tcPr>
          <w:p>
            <w:pPr>
              <w:spacing w:line="240" w:lineRule="auto" w:after="0"/>
              <w:jc w:val="left"/>
            </w:pPr>
            <w:r>
              <w:rPr>
                <w:b w:val="0"/>
                <w:sz w:val="20"/>
              </w:rPr>
              <w:t>PASS</w:t>
            </w:r>
          </w:p>
        </w:tc>
      </w:tr>
      <w:tr>
        <w:tc>
          <w:tcPr>
            <w:tcW w:type="dxa" w:w="6236"/>
          </w:tcPr>
          <w:p>
            <w:pPr>
              <w:spacing w:line="240" w:lineRule="auto" w:after="0"/>
              <w:jc w:val="left"/>
            </w:pPr>
            <w:r>
              <w:rPr>
                <w:b w:val="0"/>
                <w:sz w:val="20"/>
              </w:rPr>
              <w:t>dim_dq_status_one_unknown_row</w:t>
            </w:r>
          </w:p>
        </w:tc>
        <w:tc>
          <w:tcPr>
            <w:tcW w:type="dxa" w:w="2835"/>
          </w:tcPr>
          <w:p>
            <w:pPr>
              <w:spacing w:line="240" w:lineRule="auto" w:after="0"/>
              <w:jc w:val="left"/>
            </w:pPr>
            <w:r>
              <w:rPr>
                <w:b w:val="0"/>
                <w:sz w:val="20"/>
              </w:rPr>
              <w:t>PASS</w:t>
            </w:r>
          </w:p>
        </w:tc>
      </w:tr>
      <w:tr>
        <w:tc>
          <w:tcPr>
            <w:tcW w:type="dxa" w:w="6236"/>
          </w:tcPr>
          <w:p>
            <w:pPr>
              <w:spacing w:line="240" w:lineRule="auto" w:after="0"/>
              <w:jc w:val="left"/>
            </w:pPr>
            <w:r>
              <w:rPr>
                <w:b w:val="0"/>
                <w:sz w:val="20"/>
              </w:rPr>
              <w:t>dim_dq_status_key_unique</w:t>
            </w:r>
          </w:p>
        </w:tc>
        <w:tc>
          <w:tcPr>
            <w:tcW w:type="dxa" w:w="2835"/>
          </w:tcPr>
          <w:p>
            <w:pPr>
              <w:spacing w:line="240" w:lineRule="auto" w:after="0"/>
              <w:jc w:val="left"/>
            </w:pPr>
            <w:r>
              <w:rPr>
                <w:b w:val="0"/>
                <w:sz w:val="20"/>
              </w:rPr>
              <w:t>PASS</w:t>
            </w:r>
          </w:p>
        </w:tc>
      </w:tr>
      <w:tr>
        <w:tc>
          <w:tcPr>
            <w:tcW w:type="dxa" w:w="6236"/>
          </w:tcPr>
          <w:p>
            <w:pPr>
              <w:spacing w:line="240" w:lineRule="auto" w:after="0"/>
              <w:jc w:val="left"/>
            </w:pPr>
            <w:r>
              <w:rPr>
                <w:b w:val="0"/>
                <w:sz w:val="20"/>
              </w:rPr>
              <w:t>dim_price_band_contiguous</w:t>
            </w:r>
          </w:p>
        </w:tc>
        <w:tc>
          <w:tcPr>
            <w:tcW w:type="dxa" w:w="2835"/>
          </w:tcPr>
          <w:p>
            <w:pPr>
              <w:spacing w:line="240" w:lineRule="auto" w:after="0"/>
              <w:jc w:val="left"/>
            </w:pPr>
            <w:r>
              <w:rPr>
                <w:b w:val="0"/>
                <w:sz w:val="20"/>
              </w:rPr>
              <w:t>PASS</w:t>
            </w:r>
          </w:p>
        </w:tc>
      </w:tr>
      <w:tr>
        <w:tc>
          <w:tcPr>
            <w:tcW w:type="dxa" w:w="6236"/>
          </w:tcPr>
          <w:p>
            <w:pPr>
              <w:spacing w:line="240" w:lineRule="auto" w:after="0"/>
              <w:jc w:val="left"/>
            </w:pPr>
            <w:r>
              <w:rPr>
                <w:b w:val="0"/>
                <w:sz w:val="20"/>
              </w:rPr>
              <w:t>dim_area_band_contiguous</w:t>
            </w:r>
          </w:p>
        </w:tc>
        <w:tc>
          <w:tcPr>
            <w:tcW w:type="dxa" w:w="2835"/>
          </w:tcPr>
          <w:p>
            <w:pPr>
              <w:spacing w:line="240" w:lineRule="auto" w:after="0"/>
              <w:jc w:val="left"/>
            </w:pPr>
            <w:r>
              <w:rPr>
                <w:b w:val="0"/>
                <w:sz w:val="20"/>
              </w:rPr>
              <w:t>PASS</w:t>
            </w:r>
          </w:p>
        </w:tc>
      </w:tr>
      <w:tr>
        <w:tc>
          <w:tcPr>
            <w:tcW w:type="dxa" w:w="6236"/>
          </w:tcPr>
          <w:p>
            <w:pPr>
              <w:spacing w:line="240" w:lineRule="auto" w:after="0"/>
              <w:jc w:val="left"/>
            </w:pPr>
            <w:r>
              <w:rPr>
                <w:b w:val="0"/>
                <w:sz w:val="20"/>
              </w:rPr>
              <w:t>dim_unit_price_band_contiguous</w:t>
            </w:r>
          </w:p>
        </w:tc>
        <w:tc>
          <w:tcPr>
            <w:tcW w:type="dxa" w:w="2835"/>
          </w:tcPr>
          <w:p>
            <w:pPr>
              <w:spacing w:line="240" w:lineRule="auto" w:after="0"/>
              <w:jc w:val="left"/>
            </w:pPr>
            <w:r>
              <w:rPr>
                <w:b w:val="0"/>
                <w:sz w:val="20"/>
              </w:rPr>
              <w:t>PASS</w:t>
            </w:r>
          </w:p>
        </w:tc>
      </w:tr>
      <w:tr>
        <w:tc>
          <w:tcPr>
            <w:tcW w:type="dxa" w:w="6236"/>
          </w:tcPr>
          <w:p>
            <w:pPr>
              <w:spacing w:line="240" w:lineRule="auto" w:after="0"/>
              <w:jc w:val="left"/>
            </w:pPr>
            <w:r>
              <w:rPr>
                <w:b w:val="0"/>
                <w:sz w:val="20"/>
              </w:rPr>
              <w:t>dim_room_band_contiguous</w:t>
            </w:r>
          </w:p>
        </w:tc>
        <w:tc>
          <w:tcPr>
            <w:tcW w:type="dxa" w:w="2835"/>
          </w:tcPr>
          <w:p>
            <w:pPr>
              <w:spacing w:line="240" w:lineRule="auto" w:after="0"/>
              <w:jc w:val="left"/>
            </w:pPr>
            <w:r>
              <w:rPr>
                <w:b w:val="0"/>
                <w:sz w:val="20"/>
              </w:rPr>
              <w:t>PASS</w:t>
            </w:r>
          </w:p>
        </w:tc>
      </w:tr>
      <w:tr>
        <w:tc>
          <w:tcPr>
            <w:tcW w:type="dxa" w:w="6236"/>
          </w:tcPr>
          <w:p>
            <w:pPr>
              <w:spacing w:line="240" w:lineRule="auto" w:after="0"/>
              <w:jc w:val="left"/>
            </w:pPr>
            <w:r>
              <w:rPr>
                <w:b w:val="0"/>
                <w:sz w:val="20"/>
              </w:rPr>
              <w:t>fact_grain_unique</w:t>
            </w:r>
          </w:p>
        </w:tc>
        <w:tc>
          <w:tcPr>
            <w:tcW w:type="dxa" w:w="2835"/>
          </w:tcPr>
          <w:p>
            <w:pPr>
              <w:spacing w:line="240" w:lineRule="auto" w:after="0"/>
              <w:jc w:val="left"/>
            </w:pPr>
            <w:r>
              <w:rPr>
                <w:b w:val="0"/>
                <w:sz w:val="20"/>
              </w:rPr>
              <w:t>PASS</w:t>
            </w:r>
          </w:p>
        </w:tc>
      </w:tr>
      <w:tr>
        <w:tc>
          <w:tcPr>
            <w:tcW w:type="dxa" w:w="6236"/>
          </w:tcPr>
          <w:p>
            <w:pPr>
              <w:spacing w:line="240" w:lineRule="auto" w:after="0"/>
              <w:jc w:val="left"/>
            </w:pPr>
            <w:r>
              <w:rPr>
                <w:b w:val="0"/>
                <w:sz w:val="20"/>
              </w:rPr>
              <w:t>fact_fk_source_key</w:t>
            </w:r>
          </w:p>
        </w:tc>
        <w:tc>
          <w:tcPr>
            <w:tcW w:type="dxa" w:w="2835"/>
          </w:tcPr>
          <w:p>
            <w:pPr>
              <w:spacing w:line="240" w:lineRule="auto" w:after="0"/>
              <w:jc w:val="left"/>
            </w:pPr>
            <w:r>
              <w:rPr>
                <w:b w:val="0"/>
                <w:sz w:val="20"/>
              </w:rPr>
              <w:t>PASS</w:t>
            </w:r>
          </w:p>
        </w:tc>
      </w:tr>
      <w:tr>
        <w:tc>
          <w:tcPr>
            <w:tcW w:type="dxa" w:w="6236"/>
          </w:tcPr>
          <w:p>
            <w:pPr>
              <w:spacing w:line="240" w:lineRule="auto" w:after="0"/>
              <w:jc w:val="left"/>
            </w:pPr>
            <w:r>
              <w:rPr>
                <w:b w:val="0"/>
                <w:sz w:val="20"/>
              </w:rPr>
              <w:t>fact_fk_date_key</w:t>
            </w:r>
          </w:p>
        </w:tc>
        <w:tc>
          <w:tcPr>
            <w:tcW w:type="dxa" w:w="2835"/>
          </w:tcPr>
          <w:p>
            <w:pPr>
              <w:spacing w:line="240" w:lineRule="auto" w:after="0"/>
              <w:jc w:val="left"/>
            </w:pPr>
            <w:r>
              <w:rPr>
                <w:b w:val="0"/>
                <w:sz w:val="20"/>
              </w:rPr>
              <w:t>PASS</w:t>
            </w:r>
          </w:p>
        </w:tc>
      </w:tr>
      <w:tr>
        <w:tc>
          <w:tcPr>
            <w:tcW w:type="dxa" w:w="6236"/>
          </w:tcPr>
          <w:p>
            <w:pPr>
              <w:spacing w:line="240" w:lineRule="auto" w:after="0"/>
              <w:jc w:val="left"/>
            </w:pPr>
            <w:r>
              <w:rPr>
                <w:b w:val="0"/>
                <w:sz w:val="20"/>
              </w:rPr>
              <w:t>fact_fk_posted_date_key</w:t>
            </w:r>
          </w:p>
        </w:tc>
        <w:tc>
          <w:tcPr>
            <w:tcW w:type="dxa" w:w="2835"/>
          </w:tcPr>
          <w:p>
            <w:pPr>
              <w:spacing w:line="240" w:lineRule="auto" w:after="0"/>
              <w:jc w:val="left"/>
            </w:pPr>
            <w:r>
              <w:rPr>
                <w:b w:val="0"/>
                <w:sz w:val="20"/>
              </w:rPr>
              <w:t>PASS</w:t>
            </w:r>
          </w:p>
        </w:tc>
      </w:tr>
      <w:tr>
        <w:tc>
          <w:tcPr>
            <w:tcW w:type="dxa" w:w="6236"/>
          </w:tcPr>
          <w:p>
            <w:pPr>
              <w:spacing w:line="240" w:lineRule="auto" w:after="0"/>
              <w:jc w:val="left"/>
            </w:pPr>
            <w:r>
              <w:rPr>
                <w:b w:val="0"/>
                <w:sz w:val="20"/>
              </w:rPr>
              <w:t>fact_fk_location_key</w:t>
            </w:r>
          </w:p>
        </w:tc>
        <w:tc>
          <w:tcPr>
            <w:tcW w:type="dxa" w:w="2835"/>
          </w:tcPr>
          <w:p>
            <w:pPr>
              <w:spacing w:line="240" w:lineRule="auto" w:after="0"/>
              <w:jc w:val="left"/>
            </w:pPr>
            <w:r>
              <w:rPr>
                <w:b w:val="0"/>
                <w:sz w:val="20"/>
              </w:rPr>
              <w:t>PASS</w:t>
            </w:r>
          </w:p>
        </w:tc>
      </w:tr>
      <w:tr>
        <w:tc>
          <w:tcPr>
            <w:tcW w:type="dxa" w:w="6236"/>
          </w:tcPr>
          <w:p>
            <w:pPr>
              <w:spacing w:line="240" w:lineRule="auto" w:after="0"/>
              <w:jc w:val="left"/>
            </w:pPr>
            <w:r>
              <w:rPr>
                <w:b w:val="0"/>
                <w:sz w:val="20"/>
              </w:rPr>
              <w:t>fact_fk_property_category_key</w:t>
            </w:r>
          </w:p>
        </w:tc>
        <w:tc>
          <w:tcPr>
            <w:tcW w:type="dxa" w:w="2835"/>
          </w:tcPr>
          <w:p>
            <w:pPr>
              <w:spacing w:line="240" w:lineRule="auto" w:after="0"/>
              <w:jc w:val="left"/>
            </w:pPr>
            <w:r>
              <w:rPr>
                <w:b w:val="0"/>
                <w:sz w:val="20"/>
              </w:rPr>
              <w:t>PASS</w:t>
            </w:r>
          </w:p>
        </w:tc>
      </w:tr>
      <w:tr>
        <w:tc>
          <w:tcPr>
            <w:tcW w:type="dxa" w:w="6236"/>
          </w:tcPr>
          <w:p>
            <w:pPr>
              <w:spacing w:line="240" w:lineRule="auto" w:after="0"/>
              <w:jc w:val="left"/>
            </w:pPr>
            <w:r>
              <w:rPr>
                <w:b w:val="0"/>
                <w:sz w:val="20"/>
              </w:rPr>
              <w:t>fact_fk_price_band_key</w:t>
            </w:r>
          </w:p>
        </w:tc>
        <w:tc>
          <w:tcPr>
            <w:tcW w:type="dxa" w:w="2835"/>
          </w:tcPr>
          <w:p>
            <w:pPr>
              <w:spacing w:line="240" w:lineRule="auto" w:after="0"/>
              <w:jc w:val="left"/>
            </w:pPr>
            <w:r>
              <w:rPr>
                <w:b w:val="0"/>
                <w:sz w:val="20"/>
              </w:rPr>
              <w:t>PASS</w:t>
            </w:r>
          </w:p>
        </w:tc>
      </w:tr>
      <w:tr>
        <w:tc>
          <w:tcPr>
            <w:tcW w:type="dxa" w:w="6236"/>
          </w:tcPr>
          <w:p>
            <w:pPr>
              <w:spacing w:line="240" w:lineRule="auto" w:after="0"/>
              <w:jc w:val="left"/>
            </w:pPr>
            <w:r>
              <w:rPr>
                <w:b w:val="0"/>
                <w:sz w:val="20"/>
              </w:rPr>
              <w:t>fact_fk_area_band_key</w:t>
            </w:r>
          </w:p>
        </w:tc>
        <w:tc>
          <w:tcPr>
            <w:tcW w:type="dxa" w:w="2835"/>
          </w:tcPr>
          <w:p>
            <w:pPr>
              <w:spacing w:line="240" w:lineRule="auto" w:after="0"/>
              <w:jc w:val="left"/>
            </w:pPr>
            <w:r>
              <w:rPr>
                <w:b w:val="0"/>
                <w:sz w:val="20"/>
              </w:rPr>
              <w:t>PASS</w:t>
            </w:r>
          </w:p>
        </w:tc>
      </w:tr>
      <w:tr>
        <w:tc>
          <w:tcPr>
            <w:tcW w:type="dxa" w:w="6236"/>
          </w:tcPr>
          <w:p>
            <w:pPr>
              <w:spacing w:line="240" w:lineRule="auto" w:after="0"/>
              <w:jc w:val="left"/>
            </w:pPr>
            <w:r>
              <w:rPr>
                <w:b w:val="0"/>
                <w:sz w:val="20"/>
              </w:rPr>
              <w:t>fact_fk_unit_price_band_key</w:t>
            </w:r>
          </w:p>
        </w:tc>
        <w:tc>
          <w:tcPr>
            <w:tcW w:type="dxa" w:w="2835"/>
          </w:tcPr>
          <w:p>
            <w:pPr>
              <w:spacing w:line="240" w:lineRule="auto" w:after="0"/>
              <w:jc w:val="left"/>
            </w:pPr>
            <w:r>
              <w:rPr>
                <w:b w:val="0"/>
                <w:sz w:val="20"/>
              </w:rPr>
              <w:t>PASS</w:t>
            </w:r>
          </w:p>
        </w:tc>
      </w:tr>
      <w:tr>
        <w:tc>
          <w:tcPr>
            <w:tcW w:type="dxa" w:w="6236"/>
          </w:tcPr>
          <w:p>
            <w:pPr>
              <w:spacing w:line="240" w:lineRule="auto" w:after="0"/>
              <w:jc w:val="left"/>
            </w:pPr>
            <w:r>
              <w:rPr>
                <w:b w:val="0"/>
                <w:sz w:val="20"/>
              </w:rPr>
              <w:t>fact_fk_room_band_key</w:t>
            </w:r>
          </w:p>
        </w:tc>
        <w:tc>
          <w:tcPr>
            <w:tcW w:type="dxa" w:w="2835"/>
          </w:tcPr>
          <w:p>
            <w:pPr>
              <w:spacing w:line="240" w:lineRule="auto" w:after="0"/>
              <w:jc w:val="left"/>
            </w:pPr>
            <w:r>
              <w:rPr>
                <w:b w:val="0"/>
                <w:sz w:val="20"/>
              </w:rPr>
              <w:t>PASS</w:t>
            </w:r>
          </w:p>
        </w:tc>
      </w:tr>
      <w:tr>
        <w:tc>
          <w:tcPr>
            <w:tcW w:type="dxa" w:w="6236"/>
          </w:tcPr>
          <w:p>
            <w:pPr>
              <w:spacing w:line="240" w:lineRule="auto" w:after="0"/>
              <w:jc w:val="left"/>
            </w:pPr>
            <w:r>
              <w:rPr>
                <w:b w:val="0"/>
                <w:sz w:val="20"/>
              </w:rPr>
              <w:t>fact_fk_dq_status_key</w:t>
            </w:r>
          </w:p>
        </w:tc>
        <w:tc>
          <w:tcPr>
            <w:tcW w:type="dxa" w:w="2835"/>
          </w:tcPr>
          <w:p>
            <w:pPr>
              <w:spacing w:line="240" w:lineRule="auto" w:after="0"/>
              <w:jc w:val="left"/>
            </w:pPr>
            <w:r>
              <w:rPr>
                <w:b w:val="0"/>
                <w:sz w:val="20"/>
              </w:rPr>
              <w:t>PASS</w:t>
            </w:r>
          </w:p>
        </w:tc>
      </w:tr>
      <w:tr>
        <w:tc>
          <w:tcPr>
            <w:tcW w:type="dxa" w:w="6236"/>
          </w:tcPr>
          <w:p>
            <w:pPr>
              <w:spacing w:line="240" w:lineRule="auto" w:after="0"/>
              <w:jc w:val="left"/>
            </w:pPr>
            <w:r>
              <w:rPr>
                <w:b w:val="0"/>
                <w:sz w:val="20"/>
              </w:rPr>
              <w:t>fact_row_count_matches_silver</w:t>
            </w:r>
          </w:p>
        </w:tc>
        <w:tc>
          <w:tcPr>
            <w:tcW w:type="dxa" w:w="2835"/>
          </w:tcPr>
          <w:p>
            <w:pPr>
              <w:spacing w:line="240" w:lineRule="auto" w:after="0"/>
              <w:jc w:val="left"/>
            </w:pPr>
            <w:r>
              <w:rPr>
                <w:b w:val="0"/>
                <w:sz w:val="20"/>
              </w:rPr>
              <w:t>PASS</w:t>
            </w:r>
          </w:p>
        </w:tc>
      </w:tr>
      <w:tr>
        <w:tc>
          <w:tcPr>
            <w:tcW w:type="dxa" w:w="6236"/>
          </w:tcPr>
          <w:p>
            <w:pPr>
              <w:spacing w:line="240" w:lineRule="auto" w:after="0"/>
              <w:jc w:val="left"/>
            </w:pPr>
            <w:r>
              <w:rPr>
                <w:b w:val="0"/>
                <w:sz w:val="20"/>
              </w:rPr>
              <w:t>dup_one_representative_per_group</w:t>
            </w:r>
          </w:p>
        </w:tc>
        <w:tc>
          <w:tcPr>
            <w:tcW w:type="dxa" w:w="2835"/>
          </w:tcPr>
          <w:p>
            <w:pPr>
              <w:spacing w:line="240" w:lineRule="auto" w:after="0"/>
              <w:jc w:val="left"/>
            </w:pPr>
            <w:r>
              <w:rPr>
                <w:b w:val="0"/>
                <w:sz w:val="20"/>
              </w:rPr>
              <w:t>PASS</w:t>
            </w:r>
          </w:p>
        </w:tc>
      </w:tr>
      <w:tr>
        <w:tc>
          <w:tcPr>
            <w:tcW w:type="dxa" w:w="6236"/>
          </w:tcPr>
          <w:p>
            <w:pPr>
              <w:spacing w:line="240" w:lineRule="auto" w:after="0"/>
              <w:jc w:val="left"/>
            </w:pPr>
            <w:r>
              <w:rPr>
                <w:b w:val="0"/>
                <w:sz w:val="20"/>
              </w:rPr>
              <w:t>dup_groups_have_two_members</w:t>
            </w:r>
          </w:p>
        </w:tc>
        <w:tc>
          <w:tcPr>
            <w:tcW w:type="dxa" w:w="2835"/>
          </w:tcPr>
          <w:p>
            <w:pPr>
              <w:spacing w:line="240" w:lineRule="auto" w:after="0"/>
              <w:jc w:val="left"/>
            </w:pPr>
            <w:r>
              <w:rPr>
                <w:b w:val="0"/>
                <w:sz w:val="20"/>
              </w:rPr>
              <w:t>PASS</w:t>
            </w:r>
          </w:p>
        </w:tc>
      </w:tr>
      <w:tr>
        <w:tc>
          <w:tcPr>
            <w:tcW w:type="dxa" w:w="6236"/>
          </w:tcPr>
          <w:p>
            <w:pPr>
              <w:spacing w:line="240" w:lineRule="auto" w:after="0"/>
              <w:jc w:val="left"/>
            </w:pPr>
            <w:r>
              <w:rPr>
                <w:b w:val="0"/>
                <w:sz w:val="20"/>
              </w:rPr>
              <w:t>non_suspect_is_representative</w:t>
            </w:r>
          </w:p>
        </w:tc>
        <w:tc>
          <w:tcPr>
            <w:tcW w:type="dxa" w:w="2835"/>
          </w:tcPr>
          <w:p>
            <w:pPr>
              <w:spacing w:line="240" w:lineRule="auto" w:after="0"/>
              <w:jc w:val="left"/>
            </w:pPr>
            <w:r>
              <w:rPr>
                <w:b w:val="0"/>
                <w:sz w:val="20"/>
              </w:rPr>
              <w:t>PASS</w:t>
            </w:r>
          </w:p>
        </w:tc>
      </w:tr>
      <w:tr>
        <w:tc>
          <w:tcPr>
            <w:tcW w:type="dxa" w:w="6236"/>
          </w:tcPr>
          <w:p>
            <w:pPr>
              <w:spacing w:line="240" w:lineRule="auto" w:after="0"/>
              <w:jc w:val="left"/>
            </w:pPr>
            <w:r>
              <w:rPr>
                <w:b w:val="0"/>
                <w:sz w:val="20"/>
              </w:rPr>
              <w:t>fact_listing_price_assessment_grain_unique</w:t>
            </w:r>
          </w:p>
        </w:tc>
        <w:tc>
          <w:tcPr>
            <w:tcW w:type="dxa" w:w="2835"/>
          </w:tcPr>
          <w:p>
            <w:pPr>
              <w:spacing w:line="240" w:lineRule="auto" w:after="0"/>
              <w:jc w:val="left"/>
            </w:pPr>
            <w:r>
              <w:rPr>
                <w:b w:val="0"/>
                <w:sz w:val="20"/>
              </w:rPr>
              <w:t>PASS</w:t>
            </w:r>
          </w:p>
        </w:tc>
      </w:tr>
      <w:tr>
        <w:tc>
          <w:tcPr>
            <w:tcW w:type="dxa" w:w="6236"/>
          </w:tcPr>
          <w:p>
            <w:pPr>
              <w:spacing w:line="240" w:lineRule="auto" w:after="0"/>
              <w:jc w:val="left"/>
            </w:pPr>
            <w:r>
              <w:rPr>
                <w:b w:val="0"/>
                <w:sz w:val="20"/>
              </w:rPr>
              <w:t>fact_listing_price_assessment_fk_valid</w:t>
            </w:r>
          </w:p>
        </w:tc>
        <w:tc>
          <w:tcPr>
            <w:tcW w:type="dxa" w:w="2835"/>
          </w:tcPr>
          <w:p>
            <w:pPr>
              <w:spacing w:line="240" w:lineRule="auto" w:after="0"/>
              <w:jc w:val="left"/>
            </w:pPr>
            <w:r>
              <w:rPr>
                <w:b w:val="0"/>
                <w:sz w:val="20"/>
              </w:rPr>
              <w:t>PASS</w:t>
            </w:r>
          </w:p>
        </w:tc>
      </w:tr>
      <w:tr>
        <w:tc>
          <w:tcPr>
            <w:tcW w:type="dxa" w:w="6236"/>
          </w:tcPr>
          <w:p>
            <w:pPr>
              <w:spacing w:line="240" w:lineRule="auto" w:after="0"/>
              <w:jc w:val="left"/>
            </w:pPr>
            <w:r>
              <w:rPr>
                <w:b w:val="0"/>
                <w:sz w:val="20"/>
              </w:rPr>
              <w:t>fact_budget_pareto_grain_unique</w:t>
            </w:r>
          </w:p>
        </w:tc>
        <w:tc>
          <w:tcPr>
            <w:tcW w:type="dxa" w:w="2835"/>
          </w:tcPr>
          <w:p>
            <w:pPr>
              <w:spacing w:line="240" w:lineRule="auto" w:after="0"/>
              <w:jc w:val="left"/>
            </w:pPr>
            <w:r>
              <w:rPr>
                <w:b w:val="0"/>
                <w:sz w:val="20"/>
              </w:rPr>
              <w:t>PASS</w:t>
            </w:r>
          </w:p>
        </w:tc>
      </w:tr>
      <w:tr>
        <w:tc>
          <w:tcPr>
            <w:tcW w:type="dxa" w:w="6236"/>
          </w:tcPr>
          <w:p>
            <w:pPr>
              <w:spacing w:line="240" w:lineRule="auto" w:after="0"/>
              <w:jc w:val="left"/>
            </w:pPr>
            <w:r>
              <w:rPr>
                <w:b w:val="0"/>
                <w:sz w:val="20"/>
              </w:rPr>
              <w:t>fact_budget_pareto_fk_valid</w:t>
            </w:r>
          </w:p>
        </w:tc>
        <w:tc>
          <w:tcPr>
            <w:tcW w:type="dxa" w:w="2835"/>
          </w:tcPr>
          <w:p>
            <w:pPr>
              <w:spacing w:line="240" w:lineRule="auto" w:after="0"/>
              <w:jc w:val="left"/>
            </w:pPr>
            <w:r>
              <w:rPr>
                <w:b w:val="0"/>
                <w:sz w:val="20"/>
              </w:rPr>
              <w:t>PASS</w:t>
            </w:r>
          </w:p>
        </w:tc>
      </w:tr>
      <w:tr>
        <w:tc>
          <w:tcPr>
            <w:tcW w:type="dxa" w:w="6236"/>
          </w:tcPr>
          <w:p>
            <w:pPr>
              <w:spacing w:line="240" w:lineRule="auto" w:after="0"/>
              <w:jc w:val="left"/>
            </w:pPr>
            <w:r>
              <w:rPr>
                <w:b w:val="0"/>
                <w:sz w:val="20"/>
              </w:rPr>
              <w:t>fact_listing_price_change_grain_unique</w:t>
            </w:r>
          </w:p>
        </w:tc>
        <w:tc>
          <w:tcPr>
            <w:tcW w:type="dxa" w:w="2835"/>
          </w:tcPr>
          <w:p>
            <w:pPr>
              <w:spacing w:line="240" w:lineRule="auto" w:after="0"/>
              <w:jc w:val="left"/>
            </w:pPr>
            <w:r>
              <w:rPr>
                <w:b w:val="0"/>
                <w:sz w:val="20"/>
              </w:rPr>
              <w:t>PASS</w:t>
            </w:r>
          </w:p>
        </w:tc>
      </w:tr>
      <w:tr>
        <w:tc>
          <w:tcPr>
            <w:tcW w:type="dxa" w:w="6236"/>
          </w:tcPr>
          <w:p>
            <w:pPr>
              <w:spacing w:line="240" w:lineRule="auto" w:after="0"/>
              <w:jc w:val="left"/>
            </w:pPr>
            <w:r>
              <w:rPr>
                <w:b w:val="0"/>
                <w:sz w:val="20"/>
              </w:rPr>
              <w:t>fact_listing_price_change_fk_valid</w:t>
            </w:r>
          </w:p>
        </w:tc>
        <w:tc>
          <w:tcPr>
            <w:tcW w:type="dxa" w:w="2835"/>
          </w:tcPr>
          <w:p>
            <w:pPr>
              <w:spacing w:line="240" w:lineRule="auto" w:after="0"/>
              <w:jc w:val="left"/>
            </w:pPr>
            <w:r>
              <w:rPr>
                <w:b w:val="0"/>
                <w:sz w:val="20"/>
              </w:rPr>
              <w:t>PASS</w:t>
            </w:r>
          </w:p>
        </w:tc>
      </w:tr>
      <w:tr>
        <w:tc>
          <w:tcPr>
            <w:tcW w:type="dxa" w:w="6236"/>
          </w:tcPr>
          <w:p>
            <w:pPr>
              <w:spacing w:line="240" w:lineRule="auto" w:after="0"/>
              <w:jc w:val="left"/>
            </w:pPr>
            <w:r>
              <w:rPr>
                <w:b w:val="0"/>
                <w:sz w:val="20"/>
              </w:rPr>
              <w:t>tables_in_gold_bucket</w:t>
            </w:r>
          </w:p>
        </w:tc>
        <w:tc>
          <w:tcPr>
            <w:tcW w:type="dxa" w:w="2835"/>
          </w:tcPr>
          <w:p>
            <w:pPr>
              <w:spacing w:line="240" w:lineRule="auto" w:after="0"/>
              <w:jc w:val="left"/>
            </w:pPr>
            <w:r>
              <w:rPr>
                <w:b w:val="0"/>
                <w:sz w:val="20"/>
              </w:rPr>
              <w:t>PASS</w:t>
            </w:r>
          </w:p>
        </w:tc>
      </w:tr>
    </w:tbl>
    <w:p>
      <w:pPr>
        <w:spacing w:after="0"/>
      </w:pPr>
    </w:p>
    <w:p>
      <w:pPr>
        <w:pStyle w:val="Heading2"/>
      </w:pPr>
      <w:r>
        <w:t>3.6. Hạn chế</w:t>
      </w:r>
    </w:p>
    <w:p>
      <w:pPr>
        <w:pStyle w:val="ListBullet"/>
        <w:jc w:val="both"/>
      </w:pPr>
      <w:r>
        <w:rPr/>
        <w:t>Luật nghi trùng là heuristic: hai tin khác nhau có cùng diện tích, giá và cách đặt title gần giống vẫn có thể bị gắn cờ; ngược lại, cùng một BĐS mà title viết khác hẳn sẽ không bị phát hiện.</w:t>
      </w:r>
    </w:p>
    <w:p>
      <w:pPr>
        <w:pStyle w:val="ListBullet"/>
        <w:jc w:val="both"/>
      </w:pPr>
      <w:r>
        <w:rPr/>
        <w:t>36,3% tin không có số phòng, làm giảm độ chi tiết của nhóm tương đồng theo số phòng.</w:t>
      </w:r>
    </w:p>
    <w:p>
      <w:pPr>
        <w:pStyle w:val="ListBullet"/>
        <w:jc w:val="both"/>
      </w:pPr>
      <w:r>
        <w:rPr>
          <w:rFonts w:ascii="Consolas" w:hAnsi="Consolas" w:eastAsia="Consolas" w:cs="Consolas"/>
          <w:sz w:val="22"/>
        </w:rPr>
        <w:t>dim_location</w:t>
      </w:r>
      <w:r>
        <w:rPr/>
        <w:t xml:space="preserve"> dừng ở cấp quận/huyện; chưa có mã hành chính chuẩn và chưa có ranh giới GIS.</w:t>
      </w:r>
    </w:p>
    <w:p>
      <w:pPr>
        <w:pStyle w:val="Heading1"/>
        <w:pageBreakBefore/>
      </w:pPr>
      <w:r>
        <w:t>CHƯƠNG 4. BƯỚC 3: GOLD THEO BUSINESS QUESTION</w:t>
      </w:r>
    </w:p>
    <w:p>
      <w:pPr>
        <w:jc w:val="both"/>
      </w:pPr>
      <w:r>
        <w:rPr/>
        <w:t xml:space="preserve">Mỗi bảng ở bước này là một job độc lập, chỉ đọc </w:t>
      </w:r>
      <w:r>
        <w:rPr>
          <w:rFonts w:ascii="Consolas" w:hAnsi="Consolas" w:eastAsia="Consolas" w:cs="Consolas"/>
          <w:sz w:val="22"/>
        </w:rPr>
        <w:t>fact_listing</w:t>
      </w:r>
      <w:r>
        <w:rPr/>
        <w:t xml:space="preserve"> và dimension, và chỉ dùng tin đại diện (</w:t>
      </w:r>
      <w:r>
        <w:rPr>
          <w:rFonts w:ascii="Consolas" w:hAnsi="Consolas" w:eastAsia="Consolas" w:cs="Consolas"/>
          <w:sz w:val="22"/>
        </w:rPr>
        <w:t>is_dup_representative = TRUE</w:t>
      </w:r>
      <w:r>
        <w:rPr/>
        <w:t>). Phần trình bày dưới đây đi theo thứ tự triển khai 3a → 3f.</w:t>
      </w:r>
    </w:p>
    <w:p>
      <w:pPr>
        <w:pStyle w:val="Caption"/>
        <w:keepNext/>
      </w:pPr>
      <w:r>
        <w:t>Bảng 4.1. Các job của Bước 3</w:t>
      </w:r>
    </w:p>
    <w:tbl>
      <w:tblPr>
        <w:tblStyle w:val="TableGrid"/>
        <w:tblW w:type="auto" w:w="0"/>
        <w:jc w:val="center"/>
        <w:tblLayout w:type="fixed"/>
        <w:tblLook w:firstColumn="1" w:firstRow="1" w:lastColumn="0" w:lastRow="0" w:noHBand="0" w:noVBand="1" w:val="04A0"/>
      </w:tblPr>
      <w:tblGrid>
        <w:gridCol w:w="2268"/>
        <w:gridCol w:w="2268"/>
        <w:gridCol w:w="2268"/>
        <w:gridCol w:w="2268"/>
      </w:tblGrid>
      <w:tr>
        <w:trPr>
          <w:tblHeader w:val="true"/>
        </w:trPr>
        <w:tc>
          <w:tcPr>
            <w:tcW w:type="dxa" w:w="680"/>
            <w:shd w:val="clear" w:color="auto" w:fill="D9E2F3"/>
          </w:tcPr>
          <w:p>
            <w:pPr>
              <w:spacing w:line="240" w:lineRule="auto" w:after="0"/>
              <w:jc w:val="center"/>
            </w:pPr>
            <w:r>
              <w:rPr>
                <w:b/>
                <w:sz w:val="22"/>
              </w:rPr>
              <w:t>Mục</w:t>
            </w:r>
          </w:p>
        </w:tc>
        <w:tc>
          <w:tcPr>
            <w:tcW w:type="dxa" w:w="2608"/>
            <w:shd w:val="clear" w:color="auto" w:fill="D9E2F3"/>
          </w:tcPr>
          <w:p>
            <w:pPr>
              <w:spacing w:line="240" w:lineRule="auto" w:after="0"/>
              <w:jc w:val="center"/>
            </w:pPr>
            <w:r>
              <w:rPr>
                <w:b/>
                <w:sz w:val="22"/>
              </w:rPr>
              <w:t>File</w:t>
            </w:r>
          </w:p>
        </w:tc>
        <w:tc>
          <w:tcPr>
            <w:tcW w:type="dxa" w:w="3742"/>
            <w:shd w:val="clear" w:color="auto" w:fill="D9E2F3"/>
          </w:tcPr>
          <w:p>
            <w:pPr>
              <w:spacing w:line="240" w:lineRule="auto" w:after="0"/>
              <w:jc w:val="center"/>
            </w:pPr>
            <w:r>
              <w:rPr>
                <w:b/>
                <w:sz w:val="22"/>
              </w:rPr>
              <w:t>Bảng output</w:t>
            </w:r>
          </w:p>
        </w:tc>
        <w:tc>
          <w:tcPr>
            <w:tcW w:type="dxa" w:w="2041"/>
            <w:shd w:val="clear" w:color="auto" w:fill="D9E2F3"/>
          </w:tcPr>
          <w:p>
            <w:pPr>
              <w:spacing w:line="240" w:lineRule="auto" w:after="0"/>
              <w:jc w:val="center"/>
            </w:pPr>
            <w:r>
              <w:rPr>
                <w:b/>
                <w:sz w:val="22"/>
              </w:rPr>
              <w:t>Phục vụ</w:t>
            </w:r>
          </w:p>
        </w:tc>
      </w:tr>
      <w:tr>
        <w:tc>
          <w:tcPr>
            <w:tcW w:type="dxa" w:w="680"/>
          </w:tcPr>
          <w:p>
            <w:pPr>
              <w:spacing w:line="240" w:lineRule="auto" w:after="0"/>
              <w:jc w:val="left"/>
            </w:pPr>
            <w:r>
              <w:rPr>
                <w:b w:val="0"/>
                <w:sz w:val="22"/>
              </w:rPr>
              <w:t>3a</w:t>
            </w:r>
          </w:p>
        </w:tc>
        <w:tc>
          <w:tcPr>
            <w:tcW w:type="dxa" w:w="2608"/>
          </w:tcPr>
          <w:p>
            <w:pPr>
              <w:spacing w:line="240" w:lineRule="auto" w:after="0"/>
              <w:jc w:val="left"/>
            </w:pPr>
            <w:r>
              <w:rPr>
                <w:b w:val="0"/>
                <w:sz w:val="22"/>
              </w:rPr>
              <w:t>build_price_benchmark.py</w:t>
            </w:r>
          </w:p>
        </w:tc>
        <w:tc>
          <w:tcPr>
            <w:tcW w:type="dxa" w:w="3742"/>
          </w:tcPr>
          <w:p>
            <w:pPr>
              <w:spacing w:line="240" w:lineRule="auto" w:after="0"/>
              <w:jc w:val="left"/>
            </w:pPr>
            <w:r>
              <w:rPr>
                <w:b w:val="0"/>
                <w:sz w:val="22"/>
              </w:rPr>
              <w:t>agg_peer_group_benchmark, fact_listing_price_assessment</w:t>
            </w:r>
          </w:p>
        </w:tc>
        <w:tc>
          <w:tcPr>
            <w:tcW w:type="dxa" w:w="2041"/>
          </w:tcPr>
          <w:p>
            <w:pPr>
              <w:spacing w:line="240" w:lineRule="auto" w:after="0"/>
              <w:jc w:val="left"/>
            </w:pPr>
            <w:r>
              <w:rPr>
                <w:b w:val="0"/>
                <w:sz w:val="22"/>
              </w:rPr>
              <w:t>BQ2 (nền cho BQ1, BQ3)</w:t>
            </w:r>
          </w:p>
        </w:tc>
      </w:tr>
      <w:tr>
        <w:tc>
          <w:tcPr>
            <w:tcW w:type="dxa" w:w="680"/>
          </w:tcPr>
          <w:p>
            <w:pPr>
              <w:spacing w:line="240" w:lineRule="auto" w:after="0"/>
              <w:jc w:val="left"/>
            </w:pPr>
            <w:r>
              <w:rPr>
                <w:b w:val="0"/>
                <w:sz w:val="22"/>
              </w:rPr>
              <w:t>3b</w:t>
            </w:r>
          </w:p>
        </w:tc>
        <w:tc>
          <w:tcPr>
            <w:tcW w:type="dxa" w:w="2608"/>
          </w:tcPr>
          <w:p>
            <w:pPr>
              <w:spacing w:line="240" w:lineRule="auto" w:after="0"/>
              <w:jc w:val="left"/>
            </w:pPr>
            <w:r>
              <w:rPr>
                <w:b w:val="0"/>
                <w:sz w:val="22"/>
              </w:rPr>
              <w:t>build_budget_tradeoff.py</w:t>
            </w:r>
          </w:p>
        </w:tc>
        <w:tc>
          <w:tcPr>
            <w:tcW w:type="dxa" w:w="3742"/>
          </w:tcPr>
          <w:p>
            <w:pPr>
              <w:spacing w:line="240" w:lineRule="auto" w:after="0"/>
              <w:jc w:val="left"/>
            </w:pPr>
            <w:r>
              <w:rPr>
                <w:b w:val="0"/>
                <w:sz w:val="22"/>
              </w:rPr>
              <w:t>agg_budget_tradeoff, fact_budget_pareto</w:t>
            </w:r>
          </w:p>
        </w:tc>
        <w:tc>
          <w:tcPr>
            <w:tcW w:type="dxa" w:w="2041"/>
          </w:tcPr>
          <w:p>
            <w:pPr>
              <w:spacing w:line="240" w:lineRule="auto" w:after="0"/>
              <w:jc w:val="left"/>
            </w:pPr>
            <w:r>
              <w:rPr>
                <w:b w:val="0"/>
                <w:sz w:val="22"/>
              </w:rPr>
              <w:t>BQ1</w:t>
            </w:r>
          </w:p>
        </w:tc>
      </w:tr>
      <w:tr>
        <w:tc>
          <w:tcPr>
            <w:tcW w:type="dxa" w:w="680"/>
          </w:tcPr>
          <w:p>
            <w:pPr>
              <w:spacing w:line="240" w:lineRule="auto" w:after="0"/>
              <w:jc w:val="left"/>
            </w:pPr>
            <w:r>
              <w:rPr>
                <w:b w:val="0"/>
                <w:sz w:val="22"/>
              </w:rPr>
              <w:t>3c</w:t>
            </w:r>
          </w:p>
        </w:tc>
        <w:tc>
          <w:tcPr>
            <w:tcW w:type="dxa" w:w="2608"/>
          </w:tcPr>
          <w:p>
            <w:pPr>
              <w:spacing w:line="240" w:lineRule="auto" w:after="0"/>
              <w:jc w:val="left"/>
            </w:pPr>
            <w:r>
              <w:rPr>
                <w:b w:val="0"/>
                <w:sz w:val="22"/>
              </w:rPr>
              <w:t>build_area_substitution.py</w:t>
            </w:r>
          </w:p>
        </w:tc>
        <w:tc>
          <w:tcPr>
            <w:tcW w:type="dxa" w:w="3742"/>
          </w:tcPr>
          <w:p>
            <w:pPr>
              <w:spacing w:line="240" w:lineRule="auto" w:after="0"/>
              <w:jc w:val="left"/>
            </w:pPr>
            <w:r>
              <w:rPr>
                <w:b w:val="0"/>
                <w:sz w:val="22"/>
              </w:rPr>
              <w:t>agg_area_substitution</w:t>
            </w:r>
          </w:p>
        </w:tc>
        <w:tc>
          <w:tcPr>
            <w:tcW w:type="dxa" w:w="2041"/>
          </w:tcPr>
          <w:p>
            <w:pPr>
              <w:spacing w:line="240" w:lineRule="auto" w:after="0"/>
              <w:jc w:val="left"/>
            </w:pPr>
            <w:r>
              <w:rPr>
                <w:b w:val="0"/>
                <w:sz w:val="22"/>
              </w:rPr>
              <w:t>BQ3</w:t>
            </w:r>
          </w:p>
        </w:tc>
      </w:tr>
      <w:tr>
        <w:tc>
          <w:tcPr>
            <w:tcW w:type="dxa" w:w="680"/>
          </w:tcPr>
          <w:p>
            <w:pPr>
              <w:spacing w:line="240" w:lineRule="auto" w:after="0"/>
              <w:jc w:val="left"/>
            </w:pPr>
            <w:r>
              <w:rPr>
                <w:b w:val="0"/>
                <w:sz w:val="22"/>
              </w:rPr>
              <w:t>3d</w:t>
            </w:r>
          </w:p>
        </w:tc>
        <w:tc>
          <w:tcPr>
            <w:tcW w:type="dxa" w:w="2608"/>
          </w:tcPr>
          <w:p>
            <w:pPr>
              <w:spacing w:line="240" w:lineRule="auto" w:after="0"/>
              <w:jc w:val="left"/>
            </w:pPr>
            <w:r>
              <w:rPr>
                <w:b w:val="0"/>
                <w:sz w:val="22"/>
              </w:rPr>
              <w:t>build_data_quality.py</w:t>
            </w:r>
          </w:p>
        </w:tc>
        <w:tc>
          <w:tcPr>
            <w:tcW w:type="dxa" w:w="3742"/>
          </w:tcPr>
          <w:p>
            <w:pPr>
              <w:spacing w:line="240" w:lineRule="auto" w:after="0"/>
              <w:jc w:val="left"/>
            </w:pPr>
            <w:r>
              <w:rPr>
                <w:b w:val="0"/>
                <w:sz w:val="22"/>
              </w:rPr>
              <w:t>agg_dq_kpi</w:t>
            </w:r>
          </w:p>
        </w:tc>
        <w:tc>
          <w:tcPr>
            <w:tcW w:type="dxa" w:w="2041"/>
          </w:tcPr>
          <w:p>
            <w:pPr>
              <w:spacing w:line="240" w:lineRule="auto" w:after="0"/>
              <w:jc w:val="left"/>
            </w:pPr>
            <w:r>
              <w:rPr>
                <w:b w:val="0"/>
                <w:sz w:val="22"/>
              </w:rPr>
              <w:t>Bằng chứng chất lượng</w:t>
            </w:r>
          </w:p>
        </w:tc>
      </w:tr>
      <w:tr>
        <w:tc>
          <w:tcPr>
            <w:tcW w:type="dxa" w:w="680"/>
          </w:tcPr>
          <w:p>
            <w:pPr>
              <w:spacing w:line="240" w:lineRule="auto" w:after="0"/>
              <w:jc w:val="left"/>
            </w:pPr>
            <w:r>
              <w:rPr>
                <w:b w:val="0"/>
                <w:sz w:val="22"/>
              </w:rPr>
              <w:t>3e</w:t>
            </w:r>
          </w:p>
        </w:tc>
        <w:tc>
          <w:tcPr>
            <w:tcW w:type="dxa" w:w="2608"/>
          </w:tcPr>
          <w:p>
            <w:pPr>
              <w:spacing w:line="240" w:lineRule="auto" w:after="0"/>
              <w:jc w:val="left"/>
            </w:pPr>
            <w:r>
              <w:rPr>
                <w:b w:val="0"/>
                <w:sz w:val="22"/>
              </w:rPr>
              <w:t>build_repricing.py</w:t>
            </w:r>
          </w:p>
        </w:tc>
        <w:tc>
          <w:tcPr>
            <w:tcW w:type="dxa" w:w="3742"/>
          </w:tcPr>
          <w:p>
            <w:pPr>
              <w:spacing w:line="240" w:lineRule="auto" w:after="0"/>
              <w:jc w:val="left"/>
            </w:pPr>
            <w:r>
              <w:rPr>
                <w:b w:val="0"/>
                <w:sz w:val="22"/>
              </w:rPr>
              <w:t>fact_listing_price_change</w:t>
            </w:r>
          </w:p>
        </w:tc>
        <w:tc>
          <w:tcPr>
            <w:tcW w:type="dxa" w:w="2041"/>
          </w:tcPr>
          <w:p>
            <w:pPr>
              <w:spacing w:line="240" w:lineRule="auto" w:after="0"/>
              <w:jc w:val="left"/>
            </w:pPr>
            <w:r>
              <w:rPr>
                <w:b w:val="0"/>
                <w:sz w:val="22"/>
              </w:rPr>
              <w:t>Kiểm chứng ngược BQ2</w:t>
            </w:r>
          </w:p>
        </w:tc>
      </w:tr>
      <w:tr>
        <w:tc>
          <w:tcPr>
            <w:tcW w:type="dxa" w:w="680"/>
          </w:tcPr>
          <w:p>
            <w:pPr>
              <w:spacing w:line="240" w:lineRule="auto" w:after="0"/>
              <w:jc w:val="left"/>
            </w:pPr>
            <w:r>
              <w:rPr>
                <w:b w:val="0"/>
                <w:sz w:val="22"/>
              </w:rPr>
              <w:t>3f</w:t>
            </w:r>
          </w:p>
        </w:tc>
        <w:tc>
          <w:tcPr>
            <w:tcW w:type="dxa" w:w="2608"/>
          </w:tcPr>
          <w:p>
            <w:pPr>
              <w:spacing w:line="240" w:lineRule="auto" w:after="0"/>
              <w:jc w:val="left"/>
            </w:pPr>
            <w:r>
              <w:rPr>
                <w:b w:val="0"/>
                <w:sz w:val="22"/>
              </w:rPr>
              <w:t>build_market_overview.py</w:t>
            </w:r>
          </w:p>
        </w:tc>
        <w:tc>
          <w:tcPr>
            <w:tcW w:type="dxa" w:w="3742"/>
          </w:tcPr>
          <w:p>
            <w:pPr>
              <w:spacing w:line="240" w:lineRule="auto" w:after="0"/>
              <w:jc w:val="left"/>
            </w:pPr>
            <w:r>
              <w:rPr>
                <w:b w:val="0"/>
                <w:sz w:val="22"/>
              </w:rPr>
              <w:t>agg_market_overview</w:t>
            </w:r>
          </w:p>
        </w:tc>
        <w:tc>
          <w:tcPr>
            <w:tcW w:type="dxa" w:w="2041"/>
          </w:tcPr>
          <w:p>
            <w:pPr>
              <w:spacing w:line="240" w:lineRule="auto" w:after="0"/>
              <w:jc w:val="left"/>
            </w:pPr>
            <w:r>
              <w:rPr>
                <w:b w:val="0"/>
                <w:sz w:val="22"/>
              </w:rPr>
              <w:t>Trang tổng quan</w:t>
            </w:r>
          </w:p>
        </w:tc>
      </w:tr>
    </w:tbl>
    <w:p>
      <w:pPr>
        <w:spacing w:after="0"/>
      </w:pPr>
    </w:p>
    <w:p>
      <w:pPr>
        <w:pStyle w:val="Heading2"/>
      </w:pPr>
      <w:r>
        <w:t>4.1. 3a – Price benchmark theo nhóm tương đồng</w:t>
      </w:r>
    </w:p>
    <w:p>
      <w:pPr>
        <w:pStyle w:val="Heading3"/>
      </w:pPr>
      <w:r>
        <w:t>Mục tiêu và cách làm</w:t>
      </w:r>
    </w:p>
    <w:p>
      <w:pPr>
        <w:jc w:val="both"/>
      </w:pPr>
      <w:r>
        <w:rPr>
          <w:b/>
        </w:rPr>
        <w:t>Bước 1. Định nghĩa nhóm tương đồng.</w:t>
      </w:r>
      <w:r>
        <w:rPr/>
        <w:t xml:space="preserve"> Ba cấp từ chi tiết đến thô: (quận, loại hình, band diện tích, band số phòng) → (quận, loại hình, band diện tích) → (quận, loại hình).</w:t>
      </w:r>
    </w:p>
    <w:p>
      <w:pPr>
        <w:jc w:val="both"/>
      </w:pPr>
      <w:r>
        <w:rPr>
          <w:b/>
        </w:rPr>
        <w:t>Bước 2. Chỉ công bố nhóm đủ lớn.</w:t>
      </w:r>
      <w:r>
        <w:rPr/>
        <w:t xml:space="preserve"> Một nhóm chỉ được dùng khi có ít nhất 5 tin đại diện. Kết quả: 1.463 nhóm cấp 1, 1.059 nhóm cấp 2, 373 nhóm cấp 3.</w:t>
      </w:r>
    </w:p>
    <w:p>
      <w:pPr>
        <w:jc w:val="both"/>
      </w:pPr>
      <w:r>
        <w:rPr>
          <w:b/>
        </w:rPr>
        <w:t>Bước 3. Tính thống kê chính xác.</w:t>
      </w:r>
      <w:r>
        <w:rPr/>
        <w:t xml:space="preserve"> P25, median, P75 của giá/m² bằng percentile chính xác (không dùng xấp xỉ, để kết quả ổn định giữa các lần chạy), cùng median tổng giá, diện tích, khoảng cách và tỷ lệ từng cờ đặc điểm.</w:t>
      </w:r>
    </w:p>
    <w:p>
      <w:pPr>
        <w:jc w:val="both"/>
      </w:pPr>
      <w:r>
        <w:rPr>
          <w:b/>
        </w:rPr>
        <w:t>Bước 4. Đánh giá từng tin.</w:t>
      </w:r>
      <w:r>
        <w:rPr/>
        <w:t xml:space="preserve"> Mỗi tin lấy nhóm chi tiết nhất có công bố; </w:t>
      </w:r>
      <w:r>
        <w:rPr>
          <w:rFonts w:ascii="Consolas" w:hAnsi="Consolas" w:eastAsia="Consolas" w:cs="Consolas"/>
          <w:sz w:val="22"/>
        </w:rPr>
        <w:t>price_ratio</w:t>
      </w:r>
      <w:r>
        <w:rPr/>
        <w:t xml:space="preserve"> = giá/m² ÷ median nhóm; </w:t>
      </w:r>
      <w:r>
        <w:rPr>
          <w:rFonts w:ascii="Consolas" w:hAnsi="Consolas" w:eastAsia="Consolas" w:cs="Consolas"/>
          <w:sz w:val="22"/>
        </w:rPr>
        <w:t>price_position</w:t>
      </w:r>
      <w:r>
        <w:rPr/>
        <w:t xml:space="preserve"> là thấp (&lt; P25), hợp lý (P25–P75) hoặc cao (&gt; P75).</w:t>
      </w:r>
    </w:p>
    <w:p>
      <w:pPr>
        <w:jc w:val="both"/>
      </w:pPr>
      <w:r>
        <w:rPr>
          <w:b/>
        </w:rPr>
        <w:t>Bước 5. Bổ sung biến giải thích.</w:t>
      </w:r>
      <w:r>
        <w:rPr/>
        <w:t xml:space="preserve"> </w:t>
      </w:r>
      <w:r>
        <w:rPr>
          <w:rFonts w:ascii="Consolas" w:hAnsi="Consolas" w:eastAsia="Consolas" w:cs="Consolas"/>
          <w:sz w:val="22"/>
        </w:rPr>
        <w:t>feature_count_vs_peer</w:t>
      </w:r>
      <w:r>
        <w:rPr/>
        <w:t xml:space="preserve"> so số đặc điểm của tin với mức kỳ vọng của nhóm; </w:t>
      </w:r>
      <w:r>
        <w:rPr>
          <w:rFonts w:ascii="Consolas" w:hAnsi="Consolas" w:eastAsia="Consolas" w:cs="Consolas"/>
          <w:sz w:val="22"/>
        </w:rPr>
        <w:t>is_low_price_missing_legal</w:t>
      </w:r>
      <w:r>
        <w:rPr/>
        <w:t xml:space="preserve"> đánh dấu tin giá thấp mà title không nhắc pháp lý.</w:t>
      </w:r>
    </w:p>
    <w:tbl>
      <w:tblPr>
        <w:tblW w:type="auto" w:w="0"/>
        <w:jc w:val="center"/>
        <w:tblLook w:firstColumn="1" w:firstRow="1" w:lastColumn="0" w:lastRow="0" w:noHBand="0" w:noVBand="1" w:val="04A0"/>
      </w:tblPr>
      <w:tblGrid>
        <w:gridCol w:w="9071"/>
      </w:tblGrid>
      <w:tr>
        <w:tc>
          <w:tcPr>
            <w:tcW w:type="dxa" w:w="9071"/>
            <w:shd w:val="clear" w:color="auto" w:fill="F2F2F2"/>
          </w:tcPr>
          <w:p>
            <w:pPr>
              <w:spacing w:line="240" w:lineRule="auto" w:after="0"/>
            </w:pPr>
            <w:r/>
            <w:r>
              <w:rPr>
                <w:rFonts w:ascii="Consolas" w:hAnsi="Consolas" w:eastAsia="Consolas" w:cs="Consolas"/>
                <w:sz w:val="20"/>
              </w:rPr>
              <w:t># src/gold/build_price_benchmark.py</w:t>
            </w:r>
          </w:p>
          <w:p>
            <w:pPr>
              <w:spacing w:line="240" w:lineRule="auto" w:after="0"/>
            </w:pPr>
            <w:r>
              <w:rPr>
                <w:rFonts w:ascii="Consolas" w:hAnsi="Consolas" w:eastAsia="Consolas" w:cs="Consolas"/>
                <w:sz w:val="20"/>
              </w:rPr>
              <w:t xml:space="preserve">    position = (</w:t>
            </w:r>
          </w:p>
          <w:p>
            <w:pPr>
              <w:spacing w:line="240" w:lineRule="auto" w:after="0"/>
            </w:pPr>
            <w:r>
              <w:rPr>
                <w:rFonts w:ascii="Consolas" w:hAnsi="Consolas" w:eastAsia="Consolas" w:cs="Consolas"/>
                <w:sz w:val="20"/>
              </w:rPr>
              <w:t xml:space="preserve">        F.when(~has_peer, "khong_du_du_lieu")</w:t>
            </w:r>
          </w:p>
          <w:p>
            <w:pPr>
              <w:spacing w:line="240" w:lineRule="auto" w:after="0"/>
            </w:pPr>
            <w:r>
              <w:rPr>
                <w:rFonts w:ascii="Consolas" w:hAnsi="Consolas" w:eastAsia="Consolas" w:cs="Consolas"/>
                <w:sz w:val="20"/>
              </w:rPr>
              <w:t xml:space="preserve">        .when(F.col("price_per_m2") &lt; F.col("p25_price_per_m2"), "thap")</w:t>
            </w:r>
          </w:p>
          <w:p>
            <w:pPr>
              <w:spacing w:line="240" w:lineRule="auto" w:after="0"/>
            </w:pPr>
            <w:r>
              <w:rPr>
                <w:rFonts w:ascii="Consolas" w:hAnsi="Consolas" w:eastAsia="Consolas" w:cs="Consolas"/>
                <w:sz w:val="20"/>
              </w:rPr>
              <w:t xml:space="preserve">        .when(F.col("price_per_m2") &gt; F.col("p75_price_per_m2"), "cao")</w:t>
            </w:r>
          </w:p>
          <w:p>
            <w:pPr>
              <w:spacing w:line="240" w:lineRule="auto" w:after="0"/>
            </w:pPr>
            <w:r>
              <w:rPr>
                <w:rFonts w:ascii="Consolas" w:hAnsi="Consolas" w:eastAsia="Consolas" w:cs="Consolas"/>
                <w:sz w:val="20"/>
              </w:rPr>
              <w:t xml:space="preserve">        .otherwise("hop_ly")</w:t>
            </w:r>
          </w:p>
          <w:p>
            <w:pPr>
              <w:spacing w:line="240" w:lineRule="auto" w:after="0"/>
            </w:pPr>
            <w:r>
              <w:rPr>
                <w:rFonts w:ascii="Consolas" w:hAnsi="Consolas" w:eastAsia="Consolas" w:cs="Consolas"/>
                <w:sz w:val="20"/>
              </w:rPr>
              <w:t xml:space="preserve">    )</w:t>
            </w:r>
          </w:p>
        </w:tc>
      </w:tr>
    </w:tbl>
    <w:p>
      <w:pPr>
        <w:spacing w:after="0"/>
      </w:pPr>
    </w:p>
    <w:p>
      <w:pPr>
        <w:pStyle w:val="Heading3"/>
      </w:pPr>
      <w:r>
        <w:t>Kết quả và kiểm chứng</w:t>
      </w:r>
    </w:p>
    <w:p>
      <w:pPr>
        <w:pStyle w:val="Caption"/>
        <w:keepNext/>
      </w:pPr>
      <w:r>
        <w:t>Bảng 4.2. Phân loại vị trí giá của tin đại diện</w:t>
      </w:r>
    </w:p>
    <w:tbl>
      <w:tblPr>
        <w:tblStyle w:val="TableGrid"/>
        <w:tblW w:type="auto" w:w="0"/>
        <w:jc w:val="center"/>
        <w:tblLayout w:type="fixed"/>
        <w:tblLook w:firstColumn="1" w:firstRow="1" w:lastColumn="0" w:lastRow="0" w:noHBand="0" w:noVBand="1" w:val="04A0"/>
      </w:tblPr>
      <w:tblGrid>
        <w:gridCol w:w="3024"/>
        <w:gridCol w:w="3024"/>
        <w:gridCol w:w="3024"/>
      </w:tblGrid>
      <w:tr>
        <w:trPr>
          <w:tblHeader w:val="true"/>
        </w:trPr>
        <w:tc>
          <w:tcPr>
            <w:tcW w:type="dxa" w:w="3969"/>
            <w:shd w:val="clear" w:color="auto" w:fill="D9E2F3"/>
          </w:tcPr>
          <w:p>
            <w:pPr>
              <w:spacing w:line="240" w:lineRule="auto" w:after="0"/>
              <w:jc w:val="center"/>
            </w:pPr>
            <w:r>
              <w:rPr>
                <w:b/>
                <w:sz w:val="22"/>
              </w:rPr>
              <w:t>price_position</w:t>
            </w:r>
          </w:p>
        </w:tc>
        <w:tc>
          <w:tcPr>
            <w:tcW w:type="dxa" w:w="2551"/>
            <w:shd w:val="clear" w:color="auto" w:fill="D9E2F3"/>
          </w:tcPr>
          <w:p>
            <w:pPr>
              <w:spacing w:line="240" w:lineRule="auto" w:after="0"/>
              <w:jc w:val="center"/>
            </w:pPr>
            <w:r>
              <w:rPr>
                <w:b/>
                <w:sz w:val="22"/>
              </w:rPr>
              <w:t>Số tin</w:t>
            </w:r>
          </w:p>
        </w:tc>
        <w:tc>
          <w:tcPr>
            <w:tcW w:type="dxa" w:w="2551"/>
            <w:shd w:val="clear" w:color="auto" w:fill="D9E2F3"/>
          </w:tcPr>
          <w:p>
            <w:pPr>
              <w:spacing w:line="240" w:lineRule="auto" w:after="0"/>
              <w:jc w:val="center"/>
            </w:pPr>
            <w:r>
              <w:rPr>
                <w:b/>
                <w:sz w:val="22"/>
              </w:rPr>
              <w:t>Tỷ lệ</w:t>
            </w:r>
          </w:p>
        </w:tc>
      </w:tr>
      <w:tr>
        <w:tc>
          <w:tcPr>
            <w:tcW w:type="dxa" w:w="3969"/>
          </w:tcPr>
          <w:p>
            <w:pPr>
              <w:spacing w:line="240" w:lineRule="auto" w:after="0"/>
              <w:jc w:val="left"/>
            </w:pPr>
            <w:r>
              <w:rPr>
                <w:b w:val="0"/>
                <w:sz w:val="22"/>
              </w:rPr>
              <w:t>Thấp</w:t>
            </w:r>
          </w:p>
        </w:tc>
        <w:tc>
          <w:tcPr>
            <w:tcW w:type="dxa" w:w="2551"/>
          </w:tcPr>
          <w:p>
            <w:pPr>
              <w:spacing w:line="240" w:lineRule="auto" w:after="0"/>
              <w:jc w:val="right"/>
            </w:pPr>
            <w:r>
              <w:rPr>
                <w:b w:val="0"/>
                <w:sz w:val="22"/>
              </w:rPr>
              <w:t>26.053</w:t>
            </w:r>
          </w:p>
        </w:tc>
        <w:tc>
          <w:tcPr>
            <w:tcW w:type="dxa" w:w="2551"/>
          </w:tcPr>
          <w:p>
            <w:pPr>
              <w:spacing w:line="240" w:lineRule="auto" w:after="0"/>
              <w:jc w:val="right"/>
            </w:pPr>
            <w:r>
              <w:rPr>
                <w:b w:val="0"/>
                <w:sz w:val="22"/>
              </w:rPr>
              <w:t>24,2%</w:t>
            </w:r>
          </w:p>
        </w:tc>
      </w:tr>
      <w:tr>
        <w:tc>
          <w:tcPr>
            <w:tcW w:type="dxa" w:w="3969"/>
          </w:tcPr>
          <w:p>
            <w:pPr>
              <w:spacing w:line="240" w:lineRule="auto" w:after="0"/>
              <w:jc w:val="left"/>
            </w:pPr>
            <w:r>
              <w:rPr>
                <w:b w:val="0"/>
                <w:sz w:val="22"/>
              </w:rPr>
              <w:t>Hợp lý</w:t>
            </w:r>
          </w:p>
        </w:tc>
        <w:tc>
          <w:tcPr>
            <w:tcW w:type="dxa" w:w="2551"/>
          </w:tcPr>
          <w:p>
            <w:pPr>
              <w:spacing w:line="240" w:lineRule="auto" w:after="0"/>
              <w:jc w:val="right"/>
            </w:pPr>
            <w:r>
              <w:rPr>
                <w:b w:val="0"/>
                <w:sz w:val="22"/>
              </w:rPr>
              <w:t>51.099</w:t>
            </w:r>
          </w:p>
        </w:tc>
        <w:tc>
          <w:tcPr>
            <w:tcW w:type="dxa" w:w="2551"/>
          </w:tcPr>
          <w:p>
            <w:pPr>
              <w:spacing w:line="240" w:lineRule="auto" w:after="0"/>
              <w:jc w:val="right"/>
            </w:pPr>
            <w:r>
              <w:rPr>
                <w:b w:val="0"/>
                <w:sz w:val="22"/>
              </w:rPr>
              <w:t>47,5%</w:t>
            </w:r>
          </w:p>
        </w:tc>
      </w:tr>
      <w:tr>
        <w:tc>
          <w:tcPr>
            <w:tcW w:type="dxa" w:w="3969"/>
          </w:tcPr>
          <w:p>
            <w:pPr>
              <w:spacing w:line="240" w:lineRule="auto" w:after="0"/>
              <w:jc w:val="left"/>
            </w:pPr>
            <w:r>
              <w:rPr>
                <w:b w:val="0"/>
                <w:sz w:val="22"/>
              </w:rPr>
              <w:t>Cao</w:t>
            </w:r>
          </w:p>
        </w:tc>
        <w:tc>
          <w:tcPr>
            <w:tcW w:type="dxa" w:w="2551"/>
          </w:tcPr>
          <w:p>
            <w:pPr>
              <w:spacing w:line="240" w:lineRule="auto" w:after="0"/>
              <w:jc w:val="right"/>
            </w:pPr>
            <w:r>
              <w:rPr>
                <w:b w:val="0"/>
                <w:sz w:val="22"/>
              </w:rPr>
              <w:t>27.071</w:t>
            </w:r>
          </w:p>
        </w:tc>
        <w:tc>
          <w:tcPr>
            <w:tcW w:type="dxa" w:w="2551"/>
          </w:tcPr>
          <w:p>
            <w:pPr>
              <w:spacing w:line="240" w:lineRule="auto" w:after="0"/>
              <w:jc w:val="right"/>
            </w:pPr>
            <w:r>
              <w:rPr>
                <w:b w:val="0"/>
                <w:sz w:val="22"/>
              </w:rPr>
              <w:t>25,2%</w:t>
            </w:r>
          </w:p>
        </w:tc>
      </w:tr>
      <w:tr>
        <w:tc>
          <w:tcPr>
            <w:tcW w:type="dxa" w:w="3969"/>
          </w:tcPr>
          <w:p>
            <w:pPr>
              <w:spacing w:line="240" w:lineRule="auto" w:after="0"/>
              <w:jc w:val="left"/>
            </w:pPr>
            <w:r>
              <w:rPr>
                <w:b w:val="0"/>
                <w:sz w:val="22"/>
              </w:rPr>
              <w:t>Không đủ dữ liệu</w:t>
            </w:r>
          </w:p>
        </w:tc>
        <w:tc>
          <w:tcPr>
            <w:tcW w:type="dxa" w:w="2551"/>
          </w:tcPr>
          <w:p>
            <w:pPr>
              <w:spacing w:line="240" w:lineRule="auto" w:after="0"/>
              <w:jc w:val="right"/>
            </w:pPr>
            <w:r>
              <w:rPr>
                <w:b w:val="0"/>
                <w:sz w:val="22"/>
              </w:rPr>
              <w:t>3.412</w:t>
            </w:r>
          </w:p>
        </w:tc>
        <w:tc>
          <w:tcPr>
            <w:tcW w:type="dxa" w:w="2551"/>
          </w:tcPr>
          <w:p>
            <w:pPr>
              <w:spacing w:line="240" w:lineRule="auto" w:after="0"/>
              <w:jc w:val="right"/>
            </w:pPr>
            <w:r>
              <w:rPr>
                <w:b w:val="0"/>
                <w:sz w:val="22"/>
              </w:rPr>
              <w:t>3,2%</w:t>
            </w:r>
          </w:p>
        </w:tc>
      </w:tr>
    </w:tbl>
    <w:p>
      <w:pPr>
        <w:spacing w:after="0"/>
      </w:pPr>
    </w:p>
    <w:p>
      <w:pPr>
        <w:jc w:val="both"/>
      </w:pPr>
      <w:r>
        <w:rPr/>
        <w:t xml:space="preserve">62.370 tin được so với nhóm chi tiết nhất (cùng quận, loại hình, diện tích và số phòng), 40.572 tin phải nới bỏ số phòng và 1.281 tin chỉ so được ở cấp quận – loại hình. Trong quá trình phát triển, kiểm chứng phát hiện tin giá thỏa thuận (giá/m² NULL) bị xếp nhầm là 'hợp lý' do phép so sánh với NULL; lỗi đã được sửa và được khóa bằng check </w:t>
      </w:r>
      <w:r>
        <w:rPr>
          <w:rFonts w:ascii="Consolas" w:hAnsi="Consolas" w:eastAsia="Consolas" w:cs="Consolas"/>
          <w:sz w:val="22"/>
        </w:rPr>
        <w:t>assessment_position_consistent</w:t>
      </w:r>
      <w:r>
        <w:rPr/>
        <w:t>.</w:t>
      </w:r>
    </w:p>
    <w:p>
      <w:pPr>
        <w:pStyle w:val="Heading3"/>
      </w:pPr>
      <w:r>
        <w:t>Hạn chế</w:t>
      </w:r>
    </w:p>
    <w:p>
      <w:pPr>
        <w:jc w:val="both"/>
      </w:pPr>
      <w:r>
        <w:rPr/>
        <w:t>Vị trí P25–P75 là thống kê mô tả, chưa phải mô hình định giá; một tin 'cao' có thể có lý do hợp lệ mà title không thể hiện.</w:t>
      </w:r>
    </w:p>
    <w:p>
      <w:pPr>
        <w:pStyle w:val="Heading2"/>
      </w:pPr>
      <w:r>
        <w:t>4.2. 3b – Budget trade-off và tập Pareto</w:t>
      </w:r>
    </w:p>
    <w:p>
      <w:pPr>
        <w:pStyle w:val="Heading3"/>
      </w:pPr>
      <w:r>
        <w:t>Mục tiêu và cách làm</w:t>
      </w:r>
    </w:p>
    <w:p>
      <w:pPr>
        <w:jc w:val="both"/>
      </w:pPr>
      <w:r>
        <w:rPr>
          <w:b/>
        </w:rPr>
        <w:t>Bước 1. Tổng hợp theo ngân sách.</w:t>
      </w:r>
      <w:r>
        <w:rPr/>
        <w:t xml:space="preserve"> Nhóm theo (band tổng giá, quận, loại hình): số tin, median diện tích, số phòng, giá/m², khoảng cách tới tâm và tỷ lệ từng cờ đặc điểm.</w:t>
      </w:r>
    </w:p>
    <w:p>
      <w:pPr>
        <w:jc w:val="both"/>
      </w:pPr>
      <w:r>
        <w:rPr>
          <w:b/>
        </w:rPr>
        <w:t>Bước 2. Xác định tin không bị trội.</w:t>
      </w:r>
      <w:r>
        <w:rPr/>
        <w:t xml:space="preserve"> Trong cùng nhóm, tin A bị trội nếu có tin B giá thấp hơn hoặc bằng, đồng thời rộng hơn hoặc bằng, nhiều phòng hơn hoặc bằng, có mọi đặc điểm A có, và tốt hơn hẳn ở ít nhất một tiêu chí.</w:t>
      </w:r>
    </w:p>
    <w:p>
      <w:pPr>
        <w:jc w:val="both"/>
      </w:pPr>
      <w:r>
        <w:rPr>
          <w:b/>
        </w:rPr>
        <w:t>Bước 3. Thuật toán.</w:t>
      </w:r>
      <w:r>
        <w:rPr/>
        <w:t xml:space="preserve"> Sắp xếp theo giá tăng dần, chỉ so mỗi tin với tập Pareto hiện tại (tính bắc cầu của quan hệ trội bảo đảm tính đúng); hàm </w:t>
      </w:r>
      <w:r>
        <w:rPr>
          <w:rFonts w:ascii="Consolas" w:hAnsi="Consolas" w:eastAsia="Consolas" w:cs="Consolas"/>
          <w:sz w:val="22"/>
        </w:rPr>
        <w:t>pareto_efficient_ids</w:t>
      </w:r>
      <w:r>
        <w:rPr/>
        <w:t xml:space="preserve"> được unit test và chạy trên từng nhóm bằng </w:t>
      </w:r>
      <w:r>
        <w:rPr>
          <w:rFonts w:ascii="Consolas" w:hAnsi="Consolas" w:eastAsia="Consolas" w:cs="Consolas"/>
          <w:sz w:val="22"/>
        </w:rPr>
        <w:t>groupByKey</w:t>
      </w:r>
      <w:r>
        <w:rPr/>
        <w:t>.</w:t>
      </w:r>
    </w:p>
    <w:tbl>
      <w:tblPr>
        <w:tblW w:type="auto" w:w="0"/>
        <w:jc w:val="center"/>
        <w:tblLook w:firstColumn="1" w:firstRow="1" w:lastColumn="0" w:lastRow="0" w:noHBand="0" w:noVBand="1" w:val="04A0"/>
      </w:tblPr>
      <w:tblGrid>
        <w:gridCol w:w="9071"/>
      </w:tblGrid>
      <w:tr>
        <w:tc>
          <w:tcPr>
            <w:tcW w:type="dxa" w:w="9071"/>
            <w:shd w:val="clear" w:color="auto" w:fill="F2F2F2"/>
          </w:tcPr>
          <w:p>
            <w:pPr>
              <w:spacing w:line="240" w:lineRule="auto" w:after="0"/>
            </w:pPr>
            <w:r/>
            <w:r>
              <w:rPr>
                <w:rFonts w:ascii="Consolas" w:hAnsi="Consolas" w:eastAsia="Consolas" w:cs="Consolas"/>
                <w:sz w:val="20"/>
              </w:rPr>
              <w:t># src/gold/gold_rules.py</w:t>
            </w:r>
          </w:p>
          <w:p>
            <w:pPr>
              <w:spacing w:line="240" w:lineRule="auto" w:after="0"/>
            </w:pPr>
            <w:r>
              <w:rPr>
                <w:rFonts w:ascii="Consolas" w:hAnsi="Consolas" w:eastAsia="Consolas" w:cs="Consolas"/>
                <w:sz w:val="20"/>
              </w:rPr>
              <w:t>def pareto_efficient_ids(items: Iterable[Mapping[str, Any]]) -&gt; set[str]:</w:t>
            </w:r>
          </w:p>
          <w:p>
            <w:pPr>
              <w:spacing w:line="240" w:lineRule="auto" w:after="0"/>
            </w:pPr>
            <w:r>
              <w:rPr>
                <w:rFonts w:ascii="Consolas" w:hAnsi="Consolas" w:eastAsia="Consolas" w:cs="Consolas"/>
                <w:sz w:val="20"/>
              </w:rPr>
              <w:t xml:space="preserve">    """Listings not dominated on price (lower), area, rooms and every flag (higher).</w:t>
            </w:r>
          </w:p>
          <w:p>
            <w:pPr>
              <w:spacing w:line="240" w:lineRule="auto" w:after="0"/>
            </w:pPr>
            <w:r>
              <w:rPr>
                <w:rFonts w:ascii="Consolas" w:hAnsi="Consolas" w:eastAsia="Consolas" w:cs="Consolas"/>
                <w:sz w:val="20"/>
              </w:rPr>
              <w:t xml:space="preserve"> </w:t>
            </w:r>
          </w:p>
          <w:p>
            <w:pPr>
              <w:spacing w:line="240" w:lineRule="auto" w:after="0"/>
            </w:pPr>
            <w:r>
              <w:rPr>
                <w:rFonts w:ascii="Consolas" w:hAnsi="Consolas" w:eastAsia="Consolas" w:cs="Consolas"/>
                <w:sz w:val="20"/>
              </w:rPr>
              <w:t xml:space="preserve">    Unknown rooms count as 0, so a listing never wins on rooms it does not state.</w:t>
            </w:r>
          </w:p>
          <w:p>
            <w:pPr>
              <w:spacing w:line="240" w:lineRule="auto" w:after="0"/>
            </w:pPr>
            <w:r>
              <w:rPr>
                <w:rFonts w:ascii="Consolas" w:hAnsi="Consolas" w:eastAsia="Consolas" w:cs="Consolas"/>
                <w:sz w:val="20"/>
              </w:rPr>
              <w:t xml:space="preserve">    A dominator always sorts no later than the listing it dominates, and</w:t>
            </w:r>
          </w:p>
          <w:p>
            <w:pPr>
              <w:spacing w:line="240" w:lineRule="auto" w:after="0"/>
            </w:pPr>
            <w:r>
              <w:rPr>
                <w:rFonts w:ascii="Consolas" w:hAnsi="Consolas" w:eastAsia="Consolas" w:cs="Consolas"/>
                <w:sz w:val="20"/>
              </w:rPr>
              <w:t xml:space="preserve">    dominance is transitive, so comparing against the frontier is sufficient.</w:t>
            </w:r>
          </w:p>
          <w:p>
            <w:pPr>
              <w:spacing w:line="240" w:lineRule="auto" w:after="0"/>
            </w:pPr>
            <w:r>
              <w:rPr>
                <w:rFonts w:ascii="Consolas" w:hAnsi="Consolas" w:eastAsia="Consolas" w:cs="Consolas"/>
                <w:sz w:val="20"/>
              </w:rPr>
              <w:t xml:space="preserve">    """</w:t>
            </w:r>
          </w:p>
          <w:p>
            <w:pPr>
              <w:spacing w:line="240" w:lineRule="auto" w:after="0"/>
            </w:pPr>
            <w:r>
              <w:rPr>
                <w:rFonts w:ascii="Consolas" w:hAnsi="Consolas" w:eastAsia="Consolas" w:cs="Consolas"/>
                <w:sz w:val="20"/>
              </w:rPr>
              <w:t xml:space="preserve"> </w:t>
            </w:r>
          </w:p>
          <w:p>
            <w:pPr>
              <w:spacing w:line="240" w:lineRule="auto" w:after="0"/>
            </w:pPr>
            <w:r>
              <w:rPr>
                <w:rFonts w:ascii="Consolas" w:hAnsi="Consolas" w:eastAsia="Consolas" w:cs="Consolas"/>
                <w:sz w:val="20"/>
              </w:rPr>
              <w:t xml:space="preserve">    ordered = sorted(</w:t>
            </w:r>
          </w:p>
          <w:p>
            <w:pPr>
              <w:spacing w:line="240" w:lineRule="auto" w:after="0"/>
            </w:pPr>
            <w:r>
              <w:rPr>
                <w:rFonts w:ascii="Consolas" w:hAnsi="Consolas" w:eastAsia="Consolas" w:cs="Consolas"/>
                <w:sz w:val="20"/>
              </w:rPr>
              <w:t xml:space="preserve">        items,</w:t>
            </w:r>
          </w:p>
          <w:p>
            <w:pPr>
              <w:spacing w:line="240" w:lineRule="auto" w:after="0"/>
            </w:pPr>
            <w:r>
              <w:rPr>
                <w:rFonts w:ascii="Consolas" w:hAnsi="Consolas" w:eastAsia="Consolas" w:cs="Consolas"/>
                <w:sz w:val="20"/>
              </w:rPr>
              <w:t xml:space="preserve">        key=lambda item: (item["price"], -item["area"], -item["rooms"], -sum(item["flags"]), item["source_id"]),</w:t>
            </w:r>
          </w:p>
          <w:p>
            <w:pPr>
              <w:spacing w:line="240" w:lineRule="auto" w:after="0"/>
            </w:pPr>
            <w:r>
              <w:rPr>
                <w:rFonts w:ascii="Consolas" w:hAnsi="Consolas" w:eastAsia="Consolas" w:cs="Consolas"/>
                <w:sz w:val="20"/>
              </w:rPr>
              <w:t xml:space="preserve">    )</w:t>
            </w:r>
          </w:p>
          <w:p>
            <w:pPr>
              <w:spacing w:line="240" w:lineRule="auto" w:after="0"/>
            </w:pPr>
            <w:r>
              <w:rPr>
                <w:rFonts w:ascii="Consolas" w:hAnsi="Consolas" w:eastAsia="Consolas" w:cs="Consolas"/>
                <w:sz w:val="20"/>
              </w:rPr>
              <w:t xml:space="preserve">    frontier: list[Mapping[str, Any]] = []</w:t>
            </w:r>
          </w:p>
          <w:p>
            <w:pPr>
              <w:spacing w:line="240" w:lineRule="auto" w:after="0"/>
            </w:pPr>
            <w:r>
              <w:rPr>
                <w:rFonts w:ascii="Consolas" w:hAnsi="Consolas" w:eastAsia="Consolas" w:cs="Consolas"/>
                <w:sz w:val="20"/>
              </w:rPr>
              <w:t xml:space="preserve">    for item in ordered:</w:t>
            </w:r>
          </w:p>
          <w:p>
            <w:pPr>
              <w:spacing w:line="240" w:lineRule="auto" w:after="0"/>
            </w:pPr>
            <w:r>
              <w:rPr>
                <w:rFonts w:ascii="Consolas" w:hAnsi="Consolas" w:eastAsia="Consolas" w:cs="Consolas"/>
                <w:sz w:val="20"/>
              </w:rPr>
              <w:t xml:space="preserve">        if not any(_dominates(member, item) for member in frontier):</w:t>
            </w:r>
          </w:p>
          <w:p>
            <w:pPr>
              <w:spacing w:line="240" w:lineRule="auto" w:after="0"/>
            </w:pPr>
            <w:r>
              <w:rPr>
                <w:rFonts w:ascii="Consolas" w:hAnsi="Consolas" w:eastAsia="Consolas" w:cs="Consolas"/>
                <w:sz w:val="20"/>
              </w:rPr>
              <w:t xml:space="preserve">            frontier.append(item)</w:t>
            </w:r>
          </w:p>
          <w:p>
            <w:pPr>
              <w:spacing w:line="240" w:lineRule="auto" w:after="0"/>
            </w:pPr>
            <w:r>
              <w:rPr>
                <w:rFonts w:ascii="Consolas" w:hAnsi="Consolas" w:eastAsia="Consolas" w:cs="Consolas"/>
                <w:sz w:val="20"/>
              </w:rPr>
              <w:t xml:space="preserve">    return {item["source_id"] for item in frontier}</w:t>
            </w:r>
          </w:p>
        </w:tc>
      </w:tr>
    </w:tbl>
    <w:p>
      <w:pPr>
        <w:spacing w:after="0"/>
      </w:pPr>
    </w:p>
    <w:p>
      <w:pPr>
        <w:pStyle w:val="Heading3"/>
      </w:pPr>
      <w:r>
        <w:t>Kết quả và kiểm chứng</w:t>
      </w:r>
    </w:p>
    <w:p>
      <w:pPr>
        <w:jc w:val="both"/>
      </w:pPr>
      <w:r>
        <w:rPr>
          <w:rFonts w:ascii="Consolas" w:hAnsi="Consolas" w:eastAsia="Consolas" w:cs="Consolas"/>
          <w:sz w:val="22"/>
        </w:rPr>
        <w:t>agg_budget_tradeoff</w:t>
      </w:r>
      <w:r>
        <w:rPr/>
        <w:t xml:space="preserve"> có 2.649 nhóm, bao phủ 105.400 tin có giá. Trong 105.397 tin được xét, 19.670 tin (18,7%) không bị trội. Nói cách khác, khoảng bốn phần năm số tin luôn có một lựa chọn khác cùng ngân sách, cùng khu vực tốt hơn hoặc bằng ở mọi tiêu chí.</w:t>
      </w:r>
    </w:p>
    <w:p>
      <w:pPr>
        <w:pStyle w:val="Caption"/>
        <w:keepNext/>
      </w:pPr>
      <w:r>
        <w:t>Bảng 4.3. Tỷ lệ tin không bị trội theo ngân sách</w:t>
      </w:r>
    </w:p>
    <w:tbl>
      <w:tblPr>
        <w:tblStyle w:val="TableGrid"/>
        <w:tblW w:type="auto" w:w="0"/>
        <w:jc w:val="center"/>
        <w:tblLayout w:type="fixed"/>
        <w:tblLook w:firstColumn="1" w:firstRow="1" w:lastColumn="0" w:lastRow="0" w:noHBand="0" w:noVBand="1" w:val="04A0"/>
      </w:tblPr>
      <w:tblGrid>
        <w:gridCol w:w="2268"/>
        <w:gridCol w:w="2268"/>
        <w:gridCol w:w="2268"/>
        <w:gridCol w:w="2268"/>
      </w:tblGrid>
      <w:tr>
        <w:trPr>
          <w:tblHeader w:val="true"/>
        </w:trPr>
        <w:tc>
          <w:tcPr>
            <w:tcW w:type="dxa" w:w="2948"/>
            <w:shd w:val="clear" w:color="auto" w:fill="D9E2F3"/>
          </w:tcPr>
          <w:p>
            <w:pPr>
              <w:spacing w:line="240" w:lineRule="auto" w:after="0"/>
              <w:jc w:val="center"/>
            </w:pPr>
            <w:r>
              <w:rPr>
                <w:b/>
                <w:sz w:val="22"/>
              </w:rPr>
              <w:t>Ngân sách</w:t>
            </w:r>
          </w:p>
        </w:tc>
        <w:tc>
          <w:tcPr>
            <w:tcW w:type="dxa" w:w="2041"/>
            <w:shd w:val="clear" w:color="auto" w:fill="D9E2F3"/>
          </w:tcPr>
          <w:p>
            <w:pPr>
              <w:spacing w:line="240" w:lineRule="auto" w:after="0"/>
              <w:jc w:val="center"/>
            </w:pPr>
            <w:r>
              <w:rPr>
                <w:b/>
                <w:sz w:val="22"/>
              </w:rPr>
              <w:t>Số tin</w:t>
            </w:r>
          </w:p>
        </w:tc>
        <w:tc>
          <w:tcPr>
            <w:tcW w:type="dxa" w:w="2041"/>
            <w:shd w:val="clear" w:color="auto" w:fill="D9E2F3"/>
          </w:tcPr>
          <w:p>
            <w:pPr>
              <w:spacing w:line="240" w:lineRule="auto" w:after="0"/>
              <w:jc w:val="center"/>
            </w:pPr>
            <w:r>
              <w:rPr>
                <w:b/>
                <w:sz w:val="22"/>
              </w:rPr>
              <w:t>Không bị trội</w:t>
            </w:r>
          </w:p>
        </w:tc>
        <w:tc>
          <w:tcPr>
            <w:tcW w:type="dxa" w:w="2041"/>
            <w:shd w:val="clear" w:color="auto" w:fill="D9E2F3"/>
          </w:tcPr>
          <w:p>
            <w:pPr>
              <w:spacing w:line="240" w:lineRule="auto" w:after="0"/>
              <w:jc w:val="center"/>
            </w:pPr>
            <w:r>
              <w:rPr>
                <w:b/>
                <w:sz w:val="22"/>
              </w:rPr>
              <w:t>Tỷ lệ</w:t>
            </w:r>
          </w:p>
        </w:tc>
      </w:tr>
      <w:tr>
        <w:tc>
          <w:tcPr>
            <w:tcW w:type="dxa" w:w="2948"/>
          </w:tcPr>
          <w:p>
            <w:pPr>
              <w:spacing w:line="240" w:lineRule="auto" w:after="0"/>
              <w:jc w:val="left"/>
            </w:pPr>
            <w:r>
              <w:rPr>
                <w:b w:val="0"/>
                <w:sz w:val="22"/>
              </w:rPr>
              <w:t>Dưới 1 tỷ</w:t>
            </w:r>
          </w:p>
        </w:tc>
        <w:tc>
          <w:tcPr>
            <w:tcW w:type="dxa" w:w="2041"/>
          </w:tcPr>
          <w:p>
            <w:pPr>
              <w:spacing w:line="240" w:lineRule="auto" w:after="0"/>
              <w:jc w:val="right"/>
            </w:pPr>
            <w:r>
              <w:rPr>
                <w:b w:val="0"/>
                <w:sz w:val="22"/>
              </w:rPr>
              <w:t>2.572</w:t>
            </w:r>
          </w:p>
        </w:tc>
        <w:tc>
          <w:tcPr>
            <w:tcW w:type="dxa" w:w="2041"/>
          </w:tcPr>
          <w:p>
            <w:pPr>
              <w:spacing w:line="240" w:lineRule="auto" w:after="0"/>
              <w:jc w:val="right"/>
            </w:pPr>
            <w:r>
              <w:rPr>
                <w:b w:val="0"/>
                <w:sz w:val="22"/>
              </w:rPr>
              <w:t>591</w:t>
            </w:r>
          </w:p>
        </w:tc>
        <w:tc>
          <w:tcPr>
            <w:tcW w:type="dxa" w:w="2041"/>
          </w:tcPr>
          <w:p>
            <w:pPr>
              <w:spacing w:line="240" w:lineRule="auto" w:after="0"/>
              <w:jc w:val="right"/>
            </w:pPr>
            <w:r>
              <w:rPr>
                <w:b w:val="0"/>
                <w:sz w:val="22"/>
              </w:rPr>
              <w:t>23,0%</w:t>
            </w:r>
          </w:p>
        </w:tc>
      </w:tr>
      <w:tr>
        <w:tc>
          <w:tcPr>
            <w:tcW w:type="dxa" w:w="2948"/>
          </w:tcPr>
          <w:p>
            <w:pPr>
              <w:spacing w:line="240" w:lineRule="auto" w:after="0"/>
              <w:jc w:val="left"/>
            </w:pPr>
            <w:r>
              <w:rPr>
                <w:b w:val="0"/>
                <w:sz w:val="22"/>
              </w:rPr>
              <w:t>1 - 2 tỷ</w:t>
            </w:r>
          </w:p>
        </w:tc>
        <w:tc>
          <w:tcPr>
            <w:tcW w:type="dxa" w:w="2041"/>
          </w:tcPr>
          <w:p>
            <w:pPr>
              <w:spacing w:line="240" w:lineRule="auto" w:after="0"/>
              <w:jc w:val="right"/>
            </w:pPr>
            <w:r>
              <w:rPr>
                <w:b w:val="0"/>
                <w:sz w:val="22"/>
              </w:rPr>
              <w:t>9.929</w:t>
            </w:r>
          </w:p>
        </w:tc>
        <w:tc>
          <w:tcPr>
            <w:tcW w:type="dxa" w:w="2041"/>
          </w:tcPr>
          <w:p>
            <w:pPr>
              <w:spacing w:line="240" w:lineRule="auto" w:after="0"/>
              <w:jc w:val="right"/>
            </w:pPr>
            <w:r>
              <w:rPr>
                <w:b w:val="0"/>
                <w:sz w:val="22"/>
              </w:rPr>
              <w:t>1.519</w:t>
            </w:r>
          </w:p>
        </w:tc>
        <w:tc>
          <w:tcPr>
            <w:tcW w:type="dxa" w:w="2041"/>
          </w:tcPr>
          <w:p>
            <w:pPr>
              <w:spacing w:line="240" w:lineRule="auto" w:after="0"/>
              <w:jc w:val="right"/>
            </w:pPr>
            <w:r>
              <w:rPr>
                <w:b w:val="0"/>
                <w:sz w:val="22"/>
              </w:rPr>
              <w:t>15,3%</w:t>
            </w:r>
          </w:p>
        </w:tc>
      </w:tr>
      <w:tr>
        <w:tc>
          <w:tcPr>
            <w:tcW w:type="dxa" w:w="2948"/>
          </w:tcPr>
          <w:p>
            <w:pPr>
              <w:spacing w:line="240" w:lineRule="auto" w:after="0"/>
              <w:jc w:val="left"/>
            </w:pPr>
            <w:r>
              <w:rPr>
                <w:b w:val="0"/>
                <w:sz w:val="22"/>
              </w:rPr>
              <w:t>2 - 3 tỷ</w:t>
            </w:r>
          </w:p>
        </w:tc>
        <w:tc>
          <w:tcPr>
            <w:tcW w:type="dxa" w:w="2041"/>
          </w:tcPr>
          <w:p>
            <w:pPr>
              <w:spacing w:line="240" w:lineRule="auto" w:after="0"/>
              <w:jc w:val="right"/>
            </w:pPr>
            <w:r>
              <w:rPr>
                <w:b w:val="0"/>
                <w:sz w:val="22"/>
              </w:rPr>
              <w:t>8.500</w:t>
            </w:r>
          </w:p>
        </w:tc>
        <w:tc>
          <w:tcPr>
            <w:tcW w:type="dxa" w:w="2041"/>
          </w:tcPr>
          <w:p>
            <w:pPr>
              <w:spacing w:line="240" w:lineRule="auto" w:after="0"/>
              <w:jc w:val="right"/>
            </w:pPr>
            <w:r>
              <w:rPr>
                <w:b w:val="0"/>
                <w:sz w:val="22"/>
              </w:rPr>
              <w:t>1.696</w:t>
            </w:r>
          </w:p>
        </w:tc>
        <w:tc>
          <w:tcPr>
            <w:tcW w:type="dxa" w:w="2041"/>
          </w:tcPr>
          <w:p>
            <w:pPr>
              <w:spacing w:line="240" w:lineRule="auto" w:after="0"/>
              <w:jc w:val="right"/>
            </w:pPr>
            <w:r>
              <w:rPr>
                <w:b w:val="0"/>
                <w:sz w:val="22"/>
              </w:rPr>
              <w:t>20,0%</w:t>
            </w:r>
          </w:p>
        </w:tc>
      </w:tr>
      <w:tr>
        <w:tc>
          <w:tcPr>
            <w:tcW w:type="dxa" w:w="2948"/>
          </w:tcPr>
          <w:p>
            <w:pPr>
              <w:spacing w:line="240" w:lineRule="auto" w:after="0"/>
              <w:jc w:val="left"/>
            </w:pPr>
            <w:r>
              <w:rPr>
                <w:b w:val="0"/>
                <w:sz w:val="22"/>
              </w:rPr>
              <w:t>3 - 5 tỷ</w:t>
            </w:r>
          </w:p>
        </w:tc>
        <w:tc>
          <w:tcPr>
            <w:tcW w:type="dxa" w:w="2041"/>
          </w:tcPr>
          <w:p>
            <w:pPr>
              <w:spacing w:line="240" w:lineRule="auto" w:after="0"/>
              <w:jc w:val="right"/>
            </w:pPr>
            <w:r>
              <w:rPr>
                <w:b w:val="0"/>
                <w:sz w:val="22"/>
              </w:rPr>
              <w:t>17.580</w:t>
            </w:r>
          </w:p>
        </w:tc>
        <w:tc>
          <w:tcPr>
            <w:tcW w:type="dxa" w:w="2041"/>
          </w:tcPr>
          <w:p>
            <w:pPr>
              <w:spacing w:line="240" w:lineRule="auto" w:after="0"/>
              <w:jc w:val="right"/>
            </w:pPr>
            <w:r>
              <w:rPr>
                <w:b w:val="0"/>
                <w:sz w:val="22"/>
              </w:rPr>
              <w:t>2.700</w:t>
            </w:r>
          </w:p>
        </w:tc>
        <w:tc>
          <w:tcPr>
            <w:tcW w:type="dxa" w:w="2041"/>
          </w:tcPr>
          <w:p>
            <w:pPr>
              <w:spacing w:line="240" w:lineRule="auto" w:after="0"/>
              <w:jc w:val="right"/>
            </w:pPr>
            <w:r>
              <w:rPr>
                <w:b w:val="0"/>
                <w:sz w:val="22"/>
              </w:rPr>
              <w:t>15,4%</w:t>
            </w:r>
          </w:p>
        </w:tc>
      </w:tr>
      <w:tr>
        <w:tc>
          <w:tcPr>
            <w:tcW w:type="dxa" w:w="2948"/>
          </w:tcPr>
          <w:p>
            <w:pPr>
              <w:spacing w:line="240" w:lineRule="auto" w:after="0"/>
              <w:jc w:val="left"/>
            </w:pPr>
            <w:r>
              <w:rPr>
                <w:b w:val="0"/>
                <w:sz w:val="22"/>
              </w:rPr>
              <w:t>5 - 7 tỷ</w:t>
            </w:r>
          </w:p>
        </w:tc>
        <w:tc>
          <w:tcPr>
            <w:tcW w:type="dxa" w:w="2041"/>
          </w:tcPr>
          <w:p>
            <w:pPr>
              <w:spacing w:line="240" w:lineRule="auto" w:after="0"/>
              <w:jc w:val="right"/>
            </w:pPr>
            <w:r>
              <w:rPr>
                <w:b w:val="0"/>
                <w:sz w:val="22"/>
              </w:rPr>
              <w:t>16.393</w:t>
            </w:r>
          </w:p>
        </w:tc>
        <w:tc>
          <w:tcPr>
            <w:tcW w:type="dxa" w:w="2041"/>
          </w:tcPr>
          <w:p>
            <w:pPr>
              <w:spacing w:line="240" w:lineRule="auto" w:after="0"/>
              <w:jc w:val="right"/>
            </w:pPr>
            <w:r>
              <w:rPr>
                <w:b w:val="0"/>
                <w:sz w:val="22"/>
              </w:rPr>
              <w:t>2.569</w:t>
            </w:r>
          </w:p>
        </w:tc>
        <w:tc>
          <w:tcPr>
            <w:tcW w:type="dxa" w:w="2041"/>
          </w:tcPr>
          <w:p>
            <w:pPr>
              <w:spacing w:line="240" w:lineRule="auto" w:after="0"/>
              <w:jc w:val="right"/>
            </w:pPr>
            <w:r>
              <w:rPr>
                <w:b w:val="0"/>
                <w:sz w:val="22"/>
              </w:rPr>
              <w:t>15,7%</w:t>
            </w:r>
          </w:p>
        </w:tc>
      </w:tr>
      <w:tr>
        <w:tc>
          <w:tcPr>
            <w:tcW w:type="dxa" w:w="2948"/>
          </w:tcPr>
          <w:p>
            <w:pPr>
              <w:spacing w:line="240" w:lineRule="auto" w:after="0"/>
              <w:jc w:val="left"/>
            </w:pPr>
            <w:r>
              <w:rPr>
                <w:b w:val="0"/>
                <w:sz w:val="22"/>
              </w:rPr>
              <w:t>7 - 10 tỷ</w:t>
            </w:r>
          </w:p>
        </w:tc>
        <w:tc>
          <w:tcPr>
            <w:tcW w:type="dxa" w:w="2041"/>
          </w:tcPr>
          <w:p>
            <w:pPr>
              <w:spacing w:line="240" w:lineRule="auto" w:after="0"/>
              <w:jc w:val="right"/>
            </w:pPr>
            <w:r>
              <w:rPr>
                <w:b w:val="0"/>
                <w:sz w:val="22"/>
              </w:rPr>
              <w:t>15.824</w:t>
            </w:r>
          </w:p>
        </w:tc>
        <w:tc>
          <w:tcPr>
            <w:tcW w:type="dxa" w:w="2041"/>
          </w:tcPr>
          <w:p>
            <w:pPr>
              <w:spacing w:line="240" w:lineRule="auto" w:after="0"/>
              <w:jc w:val="right"/>
            </w:pPr>
            <w:r>
              <w:rPr>
                <w:b w:val="0"/>
                <w:sz w:val="22"/>
              </w:rPr>
              <w:t>2.888</w:t>
            </w:r>
          </w:p>
        </w:tc>
        <w:tc>
          <w:tcPr>
            <w:tcW w:type="dxa" w:w="2041"/>
          </w:tcPr>
          <w:p>
            <w:pPr>
              <w:spacing w:line="240" w:lineRule="auto" w:after="0"/>
              <w:jc w:val="right"/>
            </w:pPr>
            <w:r>
              <w:rPr>
                <w:b w:val="0"/>
                <w:sz w:val="22"/>
              </w:rPr>
              <w:t>18,3%</w:t>
            </w:r>
          </w:p>
        </w:tc>
      </w:tr>
      <w:tr>
        <w:tc>
          <w:tcPr>
            <w:tcW w:type="dxa" w:w="2948"/>
          </w:tcPr>
          <w:p>
            <w:pPr>
              <w:spacing w:line="240" w:lineRule="auto" w:after="0"/>
              <w:jc w:val="left"/>
            </w:pPr>
            <w:r>
              <w:rPr>
                <w:b w:val="0"/>
                <w:sz w:val="22"/>
              </w:rPr>
              <w:t>10 - 20 tỷ</w:t>
            </w:r>
          </w:p>
        </w:tc>
        <w:tc>
          <w:tcPr>
            <w:tcW w:type="dxa" w:w="2041"/>
          </w:tcPr>
          <w:p>
            <w:pPr>
              <w:spacing w:line="240" w:lineRule="auto" w:after="0"/>
              <w:jc w:val="right"/>
            </w:pPr>
            <w:r>
              <w:rPr>
                <w:b w:val="0"/>
                <w:sz w:val="22"/>
              </w:rPr>
              <w:t>17.514</w:t>
            </w:r>
          </w:p>
        </w:tc>
        <w:tc>
          <w:tcPr>
            <w:tcW w:type="dxa" w:w="2041"/>
          </w:tcPr>
          <w:p>
            <w:pPr>
              <w:spacing w:line="240" w:lineRule="auto" w:after="0"/>
              <w:jc w:val="right"/>
            </w:pPr>
            <w:r>
              <w:rPr>
                <w:b w:val="0"/>
                <w:sz w:val="22"/>
              </w:rPr>
              <w:t>3.674</w:t>
            </w:r>
          </w:p>
        </w:tc>
        <w:tc>
          <w:tcPr>
            <w:tcW w:type="dxa" w:w="2041"/>
          </w:tcPr>
          <w:p>
            <w:pPr>
              <w:spacing w:line="240" w:lineRule="auto" w:after="0"/>
              <w:jc w:val="right"/>
            </w:pPr>
            <w:r>
              <w:rPr>
                <w:b w:val="0"/>
                <w:sz w:val="22"/>
              </w:rPr>
              <w:t>21,0%</w:t>
            </w:r>
          </w:p>
        </w:tc>
      </w:tr>
      <w:tr>
        <w:tc>
          <w:tcPr>
            <w:tcW w:type="dxa" w:w="2948"/>
          </w:tcPr>
          <w:p>
            <w:pPr>
              <w:spacing w:line="240" w:lineRule="auto" w:after="0"/>
              <w:jc w:val="left"/>
            </w:pPr>
            <w:r>
              <w:rPr>
                <w:b w:val="0"/>
                <w:sz w:val="22"/>
              </w:rPr>
              <w:t>Từ 20 tỷ</w:t>
            </w:r>
          </w:p>
        </w:tc>
        <w:tc>
          <w:tcPr>
            <w:tcW w:type="dxa" w:w="2041"/>
          </w:tcPr>
          <w:p>
            <w:pPr>
              <w:spacing w:line="240" w:lineRule="auto" w:after="0"/>
              <w:jc w:val="right"/>
            </w:pPr>
            <w:r>
              <w:rPr>
                <w:b w:val="0"/>
                <w:sz w:val="22"/>
              </w:rPr>
              <w:t>17.085</w:t>
            </w:r>
          </w:p>
        </w:tc>
        <w:tc>
          <w:tcPr>
            <w:tcW w:type="dxa" w:w="2041"/>
          </w:tcPr>
          <w:p>
            <w:pPr>
              <w:spacing w:line="240" w:lineRule="auto" w:after="0"/>
              <w:jc w:val="right"/>
            </w:pPr>
            <w:r>
              <w:rPr>
                <w:b w:val="0"/>
                <w:sz w:val="22"/>
              </w:rPr>
              <w:t>4.033</w:t>
            </w:r>
          </w:p>
        </w:tc>
        <w:tc>
          <w:tcPr>
            <w:tcW w:type="dxa" w:w="2041"/>
          </w:tcPr>
          <w:p>
            <w:pPr>
              <w:spacing w:line="240" w:lineRule="auto" w:after="0"/>
              <w:jc w:val="right"/>
            </w:pPr>
            <w:r>
              <w:rPr>
                <w:b w:val="0"/>
                <w:sz w:val="22"/>
              </w:rPr>
              <w:t>23,6%</w:t>
            </w:r>
          </w:p>
        </w:tc>
      </w:tr>
    </w:tbl>
    <w:p>
      <w:pPr>
        <w:spacing w:after="0"/>
      </w:pPr>
    </w:p>
    <w:p>
      <w:pPr>
        <w:pStyle w:val="Heading3"/>
      </w:pPr>
      <w:r>
        <w:t>Hạn chế</w:t>
      </w:r>
    </w:p>
    <w:p>
      <w:pPr>
        <w:jc w:val="both"/>
      </w:pPr>
      <w:r>
        <w:rPr/>
        <w:t>Số phòng không rõ được tính là 0 nên tin không ghi số phòng ít có lợi thế; các cờ đặc điểm chỉ phản ánh điều title có nhắc tới.</w:t>
      </w:r>
    </w:p>
    <w:p>
      <w:pPr>
        <w:pStyle w:val="Heading2"/>
      </w:pPr>
      <w:r>
        <w:t>4.3. 3c – Khu vực thay thế</w:t>
      </w:r>
    </w:p>
    <w:p>
      <w:pPr>
        <w:pStyle w:val="Heading3"/>
      </w:pPr>
      <w:r>
        <w:t>Mục tiêu và cách làm</w:t>
      </w:r>
    </w:p>
    <w:p>
      <w:pPr>
        <w:jc w:val="both"/>
      </w:pPr>
      <w:r>
        <w:rPr>
          <w:b/>
        </w:rPr>
        <w:t>Bước 1. Dùng lại nhóm tương đồng 3a.</w:t>
      </w:r>
      <w:r>
        <w:rPr/>
        <w:t xml:space="preserve"> Lấy các nhóm cấp (quận, loại hình, band diện tích) đã công bố, nên cả hai phía đều có tối thiểu 5 tin.</w:t>
      </w:r>
    </w:p>
    <w:p>
      <w:pPr>
        <w:jc w:val="both"/>
      </w:pPr>
      <w:r>
        <w:rPr>
          <w:b/>
        </w:rPr>
        <w:t>Bước 2. Ghép cặp trong cùng tỉnh.</w:t>
      </w:r>
      <w:r>
        <w:rPr/>
        <w:t xml:space="preserve"> Ghép mỗi quận gốc với các quận khác cùng tỉnh, cùng loại hình và band diện tích, có median giá/m² thấp hơn.</w:t>
      </w:r>
    </w:p>
    <w:p>
      <w:pPr>
        <w:jc w:val="both"/>
      </w:pPr>
      <w:r>
        <w:rPr>
          <w:b/>
        </w:rPr>
        <w:t>Bước 3. Lọc theo độ tương đồng đặc điểm.</w:t>
      </w:r>
      <w:r>
        <w:rPr/>
        <w:t xml:space="preserve"> Độ tương đồng = 1 − trung bình |chênh lệch tỷ lệ| của 5 cờ; chỉ giữ cặp ≥ 0,8. Mỗi cặp ghi mức rẻ hơn, chênh median tổng giá và chênh khoảng cách tới tâm.</w:t>
      </w:r>
    </w:p>
    <w:tbl>
      <w:tblPr>
        <w:tblW w:type="auto" w:w="0"/>
        <w:jc w:val="center"/>
        <w:tblLook w:firstColumn="1" w:firstRow="1" w:lastColumn="0" w:lastRow="0" w:noHBand="0" w:noVBand="1" w:val="04A0"/>
      </w:tblPr>
      <w:tblGrid>
        <w:gridCol w:w="9071"/>
      </w:tblGrid>
      <w:tr>
        <w:tc>
          <w:tcPr>
            <w:tcW w:type="dxa" w:w="9071"/>
            <w:shd w:val="clear" w:color="auto" w:fill="F2F2F2"/>
          </w:tcPr>
          <w:p>
            <w:pPr>
              <w:spacing w:line="240" w:lineRule="auto" w:after="0"/>
            </w:pPr>
            <w:r/>
            <w:r>
              <w:rPr>
                <w:rFonts w:ascii="Consolas" w:hAnsi="Consolas" w:eastAsia="Consolas" w:cs="Consolas"/>
                <w:sz w:val="20"/>
              </w:rPr>
              <w:t># src/gold/build_area_substitution.py</w:t>
            </w:r>
          </w:p>
          <w:p>
            <w:pPr>
              <w:spacing w:line="240" w:lineRule="auto" w:after="0"/>
            </w:pPr>
            <w:r>
              <w:rPr>
                <w:rFonts w:ascii="Consolas" w:hAnsi="Consolas" w:eastAsia="Consolas" w:cs="Consolas"/>
                <w:sz w:val="20"/>
              </w:rPr>
              <w:t xml:space="preserve">    similarity = F.lit(1.0) - sum(F.abs(F.col(f"o_share_{f}") - F.col(f"a_share_{f}")) for f in FEATURE_FLAGS) / F.lit(len(FEATURE_FLAGS))</w:t>
            </w:r>
          </w:p>
          <w:p>
            <w:pPr>
              <w:spacing w:line="240" w:lineRule="auto" w:after="0"/>
            </w:pPr>
            <w:r>
              <w:rPr>
                <w:rFonts w:ascii="Consolas" w:hAnsi="Consolas" w:eastAsia="Consolas" w:cs="Consolas"/>
                <w:sz w:val="20"/>
              </w:rPr>
              <w:t xml:space="preserve">    pairs = (</w:t>
            </w:r>
          </w:p>
          <w:p>
            <w:pPr>
              <w:spacing w:line="240" w:lineRule="auto" w:after="0"/>
            </w:pPr>
            <w:r>
              <w:rPr>
                <w:rFonts w:ascii="Consolas" w:hAnsi="Consolas" w:eastAsia="Consolas" w:cs="Consolas"/>
                <w:sz w:val="20"/>
              </w:rPr>
              <w:t xml:space="preserve">        origin.join(alternative, ["province_name", "property_category_key", "area_band_key"])</w:t>
            </w:r>
          </w:p>
          <w:p>
            <w:pPr>
              <w:spacing w:line="240" w:lineRule="auto" w:after="0"/>
            </w:pPr>
            <w:r>
              <w:rPr>
                <w:rFonts w:ascii="Consolas" w:hAnsi="Consolas" w:eastAsia="Consolas" w:cs="Consolas"/>
                <w:sz w:val="20"/>
              </w:rPr>
              <w:t xml:space="preserve">        .filter(F.col("o_location_key") != F.col("a_location_key"))</w:t>
            </w:r>
          </w:p>
          <w:p>
            <w:pPr>
              <w:spacing w:line="240" w:lineRule="auto" w:after="0"/>
            </w:pPr>
            <w:r>
              <w:rPr>
                <w:rFonts w:ascii="Consolas" w:hAnsi="Consolas" w:eastAsia="Consolas" w:cs="Consolas"/>
                <w:sz w:val="20"/>
              </w:rPr>
              <w:t xml:space="preserve">        .filter(F.col("a_median_price_per_m2") &lt; F.col("o_median_price_per_m2"))</w:t>
            </w:r>
          </w:p>
          <w:p>
            <w:pPr>
              <w:spacing w:line="240" w:lineRule="auto" w:after="0"/>
            </w:pPr>
            <w:r>
              <w:rPr>
                <w:rFonts w:ascii="Consolas" w:hAnsi="Consolas" w:eastAsia="Consolas" w:cs="Consolas"/>
                <w:sz w:val="20"/>
              </w:rPr>
              <w:t xml:space="preserve">        .withColumn("feature_similarity", F.round(similarity, 6))</w:t>
            </w:r>
          </w:p>
        </w:tc>
      </w:tr>
    </w:tbl>
    <w:p>
      <w:pPr>
        <w:spacing w:after="0"/>
      </w:pPr>
    </w:p>
    <w:p>
      <w:pPr>
        <w:pStyle w:val="Heading3"/>
      </w:pPr>
      <w:r>
        <w:t>Kết quả và kiểm chứng</w:t>
      </w:r>
    </w:p>
    <w:p>
      <w:pPr>
        <w:jc w:val="both"/>
      </w:pPr>
      <w:r>
        <w:rPr/>
        <w:t>Từ 735 nhóm cấp quận, bảng có 4.666 cặp thay thế cho 594 nhóm gốc; mức rẻ hơn trung vị là 47,1%.</w:t>
      </w:r>
    </w:p>
    <w:p>
      <w:pPr>
        <w:pStyle w:val="Caption"/>
        <w:keepNext/>
      </w:pPr>
      <w:r>
        <w:t>Bảng 4.4. Cặp thay thế theo loại hình</w:t>
      </w:r>
    </w:p>
    <w:tbl>
      <w:tblPr>
        <w:tblStyle w:val="TableGrid"/>
        <w:tblW w:type="auto" w:w="0"/>
        <w:jc w:val="center"/>
        <w:tblLayout w:type="fixed"/>
        <w:tblLook w:firstColumn="1" w:firstRow="1" w:lastColumn="0" w:lastRow="0" w:noHBand="0" w:noVBand="1" w:val="04A0"/>
      </w:tblPr>
      <w:tblGrid>
        <w:gridCol w:w="2268"/>
        <w:gridCol w:w="2268"/>
        <w:gridCol w:w="2268"/>
        <w:gridCol w:w="2268"/>
      </w:tblGrid>
      <w:tr>
        <w:trPr>
          <w:tblHeader w:val="true"/>
        </w:trPr>
        <w:tc>
          <w:tcPr>
            <w:tcW w:type="dxa" w:w="3175"/>
            <w:shd w:val="clear" w:color="auto" w:fill="D9E2F3"/>
          </w:tcPr>
          <w:p>
            <w:pPr>
              <w:spacing w:line="240" w:lineRule="auto" w:after="0"/>
              <w:jc w:val="center"/>
            </w:pPr>
            <w:r>
              <w:rPr>
                <w:b/>
                <w:sz w:val="22"/>
              </w:rPr>
              <w:t>Loại hình</w:t>
            </w:r>
          </w:p>
        </w:tc>
        <w:tc>
          <w:tcPr>
            <w:tcW w:type="dxa" w:w="1474"/>
            <w:shd w:val="clear" w:color="auto" w:fill="D9E2F3"/>
          </w:tcPr>
          <w:p>
            <w:pPr>
              <w:spacing w:line="240" w:lineRule="auto" w:after="0"/>
              <w:jc w:val="center"/>
            </w:pPr>
            <w:r>
              <w:rPr>
                <w:b/>
                <w:sz w:val="22"/>
              </w:rPr>
              <w:t>Số cặp</w:t>
            </w:r>
          </w:p>
        </w:tc>
        <w:tc>
          <w:tcPr>
            <w:tcW w:type="dxa" w:w="2041"/>
            <w:shd w:val="clear" w:color="auto" w:fill="D9E2F3"/>
          </w:tcPr>
          <w:p>
            <w:pPr>
              <w:spacing w:line="240" w:lineRule="auto" w:after="0"/>
              <w:jc w:val="center"/>
            </w:pPr>
            <w:r>
              <w:rPr>
                <w:b/>
                <w:sz w:val="22"/>
              </w:rPr>
              <w:t>Mức rẻ hơn (trung vị)</w:t>
            </w:r>
          </w:p>
        </w:tc>
        <w:tc>
          <w:tcPr>
            <w:tcW w:type="dxa" w:w="2381"/>
            <w:shd w:val="clear" w:color="auto" w:fill="D9E2F3"/>
          </w:tcPr>
          <w:p>
            <w:pPr>
              <w:spacing w:line="240" w:lineRule="auto" w:after="0"/>
              <w:jc w:val="center"/>
            </w:pPr>
            <w:r>
              <w:rPr>
                <w:b/>
                <w:sz w:val="22"/>
              </w:rPr>
              <w:t>Chênh khoảng cách (km, trung vị)</w:t>
            </w:r>
          </w:p>
        </w:tc>
      </w:tr>
      <w:tr>
        <w:tc>
          <w:tcPr>
            <w:tcW w:type="dxa" w:w="3175"/>
          </w:tcPr>
          <w:p>
            <w:pPr>
              <w:spacing w:line="240" w:lineRule="auto" w:after="0"/>
              <w:jc w:val="left"/>
            </w:pPr>
            <w:r>
              <w:rPr>
                <w:b w:val="0"/>
                <w:sz w:val="22"/>
              </w:rPr>
              <w:t>Nhà phố / nhà riêng</w:t>
            </w:r>
          </w:p>
        </w:tc>
        <w:tc>
          <w:tcPr>
            <w:tcW w:type="dxa" w:w="1474"/>
          </w:tcPr>
          <w:p>
            <w:pPr>
              <w:spacing w:line="240" w:lineRule="auto" w:after="0"/>
              <w:jc w:val="right"/>
            </w:pPr>
            <w:r>
              <w:rPr>
                <w:b w:val="0"/>
                <w:sz w:val="22"/>
              </w:rPr>
              <w:t>2.657</w:t>
            </w:r>
          </w:p>
        </w:tc>
        <w:tc>
          <w:tcPr>
            <w:tcW w:type="dxa" w:w="2041"/>
          </w:tcPr>
          <w:p>
            <w:pPr>
              <w:spacing w:line="240" w:lineRule="auto" w:after="0"/>
              <w:jc w:val="right"/>
            </w:pPr>
            <w:r>
              <w:rPr>
                <w:b w:val="0"/>
                <w:sz w:val="22"/>
              </w:rPr>
              <w:t>48,1%</w:t>
            </w:r>
          </w:p>
        </w:tc>
        <w:tc>
          <w:tcPr>
            <w:tcW w:type="dxa" w:w="2381"/>
          </w:tcPr>
          <w:p>
            <w:pPr>
              <w:spacing w:line="240" w:lineRule="auto" w:after="0"/>
              <w:jc w:val="right"/>
            </w:pPr>
            <w:r>
              <w:rPr>
                <w:b w:val="0"/>
                <w:sz w:val="22"/>
              </w:rPr>
              <w:t>4,7</w:t>
            </w:r>
          </w:p>
        </w:tc>
      </w:tr>
      <w:tr>
        <w:tc>
          <w:tcPr>
            <w:tcW w:type="dxa" w:w="3175"/>
          </w:tcPr>
          <w:p>
            <w:pPr>
              <w:spacing w:line="240" w:lineRule="auto" w:after="0"/>
              <w:jc w:val="left"/>
            </w:pPr>
            <w:r>
              <w:rPr>
                <w:b w:val="0"/>
                <w:sz w:val="22"/>
              </w:rPr>
              <w:t>Căn hộ chung cư</w:t>
            </w:r>
          </w:p>
        </w:tc>
        <w:tc>
          <w:tcPr>
            <w:tcW w:type="dxa" w:w="1474"/>
          </w:tcPr>
          <w:p>
            <w:pPr>
              <w:spacing w:line="240" w:lineRule="auto" w:after="0"/>
              <w:jc w:val="right"/>
            </w:pPr>
            <w:r>
              <w:rPr>
                <w:b w:val="0"/>
                <w:sz w:val="22"/>
              </w:rPr>
              <w:t>856</w:t>
            </w:r>
          </w:p>
        </w:tc>
        <w:tc>
          <w:tcPr>
            <w:tcW w:type="dxa" w:w="2041"/>
          </w:tcPr>
          <w:p>
            <w:pPr>
              <w:spacing w:line="240" w:lineRule="auto" w:after="0"/>
              <w:jc w:val="right"/>
            </w:pPr>
            <w:r>
              <w:rPr>
                <w:b w:val="0"/>
                <w:sz w:val="22"/>
              </w:rPr>
              <w:t>40,1%</w:t>
            </w:r>
          </w:p>
        </w:tc>
        <w:tc>
          <w:tcPr>
            <w:tcW w:type="dxa" w:w="2381"/>
          </w:tcPr>
          <w:p>
            <w:pPr>
              <w:spacing w:line="240" w:lineRule="auto" w:after="0"/>
              <w:jc w:val="right"/>
            </w:pPr>
            <w:r>
              <w:rPr>
                <w:b w:val="0"/>
                <w:sz w:val="22"/>
              </w:rPr>
              <w:t>2,8</w:t>
            </w:r>
          </w:p>
        </w:tc>
      </w:tr>
      <w:tr>
        <w:tc>
          <w:tcPr>
            <w:tcW w:type="dxa" w:w="3175"/>
          </w:tcPr>
          <w:p>
            <w:pPr>
              <w:spacing w:line="240" w:lineRule="auto" w:after="0"/>
              <w:jc w:val="left"/>
            </w:pPr>
            <w:r>
              <w:rPr>
                <w:b w:val="0"/>
                <w:sz w:val="22"/>
              </w:rPr>
              <w:t>Đất</w:t>
            </w:r>
          </w:p>
        </w:tc>
        <w:tc>
          <w:tcPr>
            <w:tcW w:type="dxa" w:w="1474"/>
          </w:tcPr>
          <w:p>
            <w:pPr>
              <w:spacing w:line="240" w:lineRule="auto" w:after="0"/>
              <w:jc w:val="right"/>
            </w:pPr>
            <w:r>
              <w:rPr>
                <w:b w:val="0"/>
                <w:sz w:val="22"/>
              </w:rPr>
              <w:t>625</w:t>
            </w:r>
          </w:p>
        </w:tc>
        <w:tc>
          <w:tcPr>
            <w:tcW w:type="dxa" w:w="2041"/>
          </w:tcPr>
          <w:p>
            <w:pPr>
              <w:spacing w:line="240" w:lineRule="auto" w:after="0"/>
              <w:jc w:val="right"/>
            </w:pPr>
            <w:r>
              <w:rPr>
                <w:b w:val="0"/>
                <w:sz w:val="22"/>
              </w:rPr>
              <w:t>54,5%</w:t>
            </w:r>
          </w:p>
        </w:tc>
        <w:tc>
          <w:tcPr>
            <w:tcW w:type="dxa" w:w="2381"/>
          </w:tcPr>
          <w:p>
            <w:pPr>
              <w:spacing w:line="240" w:lineRule="auto" w:after="0"/>
              <w:jc w:val="right"/>
            </w:pPr>
            <w:r>
              <w:rPr>
                <w:b w:val="0"/>
                <w:sz w:val="22"/>
              </w:rPr>
              <w:t>4,9</w:t>
            </w:r>
          </w:p>
        </w:tc>
      </w:tr>
      <w:tr>
        <w:tc>
          <w:tcPr>
            <w:tcW w:type="dxa" w:w="3175"/>
          </w:tcPr>
          <w:p>
            <w:pPr>
              <w:spacing w:line="240" w:lineRule="auto" w:after="0"/>
              <w:jc w:val="left"/>
            </w:pPr>
            <w:r>
              <w:rPr>
                <w:b w:val="0"/>
                <w:sz w:val="22"/>
              </w:rPr>
              <w:t>Biệt thự / liền kề / shophouse</w:t>
            </w:r>
          </w:p>
        </w:tc>
        <w:tc>
          <w:tcPr>
            <w:tcW w:type="dxa" w:w="1474"/>
          </w:tcPr>
          <w:p>
            <w:pPr>
              <w:spacing w:line="240" w:lineRule="auto" w:after="0"/>
              <w:jc w:val="right"/>
            </w:pPr>
            <w:r>
              <w:rPr>
                <w:b w:val="0"/>
                <w:sz w:val="22"/>
              </w:rPr>
              <w:t>485</w:t>
            </w:r>
          </w:p>
        </w:tc>
        <w:tc>
          <w:tcPr>
            <w:tcW w:type="dxa" w:w="2041"/>
          </w:tcPr>
          <w:p>
            <w:pPr>
              <w:spacing w:line="240" w:lineRule="auto" w:after="0"/>
              <w:jc w:val="right"/>
            </w:pPr>
            <w:r>
              <w:rPr>
                <w:b w:val="0"/>
                <w:sz w:val="22"/>
              </w:rPr>
              <w:t>44,2%</w:t>
            </w:r>
          </w:p>
        </w:tc>
        <w:tc>
          <w:tcPr>
            <w:tcW w:type="dxa" w:w="2381"/>
          </w:tcPr>
          <w:p>
            <w:pPr>
              <w:spacing w:line="240" w:lineRule="auto" w:after="0"/>
              <w:jc w:val="right"/>
            </w:pPr>
            <w:r>
              <w:rPr>
                <w:b w:val="0"/>
                <w:sz w:val="22"/>
              </w:rPr>
              <w:t>4,4</w:t>
            </w:r>
          </w:p>
        </w:tc>
      </w:tr>
      <w:tr>
        <w:tc>
          <w:tcPr>
            <w:tcW w:type="dxa" w:w="3175"/>
          </w:tcPr>
          <w:p>
            <w:pPr>
              <w:spacing w:line="240" w:lineRule="auto" w:after="0"/>
              <w:jc w:val="left"/>
            </w:pPr>
            <w:r>
              <w:rPr>
                <w:b w:val="0"/>
                <w:sz w:val="22"/>
              </w:rPr>
              <w:t>Phòng trọ / thương mại / khác</w:t>
            </w:r>
          </w:p>
        </w:tc>
        <w:tc>
          <w:tcPr>
            <w:tcW w:type="dxa" w:w="1474"/>
          </w:tcPr>
          <w:p>
            <w:pPr>
              <w:spacing w:line="240" w:lineRule="auto" w:after="0"/>
              <w:jc w:val="right"/>
            </w:pPr>
            <w:r>
              <w:rPr>
                <w:b w:val="0"/>
                <w:sz w:val="22"/>
              </w:rPr>
              <w:t>43</w:t>
            </w:r>
          </w:p>
        </w:tc>
        <w:tc>
          <w:tcPr>
            <w:tcW w:type="dxa" w:w="2041"/>
          </w:tcPr>
          <w:p>
            <w:pPr>
              <w:spacing w:line="240" w:lineRule="auto" w:after="0"/>
              <w:jc w:val="right"/>
            </w:pPr>
            <w:r>
              <w:rPr>
                <w:b w:val="0"/>
                <w:sz w:val="22"/>
              </w:rPr>
              <w:t>63,6%</w:t>
            </w:r>
          </w:p>
        </w:tc>
        <w:tc>
          <w:tcPr>
            <w:tcW w:type="dxa" w:w="2381"/>
          </w:tcPr>
          <w:p>
            <w:pPr>
              <w:spacing w:line="240" w:lineRule="auto" w:after="0"/>
              <w:jc w:val="right"/>
            </w:pPr>
            <w:r>
              <w:rPr>
                <w:b w:val="0"/>
                <w:sz w:val="22"/>
              </w:rPr>
              <w:t>3,2</w:t>
            </w:r>
          </w:p>
        </w:tc>
      </w:tr>
    </w:tbl>
    <w:p>
      <w:pPr>
        <w:spacing w:after="0"/>
      </w:pPr>
    </w:p>
    <w:p>
      <w:pPr>
        <w:pStyle w:val="Heading3"/>
      </w:pPr>
      <w:r>
        <w:t>Hạn chế</w:t>
      </w:r>
    </w:p>
    <w:p>
      <w:pPr>
        <w:jc w:val="both"/>
      </w:pPr>
      <w:r>
        <w:rPr/>
        <w:t xml:space="preserve">Mức rẻ hơn trung vị lớn vì bảng giữ cả cặp quận trung tâm – huyện ngoại thành; người dùng cần lọc theo </w:t>
      </w:r>
      <w:r>
        <w:rPr>
          <w:rFonts w:ascii="Consolas" w:hAnsi="Consolas" w:eastAsia="Consolas" w:cs="Consolas"/>
          <w:sz w:val="22"/>
        </w:rPr>
        <w:t>distance_diff_km</w:t>
      </w:r>
      <w:r>
        <w:rPr/>
        <w:t>. Khoảng cách chỉ có ở tin có tọa độ.</w:t>
      </w:r>
    </w:p>
    <w:p>
      <w:pPr>
        <w:pStyle w:val="Heading2"/>
      </w:pPr>
      <w:r>
        <w:t>4.4. 3d – Data Quality KPI</w:t>
      </w:r>
    </w:p>
    <w:p>
      <w:pPr>
        <w:jc w:val="both"/>
      </w:pPr>
      <w:r>
        <w:rPr/>
        <w:t xml:space="preserve">Bảng </w:t>
      </w:r>
      <w:r>
        <w:rPr>
          <w:rFonts w:ascii="Consolas" w:hAnsi="Consolas" w:eastAsia="Consolas" w:cs="Consolas"/>
          <w:sz w:val="22"/>
        </w:rPr>
        <w:t>agg_dq_kpi</w:t>
      </w:r>
      <w:r>
        <w:rPr/>
        <w:t xml:space="preserve"> theo dõi mỗi nguồn qua toàn bộ phễu Bronze → Silver → Gold. Khi xây bảng, nhóm phát hiện cột </w:t>
      </w:r>
      <w:r>
        <w:rPr>
          <w:rFonts w:ascii="Consolas" w:hAnsi="Consolas" w:eastAsia="Consolas" w:cs="Consolas"/>
          <w:sz w:val="22"/>
        </w:rPr>
        <w:t>source</w:t>
      </w:r>
      <w:r>
        <w:rPr/>
        <w:t xml:space="preserve"> của 664 dòng quarantine chứa nội dung rác do dòng CSV bị vỡ bởi mô tả HTML nhiều dòng; các dòng này được quy về đúng nguồn qua lineage </w:t>
      </w:r>
      <w:r>
        <w:rPr>
          <w:rFonts w:ascii="Consolas" w:hAnsi="Consolas" w:eastAsia="Consolas" w:cs="Consolas"/>
          <w:sz w:val="22"/>
        </w:rPr>
        <w:t>bronze_path</w:t>
      </w:r>
      <w:r>
        <w:rPr/>
        <w:t>.</w:t>
      </w:r>
    </w:p>
    <w:p>
      <w:pPr>
        <w:pStyle w:val="Caption"/>
        <w:keepNext/>
      </w:pPr>
      <w:r>
        <w:t>Bảng 4.5. Phễu dữ liệu theo nguồn (agg_dq_kpi)</w:t>
      </w:r>
    </w:p>
    <w:tbl>
      <w:tblPr>
        <w:tblStyle w:val="TableGrid"/>
        <w:tblW w:type="auto" w:w="0"/>
        <w:jc w:val="center"/>
        <w:tblLayout w:type="fixed"/>
        <w:tblLook w:firstColumn="1" w:firstRow="1" w:lastColumn="0" w:lastRow="0" w:noHBand="0" w:noVBand="1" w:val="04A0"/>
      </w:tblPr>
      <w:tblGrid>
        <w:gridCol w:w="1134"/>
        <w:gridCol w:w="1134"/>
        <w:gridCol w:w="1134"/>
        <w:gridCol w:w="1134"/>
        <w:gridCol w:w="1134"/>
        <w:gridCol w:w="1134"/>
        <w:gridCol w:w="1134"/>
        <w:gridCol w:w="1134"/>
      </w:tblGrid>
      <w:tr>
        <w:trPr>
          <w:tblHeader w:val="true"/>
        </w:trPr>
        <w:tc>
          <w:tcPr>
            <w:tcW w:type="dxa" w:w="1304"/>
            <w:shd w:val="clear" w:color="auto" w:fill="D9E2F3"/>
          </w:tcPr>
          <w:p>
            <w:pPr>
              <w:spacing w:line="240" w:lineRule="auto" w:after="0"/>
              <w:jc w:val="center"/>
            </w:pPr>
            <w:r>
              <w:rPr>
                <w:b/>
                <w:sz w:val="18"/>
              </w:rPr>
              <w:t>Nguồn</w:t>
            </w:r>
          </w:p>
        </w:tc>
        <w:tc>
          <w:tcPr>
            <w:tcW w:type="dxa" w:w="1020"/>
            <w:shd w:val="clear" w:color="auto" w:fill="D9E2F3"/>
          </w:tcPr>
          <w:p>
            <w:pPr>
              <w:spacing w:line="240" w:lineRule="auto" w:after="0"/>
              <w:jc w:val="center"/>
            </w:pPr>
            <w:r>
              <w:rPr>
                <w:b/>
                <w:sz w:val="18"/>
              </w:rPr>
              <w:t>Bronze</w:t>
            </w:r>
          </w:p>
        </w:tc>
        <w:tc>
          <w:tcPr>
            <w:tcW w:type="dxa" w:w="794"/>
            <w:shd w:val="clear" w:color="auto" w:fill="D9E2F3"/>
          </w:tcPr>
          <w:p>
            <w:pPr>
              <w:spacing w:line="240" w:lineRule="auto" w:after="0"/>
              <w:jc w:val="center"/>
            </w:pPr>
            <w:r>
              <w:rPr>
                <w:b/>
                <w:sz w:val="18"/>
              </w:rPr>
              <w:t>Reject</w:t>
            </w:r>
          </w:p>
        </w:tc>
        <w:tc>
          <w:tcPr>
            <w:tcW w:type="dxa" w:w="964"/>
            <w:shd w:val="clear" w:color="auto" w:fill="D9E2F3"/>
          </w:tcPr>
          <w:p>
            <w:pPr>
              <w:spacing w:line="240" w:lineRule="auto" w:after="0"/>
              <w:jc w:val="center"/>
            </w:pPr>
            <w:r>
              <w:rPr>
                <w:b/>
                <w:sz w:val="18"/>
              </w:rPr>
              <w:t>Trùng batch</w:t>
            </w:r>
          </w:p>
        </w:tc>
        <w:tc>
          <w:tcPr>
            <w:tcW w:type="dxa" w:w="1020"/>
            <w:shd w:val="clear" w:color="auto" w:fill="D9E2F3"/>
          </w:tcPr>
          <w:p>
            <w:pPr>
              <w:spacing w:line="240" w:lineRule="auto" w:after="0"/>
              <w:jc w:val="center"/>
            </w:pPr>
            <w:r>
              <w:rPr>
                <w:b/>
                <w:sz w:val="18"/>
              </w:rPr>
              <w:t>Current</w:t>
            </w:r>
          </w:p>
        </w:tc>
        <w:tc>
          <w:tcPr>
            <w:tcW w:type="dxa" w:w="907"/>
            <w:shd w:val="clear" w:color="auto" w:fill="D9E2F3"/>
          </w:tcPr>
          <w:p>
            <w:pPr>
              <w:spacing w:line="240" w:lineRule="auto" w:after="0"/>
              <w:jc w:val="center"/>
            </w:pPr>
            <w:r>
              <w:rPr>
                <w:b/>
                <w:sz w:val="18"/>
              </w:rPr>
              <w:t>Thuê</w:t>
            </w:r>
          </w:p>
        </w:tc>
        <w:tc>
          <w:tcPr>
            <w:tcW w:type="dxa" w:w="964"/>
            <w:shd w:val="clear" w:color="auto" w:fill="D9E2F3"/>
          </w:tcPr>
          <w:p>
            <w:pPr>
              <w:spacing w:line="240" w:lineRule="auto" w:after="0"/>
              <w:jc w:val="center"/>
            </w:pPr>
            <w:r>
              <w:rPr>
                <w:b/>
                <w:sz w:val="18"/>
              </w:rPr>
              <w:t>Fact</w:t>
            </w:r>
          </w:p>
        </w:tc>
        <w:tc>
          <w:tcPr>
            <w:tcW w:type="dxa" w:w="2098"/>
            <w:shd w:val="clear" w:color="auto" w:fill="D9E2F3"/>
          </w:tcPr>
          <w:p>
            <w:pPr>
              <w:spacing w:line="240" w:lineRule="auto" w:after="0"/>
              <w:jc w:val="center"/>
            </w:pPr>
            <w:r>
              <w:rPr>
                <w:b/>
                <w:sz w:val="18"/>
              </w:rPr>
              <w:t>WARN chính</w:t>
            </w:r>
          </w:p>
        </w:tc>
      </w:tr>
      <w:tr>
        <w:tc>
          <w:tcPr>
            <w:tcW w:type="dxa" w:w="1304"/>
          </w:tcPr>
          <w:p>
            <w:pPr>
              <w:spacing w:line="240" w:lineRule="auto" w:after="0"/>
              <w:jc w:val="left"/>
            </w:pPr>
            <w:r>
              <w:rPr>
                <w:b w:val="0"/>
                <w:sz w:val="18"/>
              </w:rPr>
              <w:t>guland</w:t>
            </w:r>
          </w:p>
        </w:tc>
        <w:tc>
          <w:tcPr>
            <w:tcW w:type="dxa" w:w="1020"/>
          </w:tcPr>
          <w:p>
            <w:pPr>
              <w:spacing w:line="240" w:lineRule="auto" w:after="0"/>
              <w:jc w:val="right"/>
            </w:pPr>
            <w:r>
              <w:rPr>
                <w:b w:val="0"/>
                <w:sz w:val="18"/>
              </w:rPr>
              <w:t>95.164</w:t>
            </w:r>
          </w:p>
        </w:tc>
        <w:tc>
          <w:tcPr>
            <w:tcW w:type="dxa" w:w="794"/>
          </w:tcPr>
          <w:p>
            <w:pPr>
              <w:spacing w:line="240" w:lineRule="auto" w:after="0"/>
              <w:jc w:val="right"/>
            </w:pPr>
            <w:r>
              <w:rPr>
                <w:b w:val="0"/>
                <w:sz w:val="18"/>
              </w:rPr>
              <w:t>664</w:t>
            </w:r>
          </w:p>
        </w:tc>
        <w:tc>
          <w:tcPr>
            <w:tcW w:type="dxa" w:w="964"/>
          </w:tcPr>
          <w:p>
            <w:pPr>
              <w:spacing w:line="240" w:lineRule="auto" w:after="0"/>
              <w:jc w:val="right"/>
            </w:pPr>
            <w:r>
              <w:rPr>
                <w:b w:val="0"/>
                <w:sz w:val="18"/>
              </w:rPr>
              <w:t>315</w:t>
            </w:r>
          </w:p>
        </w:tc>
        <w:tc>
          <w:tcPr>
            <w:tcW w:type="dxa" w:w="1020"/>
          </w:tcPr>
          <w:p>
            <w:pPr>
              <w:spacing w:line="240" w:lineRule="auto" w:after="0"/>
              <w:jc w:val="right"/>
            </w:pPr>
            <w:r>
              <w:rPr>
                <w:b w:val="0"/>
                <w:sz w:val="18"/>
              </w:rPr>
              <w:t>47.387</w:t>
            </w:r>
          </w:p>
        </w:tc>
        <w:tc>
          <w:tcPr>
            <w:tcW w:type="dxa" w:w="907"/>
          </w:tcPr>
          <w:p>
            <w:pPr>
              <w:spacing w:line="240" w:lineRule="auto" w:after="0"/>
              <w:jc w:val="right"/>
            </w:pPr>
            <w:r>
              <w:rPr>
                <w:b w:val="0"/>
                <w:sz w:val="18"/>
              </w:rPr>
              <w:t>0</w:t>
            </w:r>
          </w:p>
        </w:tc>
        <w:tc>
          <w:tcPr>
            <w:tcW w:type="dxa" w:w="964"/>
          </w:tcPr>
          <w:p>
            <w:pPr>
              <w:spacing w:line="240" w:lineRule="auto" w:after="0"/>
              <w:jc w:val="right"/>
            </w:pPr>
            <w:r>
              <w:rPr>
                <w:b w:val="0"/>
                <w:sz w:val="18"/>
              </w:rPr>
              <w:t>47.387</w:t>
            </w:r>
          </w:p>
        </w:tc>
        <w:tc>
          <w:tcPr>
            <w:tcW w:type="dxa" w:w="2098"/>
          </w:tcPr>
          <w:p>
            <w:pPr>
              <w:spacing w:line="240" w:lineRule="auto" w:after="0"/>
              <w:jc w:val="left"/>
            </w:pPr>
            <w:r>
              <w:rPr>
                <w:b w:val="0"/>
                <w:sz w:val="18"/>
              </w:rPr>
              <w:t>DQ09:54813, DQ08:50673</w:t>
            </w:r>
          </w:p>
        </w:tc>
      </w:tr>
      <w:tr>
        <w:tc>
          <w:tcPr>
            <w:tcW w:type="dxa" w:w="1304"/>
          </w:tcPr>
          <w:p>
            <w:pPr>
              <w:spacing w:line="240" w:lineRule="auto" w:after="0"/>
              <w:jc w:val="left"/>
            </w:pPr>
            <w:r>
              <w:rPr>
                <w:b w:val="0"/>
                <w:sz w:val="18"/>
              </w:rPr>
              <w:t>batdongsan</w:t>
            </w:r>
          </w:p>
        </w:tc>
        <w:tc>
          <w:tcPr>
            <w:tcW w:type="dxa" w:w="1020"/>
          </w:tcPr>
          <w:p>
            <w:pPr>
              <w:spacing w:line="240" w:lineRule="auto" w:after="0"/>
              <w:jc w:val="right"/>
            </w:pPr>
            <w:r>
              <w:rPr>
                <w:b w:val="0"/>
                <w:sz w:val="18"/>
              </w:rPr>
              <w:t>42.000</w:t>
            </w:r>
          </w:p>
        </w:tc>
        <w:tc>
          <w:tcPr>
            <w:tcW w:type="dxa" w:w="794"/>
          </w:tcPr>
          <w:p>
            <w:pPr>
              <w:spacing w:line="240" w:lineRule="auto" w:after="0"/>
              <w:jc w:val="right"/>
            </w:pPr>
            <w:r>
              <w:rPr>
                <w:b w:val="0"/>
                <w:sz w:val="18"/>
              </w:rPr>
              <w:t>0</w:t>
            </w:r>
          </w:p>
        </w:tc>
        <w:tc>
          <w:tcPr>
            <w:tcW w:type="dxa" w:w="964"/>
          </w:tcPr>
          <w:p>
            <w:pPr>
              <w:spacing w:line="240" w:lineRule="auto" w:after="0"/>
              <w:jc w:val="right"/>
            </w:pPr>
            <w:r>
              <w:rPr>
                <w:b w:val="0"/>
                <w:sz w:val="18"/>
              </w:rPr>
              <w:t>3.496</w:t>
            </w:r>
          </w:p>
        </w:tc>
        <w:tc>
          <w:tcPr>
            <w:tcW w:type="dxa" w:w="1020"/>
          </w:tcPr>
          <w:p>
            <w:pPr>
              <w:spacing w:line="240" w:lineRule="auto" w:after="0"/>
              <w:jc w:val="right"/>
            </w:pPr>
            <w:r>
              <w:rPr>
                <w:b w:val="0"/>
                <w:sz w:val="18"/>
              </w:rPr>
              <w:t>28.928</w:t>
            </w:r>
          </w:p>
        </w:tc>
        <w:tc>
          <w:tcPr>
            <w:tcW w:type="dxa" w:w="907"/>
          </w:tcPr>
          <w:p>
            <w:pPr>
              <w:spacing w:line="240" w:lineRule="auto" w:after="0"/>
              <w:jc w:val="right"/>
            </w:pPr>
            <w:r>
              <w:rPr>
                <w:b w:val="0"/>
                <w:sz w:val="18"/>
              </w:rPr>
              <w:t>0</w:t>
            </w:r>
          </w:p>
        </w:tc>
        <w:tc>
          <w:tcPr>
            <w:tcW w:type="dxa" w:w="964"/>
          </w:tcPr>
          <w:p>
            <w:pPr>
              <w:spacing w:line="240" w:lineRule="auto" w:after="0"/>
              <w:jc w:val="right"/>
            </w:pPr>
            <w:r>
              <w:rPr>
                <w:b w:val="0"/>
                <w:sz w:val="18"/>
              </w:rPr>
              <w:t>28.928</w:t>
            </w:r>
          </w:p>
        </w:tc>
        <w:tc>
          <w:tcPr>
            <w:tcW w:type="dxa" w:w="2098"/>
          </w:tcPr>
          <w:p>
            <w:pPr>
              <w:spacing w:line="240" w:lineRule="auto" w:after="0"/>
              <w:jc w:val="left"/>
            </w:pPr>
            <w:r>
              <w:rPr>
                <w:b w:val="0"/>
                <w:sz w:val="18"/>
              </w:rPr>
              <w:t>DQ04:3071</w:t>
            </w:r>
          </w:p>
        </w:tc>
      </w:tr>
      <w:tr>
        <w:tc>
          <w:tcPr>
            <w:tcW w:type="dxa" w:w="1304"/>
          </w:tcPr>
          <w:p>
            <w:pPr>
              <w:spacing w:line="240" w:lineRule="auto" w:after="0"/>
              <w:jc w:val="left"/>
            </w:pPr>
            <w:r>
              <w:rPr>
                <w:b w:val="0"/>
                <w:sz w:val="18"/>
              </w:rPr>
              <w:t>nhadatvui</w:t>
            </w:r>
          </w:p>
        </w:tc>
        <w:tc>
          <w:tcPr>
            <w:tcW w:type="dxa" w:w="1020"/>
          </w:tcPr>
          <w:p>
            <w:pPr>
              <w:spacing w:line="240" w:lineRule="auto" w:after="0"/>
              <w:jc w:val="right"/>
            </w:pPr>
            <w:r>
              <w:rPr>
                <w:b w:val="0"/>
                <w:sz w:val="18"/>
              </w:rPr>
              <w:t>27.660</w:t>
            </w:r>
          </w:p>
        </w:tc>
        <w:tc>
          <w:tcPr>
            <w:tcW w:type="dxa" w:w="794"/>
          </w:tcPr>
          <w:p>
            <w:pPr>
              <w:spacing w:line="240" w:lineRule="auto" w:after="0"/>
              <w:jc w:val="right"/>
            </w:pPr>
            <w:r>
              <w:rPr>
                <w:b w:val="0"/>
                <w:sz w:val="18"/>
              </w:rPr>
              <w:t>0</w:t>
            </w:r>
          </w:p>
        </w:tc>
        <w:tc>
          <w:tcPr>
            <w:tcW w:type="dxa" w:w="964"/>
          </w:tcPr>
          <w:p>
            <w:pPr>
              <w:spacing w:line="240" w:lineRule="auto" w:after="0"/>
              <w:jc w:val="right"/>
            </w:pPr>
            <w:r>
              <w:rPr>
                <w:b w:val="0"/>
                <w:sz w:val="18"/>
              </w:rPr>
              <w:t>149</w:t>
            </w:r>
          </w:p>
        </w:tc>
        <w:tc>
          <w:tcPr>
            <w:tcW w:type="dxa" w:w="1020"/>
          </w:tcPr>
          <w:p>
            <w:pPr>
              <w:spacing w:line="240" w:lineRule="auto" w:after="0"/>
              <w:jc w:val="right"/>
            </w:pPr>
            <w:r>
              <w:rPr>
                <w:b w:val="0"/>
                <w:sz w:val="18"/>
              </w:rPr>
              <w:t>17.336</w:t>
            </w:r>
          </w:p>
        </w:tc>
        <w:tc>
          <w:tcPr>
            <w:tcW w:type="dxa" w:w="907"/>
          </w:tcPr>
          <w:p>
            <w:pPr>
              <w:spacing w:line="240" w:lineRule="auto" w:after="0"/>
              <w:jc w:val="right"/>
            </w:pPr>
            <w:r>
              <w:rPr>
                <w:b w:val="0"/>
                <w:sz w:val="18"/>
              </w:rPr>
              <w:t>0</w:t>
            </w:r>
          </w:p>
        </w:tc>
        <w:tc>
          <w:tcPr>
            <w:tcW w:type="dxa" w:w="964"/>
          </w:tcPr>
          <w:p>
            <w:pPr>
              <w:spacing w:line="240" w:lineRule="auto" w:after="0"/>
              <w:jc w:val="right"/>
            </w:pPr>
            <w:r>
              <w:rPr>
                <w:b w:val="0"/>
                <w:sz w:val="18"/>
              </w:rPr>
              <w:t>17.336</w:t>
            </w:r>
          </w:p>
        </w:tc>
        <w:tc>
          <w:tcPr>
            <w:tcW w:type="dxa" w:w="2098"/>
          </w:tcPr>
          <w:p>
            <w:pPr>
              <w:spacing w:line="240" w:lineRule="auto" w:after="0"/>
              <w:jc w:val="left"/>
            </w:pPr>
            <w:r>
              <w:rPr>
                <w:b w:val="0"/>
                <w:sz w:val="18"/>
              </w:rPr>
              <w:t>DQ09:411, DQ07:130</w:t>
            </w:r>
          </w:p>
        </w:tc>
      </w:tr>
      <w:tr>
        <w:tc>
          <w:tcPr>
            <w:tcW w:type="dxa" w:w="1304"/>
          </w:tcPr>
          <w:p>
            <w:pPr>
              <w:spacing w:line="240" w:lineRule="auto" w:after="0"/>
              <w:jc w:val="left"/>
            </w:pPr>
            <w:r>
              <w:rPr>
                <w:b w:val="0"/>
                <w:sz w:val="18"/>
              </w:rPr>
              <w:t>mogi</w:t>
            </w:r>
          </w:p>
        </w:tc>
        <w:tc>
          <w:tcPr>
            <w:tcW w:type="dxa" w:w="1020"/>
          </w:tcPr>
          <w:p>
            <w:pPr>
              <w:spacing w:line="240" w:lineRule="auto" w:after="0"/>
              <w:jc w:val="right"/>
            </w:pPr>
            <w:r>
              <w:rPr>
                <w:b w:val="0"/>
                <w:sz w:val="18"/>
              </w:rPr>
              <w:t>19.075</w:t>
            </w:r>
          </w:p>
        </w:tc>
        <w:tc>
          <w:tcPr>
            <w:tcW w:type="dxa" w:w="794"/>
          </w:tcPr>
          <w:p>
            <w:pPr>
              <w:spacing w:line="240" w:lineRule="auto" w:after="0"/>
              <w:jc w:val="right"/>
            </w:pPr>
            <w:r>
              <w:rPr>
                <w:b w:val="0"/>
                <w:sz w:val="18"/>
              </w:rPr>
              <w:t>0</w:t>
            </w:r>
          </w:p>
        </w:tc>
        <w:tc>
          <w:tcPr>
            <w:tcW w:type="dxa" w:w="964"/>
          </w:tcPr>
          <w:p>
            <w:pPr>
              <w:spacing w:line="240" w:lineRule="auto" w:after="0"/>
              <w:jc w:val="right"/>
            </w:pPr>
            <w:r>
              <w:rPr>
                <w:b w:val="0"/>
                <w:sz w:val="18"/>
              </w:rPr>
              <w:t>0</w:t>
            </w:r>
          </w:p>
        </w:tc>
        <w:tc>
          <w:tcPr>
            <w:tcW w:type="dxa" w:w="1020"/>
          </w:tcPr>
          <w:p>
            <w:pPr>
              <w:spacing w:line="240" w:lineRule="auto" w:after="0"/>
              <w:jc w:val="right"/>
            </w:pPr>
            <w:r>
              <w:rPr>
                <w:b w:val="0"/>
                <w:sz w:val="18"/>
              </w:rPr>
              <w:t>19.075</w:t>
            </w:r>
          </w:p>
        </w:tc>
        <w:tc>
          <w:tcPr>
            <w:tcW w:type="dxa" w:w="907"/>
          </w:tcPr>
          <w:p>
            <w:pPr>
              <w:spacing w:line="240" w:lineRule="auto" w:after="0"/>
              <w:jc w:val="right"/>
            </w:pPr>
            <w:r>
              <w:rPr>
                <w:b w:val="0"/>
                <w:sz w:val="18"/>
              </w:rPr>
              <w:t>14.484</w:t>
            </w:r>
          </w:p>
        </w:tc>
        <w:tc>
          <w:tcPr>
            <w:tcW w:type="dxa" w:w="964"/>
          </w:tcPr>
          <w:p>
            <w:pPr>
              <w:spacing w:line="240" w:lineRule="auto" w:after="0"/>
              <w:jc w:val="right"/>
            </w:pPr>
            <w:r>
              <w:rPr>
                <w:b w:val="0"/>
                <w:sz w:val="18"/>
              </w:rPr>
              <w:t>4.591</w:t>
            </w:r>
          </w:p>
        </w:tc>
        <w:tc>
          <w:tcPr>
            <w:tcW w:type="dxa" w:w="2098"/>
          </w:tcPr>
          <w:p>
            <w:pPr>
              <w:spacing w:line="240" w:lineRule="auto" w:after="0"/>
              <w:jc w:val="left"/>
            </w:pPr>
            <w:r>
              <w:rPr>
                <w:b w:val="0"/>
                <w:sz w:val="18"/>
              </w:rPr>
            </w:r>
          </w:p>
        </w:tc>
      </w:tr>
      <w:tr>
        <w:tc>
          <w:tcPr>
            <w:tcW w:type="dxa" w:w="1304"/>
          </w:tcPr>
          <w:p>
            <w:pPr>
              <w:spacing w:line="240" w:lineRule="auto" w:after="0"/>
              <w:jc w:val="left"/>
            </w:pPr>
            <w:r>
              <w:rPr>
                <w:b w:val="0"/>
                <w:sz w:val="18"/>
              </w:rPr>
              <w:t>chotot</w:t>
            </w:r>
          </w:p>
        </w:tc>
        <w:tc>
          <w:tcPr>
            <w:tcW w:type="dxa" w:w="1020"/>
          </w:tcPr>
          <w:p>
            <w:pPr>
              <w:spacing w:line="240" w:lineRule="auto" w:after="0"/>
              <w:jc w:val="right"/>
            </w:pPr>
            <w:r>
              <w:rPr>
                <w:b w:val="0"/>
                <w:sz w:val="18"/>
              </w:rPr>
              <w:t>8.152</w:t>
            </w:r>
          </w:p>
        </w:tc>
        <w:tc>
          <w:tcPr>
            <w:tcW w:type="dxa" w:w="794"/>
          </w:tcPr>
          <w:p>
            <w:pPr>
              <w:spacing w:line="240" w:lineRule="auto" w:after="0"/>
              <w:jc w:val="right"/>
            </w:pPr>
            <w:r>
              <w:rPr>
                <w:b w:val="0"/>
                <w:sz w:val="18"/>
              </w:rPr>
              <w:t>0</w:t>
            </w:r>
          </w:p>
        </w:tc>
        <w:tc>
          <w:tcPr>
            <w:tcW w:type="dxa" w:w="964"/>
          </w:tcPr>
          <w:p>
            <w:pPr>
              <w:spacing w:line="240" w:lineRule="auto" w:after="0"/>
              <w:jc w:val="right"/>
            </w:pPr>
            <w:r>
              <w:rPr>
                <w:b w:val="0"/>
                <w:sz w:val="18"/>
              </w:rPr>
              <w:t>0</w:t>
            </w:r>
          </w:p>
        </w:tc>
        <w:tc>
          <w:tcPr>
            <w:tcW w:type="dxa" w:w="1020"/>
          </w:tcPr>
          <w:p>
            <w:pPr>
              <w:spacing w:line="240" w:lineRule="auto" w:after="0"/>
              <w:jc w:val="right"/>
            </w:pPr>
            <w:r>
              <w:rPr>
                <w:b w:val="0"/>
                <w:sz w:val="18"/>
              </w:rPr>
              <w:t>8.152</w:t>
            </w:r>
          </w:p>
        </w:tc>
        <w:tc>
          <w:tcPr>
            <w:tcW w:type="dxa" w:w="907"/>
          </w:tcPr>
          <w:p>
            <w:pPr>
              <w:spacing w:line="240" w:lineRule="auto" w:after="0"/>
              <w:jc w:val="right"/>
            </w:pPr>
            <w:r>
              <w:rPr>
                <w:b w:val="0"/>
                <w:sz w:val="18"/>
              </w:rPr>
              <w:t>90</w:t>
            </w:r>
          </w:p>
        </w:tc>
        <w:tc>
          <w:tcPr>
            <w:tcW w:type="dxa" w:w="964"/>
          </w:tcPr>
          <w:p>
            <w:pPr>
              <w:spacing w:line="240" w:lineRule="auto" w:after="0"/>
              <w:jc w:val="right"/>
            </w:pPr>
            <w:r>
              <w:rPr>
                <w:b w:val="0"/>
                <w:sz w:val="18"/>
              </w:rPr>
              <w:t>8.062</w:t>
            </w:r>
          </w:p>
        </w:tc>
        <w:tc>
          <w:tcPr>
            <w:tcW w:type="dxa" w:w="2098"/>
          </w:tcPr>
          <w:p>
            <w:pPr>
              <w:spacing w:line="240" w:lineRule="auto" w:after="0"/>
              <w:jc w:val="left"/>
            </w:pPr>
            <w:r>
              <w:rPr>
                <w:b w:val="0"/>
                <w:sz w:val="18"/>
              </w:rPr>
              <w:t>DQ08:1</w:t>
            </w:r>
          </w:p>
        </w:tc>
      </w:tr>
      <w:tr>
        <w:tc>
          <w:tcPr>
            <w:tcW w:type="dxa" w:w="1304"/>
          </w:tcPr>
          <w:p>
            <w:pPr>
              <w:spacing w:line="240" w:lineRule="auto" w:after="0"/>
              <w:jc w:val="left"/>
            </w:pPr>
            <w:r>
              <w:rPr>
                <w:b w:val="0"/>
                <w:sz w:val="18"/>
              </w:rPr>
              <w:t>alonhadat</w:t>
            </w:r>
          </w:p>
        </w:tc>
        <w:tc>
          <w:tcPr>
            <w:tcW w:type="dxa" w:w="1020"/>
          </w:tcPr>
          <w:p>
            <w:pPr>
              <w:spacing w:line="240" w:lineRule="auto" w:after="0"/>
              <w:jc w:val="right"/>
            </w:pPr>
            <w:r>
              <w:rPr>
                <w:b w:val="0"/>
                <w:sz w:val="18"/>
              </w:rPr>
              <w:t>1.278</w:t>
            </w:r>
          </w:p>
        </w:tc>
        <w:tc>
          <w:tcPr>
            <w:tcW w:type="dxa" w:w="794"/>
          </w:tcPr>
          <w:p>
            <w:pPr>
              <w:spacing w:line="240" w:lineRule="auto" w:after="0"/>
              <w:jc w:val="right"/>
            </w:pPr>
            <w:r>
              <w:rPr>
                <w:b w:val="0"/>
                <w:sz w:val="18"/>
              </w:rPr>
              <w:t>0</w:t>
            </w:r>
          </w:p>
        </w:tc>
        <w:tc>
          <w:tcPr>
            <w:tcW w:type="dxa" w:w="964"/>
          </w:tcPr>
          <w:p>
            <w:pPr>
              <w:spacing w:line="240" w:lineRule="auto" w:after="0"/>
              <w:jc w:val="right"/>
            </w:pPr>
            <w:r>
              <w:rPr>
                <w:b w:val="0"/>
                <w:sz w:val="18"/>
              </w:rPr>
              <w:t>0</w:t>
            </w:r>
          </w:p>
        </w:tc>
        <w:tc>
          <w:tcPr>
            <w:tcW w:type="dxa" w:w="1020"/>
          </w:tcPr>
          <w:p>
            <w:pPr>
              <w:spacing w:line="240" w:lineRule="auto" w:after="0"/>
              <w:jc w:val="right"/>
            </w:pPr>
            <w:r>
              <w:rPr>
                <w:b w:val="0"/>
                <w:sz w:val="18"/>
              </w:rPr>
              <w:t>1.278</w:t>
            </w:r>
          </w:p>
        </w:tc>
        <w:tc>
          <w:tcPr>
            <w:tcW w:type="dxa" w:w="907"/>
          </w:tcPr>
          <w:p>
            <w:pPr>
              <w:spacing w:line="240" w:lineRule="auto" w:after="0"/>
              <w:jc w:val="right"/>
            </w:pPr>
            <w:r>
              <w:rPr>
                <w:b w:val="0"/>
                <w:sz w:val="18"/>
              </w:rPr>
              <w:t>0</w:t>
            </w:r>
          </w:p>
        </w:tc>
        <w:tc>
          <w:tcPr>
            <w:tcW w:type="dxa" w:w="964"/>
          </w:tcPr>
          <w:p>
            <w:pPr>
              <w:spacing w:line="240" w:lineRule="auto" w:after="0"/>
              <w:jc w:val="right"/>
            </w:pPr>
            <w:r>
              <w:rPr>
                <w:b w:val="0"/>
                <w:sz w:val="18"/>
              </w:rPr>
              <w:t>1.278</w:t>
            </w:r>
          </w:p>
        </w:tc>
        <w:tc>
          <w:tcPr>
            <w:tcW w:type="dxa" w:w="2098"/>
          </w:tcPr>
          <w:p>
            <w:pPr>
              <w:spacing w:line="240" w:lineRule="auto" w:after="0"/>
              <w:jc w:val="left"/>
            </w:pPr>
            <w:r>
              <w:rPr>
                <w:b w:val="0"/>
                <w:sz w:val="18"/>
              </w:rPr>
            </w:r>
          </w:p>
        </w:tc>
      </w:tr>
      <w:tr>
        <w:tc>
          <w:tcPr>
            <w:tcW w:type="dxa" w:w="1304"/>
          </w:tcPr>
          <w:p>
            <w:pPr>
              <w:spacing w:line="240" w:lineRule="auto" w:after="0"/>
              <w:jc w:val="left"/>
            </w:pPr>
            <w:r>
              <w:rPr>
                <w:b w:val="0"/>
                <w:sz w:val="18"/>
              </w:rPr>
              <w:t>luachonnhadat</w:t>
            </w:r>
          </w:p>
        </w:tc>
        <w:tc>
          <w:tcPr>
            <w:tcW w:type="dxa" w:w="1020"/>
          </w:tcPr>
          <w:p>
            <w:pPr>
              <w:spacing w:line="240" w:lineRule="auto" w:after="0"/>
              <w:jc w:val="right"/>
            </w:pPr>
            <w:r>
              <w:rPr>
                <w:b w:val="0"/>
                <w:sz w:val="18"/>
              </w:rPr>
              <w:t>883</w:t>
            </w:r>
          </w:p>
        </w:tc>
        <w:tc>
          <w:tcPr>
            <w:tcW w:type="dxa" w:w="794"/>
          </w:tcPr>
          <w:p>
            <w:pPr>
              <w:spacing w:line="240" w:lineRule="auto" w:after="0"/>
              <w:jc w:val="right"/>
            </w:pPr>
            <w:r>
              <w:rPr>
                <w:b w:val="0"/>
                <w:sz w:val="18"/>
              </w:rPr>
              <w:t>0</w:t>
            </w:r>
          </w:p>
        </w:tc>
        <w:tc>
          <w:tcPr>
            <w:tcW w:type="dxa" w:w="964"/>
          </w:tcPr>
          <w:p>
            <w:pPr>
              <w:spacing w:line="240" w:lineRule="auto" w:after="0"/>
              <w:jc w:val="right"/>
            </w:pPr>
            <w:r>
              <w:rPr>
                <w:b w:val="0"/>
                <w:sz w:val="18"/>
              </w:rPr>
              <w:t>0</w:t>
            </w:r>
          </w:p>
        </w:tc>
        <w:tc>
          <w:tcPr>
            <w:tcW w:type="dxa" w:w="1020"/>
          </w:tcPr>
          <w:p>
            <w:pPr>
              <w:spacing w:line="240" w:lineRule="auto" w:after="0"/>
              <w:jc w:val="right"/>
            </w:pPr>
            <w:r>
              <w:rPr>
                <w:b w:val="0"/>
                <w:sz w:val="18"/>
              </w:rPr>
              <w:t>883</w:t>
            </w:r>
          </w:p>
        </w:tc>
        <w:tc>
          <w:tcPr>
            <w:tcW w:type="dxa" w:w="907"/>
          </w:tcPr>
          <w:p>
            <w:pPr>
              <w:spacing w:line="240" w:lineRule="auto" w:after="0"/>
              <w:jc w:val="right"/>
            </w:pPr>
            <w:r>
              <w:rPr>
                <w:b w:val="0"/>
                <w:sz w:val="18"/>
              </w:rPr>
              <w:t>423</w:t>
            </w:r>
          </w:p>
        </w:tc>
        <w:tc>
          <w:tcPr>
            <w:tcW w:type="dxa" w:w="964"/>
          </w:tcPr>
          <w:p>
            <w:pPr>
              <w:spacing w:line="240" w:lineRule="auto" w:after="0"/>
              <w:jc w:val="right"/>
            </w:pPr>
            <w:r>
              <w:rPr>
                <w:b w:val="0"/>
                <w:sz w:val="18"/>
              </w:rPr>
              <w:t>460</w:t>
            </w:r>
          </w:p>
        </w:tc>
        <w:tc>
          <w:tcPr>
            <w:tcW w:type="dxa" w:w="2098"/>
          </w:tcPr>
          <w:p>
            <w:pPr>
              <w:spacing w:line="240" w:lineRule="auto" w:after="0"/>
              <w:jc w:val="left"/>
            </w:pPr>
            <w:r>
              <w:rPr>
                <w:b w:val="0"/>
                <w:sz w:val="18"/>
              </w:rPr>
            </w:r>
          </w:p>
        </w:tc>
      </w:tr>
      <w:tr>
        <w:tc>
          <w:tcPr>
            <w:tcW w:type="dxa" w:w="1304"/>
          </w:tcPr>
          <w:p>
            <w:pPr>
              <w:spacing w:line="240" w:lineRule="auto" w:after="0"/>
              <w:jc w:val="left"/>
            </w:pPr>
            <w:r>
              <w:rPr>
                <w:b w:val="0"/>
                <w:sz w:val="18"/>
              </w:rPr>
              <w:t>homedy</w:t>
            </w:r>
          </w:p>
        </w:tc>
        <w:tc>
          <w:tcPr>
            <w:tcW w:type="dxa" w:w="1020"/>
          </w:tcPr>
          <w:p>
            <w:pPr>
              <w:spacing w:line="240" w:lineRule="auto" w:after="0"/>
              <w:jc w:val="right"/>
            </w:pPr>
            <w:r>
              <w:rPr>
                <w:b w:val="0"/>
                <w:sz w:val="18"/>
              </w:rPr>
              <w:t>566</w:t>
            </w:r>
          </w:p>
        </w:tc>
        <w:tc>
          <w:tcPr>
            <w:tcW w:type="dxa" w:w="794"/>
          </w:tcPr>
          <w:p>
            <w:pPr>
              <w:spacing w:line="240" w:lineRule="auto" w:after="0"/>
              <w:jc w:val="right"/>
            </w:pPr>
            <w:r>
              <w:rPr>
                <w:b w:val="0"/>
                <w:sz w:val="18"/>
              </w:rPr>
              <w:t>0</w:t>
            </w:r>
          </w:p>
        </w:tc>
        <w:tc>
          <w:tcPr>
            <w:tcW w:type="dxa" w:w="964"/>
          </w:tcPr>
          <w:p>
            <w:pPr>
              <w:spacing w:line="240" w:lineRule="auto" w:after="0"/>
              <w:jc w:val="right"/>
            </w:pPr>
            <w:r>
              <w:rPr>
                <w:b w:val="0"/>
                <w:sz w:val="18"/>
              </w:rPr>
              <w:t>0</w:t>
            </w:r>
          </w:p>
        </w:tc>
        <w:tc>
          <w:tcPr>
            <w:tcW w:type="dxa" w:w="1020"/>
          </w:tcPr>
          <w:p>
            <w:pPr>
              <w:spacing w:line="240" w:lineRule="auto" w:after="0"/>
              <w:jc w:val="right"/>
            </w:pPr>
            <w:r>
              <w:rPr>
                <w:b w:val="0"/>
                <w:sz w:val="18"/>
              </w:rPr>
              <w:t>566</w:t>
            </w:r>
          </w:p>
        </w:tc>
        <w:tc>
          <w:tcPr>
            <w:tcW w:type="dxa" w:w="907"/>
          </w:tcPr>
          <w:p>
            <w:pPr>
              <w:spacing w:line="240" w:lineRule="auto" w:after="0"/>
              <w:jc w:val="right"/>
            </w:pPr>
            <w:r>
              <w:rPr>
                <w:b w:val="0"/>
                <w:sz w:val="18"/>
              </w:rPr>
              <w:t>176</w:t>
            </w:r>
          </w:p>
        </w:tc>
        <w:tc>
          <w:tcPr>
            <w:tcW w:type="dxa" w:w="964"/>
          </w:tcPr>
          <w:p>
            <w:pPr>
              <w:spacing w:line="240" w:lineRule="auto" w:after="0"/>
              <w:jc w:val="right"/>
            </w:pPr>
            <w:r>
              <w:rPr>
                <w:b w:val="0"/>
                <w:sz w:val="18"/>
              </w:rPr>
              <w:t>390</w:t>
            </w:r>
          </w:p>
        </w:tc>
        <w:tc>
          <w:tcPr>
            <w:tcW w:type="dxa" w:w="2098"/>
          </w:tcPr>
          <w:p>
            <w:pPr>
              <w:spacing w:line="240" w:lineRule="auto" w:after="0"/>
              <w:jc w:val="left"/>
            </w:pPr>
            <w:r>
              <w:rPr>
                <w:b w:val="0"/>
                <w:sz w:val="18"/>
              </w:rPr>
            </w:r>
          </w:p>
        </w:tc>
      </w:tr>
      <w:tr>
        <w:tc>
          <w:tcPr>
            <w:tcW w:type="dxa" w:w="1304"/>
          </w:tcPr>
          <w:p>
            <w:pPr>
              <w:spacing w:line="240" w:lineRule="auto" w:after="0"/>
              <w:jc w:val="left"/>
            </w:pPr>
            <w:r>
              <w:rPr>
                <w:b w:val="0"/>
                <w:sz w:val="18"/>
              </w:rPr>
              <w:t>muaban</w:t>
            </w:r>
          </w:p>
        </w:tc>
        <w:tc>
          <w:tcPr>
            <w:tcW w:type="dxa" w:w="1020"/>
          </w:tcPr>
          <w:p>
            <w:pPr>
              <w:spacing w:line="240" w:lineRule="auto" w:after="0"/>
              <w:jc w:val="right"/>
            </w:pPr>
            <w:r>
              <w:rPr>
                <w:b w:val="0"/>
                <w:sz w:val="18"/>
              </w:rPr>
              <w:t>363</w:t>
            </w:r>
          </w:p>
        </w:tc>
        <w:tc>
          <w:tcPr>
            <w:tcW w:type="dxa" w:w="794"/>
          </w:tcPr>
          <w:p>
            <w:pPr>
              <w:spacing w:line="240" w:lineRule="auto" w:after="0"/>
              <w:jc w:val="right"/>
            </w:pPr>
            <w:r>
              <w:rPr>
                <w:b w:val="0"/>
                <w:sz w:val="18"/>
              </w:rPr>
              <w:t>0</w:t>
            </w:r>
          </w:p>
        </w:tc>
        <w:tc>
          <w:tcPr>
            <w:tcW w:type="dxa" w:w="964"/>
          </w:tcPr>
          <w:p>
            <w:pPr>
              <w:spacing w:line="240" w:lineRule="auto" w:after="0"/>
              <w:jc w:val="right"/>
            </w:pPr>
            <w:r>
              <w:rPr>
                <w:b w:val="0"/>
                <w:sz w:val="18"/>
              </w:rPr>
              <w:t>0</w:t>
            </w:r>
          </w:p>
        </w:tc>
        <w:tc>
          <w:tcPr>
            <w:tcW w:type="dxa" w:w="1020"/>
          </w:tcPr>
          <w:p>
            <w:pPr>
              <w:spacing w:line="240" w:lineRule="auto" w:after="0"/>
              <w:jc w:val="right"/>
            </w:pPr>
            <w:r>
              <w:rPr>
                <w:b w:val="0"/>
                <w:sz w:val="18"/>
              </w:rPr>
              <w:t>363</w:t>
            </w:r>
          </w:p>
        </w:tc>
        <w:tc>
          <w:tcPr>
            <w:tcW w:type="dxa" w:w="907"/>
          </w:tcPr>
          <w:p>
            <w:pPr>
              <w:spacing w:line="240" w:lineRule="auto" w:after="0"/>
              <w:jc w:val="right"/>
            </w:pPr>
            <w:r>
              <w:rPr>
                <w:b w:val="0"/>
                <w:sz w:val="18"/>
              </w:rPr>
              <w:t>184</w:t>
            </w:r>
          </w:p>
        </w:tc>
        <w:tc>
          <w:tcPr>
            <w:tcW w:type="dxa" w:w="964"/>
          </w:tcPr>
          <w:p>
            <w:pPr>
              <w:spacing w:line="240" w:lineRule="auto" w:after="0"/>
              <w:jc w:val="right"/>
            </w:pPr>
            <w:r>
              <w:rPr>
                <w:b w:val="0"/>
                <w:sz w:val="18"/>
              </w:rPr>
              <w:t>179</w:t>
            </w:r>
          </w:p>
        </w:tc>
        <w:tc>
          <w:tcPr>
            <w:tcW w:type="dxa" w:w="2098"/>
          </w:tcPr>
          <w:p>
            <w:pPr>
              <w:spacing w:line="240" w:lineRule="auto" w:after="0"/>
              <w:jc w:val="left"/>
            </w:pPr>
            <w:r>
              <w:rPr>
                <w:b w:val="0"/>
                <w:sz w:val="18"/>
              </w:rPr>
            </w:r>
          </w:p>
        </w:tc>
      </w:tr>
    </w:tbl>
    <w:p>
      <w:pPr>
        <w:spacing w:after="0"/>
      </w:pPr>
    </w:p>
    <w:p>
      <w:pPr>
        <w:jc w:val="both"/>
      </w:pPr>
      <w:r>
        <w:rPr/>
        <w:t xml:space="preserve">Tổng phễu khớp với Silver: 195.141 dòng Bronze, 664 reject, 3.960 dòng trùng trong batch, 190.517 observation, 123.968 tin current và 108.611 tin bán trong fact. Check </w:t>
      </w:r>
      <w:r>
        <w:rPr>
          <w:rFonts w:ascii="Consolas" w:hAnsi="Consolas" w:eastAsia="Consolas" w:cs="Consolas"/>
          <w:sz w:val="22"/>
        </w:rPr>
        <w:t>dq_kpi_matches_silver_and_gold</w:t>
      </w:r>
      <w:r>
        <w:rPr/>
        <w:t xml:space="preserve"> khóa sự khớp này.</w:t>
      </w:r>
    </w:p>
    <w:p>
      <w:pPr>
        <w:keepNext/>
        <w:jc w:val="center"/>
      </w:pPr>
      <w:r>
        <w:drawing>
          <wp:inline xmlns:a="http://schemas.openxmlformats.org/drawingml/2006/main" xmlns:pic="http://schemas.openxmlformats.org/drawingml/2006/picture">
            <wp:extent cx="5580000" cy="2289410"/>
            <wp:docPr id="5" name="Picture 5"/>
            <wp:cNvGraphicFramePr>
              <a:graphicFrameLocks noChangeAspect="1"/>
            </wp:cNvGraphicFramePr>
            <a:graphic>
              <a:graphicData uri="http://schemas.openxmlformats.org/drawingml/2006/picture">
                <pic:pic>
                  <pic:nvPicPr>
                    <pic:cNvPr id="0" name="dq_funnel.png"/>
                    <pic:cNvPicPr/>
                  </pic:nvPicPr>
                  <pic:blipFill>
                    <a:blip r:embed="rId14"/>
                    <a:stretch>
                      <a:fillRect/>
                    </a:stretch>
                  </pic:blipFill>
                  <pic:spPr>
                    <a:xfrm>
                      <a:off x="0" y="0"/>
                      <a:ext cx="5580000" cy="2289410"/>
                    </a:xfrm>
                    <a:prstGeom prst="rect"/>
                  </pic:spPr>
                </pic:pic>
              </a:graphicData>
            </a:graphic>
          </wp:inline>
        </w:drawing>
      </w:r>
    </w:p>
    <w:p>
      <w:pPr>
        <w:pStyle w:val="Caption"/>
      </w:pPr>
      <w:r>
        <w:t>Hình 4.1. Phễu dữ liệu từ Bronze tới tin đại diện dùng cho Gold</w:t>
      </w:r>
    </w:p>
    <w:p>
      <w:pPr>
        <w:pStyle w:val="Heading2"/>
      </w:pPr>
      <w:r>
        <w:t>4.5. 3e – Lịch sử đổi giá</w:t>
      </w:r>
    </w:p>
    <w:p>
      <w:pPr>
        <w:jc w:val="both"/>
      </w:pPr>
      <w:r>
        <w:rPr>
          <w:rFonts w:ascii="Consolas" w:hAnsi="Consolas" w:eastAsia="Consolas" w:cs="Consolas"/>
          <w:sz w:val="22"/>
        </w:rPr>
        <w:t>fact_listing_price_change</w:t>
      </w:r>
      <w:r>
        <w:rPr/>
        <w:t xml:space="preserve"> ghi mỗi lần giá của một tin bán thay đổi giữa hai phiên bản liên tiếp trong </w:t>
      </w:r>
      <w:r>
        <w:rPr>
          <w:rFonts w:ascii="Consolas" w:hAnsi="Consolas" w:eastAsia="Consolas" w:cs="Consolas"/>
          <w:sz w:val="22"/>
        </w:rPr>
        <w:t>listing_history</w:t>
      </w:r>
      <w:r>
        <w:rPr/>
        <w:t>. Có 642 lần đổi giá trên 628 tin: 499 lần giảm (trung vị -4,7%) và 143 lần tăng (trung vị 6,1%).</w:t>
      </w:r>
    </w:p>
    <w:p>
      <w:pPr>
        <w:pStyle w:val="Caption"/>
        <w:keepNext/>
      </w:pPr>
      <w:r>
        <w:t>Bảng 4.6. Tỷ lệ tin từng giảm giá theo vị trí giá hiện tại</w:t>
      </w:r>
    </w:p>
    <w:tbl>
      <w:tblPr>
        <w:tblStyle w:val="TableGrid"/>
        <w:tblW w:type="auto" w:w="0"/>
        <w:jc w:val="center"/>
        <w:tblLayout w:type="fixed"/>
        <w:tblLook w:firstColumn="1" w:firstRow="1" w:lastColumn="0" w:lastRow="0" w:noHBand="0" w:noVBand="1" w:val="04A0"/>
      </w:tblPr>
      <w:tblGrid>
        <w:gridCol w:w="2268"/>
        <w:gridCol w:w="2268"/>
        <w:gridCol w:w="2268"/>
        <w:gridCol w:w="2268"/>
      </w:tblGrid>
      <w:tr>
        <w:trPr>
          <w:tblHeader w:val="true"/>
        </w:trPr>
        <w:tc>
          <w:tcPr>
            <w:tcW w:type="dxa" w:w="2948"/>
            <w:shd w:val="clear" w:color="auto" w:fill="D9E2F3"/>
          </w:tcPr>
          <w:p>
            <w:pPr>
              <w:spacing w:line="240" w:lineRule="auto" w:after="0"/>
              <w:jc w:val="center"/>
            </w:pPr>
            <w:r>
              <w:rPr>
                <w:b/>
                <w:sz w:val="22"/>
              </w:rPr>
              <w:t>Vị trí giá hiện tại</w:t>
            </w:r>
          </w:p>
        </w:tc>
        <w:tc>
          <w:tcPr>
            <w:tcW w:type="dxa" w:w="2041"/>
            <w:shd w:val="clear" w:color="auto" w:fill="D9E2F3"/>
          </w:tcPr>
          <w:p>
            <w:pPr>
              <w:spacing w:line="240" w:lineRule="auto" w:after="0"/>
              <w:jc w:val="center"/>
            </w:pPr>
            <w:r>
              <w:rPr>
                <w:b/>
                <w:sz w:val="22"/>
              </w:rPr>
              <w:t>Số tin</w:t>
            </w:r>
          </w:p>
        </w:tc>
        <w:tc>
          <w:tcPr>
            <w:tcW w:type="dxa" w:w="2041"/>
            <w:shd w:val="clear" w:color="auto" w:fill="D9E2F3"/>
          </w:tcPr>
          <w:p>
            <w:pPr>
              <w:spacing w:line="240" w:lineRule="auto" w:after="0"/>
              <w:jc w:val="center"/>
            </w:pPr>
            <w:r>
              <w:rPr>
                <w:b/>
                <w:sz w:val="22"/>
              </w:rPr>
              <w:t>Từng giảm giá</w:t>
            </w:r>
          </w:p>
        </w:tc>
        <w:tc>
          <w:tcPr>
            <w:tcW w:type="dxa" w:w="2041"/>
            <w:shd w:val="clear" w:color="auto" w:fill="D9E2F3"/>
          </w:tcPr>
          <w:p>
            <w:pPr>
              <w:spacing w:line="240" w:lineRule="auto" w:after="0"/>
              <w:jc w:val="center"/>
            </w:pPr>
            <w:r>
              <w:rPr>
                <w:b/>
                <w:sz w:val="22"/>
              </w:rPr>
              <w:t>Tỷ lệ</w:t>
            </w:r>
          </w:p>
        </w:tc>
      </w:tr>
      <w:tr>
        <w:tc>
          <w:tcPr>
            <w:tcW w:type="dxa" w:w="2948"/>
          </w:tcPr>
          <w:p>
            <w:pPr>
              <w:spacing w:line="240" w:lineRule="auto" w:after="0"/>
              <w:jc w:val="left"/>
            </w:pPr>
            <w:r>
              <w:rPr>
                <w:b w:val="0"/>
                <w:sz w:val="22"/>
              </w:rPr>
              <w:t>Thấp</w:t>
            </w:r>
          </w:p>
        </w:tc>
        <w:tc>
          <w:tcPr>
            <w:tcW w:type="dxa" w:w="2041"/>
          </w:tcPr>
          <w:p>
            <w:pPr>
              <w:spacing w:line="240" w:lineRule="auto" w:after="0"/>
              <w:jc w:val="right"/>
            </w:pPr>
            <w:r>
              <w:rPr>
                <w:b w:val="0"/>
                <w:sz w:val="22"/>
              </w:rPr>
              <w:t>26.053</w:t>
            </w:r>
          </w:p>
        </w:tc>
        <w:tc>
          <w:tcPr>
            <w:tcW w:type="dxa" w:w="2041"/>
          </w:tcPr>
          <w:p>
            <w:pPr>
              <w:spacing w:line="240" w:lineRule="auto" w:after="0"/>
              <w:jc w:val="right"/>
            </w:pPr>
            <w:r>
              <w:rPr>
                <w:b w:val="0"/>
                <w:sz w:val="22"/>
              </w:rPr>
              <w:t>136</w:t>
            </w:r>
          </w:p>
        </w:tc>
        <w:tc>
          <w:tcPr>
            <w:tcW w:type="dxa" w:w="2041"/>
          </w:tcPr>
          <w:p>
            <w:pPr>
              <w:spacing w:line="240" w:lineRule="auto" w:after="0"/>
              <w:jc w:val="right"/>
            </w:pPr>
            <w:r>
              <w:rPr>
                <w:b w:val="0"/>
                <w:sz w:val="22"/>
              </w:rPr>
              <w:t>0,52%</w:t>
            </w:r>
          </w:p>
        </w:tc>
      </w:tr>
      <w:tr>
        <w:tc>
          <w:tcPr>
            <w:tcW w:type="dxa" w:w="2948"/>
          </w:tcPr>
          <w:p>
            <w:pPr>
              <w:spacing w:line="240" w:lineRule="auto" w:after="0"/>
              <w:jc w:val="left"/>
            </w:pPr>
            <w:r>
              <w:rPr>
                <w:b w:val="0"/>
                <w:sz w:val="22"/>
              </w:rPr>
              <w:t>Hợp lý</w:t>
            </w:r>
          </w:p>
        </w:tc>
        <w:tc>
          <w:tcPr>
            <w:tcW w:type="dxa" w:w="2041"/>
          </w:tcPr>
          <w:p>
            <w:pPr>
              <w:spacing w:line="240" w:lineRule="auto" w:after="0"/>
              <w:jc w:val="right"/>
            </w:pPr>
            <w:r>
              <w:rPr>
                <w:b w:val="0"/>
                <w:sz w:val="22"/>
              </w:rPr>
              <w:t>51.099</w:t>
            </w:r>
          </w:p>
        </w:tc>
        <w:tc>
          <w:tcPr>
            <w:tcW w:type="dxa" w:w="2041"/>
          </w:tcPr>
          <w:p>
            <w:pPr>
              <w:spacing w:line="240" w:lineRule="auto" w:after="0"/>
              <w:jc w:val="right"/>
            </w:pPr>
            <w:r>
              <w:rPr>
                <w:b w:val="0"/>
                <w:sz w:val="22"/>
              </w:rPr>
              <w:t>245</w:t>
            </w:r>
          </w:p>
        </w:tc>
        <w:tc>
          <w:tcPr>
            <w:tcW w:type="dxa" w:w="2041"/>
          </w:tcPr>
          <w:p>
            <w:pPr>
              <w:spacing w:line="240" w:lineRule="auto" w:after="0"/>
              <w:jc w:val="right"/>
            </w:pPr>
            <w:r>
              <w:rPr>
                <w:b w:val="0"/>
                <w:sz w:val="22"/>
              </w:rPr>
              <w:t>0,48%</w:t>
            </w:r>
          </w:p>
        </w:tc>
      </w:tr>
      <w:tr>
        <w:tc>
          <w:tcPr>
            <w:tcW w:type="dxa" w:w="2948"/>
          </w:tcPr>
          <w:p>
            <w:pPr>
              <w:spacing w:line="240" w:lineRule="auto" w:after="0"/>
              <w:jc w:val="left"/>
            </w:pPr>
            <w:r>
              <w:rPr>
                <w:b w:val="0"/>
                <w:sz w:val="22"/>
              </w:rPr>
              <w:t>Cao</w:t>
            </w:r>
          </w:p>
        </w:tc>
        <w:tc>
          <w:tcPr>
            <w:tcW w:type="dxa" w:w="2041"/>
          </w:tcPr>
          <w:p>
            <w:pPr>
              <w:spacing w:line="240" w:lineRule="auto" w:after="0"/>
              <w:jc w:val="right"/>
            </w:pPr>
            <w:r>
              <w:rPr>
                <w:b w:val="0"/>
                <w:sz w:val="22"/>
              </w:rPr>
              <w:t>27.071</w:t>
            </w:r>
          </w:p>
        </w:tc>
        <w:tc>
          <w:tcPr>
            <w:tcW w:type="dxa" w:w="2041"/>
          </w:tcPr>
          <w:p>
            <w:pPr>
              <w:spacing w:line="240" w:lineRule="auto" w:after="0"/>
              <w:jc w:val="right"/>
            </w:pPr>
            <w:r>
              <w:rPr>
                <w:b w:val="0"/>
                <w:sz w:val="22"/>
              </w:rPr>
              <w:t>106</w:t>
            </w:r>
          </w:p>
        </w:tc>
        <w:tc>
          <w:tcPr>
            <w:tcW w:type="dxa" w:w="2041"/>
          </w:tcPr>
          <w:p>
            <w:pPr>
              <w:spacing w:line="240" w:lineRule="auto" w:after="0"/>
              <w:jc w:val="right"/>
            </w:pPr>
            <w:r>
              <w:rPr>
                <w:b w:val="0"/>
                <w:sz w:val="22"/>
              </w:rPr>
              <w:t>0,39%</w:t>
            </w:r>
          </w:p>
        </w:tc>
      </w:tr>
      <w:tr>
        <w:tc>
          <w:tcPr>
            <w:tcW w:type="dxa" w:w="2948"/>
          </w:tcPr>
          <w:p>
            <w:pPr>
              <w:spacing w:line="240" w:lineRule="auto" w:after="0"/>
              <w:jc w:val="left"/>
            </w:pPr>
            <w:r>
              <w:rPr>
                <w:b w:val="0"/>
                <w:sz w:val="22"/>
              </w:rPr>
              <w:t>Không đủ dữ liệu</w:t>
            </w:r>
          </w:p>
        </w:tc>
        <w:tc>
          <w:tcPr>
            <w:tcW w:type="dxa" w:w="2041"/>
          </w:tcPr>
          <w:p>
            <w:pPr>
              <w:spacing w:line="240" w:lineRule="auto" w:after="0"/>
              <w:jc w:val="right"/>
            </w:pPr>
            <w:r>
              <w:rPr>
                <w:b w:val="0"/>
                <w:sz w:val="22"/>
              </w:rPr>
              <w:t>3.412</w:t>
            </w:r>
          </w:p>
        </w:tc>
        <w:tc>
          <w:tcPr>
            <w:tcW w:type="dxa" w:w="2041"/>
          </w:tcPr>
          <w:p>
            <w:pPr>
              <w:spacing w:line="240" w:lineRule="auto" w:after="0"/>
              <w:jc w:val="right"/>
            </w:pPr>
            <w:r>
              <w:rPr>
                <w:b w:val="0"/>
                <w:sz w:val="22"/>
              </w:rPr>
              <w:t>1</w:t>
            </w:r>
          </w:p>
        </w:tc>
        <w:tc>
          <w:tcPr>
            <w:tcW w:type="dxa" w:w="2041"/>
          </w:tcPr>
          <w:p>
            <w:pPr>
              <w:spacing w:line="240" w:lineRule="auto" w:after="0"/>
              <w:jc w:val="right"/>
            </w:pPr>
            <w:r>
              <w:rPr>
                <w:b w:val="0"/>
                <w:sz w:val="22"/>
              </w:rPr>
              <w:t>0,03%</w:t>
            </w:r>
          </w:p>
        </w:tc>
      </w:tr>
    </w:tbl>
    <w:p>
      <w:pPr>
        <w:spacing w:after="0"/>
      </w:pPr>
    </w:p>
    <w:p>
      <w:pPr>
        <w:jc w:val="both"/>
      </w:pPr>
      <w:r>
        <w:rPr/>
        <w:t>Bảng này chỉ cho thấy mối liên hệ, không phải dự báo: vị trí giá được tính trên giá hiện tại, tức là giá sau lần giảm. Số lần đổi giá còn ít vì phần lớn tin mới được quan sát qua một đến bốn snapshot; cần thêm nhiều snapshot để kiểm chứng ngược BQ2 một cách có ý nghĩa.</w:t>
      </w:r>
    </w:p>
    <w:p>
      <w:pPr>
        <w:pStyle w:val="Heading2"/>
      </w:pPr>
      <w:r>
        <w:t>4.6. 3f – Tổng quan thị trường</w:t>
      </w:r>
    </w:p>
    <w:p>
      <w:pPr>
        <w:jc w:val="both"/>
      </w:pPr>
      <w:r>
        <w:rPr>
          <w:rFonts w:ascii="Consolas" w:hAnsi="Consolas" w:eastAsia="Consolas" w:cs="Consolas"/>
          <w:sz w:val="22"/>
        </w:rPr>
        <w:t>agg_market_overview</w:t>
      </w:r>
      <w:r>
        <w:rPr/>
        <w:t xml:space="preserve"> có 158 dòng (tỉnh × loại hình) trên 34 giá trị tỉnh/thành, tổng 107.635 tin đại diện. Đây là trang đầu của dashboard: mặt bằng giá chào bán theo khu vực trước khi đi vào từng BQ.</w:t>
      </w:r>
    </w:p>
    <w:p>
      <w:pPr>
        <w:keepNext/>
        <w:jc w:val="center"/>
      </w:pPr>
      <w:r>
        <w:drawing>
          <wp:inline xmlns:a="http://schemas.openxmlformats.org/drawingml/2006/main" xmlns:pic="http://schemas.openxmlformats.org/drawingml/2006/picture">
            <wp:extent cx="5580000" cy="2755598"/>
            <wp:docPr id="6" name="Picture 6"/>
            <wp:cNvGraphicFramePr>
              <a:graphicFrameLocks noChangeAspect="1"/>
            </wp:cNvGraphicFramePr>
            <a:graphic>
              <a:graphicData uri="http://schemas.openxmlformats.org/drawingml/2006/picture">
                <pic:pic>
                  <pic:nvPicPr>
                    <pic:cNvPr id="0" name="market_overview.png"/>
                    <pic:cNvPicPr/>
                  </pic:nvPicPr>
                  <pic:blipFill>
                    <a:blip r:embed="rId15"/>
                    <a:stretch>
                      <a:fillRect/>
                    </a:stretch>
                  </pic:blipFill>
                  <pic:spPr>
                    <a:xfrm>
                      <a:off x="0" y="0"/>
                      <a:ext cx="5580000" cy="2755598"/>
                    </a:xfrm>
                    <a:prstGeom prst="rect"/>
                  </pic:spPr>
                </pic:pic>
              </a:graphicData>
            </a:graphic>
          </wp:inline>
        </w:drawing>
      </w:r>
    </w:p>
    <w:p>
      <w:pPr>
        <w:pStyle w:val="Caption"/>
      </w:pPr>
      <w:r>
        <w:t>Hình 4.2. Median giá chào bán/m² theo tỉnh/thành và loại hình (5 tỉnh nhiều tin nhất)</w:t>
      </w:r>
    </w:p>
    <w:p>
      <w:pPr>
        <w:pStyle w:val="Caption"/>
        <w:keepNext/>
      </w:pPr>
      <w:r>
        <w:t>Bảng 4.7. Mặt bằng giá theo tỉnh và loại hình</w:t>
      </w:r>
    </w:p>
    <w:tbl>
      <w:tblPr>
        <w:tblStyle w:val="TableGrid"/>
        <w:tblW w:type="auto" w:w="0"/>
        <w:jc w:val="center"/>
        <w:tblLayout w:type="fixed"/>
        <w:tblLook w:firstColumn="1" w:firstRow="1" w:lastColumn="0" w:lastRow="0" w:noHBand="0" w:noVBand="1" w:val="04A0"/>
      </w:tblPr>
      <w:tblGrid>
        <w:gridCol w:w="1512"/>
        <w:gridCol w:w="1512"/>
        <w:gridCol w:w="1512"/>
        <w:gridCol w:w="1512"/>
        <w:gridCol w:w="1512"/>
        <w:gridCol w:w="1512"/>
      </w:tblGrid>
      <w:tr>
        <w:trPr>
          <w:tblHeader w:val="true"/>
        </w:trPr>
        <w:tc>
          <w:tcPr>
            <w:tcW w:type="dxa" w:w="1587"/>
            <w:shd w:val="clear" w:color="auto" w:fill="D9E2F3"/>
          </w:tcPr>
          <w:p>
            <w:pPr>
              <w:spacing w:line="240" w:lineRule="auto" w:after="0"/>
              <w:jc w:val="center"/>
            </w:pPr>
            <w:r>
              <w:rPr>
                <w:b/>
                <w:sz w:val="18"/>
              </w:rPr>
              <w:t>Tỉnh/thành</w:t>
            </w:r>
          </w:p>
        </w:tc>
        <w:tc>
          <w:tcPr>
            <w:tcW w:type="dxa" w:w="2154"/>
            <w:shd w:val="clear" w:color="auto" w:fill="D9E2F3"/>
          </w:tcPr>
          <w:p>
            <w:pPr>
              <w:spacing w:line="240" w:lineRule="auto" w:after="0"/>
              <w:jc w:val="center"/>
            </w:pPr>
            <w:r>
              <w:rPr>
                <w:b/>
                <w:sz w:val="18"/>
              </w:rPr>
              <w:t>Loại hình</w:t>
            </w:r>
          </w:p>
        </w:tc>
        <w:tc>
          <w:tcPr>
            <w:tcW w:type="dxa" w:w="1020"/>
            <w:shd w:val="clear" w:color="auto" w:fill="D9E2F3"/>
          </w:tcPr>
          <w:p>
            <w:pPr>
              <w:spacing w:line="240" w:lineRule="auto" w:after="0"/>
              <w:jc w:val="center"/>
            </w:pPr>
            <w:r>
              <w:rPr>
                <w:b/>
                <w:sz w:val="18"/>
              </w:rPr>
              <w:t>Số tin</w:t>
            </w:r>
          </w:p>
        </w:tc>
        <w:tc>
          <w:tcPr>
            <w:tcW w:type="dxa" w:w="1361"/>
            <w:shd w:val="clear" w:color="auto" w:fill="D9E2F3"/>
          </w:tcPr>
          <w:p>
            <w:pPr>
              <w:spacing w:line="240" w:lineRule="auto" w:after="0"/>
              <w:jc w:val="center"/>
            </w:pPr>
            <w:r>
              <w:rPr>
                <w:b/>
                <w:sz w:val="18"/>
              </w:rPr>
              <w:t>Median giá</w:t>
            </w:r>
          </w:p>
        </w:tc>
        <w:tc>
          <w:tcPr>
            <w:tcW w:type="dxa" w:w="1361"/>
            <w:shd w:val="clear" w:color="auto" w:fill="D9E2F3"/>
          </w:tcPr>
          <w:p>
            <w:pPr>
              <w:spacing w:line="240" w:lineRule="auto" w:after="0"/>
              <w:jc w:val="center"/>
            </w:pPr>
            <w:r>
              <w:rPr>
                <w:b/>
                <w:sz w:val="18"/>
              </w:rPr>
              <w:t>Median giá/m² (tr)</w:t>
            </w:r>
          </w:p>
        </w:tc>
        <w:tc>
          <w:tcPr>
            <w:tcW w:type="dxa" w:w="1587"/>
            <w:shd w:val="clear" w:color="auto" w:fill="D9E2F3"/>
          </w:tcPr>
          <w:p>
            <w:pPr>
              <w:spacing w:line="240" w:lineRule="auto" w:after="0"/>
              <w:jc w:val="center"/>
            </w:pPr>
            <w:r>
              <w:rPr>
                <w:b/>
                <w:sz w:val="18"/>
              </w:rPr>
              <w:t>P25–P75 giá/m² (tr)</w:t>
            </w:r>
          </w:p>
        </w:tc>
      </w:tr>
      <w:tr>
        <w:tc>
          <w:tcPr>
            <w:tcW w:type="dxa" w:w="1587"/>
          </w:tcPr>
          <w:p>
            <w:pPr>
              <w:spacing w:line="240" w:lineRule="auto" w:after="0"/>
              <w:jc w:val="left"/>
            </w:pPr>
            <w:r>
              <w:rPr>
                <w:b w:val="0"/>
                <w:sz w:val="18"/>
              </w:rPr>
              <w:t>Hà Nội</w:t>
            </w:r>
          </w:p>
        </w:tc>
        <w:tc>
          <w:tcPr>
            <w:tcW w:type="dxa" w:w="2154"/>
          </w:tcPr>
          <w:p>
            <w:pPr>
              <w:spacing w:line="240" w:lineRule="auto" w:after="0"/>
              <w:jc w:val="left"/>
            </w:pPr>
            <w:r>
              <w:rPr>
                <w:b w:val="0"/>
                <w:sz w:val="18"/>
              </w:rPr>
              <w:t>Căn hộ chung cư</w:t>
            </w:r>
          </w:p>
        </w:tc>
        <w:tc>
          <w:tcPr>
            <w:tcW w:type="dxa" w:w="1020"/>
          </w:tcPr>
          <w:p>
            <w:pPr>
              <w:spacing w:line="240" w:lineRule="auto" w:after="0"/>
              <w:jc w:val="right"/>
            </w:pPr>
            <w:r>
              <w:rPr>
                <w:b w:val="0"/>
                <w:sz w:val="18"/>
              </w:rPr>
              <w:t>7.563</w:t>
            </w:r>
          </w:p>
        </w:tc>
        <w:tc>
          <w:tcPr>
            <w:tcW w:type="dxa" w:w="1361"/>
          </w:tcPr>
          <w:p>
            <w:pPr>
              <w:spacing w:line="240" w:lineRule="auto" w:after="0"/>
              <w:jc w:val="right"/>
            </w:pPr>
            <w:r>
              <w:rPr>
                <w:b w:val="0"/>
                <w:sz w:val="18"/>
              </w:rPr>
              <w:t>8,60 tỷ</w:t>
            </w:r>
          </w:p>
        </w:tc>
        <w:tc>
          <w:tcPr>
            <w:tcW w:type="dxa" w:w="1361"/>
          </w:tcPr>
          <w:p>
            <w:pPr>
              <w:spacing w:line="240" w:lineRule="auto" w:after="0"/>
              <w:jc w:val="right"/>
            </w:pPr>
            <w:r>
              <w:rPr>
                <w:b w:val="0"/>
                <w:sz w:val="18"/>
              </w:rPr>
              <w:t>101,5</w:t>
            </w:r>
          </w:p>
        </w:tc>
        <w:tc>
          <w:tcPr>
            <w:tcW w:type="dxa" w:w="1587"/>
          </w:tcPr>
          <w:p>
            <w:pPr>
              <w:spacing w:line="240" w:lineRule="auto" w:after="0"/>
              <w:jc w:val="right"/>
            </w:pPr>
            <w:r>
              <w:rPr>
                <w:b w:val="0"/>
                <w:sz w:val="18"/>
              </w:rPr>
              <w:t>71,2 – 228,5</w:t>
            </w:r>
          </w:p>
        </w:tc>
      </w:tr>
      <w:tr>
        <w:tc>
          <w:tcPr>
            <w:tcW w:type="dxa" w:w="1587"/>
          </w:tcPr>
          <w:p>
            <w:pPr>
              <w:spacing w:line="240" w:lineRule="auto" w:after="0"/>
              <w:jc w:val="left"/>
            </w:pPr>
            <w:r>
              <w:rPr>
                <w:b w:val="0"/>
                <w:sz w:val="18"/>
              </w:rPr>
              <w:t>Hà Nội</w:t>
            </w:r>
          </w:p>
        </w:tc>
        <w:tc>
          <w:tcPr>
            <w:tcW w:type="dxa" w:w="2154"/>
          </w:tcPr>
          <w:p>
            <w:pPr>
              <w:spacing w:line="240" w:lineRule="auto" w:after="0"/>
              <w:jc w:val="left"/>
            </w:pPr>
            <w:r>
              <w:rPr>
                <w:b w:val="0"/>
                <w:sz w:val="18"/>
              </w:rPr>
              <w:t>Nhà phố / nhà riêng</w:t>
            </w:r>
          </w:p>
        </w:tc>
        <w:tc>
          <w:tcPr>
            <w:tcW w:type="dxa" w:w="1020"/>
          </w:tcPr>
          <w:p>
            <w:pPr>
              <w:spacing w:line="240" w:lineRule="auto" w:after="0"/>
              <w:jc w:val="right"/>
            </w:pPr>
            <w:r>
              <w:rPr>
                <w:b w:val="0"/>
                <w:sz w:val="18"/>
              </w:rPr>
              <w:t>9.542</w:t>
            </w:r>
          </w:p>
        </w:tc>
        <w:tc>
          <w:tcPr>
            <w:tcW w:type="dxa" w:w="1361"/>
          </w:tcPr>
          <w:p>
            <w:pPr>
              <w:spacing w:line="240" w:lineRule="auto" w:after="0"/>
              <w:jc w:val="right"/>
            </w:pPr>
            <w:r>
              <w:rPr>
                <w:b w:val="0"/>
                <w:sz w:val="18"/>
              </w:rPr>
              <w:t>13,80 tỷ</w:t>
            </w:r>
          </w:p>
        </w:tc>
        <w:tc>
          <w:tcPr>
            <w:tcW w:type="dxa" w:w="1361"/>
          </w:tcPr>
          <w:p>
            <w:pPr>
              <w:spacing w:line="240" w:lineRule="auto" w:after="0"/>
              <w:jc w:val="right"/>
            </w:pPr>
            <w:r>
              <w:rPr>
                <w:b w:val="0"/>
                <w:sz w:val="18"/>
              </w:rPr>
              <w:t>275,1</w:t>
            </w:r>
          </w:p>
        </w:tc>
        <w:tc>
          <w:tcPr>
            <w:tcW w:type="dxa" w:w="1587"/>
          </w:tcPr>
          <w:p>
            <w:pPr>
              <w:spacing w:line="240" w:lineRule="auto" w:after="0"/>
              <w:jc w:val="right"/>
            </w:pPr>
            <w:r>
              <w:rPr>
                <w:b w:val="0"/>
                <w:sz w:val="18"/>
              </w:rPr>
              <w:t>215,6 – 360,0</w:t>
            </w:r>
          </w:p>
        </w:tc>
      </w:tr>
      <w:tr>
        <w:tc>
          <w:tcPr>
            <w:tcW w:type="dxa" w:w="1587"/>
          </w:tcPr>
          <w:p>
            <w:pPr>
              <w:spacing w:line="240" w:lineRule="auto" w:after="0"/>
              <w:jc w:val="left"/>
            </w:pPr>
            <w:r>
              <w:rPr>
                <w:b w:val="0"/>
                <w:sz w:val="18"/>
              </w:rPr>
              <w:t>Hà Nội</w:t>
            </w:r>
          </w:p>
        </w:tc>
        <w:tc>
          <w:tcPr>
            <w:tcW w:type="dxa" w:w="2154"/>
          </w:tcPr>
          <w:p>
            <w:pPr>
              <w:spacing w:line="240" w:lineRule="auto" w:after="0"/>
              <w:jc w:val="left"/>
            </w:pPr>
            <w:r>
              <w:rPr>
                <w:b w:val="0"/>
                <w:sz w:val="18"/>
              </w:rPr>
              <w:t>Đất</w:t>
            </w:r>
          </w:p>
        </w:tc>
        <w:tc>
          <w:tcPr>
            <w:tcW w:type="dxa" w:w="1020"/>
          </w:tcPr>
          <w:p>
            <w:pPr>
              <w:spacing w:line="240" w:lineRule="auto" w:after="0"/>
              <w:jc w:val="right"/>
            </w:pPr>
            <w:r>
              <w:rPr>
                <w:b w:val="0"/>
                <w:sz w:val="18"/>
              </w:rPr>
              <w:t>612</w:t>
            </w:r>
          </w:p>
        </w:tc>
        <w:tc>
          <w:tcPr>
            <w:tcW w:type="dxa" w:w="1361"/>
          </w:tcPr>
          <w:p>
            <w:pPr>
              <w:spacing w:line="240" w:lineRule="auto" w:after="0"/>
              <w:jc w:val="right"/>
            </w:pPr>
            <w:r>
              <w:rPr>
                <w:b w:val="0"/>
                <w:sz w:val="18"/>
              </w:rPr>
              <w:t>8,20 tỷ</w:t>
            </w:r>
          </w:p>
        </w:tc>
        <w:tc>
          <w:tcPr>
            <w:tcW w:type="dxa" w:w="1361"/>
          </w:tcPr>
          <w:p>
            <w:pPr>
              <w:spacing w:line="240" w:lineRule="auto" w:after="0"/>
              <w:jc w:val="right"/>
            </w:pPr>
            <w:r>
              <w:rPr>
                <w:b w:val="0"/>
                <w:sz w:val="18"/>
              </w:rPr>
              <w:t>125,0</w:t>
            </w:r>
          </w:p>
        </w:tc>
        <w:tc>
          <w:tcPr>
            <w:tcW w:type="dxa" w:w="1587"/>
          </w:tcPr>
          <w:p>
            <w:pPr>
              <w:spacing w:line="240" w:lineRule="auto" w:after="0"/>
              <w:jc w:val="right"/>
            </w:pPr>
            <w:r>
              <w:rPr>
                <w:b w:val="0"/>
                <w:sz w:val="18"/>
              </w:rPr>
              <w:t>65,3 – 198,0</w:t>
            </w:r>
          </w:p>
        </w:tc>
      </w:tr>
      <w:tr>
        <w:tc>
          <w:tcPr>
            <w:tcW w:type="dxa" w:w="1587"/>
          </w:tcPr>
          <w:p>
            <w:pPr>
              <w:spacing w:line="240" w:lineRule="auto" w:after="0"/>
              <w:jc w:val="left"/>
            </w:pPr>
            <w:r>
              <w:rPr>
                <w:b w:val="0"/>
                <w:sz w:val="18"/>
              </w:rPr>
              <w:t>Hải Phòng</w:t>
            </w:r>
          </w:p>
        </w:tc>
        <w:tc>
          <w:tcPr>
            <w:tcW w:type="dxa" w:w="2154"/>
          </w:tcPr>
          <w:p>
            <w:pPr>
              <w:spacing w:line="240" w:lineRule="auto" w:after="0"/>
              <w:jc w:val="left"/>
            </w:pPr>
            <w:r>
              <w:rPr>
                <w:b w:val="0"/>
                <w:sz w:val="18"/>
              </w:rPr>
              <w:t>Căn hộ chung cư</w:t>
            </w:r>
          </w:p>
        </w:tc>
        <w:tc>
          <w:tcPr>
            <w:tcW w:type="dxa" w:w="1020"/>
          </w:tcPr>
          <w:p>
            <w:pPr>
              <w:spacing w:line="240" w:lineRule="auto" w:after="0"/>
              <w:jc w:val="right"/>
            </w:pPr>
            <w:r>
              <w:rPr>
                <w:b w:val="0"/>
                <w:sz w:val="18"/>
              </w:rPr>
              <w:t>486</w:t>
            </w:r>
          </w:p>
        </w:tc>
        <w:tc>
          <w:tcPr>
            <w:tcW w:type="dxa" w:w="1361"/>
          </w:tcPr>
          <w:p>
            <w:pPr>
              <w:spacing w:line="240" w:lineRule="auto" w:after="0"/>
              <w:jc w:val="right"/>
            </w:pPr>
            <w:r>
              <w:rPr>
                <w:b w:val="0"/>
                <w:sz w:val="18"/>
              </w:rPr>
              <w:t>4,80 tỷ</w:t>
            </w:r>
          </w:p>
        </w:tc>
        <w:tc>
          <w:tcPr>
            <w:tcW w:type="dxa" w:w="1361"/>
          </w:tcPr>
          <w:p>
            <w:pPr>
              <w:spacing w:line="240" w:lineRule="auto" w:after="0"/>
              <w:jc w:val="right"/>
            </w:pPr>
            <w:r>
              <w:rPr>
                <w:b w:val="0"/>
                <w:sz w:val="18"/>
              </w:rPr>
              <w:t>66,7</w:t>
            </w:r>
          </w:p>
        </w:tc>
        <w:tc>
          <w:tcPr>
            <w:tcW w:type="dxa" w:w="1587"/>
          </w:tcPr>
          <w:p>
            <w:pPr>
              <w:spacing w:line="240" w:lineRule="auto" w:after="0"/>
              <w:jc w:val="right"/>
            </w:pPr>
            <w:r>
              <w:rPr>
                <w:b w:val="0"/>
                <w:sz w:val="18"/>
              </w:rPr>
              <w:t>44,4 – 113,3</w:t>
            </w:r>
          </w:p>
        </w:tc>
      </w:tr>
      <w:tr>
        <w:tc>
          <w:tcPr>
            <w:tcW w:type="dxa" w:w="1587"/>
          </w:tcPr>
          <w:p>
            <w:pPr>
              <w:spacing w:line="240" w:lineRule="auto" w:after="0"/>
              <w:jc w:val="left"/>
            </w:pPr>
            <w:r>
              <w:rPr>
                <w:b w:val="0"/>
                <w:sz w:val="18"/>
              </w:rPr>
              <w:t>Hải Phòng</w:t>
            </w:r>
          </w:p>
        </w:tc>
        <w:tc>
          <w:tcPr>
            <w:tcW w:type="dxa" w:w="2154"/>
          </w:tcPr>
          <w:p>
            <w:pPr>
              <w:spacing w:line="240" w:lineRule="auto" w:after="0"/>
              <w:jc w:val="left"/>
            </w:pPr>
            <w:r>
              <w:rPr>
                <w:b w:val="0"/>
                <w:sz w:val="18"/>
              </w:rPr>
              <w:t>Nhà phố / nhà riêng</w:t>
            </w:r>
          </w:p>
        </w:tc>
        <w:tc>
          <w:tcPr>
            <w:tcW w:type="dxa" w:w="1020"/>
          </w:tcPr>
          <w:p>
            <w:pPr>
              <w:spacing w:line="240" w:lineRule="auto" w:after="0"/>
              <w:jc w:val="right"/>
            </w:pPr>
            <w:r>
              <w:rPr>
                <w:b w:val="0"/>
                <w:sz w:val="18"/>
              </w:rPr>
              <w:t>937</w:t>
            </w:r>
          </w:p>
        </w:tc>
        <w:tc>
          <w:tcPr>
            <w:tcW w:type="dxa" w:w="1361"/>
          </w:tcPr>
          <w:p>
            <w:pPr>
              <w:spacing w:line="240" w:lineRule="auto" w:after="0"/>
              <w:jc w:val="right"/>
            </w:pPr>
            <w:r>
              <w:rPr>
                <w:b w:val="0"/>
                <w:sz w:val="18"/>
              </w:rPr>
              <w:t>3,30 tỷ</w:t>
            </w:r>
          </w:p>
        </w:tc>
        <w:tc>
          <w:tcPr>
            <w:tcW w:type="dxa" w:w="1361"/>
          </w:tcPr>
          <w:p>
            <w:pPr>
              <w:spacing w:line="240" w:lineRule="auto" w:after="0"/>
              <w:jc w:val="right"/>
            </w:pPr>
            <w:r>
              <w:rPr>
                <w:b w:val="0"/>
                <w:sz w:val="18"/>
              </w:rPr>
              <w:t>62,9</w:t>
            </w:r>
          </w:p>
        </w:tc>
        <w:tc>
          <w:tcPr>
            <w:tcW w:type="dxa" w:w="1587"/>
          </w:tcPr>
          <w:p>
            <w:pPr>
              <w:spacing w:line="240" w:lineRule="auto" w:after="0"/>
              <w:jc w:val="right"/>
            </w:pPr>
            <w:r>
              <w:rPr>
                <w:b w:val="0"/>
                <w:sz w:val="18"/>
              </w:rPr>
              <w:t>51,3 – 92,1</w:t>
            </w:r>
          </w:p>
        </w:tc>
      </w:tr>
      <w:tr>
        <w:tc>
          <w:tcPr>
            <w:tcW w:type="dxa" w:w="1587"/>
          </w:tcPr>
          <w:p>
            <w:pPr>
              <w:spacing w:line="240" w:lineRule="auto" w:after="0"/>
              <w:jc w:val="left"/>
            </w:pPr>
            <w:r>
              <w:rPr>
                <w:b w:val="0"/>
                <w:sz w:val="18"/>
              </w:rPr>
              <w:t>Hải Phòng</w:t>
            </w:r>
          </w:p>
        </w:tc>
        <w:tc>
          <w:tcPr>
            <w:tcW w:type="dxa" w:w="2154"/>
          </w:tcPr>
          <w:p>
            <w:pPr>
              <w:spacing w:line="240" w:lineRule="auto" w:after="0"/>
              <w:jc w:val="left"/>
            </w:pPr>
            <w:r>
              <w:rPr>
                <w:b w:val="0"/>
                <w:sz w:val="18"/>
              </w:rPr>
              <w:t>Đất</w:t>
            </w:r>
          </w:p>
        </w:tc>
        <w:tc>
          <w:tcPr>
            <w:tcW w:type="dxa" w:w="1020"/>
          </w:tcPr>
          <w:p>
            <w:pPr>
              <w:spacing w:line="240" w:lineRule="auto" w:after="0"/>
              <w:jc w:val="right"/>
            </w:pPr>
            <w:r>
              <w:rPr>
                <w:b w:val="0"/>
                <w:sz w:val="18"/>
              </w:rPr>
              <w:t>132</w:t>
            </w:r>
          </w:p>
        </w:tc>
        <w:tc>
          <w:tcPr>
            <w:tcW w:type="dxa" w:w="1361"/>
          </w:tcPr>
          <w:p>
            <w:pPr>
              <w:spacing w:line="240" w:lineRule="auto" w:after="0"/>
              <w:jc w:val="right"/>
            </w:pPr>
            <w:r>
              <w:rPr>
                <w:b w:val="0"/>
                <w:sz w:val="18"/>
              </w:rPr>
              <w:t>2,90 tỷ</w:t>
            </w:r>
          </w:p>
        </w:tc>
        <w:tc>
          <w:tcPr>
            <w:tcW w:type="dxa" w:w="1361"/>
          </w:tcPr>
          <w:p>
            <w:pPr>
              <w:spacing w:line="240" w:lineRule="auto" w:after="0"/>
              <w:jc w:val="right"/>
            </w:pPr>
            <w:r>
              <w:rPr>
                <w:b w:val="0"/>
                <w:sz w:val="18"/>
              </w:rPr>
              <w:t>33,0</w:t>
            </w:r>
          </w:p>
        </w:tc>
        <w:tc>
          <w:tcPr>
            <w:tcW w:type="dxa" w:w="1587"/>
          </w:tcPr>
          <w:p>
            <w:pPr>
              <w:spacing w:line="240" w:lineRule="auto" w:after="0"/>
              <w:jc w:val="right"/>
            </w:pPr>
            <w:r>
              <w:rPr>
                <w:b w:val="0"/>
                <w:sz w:val="18"/>
              </w:rPr>
              <w:t>22,0 – 45,7</w:t>
            </w:r>
          </w:p>
        </w:tc>
      </w:tr>
      <w:tr>
        <w:tc>
          <w:tcPr>
            <w:tcW w:type="dxa" w:w="1587"/>
          </w:tcPr>
          <w:p>
            <w:pPr>
              <w:spacing w:line="240" w:lineRule="auto" w:after="0"/>
              <w:jc w:val="left"/>
            </w:pPr>
            <w:r>
              <w:rPr>
                <w:b w:val="0"/>
                <w:sz w:val="18"/>
              </w:rPr>
              <w:t>Hồ Chí Minh</w:t>
            </w:r>
          </w:p>
        </w:tc>
        <w:tc>
          <w:tcPr>
            <w:tcW w:type="dxa" w:w="2154"/>
          </w:tcPr>
          <w:p>
            <w:pPr>
              <w:spacing w:line="240" w:lineRule="auto" w:after="0"/>
              <w:jc w:val="left"/>
            </w:pPr>
            <w:r>
              <w:rPr>
                <w:b w:val="0"/>
                <w:sz w:val="18"/>
              </w:rPr>
              <w:t>Căn hộ chung cư</w:t>
            </w:r>
          </w:p>
        </w:tc>
        <w:tc>
          <w:tcPr>
            <w:tcW w:type="dxa" w:w="1020"/>
          </w:tcPr>
          <w:p>
            <w:pPr>
              <w:spacing w:line="240" w:lineRule="auto" w:after="0"/>
              <w:jc w:val="right"/>
            </w:pPr>
            <w:r>
              <w:rPr>
                <w:b w:val="0"/>
                <w:sz w:val="18"/>
              </w:rPr>
              <w:t>20.411</w:t>
            </w:r>
          </w:p>
        </w:tc>
        <w:tc>
          <w:tcPr>
            <w:tcW w:type="dxa" w:w="1361"/>
          </w:tcPr>
          <w:p>
            <w:pPr>
              <w:spacing w:line="240" w:lineRule="auto" w:after="0"/>
              <w:jc w:val="right"/>
            </w:pPr>
            <w:r>
              <w:rPr>
                <w:b w:val="0"/>
                <w:sz w:val="18"/>
              </w:rPr>
              <w:t>4,40 tỷ</w:t>
            </w:r>
          </w:p>
        </w:tc>
        <w:tc>
          <w:tcPr>
            <w:tcW w:type="dxa" w:w="1361"/>
          </w:tcPr>
          <w:p>
            <w:pPr>
              <w:spacing w:line="240" w:lineRule="auto" w:after="0"/>
              <w:jc w:val="right"/>
            </w:pPr>
            <w:r>
              <w:rPr>
                <w:b w:val="0"/>
                <w:sz w:val="18"/>
              </w:rPr>
              <w:t>62,5</w:t>
            </w:r>
          </w:p>
        </w:tc>
        <w:tc>
          <w:tcPr>
            <w:tcW w:type="dxa" w:w="1587"/>
          </w:tcPr>
          <w:p>
            <w:pPr>
              <w:spacing w:line="240" w:lineRule="auto" w:after="0"/>
              <w:jc w:val="right"/>
            </w:pPr>
            <w:r>
              <w:rPr>
                <w:b w:val="0"/>
                <w:sz w:val="18"/>
              </w:rPr>
              <w:t>35,0 – 112,1</w:t>
            </w:r>
          </w:p>
        </w:tc>
      </w:tr>
      <w:tr>
        <w:tc>
          <w:tcPr>
            <w:tcW w:type="dxa" w:w="1587"/>
          </w:tcPr>
          <w:p>
            <w:pPr>
              <w:spacing w:line="240" w:lineRule="auto" w:after="0"/>
              <w:jc w:val="left"/>
            </w:pPr>
            <w:r>
              <w:rPr>
                <w:b w:val="0"/>
                <w:sz w:val="18"/>
              </w:rPr>
              <w:t>Hồ Chí Minh</w:t>
            </w:r>
          </w:p>
        </w:tc>
        <w:tc>
          <w:tcPr>
            <w:tcW w:type="dxa" w:w="2154"/>
          </w:tcPr>
          <w:p>
            <w:pPr>
              <w:spacing w:line="240" w:lineRule="auto" w:after="0"/>
              <w:jc w:val="left"/>
            </w:pPr>
            <w:r>
              <w:rPr>
                <w:b w:val="0"/>
                <w:sz w:val="18"/>
              </w:rPr>
              <w:t>Nhà phố / nhà riêng</w:t>
            </w:r>
          </w:p>
        </w:tc>
        <w:tc>
          <w:tcPr>
            <w:tcW w:type="dxa" w:w="1020"/>
          </w:tcPr>
          <w:p>
            <w:pPr>
              <w:spacing w:line="240" w:lineRule="auto" w:after="0"/>
              <w:jc w:val="right"/>
            </w:pPr>
            <w:r>
              <w:rPr>
                <w:b w:val="0"/>
                <w:sz w:val="18"/>
              </w:rPr>
              <w:t>40.427</w:t>
            </w:r>
          </w:p>
        </w:tc>
        <w:tc>
          <w:tcPr>
            <w:tcW w:type="dxa" w:w="1361"/>
          </w:tcPr>
          <w:p>
            <w:pPr>
              <w:spacing w:line="240" w:lineRule="auto" w:after="0"/>
              <w:jc w:val="right"/>
            </w:pPr>
            <w:r>
              <w:rPr>
                <w:b w:val="0"/>
                <w:sz w:val="18"/>
              </w:rPr>
              <w:t>6,95 tỷ</w:t>
            </w:r>
          </w:p>
        </w:tc>
        <w:tc>
          <w:tcPr>
            <w:tcW w:type="dxa" w:w="1361"/>
          </w:tcPr>
          <w:p>
            <w:pPr>
              <w:spacing w:line="240" w:lineRule="auto" w:after="0"/>
              <w:jc w:val="right"/>
            </w:pPr>
            <w:r>
              <w:rPr>
                <w:b w:val="0"/>
                <w:sz w:val="18"/>
              </w:rPr>
              <w:t>111,5</w:t>
            </w:r>
          </w:p>
        </w:tc>
        <w:tc>
          <w:tcPr>
            <w:tcW w:type="dxa" w:w="1587"/>
          </w:tcPr>
          <w:p>
            <w:pPr>
              <w:spacing w:line="240" w:lineRule="auto" w:after="0"/>
              <w:jc w:val="right"/>
            </w:pPr>
            <w:r>
              <w:rPr>
                <w:b w:val="0"/>
                <w:sz w:val="18"/>
              </w:rPr>
              <w:t>73,8 – 168,2</w:t>
            </w:r>
          </w:p>
        </w:tc>
      </w:tr>
      <w:tr>
        <w:tc>
          <w:tcPr>
            <w:tcW w:type="dxa" w:w="1587"/>
          </w:tcPr>
          <w:p>
            <w:pPr>
              <w:spacing w:line="240" w:lineRule="auto" w:after="0"/>
              <w:jc w:val="left"/>
            </w:pPr>
            <w:r>
              <w:rPr>
                <w:b w:val="0"/>
                <w:sz w:val="18"/>
              </w:rPr>
              <w:t>Hồ Chí Minh</w:t>
            </w:r>
          </w:p>
        </w:tc>
        <w:tc>
          <w:tcPr>
            <w:tcW w:type="dxa" w:w="2154"/>
          </w:tcPr>
          <w:p>
            <w:pPr>
              <w:spacing w:line="240" w:lineRule="auto" w:after="0"/>
              <w:jc w:val="left"/>
            </w:pPr>
            <w:r>
              <w:rPr>
                <w:b w:val="0"/>
                <w:sz w:val="18"/>
              </w:rPr>
              <w:t>Đất</w:t>
            </w:r>
          </w:p>
        </w:tc>
        <w:tc>
          <w:tcPr>
            <w:tcW w:type="dxa" w:w="1020"/>
          </w:tcPr>
          <w:p>
            <w:pPr>
              <w:spacing w:line="240" w:lineRule="auto" w:after="0"/>
              <w:jc w:val="right"/>
            </w:pPr>
            <w:r>
              <w:rPr>
                <w:b w:val="0"/>
                <w:sz w:val="18"/>
              </w:rPr>
              <w:t>3.895</w:t>
            </w:r>
          </w:p>
        </w:tc>
        <w:tc>
          <w:tcPr>
            <w:tcW w:type="dxa" w:w="1361"/>
          </w:tcPr>
          <w:p>
            <w:pPr>
              <w:spacing w:line="240" w:lineRule="auto" w:after="0"/>
              <w:jc w:val="right"/>
            </w:pPr>
            <w:r>
              <w:rPr>
                <w:b w:val="0"/>
                <w:sz w:val="18"/>
              </w:rPr>
              <w:t>6,45 tỷ</w:t>
            </w:r>
          </w:p>
        </w:tc>
        <w:tc>
          <w:tcPr>
            <w:tcW w:type="dxa" w:w="1361"/>
          </w:tcPr>
          <w:p>
            <w:pPr>
              <w:spacing w:line="240" w:lineRule="auto" w:after="0"/>
              <w:jc w:val="right"/>
            </w:pPr>
            <w:r>
              <w:rPr>
                <w:b w:val="0"/>
                <w:sz w:val="18"/>
              </w:rPr>
              <w:t>67,8</w:t>
            </w:r>
          </w:p>
        </w:tc>
        <w:tc>
          <w:tcPr>
            <w:tcW w:type="dxa" w:w="1587"/>
          </w:tcPr>
          <w:p>
            <w:pPr>
              <w:spacing w:line="240" w:lineRule="auto" w:after="0"/>
              <w:jc w:val="right"/>
            </w:pPr>
            <w:r>
              <w:rPr>
                <w:b w:val="0"/>
                <w:sz w:val="18"/>
              </w:rPr>
              <w:t>30,0 – 110,0</w:t>
            </w:r>
          </w:p>
        </w:tc>
      </w:tr>
      <w:tr>
        <w:tc>
          <w:tcPr>
            <w:tcW w:type="dxa" w:w="1587"/>
          </w:tcPr>
          <w:p>
            <w:pPr>
              <w:spacing w:line="240" w:lineRule="auto" w:after="0"/>
              <w:jc w:val="left"/>
            </w:pPr>
            <w:r>
              <w:rPr>
                <w:b w:val="0"/>
                <w:sz w:val="18"/>
              </w:rPr>
              <w:t>Đà Nẵng</w:t>
            </w:r>
          </w:p>
        </w:tc>
        <w:tc>
          <w:tcPr>
            <w:tcW w:type="dxa" w:w="2154"/>
          </w:tcPr>
          <w:p>
            <w:pPr>
              <w:spacing w:line="240" w:lineRule="auto" w:after="0"/>
              <w:jc w:val="left"/>
            </w:pPr>
            <w:r>
              <w:rPr>
                <w:b w:val="0"/>
                <w:sz w:val="18"/>
              </w:rPr>
              <w:t>Căn hộ chung cư</w:t>
            </w:r>
          </w:p>
        </w:tc>
        <w:tc>
          <w:tcPr>
            <w:tcW w:type="dxa" w:w="1020"/>
          </w:tcPr>
          <w:p>
            <w:pPr>
              <w:spacing w:line="240" w:lineRule="auto" w:after="0"/>
              <w:jc w:val="right"/>
            </w:pPr>
            <w:r>
              <w:rPr>
                <w:b w:val="0"/>
                <w:sz w:val="18"/>
              </w:rPr>
              <w:t>1.359</w:t>
            </w:r>
          </w:p>
        </w:tc>
        <w:tc>
          <w:tcPr>
            <w:tcW w:type="dxa" w:w="1361"/>
          </w:tcPr>
          <w:p>
            <w:pPr>
              <w:spacing w:line="240" w:lineRule="auto" w:after="0"/>
              <w:jc w:val="right"/>
            </w:pPr>
            <w:r>
              <w:rPr>
                <w:b w:val="0"/>
                <w:sz w:val="18"/>
              </w:rPr>
              <w:t>4,78 tỷ</w:t>
            </w:r>
          </w:p>
        </w:tc>
        <w:tc>
          <w:tcPr>
            <w:tcW w:type="dxa" w:w="1361"/>
          </w:tcPr>
          <w:p>
            <w:pPr>
              <w:spacing w:line="240" w:lineRule="auto" w:after="0"/>
              <w:jc w:val="right"/>
            </w:pPr>
            <w:r>
              <w:rPr>
                <w:b w:val="0"/>
                <w:sz w:val="18"/>
              </w:rPr>
              <w:t>70,0</w:t>
            </w:r>
          </w:p>
        </w:tc>
        <w:tc>
          <w:tcPr>
            <w:tcW w:type="dxa" w:w="1587"/>
          </w:tcPr>
          <w:p>
            <w:pPr>
              <w:spacing w:line="240" w:lineRule="auto" w:after="0"/>
              <w:jc w:val="right"/>
            </w:pPr>
            <w:r>
              <w:rPr>
                <w:b w:val="0"/>
                <w:sz w:val="18"/>
              </w:rPr>
              <w:t>58,6 – 94,1</w:t>
            </w:r>
          </w:p>
        </w:tc>
      </w:tr>
      <w:tr>
        <w:tc>
          <w:tcPr>
            <w:tcW w:type="dxa" w:w="1587"/>
          </w:tcPr>
          <w:p>
            <w:pPr>
              <w:spacing w:line="240" w:lineRule="auto" w:after="0"/>
              <w:jc w:val="left"/>
            </w:pPr>
            <w:r>
              <w:rPr>
                <w:b w:val="0"/>
                <w:sz w:val="18"/>
              </w:rPr>
              <w:t>Đà Nẵng</w:t>
            </w:r>
          </w:p>
        </w:tc>
        <w:tc>
          <w:tcPr>
            <w:tcW w:type="dxa" w:w="2154"/>
          </w:tcPr>
          <w:p>
            <w:pPr>
              <w:spacing w:line="240" w:lineRule="auto" w:after="0"/>
              <w:jc w:val="left"/>
            </w:pPr>
            <w:r>
              <w:rPr>
                <w:b w:val="0"/>
                <w:sz w:val="18"/>
              </w:rPr>
              <w:t>Nhà phố / nhà riêng</w:t>
            </w:r>
          </w:p>
        </w:tc>
        <w:tc>
          <w:tcPr>
            <w:tcW w:type="dxa" w:w="1020"/>
          </w:tcPr>
          <w:p>
            <w:pPr>
              <w:spacing w:line="240" w:lineRule="auto" w:after="0"/>
              <w:jc w:val="right"/>
            </w:pPr>
            <w:r>
              <w:rPr>
                <w:b w:val="0"/>
                <w:sz w:val="18"/>
              </w:rPr>
              <w:t>3.122</w:t>
            </w:r>
          </w:p>
        </w:tc>
        <w:tc>
          <w:tcPr>
            <w:tcW w:type="dxa" w:w="1361"/>
          </w:tcPr>
          <w:p>
            <w:pPr>
              <w:spacing w:line="240" w:lineRule="auto" w:after="0"/>
              <w:jc w:val="right"/>
            </w:pPr>
            <w:r>
              <w:rPr>
                <w:b w:val="0"/>
                <w:sz w:val="18"/>
              </w:rPr>
              <w:t>6,29 tỷ</w:t>
            </w:r>
          </w:p>
        </w:tc>
        <w:tc>
          <w:tcPr>
            <w:tcW w:type="dxa" w:w="1361"/>
          </w:tcPr>
          <w:p>
            <w:pPr>
              <w:spacing w:line="240" w:lineRule="auto" w:after="0"/>
              <w:jc w:val="right"/>
            </w:pPr>
            <w:r>
              <w:rPr>
                <w:b w:val="0"/>
                <w:sz w:val="18"/>
              </w:rPr>
              <w:t>87,0</w:t>
            </w:r>
          </w:p>
        </w:tc>
        <w:tc>
          <w:tcPr>
            <w:tcW w:type="dxa" w:w="1587"/>
          </w:tcPr>
          <w:p>
            <w:pPr>
              <w:spacing w:line="240" w:lineRule="auto" w:after="0"/>
              <w:jc w:val="right"/>
            </w:pPr>
            <w:r>
              <w:rPr>
                <w:b w:val="0"/>
                <w:sz w:val="18"/>
              </w:rPr>
              <w:t>61,2 – 112,9</w:t>
            </w:r>
          </w:p>
        </w:tc>
      </w:tr>
      <w:tr>
        <w:tc>
          <w:tcPr>
            <w:tcW w:type="dxa" w:w="1587"/>
          </w:tcPr>
          <w:p>
            <w:pPr>
              <w:spacing w:line="240" w:lineRule="auto" w:after="0"/>
              <w:jc w:val="left"/>
            </w:pPr>
            <w:r>
              <w:rPr>
                <w:b w:val="0"/>
                <w:sz w:val="18"/>
              </w:rPr>
              <w:t>Đà Nẵng</w:t>
            </w:r>
          </w:p>
        </w:tc>
        <w:tc>
          <w:tcPr>
            <w:tcW w:type="dxa" w:w="2154"/>
          </w:tcPr>
          <w:p>
            <w:pPr>
              <w:spacing w:line="240" w:lineRule="auto" w:after="0"/>
              <w:jc w:val="left"/>
            </w:pPr>
            <w:r>
              <w:rPr>
                <w:b w:val="0"/>
                <w:sz w:val="18"/>
              </w:rPr>
              <w:t>Đất</w:t>
            </w:r>
          </w:p>
        </w:tc>
        <w:tc>
          <w:tcPr>
            <w:tcW w:type="dxa" w:w="1020"/>
          </w:tcPr>
          <w:p>
            <w:pPr>
              <w:spacing w:line="240" w:lineRule="auto" w:after="0"/>
              <w:jc w:val="right"/>
            </w:pPr>
            <w:r>
              <w:rPr>
                <w:b w:val="0"/>
                <w:sz w:val="18"/>
              </w:rPr>
              <w:t>788</w:t>
            </w:r>
          </w:p>
        </w:tc>
        <w:tc>
          <w:tcPr>
            <w:tcW w:type="dxa" w:w="1361"/>
          </w:tcPr>
          <w:p>
            <w:pPr>
              <w:spacing w:line="240" w:lineRule="auto" w:after="0"/>
              <w:jc w:val="right"/>
            </w:pPr>
            <w:r>
              <w:rPr>
                <w:b w:val="0"/>
                <w:sz w:val="18"/>
              </w:rPr>
              <w:t>1,17 tỷ</w:t>
            </w:r>
          </w:p>
        </w:tc>
        <w:tc>
          <w:tcPr>
            <w:tcW w:type="dxa" w:w="1361"/>
          </w:tcPr>
          <w:p>
            <w:pPr>
              <w:spacing w:line="240" w:lineRule="auto" w:after="0"/>
              <w:jc w:val="right"/>
            </w:pPr>
            <w:r>
              <w:rPr>
                <w:b w:val="0"/>
                <w:sz w:val="18"/>
              </w:rPr>
              <w:t>8,9</w:t>
            </w:r>
          </w:p>
        </w:tc>
        <w:tc>
          <w:tcPr>
            <w:tcW w:type="dxa" w:w="1587"/>
          </w:tcPr>
          <w:p>
            <w:pPr>
              <w:spacing w:line="240" w:lineRule="auto" w:after="0"/>
              <w:jc w:val="right"/>
            </w:pPr>
            <w:r>
              <w:rPr>
                <w:b w:val="0"/>
                <w:sz w:val="18"/>
              </w:rPr>
              <w:t>6,3 – 12,8</w:t>
            </w:r>
          </w:p>
        </w:tc>
      </w:tr>
      <w:tr>
        <w:tc>
          <w:tcPr>
            <w:tcW w:type="dxa" w:w="1587"/>
          </w:tcPr>
          <w:p>
            <w:pPr>
              <w:spacing w:line="240" w:lineRule="auto" w:after="0"/>
              <w:jc w:val="left"/>
            </w:pPr>
            <w:r>
              <w:rPr>
                <w:b w:val="0"/>
                <w:sz w:val="18"/>
              </w:rPr>
              <w:t>Đồng Nai</w:t>
            </w:r>
          </w:p>
        </w:tc>
        <w:tc>
          <w:tcPr>
            <w:tcW w:type="dxa" w:w="2154"/>
          </w:tcPr>
          <w:p>
            <w:pPr>
              <w:spacing w:line="240" w:lineRule="auto" w:after="0"/>
              <w:jc w:val="left"/>
            </w:pPr>
            <w:r>
              <w:rPr>
                <w:b w:val="0"/>
                <w:sz w:val="18"/>
              </w:rPr>
              <w:t>Căn hộ chung cư</w:t>
            </w:r>
          </w:p>
        </w:tc>
        <w:tc>
          <w:tcPr>
            <w:tcW w:type="dxa" w:w="1020"/>
          </w:tcPr>
          <w:p>
            <w:pPr>
              <w:spacing w:line="240" w:lineRule="auto" w:after="0"/>
              <w:jc w:val="right"/>
            </w:pPr>
            <w:r>
              <w:rPr>
                <w:b w:val="0"/>
                <w:sz w:val="18"/>
              </w:rPr>
              <w:t>740</w:t>
            </w:r>
          </w:p>
        </w:tc>
        <w:tc>
          <w:tcPr>
            <w:tcW w:type="dxa" w:w="1361"/>
          </w:tcPr>
          <w:p>
            <w:pPr>
              <w:spacing w:line="240" w:lineRule="auto" w:after="0"/>
              <w:jc w:val="right"/>
            </w:pPr>
            <w:r>
              <w:rPr>
                <w:b w:val="0"/>
                <w:sz w:val="18"/>
              </w:rPr>
              <w:t>1,95 tỷ</w:t>
            </w:r>
          </w:p>
        </w:tc>
        <w:tc>
          <w:tcPr>
            <w:tcW w:type="dxa" w:w="1361"/>
          </w:tcPr>
          <w:p>
            <w:pPr>
              <w:spacing w:line="240" w:lineRule="auto" w:after="0"/>
              <w:jc w:val="right"/>
            </w:pPr>
            <w:r>
              <w:rPr>
                <w:b w:val="0"/>
                <w:sz w:val="18"/>
              </w:rPr>
              <w:t>28,2</w:t>
            </w:r>
          </w:p>
        </w:tc>
        <w:tc>
          <w:tcPr>
            <w:tcW w:type="dxa" w:w="1587"/>
          </w:tcPr>
          <w:p>
            <w:pPr>
              <w:spacing w:line="240" w:lineRule="auto" w:after="0"/>
              <w:jc w:val="right"/>
            </w:pPr>
            <w:r>
              <w:rPr>
                <w:b w:val="0"/>
                <w:sz w:val="18"/>
              </w:rPr>
              <w:t>24,2 – 47,1</w:t>
            </w:r>
          </w:p>
        </w:tc>
      </w:tr>
      <w:tr>
        <w:tc>
          <w:tcPr>
            <w:tcW w:type="dxa" w:w="1587"/>
          </w:tcPr>
          <w:p>
            <w:pPr>
              <w:spacing w:line="240" w:lineRule="auto" w:after="0"/>
              <w:jc w:val="left"/>
            </w:pPr>
            <w:r>
              <w:rPr>
                <w:b w:val="0"/>
                <w:sz w:val="18"/>
              </w:rPr>
              <w:t>Đồng Nai</w:t>
            </w:r>
          </w:p>
        </w:tc>
        <w:tc>
          <w:tcPr>
            <w:tcW w:type="dxa" w:w="2154"/>
          </w:tcPr>
          <w:p>
            <w:pPr>
              <w:spacing w:line="240" w:lineRule="auto" w:after="0"/>
              <w:jc w:val="left"/>
            </w:pPr>
            <w:r>
              <w:rPr>
                <w:b w:val="0"/>
                <w:sz w:val="18"/>
              </w:rPr>
              <w:t>Nhà phố / nhà riêng</w:t>
            </w:r>
          </w:p>
        </w:tc>
        <w:tc>
          <w:tcPr>
            <w:tcW w:type="dxa" w:w="1020"/>
          </w:tcPr>
          <w:p>
            <w:pPr>
              <w:spacing w:line="240" w:lineRule="auto" w:after="0"/>
              <w:jc w:val="right"/>
            </w:pPr>
            <w:r>
              <w:rPr>
                <w:b w:val="0"/>
                <w:sz w:val="18"/>
              </w:rPr>
              <w:t>2.388</w:t>
            </w:r>
          </w:p>
        </w:tc>
        <w:tc>
          <w:tcPr>
            <w:tcW w:type="dxa" w:w="1361"/>
          </w:tcPr>
          <w:p>
            <w:pPr>
              <w:spacing w:line="240" w:lineRule="auto" w:after="0"/>
              <w:jc w:val="right"/>
            </w:pPr>
            <w:r>
              <w:rPr>
                <w:b w:val="0"/>
                <w:sz w:val="18"/>
              </w:rPr>
              <w:t>2,05 tỷ</w:t>
            </w:r>
          </w:p>
        </w:tc>
        <w:tc>
          <w:tcPr>
            <w:tcW w:type="dxa" w:w="1361"/>
          </w:tcPr>
          <w:p>
            <w:pPr>
              <w:spacing w:line="240" w:lineRule="auto" w:after="0"/>
              <w:jc w:val="right"/>
            </w:pPr>
            <w:r>
              <w:rPr>
                <w:b w:val="0"/>
                <w:sz w:val="18"/>
              </w:rPr>
              <w:t>22,1</w:t>
            </w:r>
          </w:p>
        </w:tc>
        <w:tc>
          <w:tcPr>
            <w:tcW w:type="dxa" w:w="1587"/>
          </w:tcPr>
          <w:p>
            <w:pPr>
              <w:spacing w:line="240" w:lineRule="auto" w:after="0"/>
              <w:jc w:val="right"/>
            </w:pPr>
            <w:r>
              <w:rPr>
                <w:b w:val="0"/>
                <w:sz w:val="18"/>
              </w:rPr>
              <w:t>15,4 – 43,3</w:t>
            </w:r>
          </w:p>
        </w:tc>
      </w:tr>
      <w:tr>
        <w:tc>
          <w:tcPr>
            <w:tcW w:type="dxa" w:w="1587"/>
          </w:tcPr>
          <w:p>
            <w:pPr>
              <w:spacing w:line="240" w:lineRule="auto" w:after="0"/>
              <w:jc w:val="left"/>
            </w:pPr>
            <w:r>
              <w:rPr>
                <w:b w:val="0"/>
                <w:sz w:val="18"/>
              </w:rPr>
              <w:t>Đồng Nai</w:t>
            </w:r>
          </w:p>
        </w:tc>
        <w:tc>
          <w:tcPr>
            <w:tcW w:type="dxa" w:w="2154"/>
          </w:tcPr>
          <w:p>
            <w:pPr>
              <w:spacing w:line="240" w:lineRule="auto" w:after="0"/>
              <w:jc w:val="left"/>
            </w:pPr>
            <w:r>
              <w:rPr>
                <w:b w:val="0"/>
                <w:sz w:val="18"/>
              </w:rPr>
              <w:t>Đất</w:t>
            </w:r>
          </w:p>
        </w:tc>
        <w:tc>
          <w:tcPr>
            <w:tcW w:type="dxa" w:w="1020"/>
          </w:tcPr>
          <w:p>
            <w:pPr>
              <w:spacing w:line="240" w:lineRule="auto" w:after="0"/>
              <w:jc w:val="right"/>
            </w:pPr>
            <w:r>
              <w:rPr>
                <w:b w:val="0"/>
                <w:sz w:val="18"/>
              </w:rPr>
              <w:t>658</w:t>
            </w:r>
          </w:p>
        </w:tc>
        <w:tc>
          <w:tcPr>
            <w:tcW w:type="dxa" w:w="1361"/>
          </w:tcPr>
          <w:p>
            <w:pPr>
              <w:spacing w:line="240" w:lineRule="auto" w:after="0"/>
              <w:jc w:val="right"/>
            </w:pPr>
            <w:r>
              <w:rPr>
                <w:b w:val="0"/>
                <w:sz w:val="18"/>
              </w:rPr>
              <w:t>1,30 tỷ</w:t>
            </w:r>
          </w:p>
        </w:tc>
        <w:tc>
          <w:tcPr>
            <w:tcW w:type="dxa" w:w="1361"/>
          </w:tcPr>
          <w:p>
            <w:pPr>
              <w:spacing w:line="240" w:lineRule="auto" w:after="0"/>
              <w:jc w:val="right"/>
            </w:pPr>
            <w:r>
              <w:rPr>
                <w:b w:val="0"/>
                <w:sz w:val="18"/>
              </w:rPr>
              <w:t>15,2</w:t>
            </w:r>
          </w:p>
        </w:tc>
        <w:tc>
          <w:tcPr>
            <w:tcW w:type="dxa" w:w="1587"/>
          </w:tcPr>
          <w:p>
            <w:pPr>
              <w:spacing w:line="240" w:lineRule="auto" w:after="0"/>
              <w:jc w:val="right"/>
            </w:pPr>
            <w:r>
              <w:rPr>
                <w:b w:val="0"/>
                <w:sz w:val="18"/>
              </w:rPr>
              <w:t>3,5 – 44,7</w:t>
            </w:r>
          </w:p>
        </w:tc>
      </w:tr>
    </w:tbl>
    <w:p>
      <w:pPr>
        <w:spacing w:after="0"/>
      </w:pPr>
    </w:p>
    <w:p>
      <w:pPr>
        <w:pStyle w:val="Heading1"/>
        <w:pageBreakBefore/>
      </w:pPr>
      <w:r>
        <w:t>CHƯƠNG 5. TRẢ LỜI BUSINESS QUESTIONS</w:t>
      </w:r>
    </w:p>
    <w:p>
      <w:pPr>
        <w:jc w:val="both"/>
      </w:pPr>
      <w:r>
        <w:rPr/>
        <w:t xml:space="preserve">Các ví dụ dưới đây lấy từ Hồ Chí Minh – nơi có nhiều tin nhất nên nhóm tương đồng đủ lớn. Ví dụ được chọn bằng quy tắc cố định (nhóm lớn nhất, sắp xếp xác định) trong </w:t>
      </w:r>
      <w:r>
        <w:rPr>
          <w:rFonts w:ascii="Consolas" w:hAnsi="Consolas" w:eastAsia="Consolas" w:cs="Consolas"/>
          <w:sz w:val="22"/>
        </w:rPr>
        <w:t>export_report_data.py</w:t>
      </w:r>
      <w:r>
        <w:rPr/>
        <w:t>, nên chạy lại trên cùng dữ liệu cho cùng ví dụ.</w:t>
      </w:r>
    </w:p>
    <w:p>
      <w:pPr>
        <w:pStyle w:val="Heading2"/>
      </w:pPr>
      <w:r>
        <w:t>5.1. BQ1 – Đánh đổi trong cùng ngân sách</w:t>
      </w:r>
    </w:p>
    <w:p>
      <w:pPr>
        <w:jc w:val="both"/>
      </w:pPr>
      <w:r>
        <w:rPr>
          <w:b/>
        </w:rPr>
        <w:t>Câu hỏi.</w:t>
      </w:r>
      <w:r>
        <w:rPr/>
        <w:t xml:space="preserve"> Với ngân sách cho trước, người mua nhận được gì ở từng khu vực, và tin nào đáng xem nhất?</w:t>
      </w:r>
    </w:p>
    <w:p>
      <w:pPr>
        <w:jc w:val="both"/>
      </w:pPr>
      <w:r>
        <w:rPr>
          <w:b/>
        </w:rPr>
        <w:t>Bảng Gold sử dụng.</w:t>
      </w:r>
      <w:r>
        <w:rPr/>
        <w:t xml:space="preserve"> </w:t>
      </w:r>
      <w:r>
        <w:rPr>
          <w:rFonts w:ascii="Consolas" w:hAnsi="Consolas" w:eastAsia="Consolas" w:cs="Consolas"/>
          <w:sz w:val="22"/>
        </w:rPr>
        <w:t>agg_budget_tradeoff</w:t>
      </w:r>
      <w:r>
        <w:rPr/>
        <w:t xml:space="preserve"> (người mua được gì), </w:t>
      </w:r>
      <w:r>
        <w:rPr>
          <w:rFonts w:ascii="Consolas" w:hAnsi="Consolas" w:eastAsia="Consolas" w:cs="Consolas"/>
          <w:sz w:val="22"/>
        </w:rPr>
        <w:t>fact_budget_pareto</w:t>
      </w:r>
      <w:r>
        <w:rPr/>
        <w:t xml:space="preserve"> (tin nào không bị trội), nối với </w:t>
      </w:r>
      <w:r>
        <w:rPr>
          <w:rFonts w:ascii="Consolas" w:hAnsi="Consolas" w:eastAsia="Consolas" w:cs="Consolas"/>
          <w:sz w:val="22"/>
        </w:rPr>
        <w:t>dim_location</w:t>
      </w:r>
      <w:r>
        <w:rPr/>
        <w:t xml:space="preserve">, </w:t>
      </w:r>
      <w:r>
        <w:rPr>
          <w:rFonts w:ascii="Consolas" w:hAnsi="Consolas" w:eastAsia="Consolas" w:cs="Consolas"/>
          <w:sz w:val="22"/>
        </w:rPr>
        <w:t>dim_price_band</w:t>
      </w:r>
      <w:r>
        <w:rPr/>
        <w:t>.</w:t>
      </w:r>
    </w:p>
    <w:p>
      <w:pPr>
        <w:keepNext/>
        <w:jc w:val="center"/>
      </w:pPr>
      <w:r>
        <w:drawing>
          <wp:inline xmlns:a="http://schemas.openxmlformats.org/drawingml/2006/main" xmlns:pic="http://schemas.openxmlformats.org/drawingml/2006/picture">
            <wp:extent cx="5580000" cy="3375027"/>
            <wp:docPr id="7" name="Picture 7"/>
            <wp:cNvGraphicFramePr>
              <a:graphicFrameLocks noChangeAspect="1"/>
            </wp:cNvGraphicFramePr>
            <a:graphic>
              <a:graphicData uri="http://schemas.openxmlformats.org/drawingml/2006/picture">
                <pic:pic>
                  <pic:nvPicPr>
                    <pic:cNvPr id="0" name="bq1_area_by_district.png"/>
                    <pic:cNvPicPr/>
                  </pic:nvPicPr>
                  <pic:blipFill>
                    <a:blip r:embed="rId16"/>
                    <a:stretch>
                      <a:fillRect/>
                    </a:stretch>
                  </pic:blipFill>
                  <pic:spPr>
                    <a:xfrm>
                      <a:off x="0" y="0"/>
                      <a:ext cx="5580000" cy="3375027"/>
                    </a:xfrm>
                    <a:prstGeom prst="rect"/>
                  </pic:spPr>
                </pic:pic>
              </a:graphicData>
            </a:graphic>
          </wp:inline>
        </w:drawing>
      </w:r>
    </w:p>
    <w:p>
      <w:pPr>
        <w:pStyle w:val="Caption"/>
      </w:pPr>
      <w:r>
        <w:t>Hình 5.1. Nhà phố ngân sách 3 - 5 tỷ tại Hồ Chí Minh: median diện tích theo quận (nhóm ≥ 20 tin)</w:t>
      </w:r>
    </w:p>
    <w:p>
      <w:pPr>
        <w:pStyle w:val="Caption"/>
        <w:keepNext/>
      </w:pPr>
      <w:r>
        <w:t>Bảng 5.1. Nhà phố ngân sách 3 - 5 tỷ: người mua nhận được gì ở từng quận</w:t>
      </w:r>
    </w:p>
    <w:tbl>
      <w:tblPr>
        <w:tblStyle w:val="TableGrid"/>
        <w:tblW w:type="auto" w:w="0"/>
        <w:jc w:val="center"/>
        <w:tblLayout w:type="fixed"/>
        <w:tblLook w:firstColumn="1" w:firstRow="1" w:lastColumn="0" w:lastRow="0" w:noHBand="0" w:noVBand="1" w:val="04A0"/>
      </w:tblPr>
      <w:tblGrid>
        <w:gridCol w:w="1008"/>
        <w:gridCol w:w="1008"/>
        <w:gridCol w:w="1008"/>
        <w:gridCol w:w="1008"/>
        <w:gridCol w:w="1008"/>
        <w:gridCol w:w="1008"/>
        <w:gridCol w:w="1008"/>
        <w:gridCol w:w="1008"/>
        <w:gridCol w:w="1008"/>
      </w:tblGrid>
      <w:tr>
        <w:trPr>
          <w:tblHeader w:val="true"/>
        </w:trPr>
        <w:tc>
          <w:tcPr>
            <w:tcW w:type="dxa" w:w="1814"/>
            <w:shd w:val="clear" w:color="auto" w:fill="D9E2F3"/>
          </w:tcPr>
          <w:p>
            <w:pPr>
              <w:spacing w:line="240" w:lineRule="auto" w:after="0"/>
              <w:jc w:val="center"/>
            </w:pPr>
            <w:r>
              <w:rPr>
                <w:b/>
                <w:sz w:val="18"/>
              </w:rPr>
              <w:t>Quận/huyện</w:t>
            </w:r>
          </w:p>
        </w:tc>
        <w:tc>
          <w:tcPr>
            <w:tcW w:type="dxa" w:w="794"/>
            <w:shd w:val="clear" w:color="auto" w:fill="D9E2F3"/>
          </w:tcPr>
          <w:p>
            <w:pPr>
              <w:spacing w:line="240" w:lineRule="auto" w:after="0"/>
              <w:jc w:val="center"/>
            </w:pPr>
            <w:r>
              <w:rPr>
                <w:b/>
                <w:sz w:val="18"/>
              </w:rPr>
              <w:t>Số tin</w:t>
            </w:r>
          </w:p>
        </w:tc>
        <w:tc>
          <w:tcPr>
            <w:tcW w:type="dxa" w:w="907"/>
            <w:shd w:val="clear" w:color="auto" w:fill="D9E2F3"/>
          </w:tcPr>
          <w:p>
            <w:pPr>
              <w:spacing w:line="240" w:lineRule="auto" w:after="0"/>
              <w:jc w:val="center"/>
            </w:pPr>
            <w:r>
              <w:rPr>
                <w:b/>
                <w:sz w:val="18"/>
              </w:rPr>
              <w:t>Diện tích</w:t>
            </w:r>
          </w:p>
        </w:tc>
        <w:tc>
          <w:tcPr>
            <w:tcW w:type="dxa" w:w="737"/>
            <w:shd w:val="clear" w:color="auto" w:fill="D9E2F3"/>
          </w:tcPr>
          <w:p>
            <w:pPr>
              <w:spacing w:line="240" w:lineRule="auto" w:after="0"/>
              <w:jc w:val="center"/>
            </w:pPr>
            <w:r>
              <w:rPr>
                <w:b/>
                <w:sz w:val="18"/>
              </w:rPr>
              <w:t>Phòng</w:t>
            </w:r>
          </w:p>
        </w:tc>
        <w:tc>
          <w:tcPr>
            <w:tcW w:type="dxa" w:w="1077"/>
            <w:shd w:val="clear" w:color="auto" w:fill="D9E2F3"/>
          </w:tcPr>
          <w:p>
            <w:pPr>
              <w:spacing w:line="240" w:lineRule="auto" w:after="0"/>
              <w:jc w:val="center"/>
            </w:pPr>
            <w:r>
              <w:rPr>
                <w:b/>
                <w:sz w:val="18"/>
              </w:rPr>
              <w:t>Giá/m² (tr)</w:t>
            </w:r>
          </w:p>
        </w:tc>
        <w:tc>
          <w:tcPr>
            <w:tcW w:type="dxa" w:w="1077"/>
            <w:shd w:val="clear" w:color="auto" w:fill="D9E2F3"/>
          </w:tcPr>
          <w:p>
            <w:pPr>
              <w:spacing w:line="240" w:lineRule="auto" w:after="0"/>
              <w:jc w:val="center"/>
            </w:pPr>
            <w:r>
              <w:rPr>
                <w:b/>
                <w:sz w:val="18"/>
              </w:rPr>
              <w:t>Cách tâm (km)</w:t>
            </w:r>
          </w:p>
        </w:tc>
        <w:tc>
          <w:tcPr>
            <w:tcW w:type="dxa" w:w="907"/>
            <w:shd w:val="clear" w:color="auto" w:fill="D9E2F3"/>
          </w:tcPr>
          <w:p>
            <w:pPr>
              <w:spacing w:line="240" w:lineRule="auto" w:after="0"/>
              <w:jc w:val="center"/>
            </w:pPr>
            <w:r>
              <w:rPr>
                <w:b/>
                <w:sz w:val="18"/>
              </w:rPr>
              <w:t>Pháp lý</w:t>
            </w:r>
          </w:p>
        </w:tc>
        <w:tc>
          <w:tcPr>
            <w:tcW w:type="dxa" w:w="907"/>
            <w:shd w:val="clear" w:color="auto" w:fill="D9E2F3"/>
          </w:tcPr>
          <w:p>
            <w:pPr>
              <w:spacing w:line="240" w:lineRule="auto" w:after="0"/>
              <w:jc w:val="center"/>
            </w:pPr>
            <w:r>
              <w:rPr>
                <w:b/>
                <w:sz w:val="18"/>
              </w:rPr>
              <w:t>Mặt tiền</w:t>
            </w:r>
          </w:p>
        </w:tc>
        <w:tc>
          <w:tcPr>
            <w:tcW w:type="dxa" w:w="850"/>
            <w:shd w:val="clear" w:color="auto" w:fill="D9E2F3"/>
          </w:tcPr>
          <w:p>
            <w:pPr>
              <w:spacing w:line="240" w:lineRule="auto" w:after="0"/>
              <w:jc w:val="center"/>
            </w:pPr>
            <w:r>
              <w:rPr>
                <w:b/>
                <w:sz w:val="18"/>
              </w:rPr>
              <w:t>Ô tô vào</w:t>
            </w:r>
          </w:p>
        </w:tc>
      </w:tr>
      <w:tr>
        <w:tc>
          <w:tcPr>
            <w:tcW w:type="dxa" w:w="1814"/>
          </w:tcPr>
          <w:p>
            <w:pPr>
              <w:spacing w:line="240" w:lineRule="auto" w:after="0"/>
              <w:jc w:val="left"/>
            </w:pPr>
            <w:r>
              <w:rPr>
                <w:b w:val="0"/>
                <w:sz w:val="18"/>
              </w:rPr>
              <w:t>Huyện Củ Chi</w:t>
            </w:r>
          </w:p>
        </w:tc>
        <w:tc>
          <w:tcPr>
            <w:tcW w:type="dxa" w:w="794"/>
          </w:tcPr>
          <w:p>
            <w:pPr>
              <w:spacing w:line="240" w:lineRule="auto" w:after="0"/>
              <w:jc w:val="right"/>
            </w:pPr>
            <w:r>
              <w:rPr>
                <w:b w:val="0"/>
                <w:sz w:val="18"/>
              </w:rPr>
              <w:t>63</w:t>
            </w:r>
          </w:p>
        </w:tc>
        <w:tc>
          <w:tcPr>
            <w:tcW w:type="dxa" w:w="907"/>
          </w:tcPr>
          <w:p>
            <w:pPr>
              <w:spacing w:line="240" w:lineRule="auto" w:after="0"/>
              <w:jc w:val="right"/>
            </w:pPr>
            <w:r>
              <w:rPr>
                <w:b w:val="0"/>
                <w:sz w:val="18"/>
              </w:rPr>
              <w:t>166</w:t>
            </w:r>
          </w:p>
        </w:tc>
        <w:tc>
          <w:tcPr>
            <w:tcW w:type="dxa" w:w="737"/>
          </w:tcPr>
          <w:p>
            <w:pPr>
              <w:spacing w:line="240" w:lineRule="auto" w:after="0"/>
              <w:jc w:val="right"/>
            </w:pPr>
            <w:r>
              <w:rPr>
                <w:b w:val="0"/>
                <w:sz w:val="18"/>
              </w:rPr>
              <w:t>3</w:t>
            </w:r>
          </w:p>
        </w:tc>
        <w:tc>
          <w:tcPr>
            <w:tcW w:type="dxa" w:w="1077"/>
          </w:tcPr>
          <w:p>
            <w:pPr>
              <w:spacing w:line="240" w:lineRule="auto" w:after="0"/>
              <w:jc w:val="right"/>
            </w:pPr>
            <w:r>
              <w:rPr>
                <w:b w:val="0"/>
                <w:sz w:val="18"/>
              </w:rPr>
              <w:t>22,6</w:t>
            </w:r>
          </w:p>
        </w:tc>
        <w:tc>
          <w:tcPr>
            <w:tcW w:type="dxa" w:w="1077"/>
          </w:tcPr>
          <w:p>
            <w:pPr>
              <w:spacing w:line="240" w:lineRule="auto" w:after="0"/>
              <w:jc w:val="right"/>
            </w:pPr>
            <w:r>
              <w:rPr>
                <w:b w:val="0"/>
                <w:sz w:val="18"/>
              </w:rPr>
              <w:t>27,8</w:t>
            </w:r>
          </w:p>
        </w:tc>
        <w:tc>
          <w:tcPr>
            <w:tcW w:type="dxa" w:w="907"/>
          </w:tcPr>
          <w:p>
            <w:pPr>
              <w:spacing w:line="240" w:lineRule="auto" w:after="0"/>
              <w:jc w:val="right"/>
            </w:pPr>
            <w:r>
              <w:rPr>
                <w:b w:val="0"/>
                <w:sz w:val="18"/>
              </w:rPr>
              <w:t>5%</w:t>
            </w:r>
          </w:p>
        </w:tc>
        <w:tc>
          <w:tcPr>
            <w:tcW w:type="dxa" w:w="907"/>
          </w:tcPr>
          <w:p>
            <w:pPr>
              <w:spacing w:line="240" w:lineRule="auto" w:after="0"/>
              <w:jc w:val="right"/>
            </w:pPr>
            <w:r>
              <w:rPr>
                <w:b w:val="0"/>
                <w:sz w:val="18"/>
              </w:rPr>
              <w:t>33%</w:t>
            </w:r>
          </w:p>
        </w:tc>
        <w:tc>
          <w:tcPr>
            <w:tcW w:type="dxa" w:w="850"/>
          </w:tcPr>
          <w:p>
            <w:pPr>
              <w:spacing w:line="240" w:lineRule="auto" w:after="0"/>
              <w:jc w:val="right"/>
            </w:pPr>
            <w:r>
              <w:rPr>
                <w:b w:val="0"/>
                <w:sz w:val="18"/>
              </w:rPr>
              <w:t>3%</w:t>
            </w:r>
          </w:p>
        </w:tc>
      </w:tr>
      <w:tr>
        <w:tc>
          <w:tcPr>
            <w:tcW w:type="dxa" w:w="1814"/>
          </w:tcPr>
          <w:p>
            <w:pPr>
              <w:spacing w:line="240" w:lineRule="auto" w:after="0"/>
              <w:jc w:val="left"/>
            </w:pPr>
            <w:r>
              <w:rPr>
                <w:b w:val="0"/>
                <w:sz w:val="18"/>
              </w:rPr>
              <w:t>Huyện Bình Chánh</w:t>
            </w:r>
          </w:p>
        </w:tc>
        <w:tc>
          <w:tcPr>
            <w:tcW w:type="dxa" w:w="794"/>
          </w:tcPr>
          <w:p>
            <w:pPr>
              <w:spacing w:line="240" w:lineRule="auto" w:after="0"/>
              <w:jc w:val="right"/>
            </w:pPr>
            <w:r>
              <w:rPr>
                <w:b w:val="0"/>
                <w:sz w:val="18"/>
              </w:rPr>
              <w:t>57</w:t>
            </w:r>
          </w:p>
        </w:tc>
        <w:tc>
          <w:tcPr>
            <w:tcW w:type="dxa" w:w="907"/>
          </w:tcPr>
          <w:p>
            <w:pPr>
              <w:spacing w:line="240" w:lineRule="auto" w:after="0"/>
              <w:jc w:val="right"/>
            </w:pPr>
            <w:r>
              <w:rPr>
                <w:b w:val="0"/>
                <w:sz w:val="18"/>
              </w:rPr>
              <w:t>98</w:t>
            </w:r>
          </w:p>
        </w:tc>
        <w:tc>
          <w:tcPr>
            <w:tcW w:type="dxa" w:w="737"/>
          </w:tcPr>
          <w:p>
            <w:pPr>
              <w:spacing w:line="240" w:lineRule="auto" w:after="0"/>
              <w:jc w:val="right"/>
            </w:pPr>
            <w:r>
              <w:rPr>
                <w:b w:val="0"/>
                <w:sz w:val="18"/>
              </w:rPr>
              <w:t>3</w:t>
            </w:r>
          </w:p>
        </w:tc>
        <w:tc>
          <w:tcPr>
            <w:tcW w:type="dxa" w:w="1077"/>
          </w:tcPr>
          <w:p>
            <w:pPr>
              <w:spacing w:line="240" w:lineRule="auto" w:after="0"/>
              <w:jc w:val="right"/>
            </w:pPr>
            <w:r>
              <w:rPr>
                <w:b w:val="0"/>
                <w:sz w:val="18"/>
              </w:rPr>
              <w:t>38,9</w:t>
            </w:r>
          </w:p>
        </w:tc>
        <w:tc>
          <w:tcPr>
            <w:tcW w:type="dxa" w:w="1077"/>
          </w:tcPr>
          <w:p>
            <w:pPr>
              <w:spacing w:line="240" w:lineRule="auto" w:after="0"/>
              <w:jc w:val="right"/>
            </w:pPr>
            <w:r>
              <w:rPr>
                <w:b w:val="0"/>
                <w:sz w:val="18"/>
              </w:rPr>
              <w:t>14,0</w:t>
            </w:r>
          </w:p>
        </w:tc>
        <w:tc>
          <w:tcPr>
            <w:tcW w:type="dxa" w:w="907"/>
          </w:tcPr>
          <w:p>
            <w:pPr>
              <w:spacing w:line="240" w:lineRule="auto" w:after="0"/>
              <w:jc w:val="right"/>
            </w:pPr>
            <w:r>
              <w:rPr>
                <w:b w:val="0"/>
                <w:sz w:val="18"/>
              </w:rPr>
              <w:t>7%</w:t>
            </w:r>
          </w:p>
        </w:tc>
        <w:tc>
          <w:tcPr>
            <w:tcW w:type="dxa" w:w="907"/>
          </w:tcPr>
          <w:p>
            <w:pPr>
              <w:spacing w:line="240" w:lineRule="auto" w:after="0"/>
              <w:jc w:val="right"/>
            </w:pPr>
            <w:r>
              <w:rPr>
                <w:b w:val="0"/>
                <w:sz w:val="18"/>
              </w:rPr>
              <w:t>16%</w:t>
            </w:r>
          </w:p>
        </w:tc>
        <w:tc>
          <w:tcPr>
            <w:tcW w:type="dxa" w:w="850"/>
          </w:tcPr>
          <w:p>
            <w:pPr>
              <w:spacing w:line="240" w:lineRule="auto" w:after="0"/>
              <w:jc w:val="right"/>
            </w:pPr>
            <w:r>
              <w:rPr>
                <w:b w:val="0"/>
                <w:sz w:val="18"/>
              </w:rPr>
              <w:t>18%</w:t>
            </w:r>
          </w:p>
        </w:tc>
      </w:tr>
      <w:tr>
        <w:tc>
          <w:tcPr>
            <w:tcW w:type="dxa" w:w="1814"/>
          </w:tcPr>
          <w:p>
            <w:pPr>
              <w:spacing w:line="240" w:lineRule="auto" w:after="0"/>
              <w:jc w:val="left"/>
            </w:pPr>
            <w:r>
              <w:rPr>
                <w:b w:val="0"/>
                <w:sz w:val="18"/>
              </w:rPr>
              <w:t>Huyện Hóc Môn</w:t>
            </w:r>
          </w:p>
        </w:tc>
        <w:tc>
          <w:tcPr>
            <w:tcW w:type="dxa" w:w="794"/>
          </w:tcPr>
          <w:p>
            <w:pPr>
              <w:spacing w:line="240" w:lineRule="auto" w:after="0"/>
              <w:jc w:val="right"/>
            </w:pPr>
            <w:r>
              <w:rPr>
                <w:b w:val="0"/>
                <w:sz w:val="18"/>
              </w:rPr>
              <w:t>129</w:t>
            </w:r>
          </w:p>
        </w:tc>
        <w:tc>
          <w:tcPr>
            <w:tcW w:type="dxa" w:w="907"/>
          </w:tcPr>
          <w:p>
            <w:pPr>
              <w:spacing w:line="240" w:lineRule="auto" w:after="0"/>
              <w:jc w:val="right"/>
            </w:pPr>
            <w:r>
              <w:rPr>
                <w:b w:val="0"/>
                <w:sz w:val="18"/>
              </w:rPr>
              <w:t>80</w:t>
            </w:r>
          </w:p>
        </w:tc>
        <w:tc>
          <w:tcPr>
            <w:tcW w:type="dxa" w:w="737"/>
          </w:tcPr>
          <w:p>
            <w:pPr>
              <w:spacing w:line="240" w:lineRule="auto" w:after="0"/>
              <w:jc w:val="right"/>
            </w:pPr>
            <w:r>
              <w:rPr>
                <w:b w:val="0"/>
                <w:sz w:val="18"/>
              </w:rPr>
              <w:t>3</w:t>
            </w:r>
          </w:p>
        </w:tc>
        <w:tc>
          <w:tcPr>
            <w:tcW w:type="dxa" w:w="1077"/>
          </w:tcPr>
          <w:p>
            <w:pPr>
              <w:spacing w:line="240" w:lineRule="auto" w:after="0"/>
              <w:jc w:val="right"/>
            </w:pPr>
            <w:r>
              <w:rPr>
                <w:b w:val="0"/>
                <w:sz w:val="18"/>
              </w:rPr>
              <w:t>46,6</w:t>
            </w:r>
          </w:p>
        </w:tc>
        <w:tc>
          <w:tcPr>
            <w:tcW w:type="dxa" w:w="1077"/>
          </w:tcPr>
          <w:p>
            <w:pPr>
              <w:spacing w:line="240" w:lineRule="auto" w:after="0"/>
              <w:jc w:val="right"/>
            </w:pPr>
            <w:r>
              <w:rPr>
                <w:b w:val="0"/>
                <w:sz w:val="18"/>
              </w:rPr>
              <w:t>16,5</w:t>
            </w:r>
          </w:p>
        </w:tc>
        <w:tc>
          <w:tcPr>
            <w:tcW w:type="dxa" w:w="907"/>
          </w:tcPr>
          <w:p>
            <w:pPr>
              <w:spacing w:line="240" w:lineRule="auto" w:after="0"/>
              <w:jc w:val="right"/>
            </w:pPr>
            <w:r>
              <w:rPr>
                <w:b w:val="0"/>
                <w:sz w:val="18"/>
              </w:rPr>
              <w:t>16%</w:t>
            </w:r>
          </w:p>
        </w:tc>
        <w:tc>
          <w:tcPr>
            <w:tcW w:type="dxa" w:w="907"/>
          </w:tcPr>
          <w:p>
            <w:pPr>
              <w:spacing w:line="240" w:lineRule="auto" w:after="0"/>
              <w:jc w:val="right"/>
            </w:pPr>
            <w:r>
              <w:rPr>
                <w:b w:val="0"/>
                <w:sz w:val="18"/>
              </w:rPr>
              <w:t>12%</w:t>
            </w:r>
          </w:p>
        </w:tc>
        <w:tc>
          <w:tcPr>
            <w:tcW w:type="dxa" w:w="850"/>
          </w:tcPr>
          <w:p>
            <w:pPr>
              <w:spacing w:line="240" w:lineRule="auto" w:after="0"/>
              <w:jc w:val="right"/>
            </w:pPr>
            <w:r>
              <w:rPr>
                <w:b w:val="0"/>
                <w:sz w:val="18"/>
              </w:rPr>
              <w:t>9%</w:t>
            </w:r>
          </w:p>
        </w:tc>
      </w:tr>
      <w:tr>
        <w:tc>
          <w:tcPr>
            <w:tcW w:type="dxa" w:w="1814"/>
          </w:tcPr>
          <w:p>
            <w:pPr>
              <w:spacing w:line="240" w:lineRule="auto" w:after="0"/>
              <w:jc w:val="left"/>
            </w:pPr>
            <w:r>
              <w:rPr>
                <w:b w:val="0"/>
                <w:sz w:val="18"/>
              </w:rPr>
              <w:t>Thị xã Thuận An</w:t>
            </w:r>
          </w:p>
        </w:tc>
        <w:tc>
          <w:tcPr>
            <w:tcW w:type="dxa" w:w="794"/>
          </w:tcPr>
          <w:p>
            <w:pPr>
              <w:spacing w:line="240" w:lineRule="auto" w:after="0"/>
              <w:jc w:val="right"/>
            </w:pPr>
            <w:r>
              <w:rPr>
                <w:b w:val="0"/>
                <w:sz w:val="18"/>
              </w:rPr>
              <w:t>73</w:t>
            </w:r>
          </w:p>
        </w:tc>
        <w:tc>
          <w:tcPr>
            <w:tcW w:type="dxa" w:w="907"/>
          </w:tcPr>
          <w:p>
            <w:pPr>
              <w:spacing w:line="240" w:lineRule="auto" w:after="0"/>
              <w:jc w:val="right"/>
            </w:pPr>
            <w:r>
              <w:rPr>
                <w:b w:val="0"/>
                <w:sz w:val="18"/>
              </w:rPr>
              <w:t>80</w:t>
            </w:r>
          </w:p>
        </w:tc>
        <w:tc>
          <w:tcPr>
            <w:tcW w:type="dxa" w:w="737"/>
          </w:tcPr>
          <w:p>
            <w:pPr>
              <w:spacing w:line="240" w:lineRule="auto" w:after="0"/>
              <w:jc w:val="right"/>
            </w:pPr>
            <w:r>
              <w:rPr>
                <w:b w:val="0"/>
                <w:sz w:val="18"/>
              </w:rPr>
              <w:t>3</w:t>
            </w:r>
          </w:p>
        </w:tc>
        <w:tc>
          <w:tcPr>
            <w:tcW w:type="dxa" w:w="1077"/>
          </w:tcPr>
          <w:p>
            <w:pPr>
              <w:spacing w:line="240" w:lineRule="auto" w:after="0"/>
              <w:jc w:val="right"/>
            </w:pPr>
            <w:r>
              <w:rPr>
                <w:b w:val="0"/>
                <w:sz w:val="18"/>
              </w:rPr>
              <w:t>45,6</w:t>
            </w:r>
          </w:p>
        </w:tc>
        <w:tc>
          <w:tcPr>
            <w:tcW w:type="dxa" w:w="1077"/>
          </w:tcPr>
          <w:p>
            <w:pPr>
              <w:spacing w:line="240" w:lineRule="auto" w:after="0"/>
              <w:jc w:val="right"/>
            </w:pPr>
            <w:r>
              <w:rPr>
                <w:b w:val="0"/>
                <w:sz w:val="18"/>
              </w:rPr>
              <w:t>24,7</w:t>
            </w:r>
          </w:p>
        </w:tc>
        <w:tc>
          <w:tcPr>
            <w:tcW w:type="dxa" w:w="907"/>
          </w:tcPr>
          <w:p>
            <w:pPr>
              <w:spacing w:line="240" w:lineRule="auto" w:after="0"/>
              <w:jc w:val="right"/>
            </w:pPr>
            <w:r>
              <w:rPr>
                <w:b w:val="0"/>
                <w:sz w:val="18"/>
              </w:rPr>
              <w:t>8%</w:t>
            </w:r>
          </w:p>
        </w:tc>
        <w:tc>
          <w:tcPr>
            <w:tcW w:type="dxa" w:w="907"/>
          </w:tcPr>
          <w:p>
            <w:pPr>
              <w:spacing w:line="240" w:lineRule="auto" w:after="0"/>
              <w:jc w:val="right"/>
            </w:pPr>
            <w:r>
              <w:rPr>
                <w:b w:val="0"/>
                <w:sz w:val="18"/>
              </w:rPr>
              <w:t>14%</w:t>
            </w:r>
          </w:p>
        </w:tc>
        <w:tc>
          <w:tcPr>
            <w:tcW w:type="dxa" w:w="850"/>
          </w:tcPr>
          <w:p>
            <w:pPr>
              <w:spacing w:line="240" w:lineRule="auto" w:after="0"/>
              <w:jc w:val="right"/>
            </w:pPr>
            <w:r>
              <w:rPr>
                <w:b w:val="0"/>
                <w:sz w:val="18"/>
              </w:rPr>
              <w:t>4%</w:t>
            </w:r>
          </w:p>
        </w:tc>
      </w:tr>
      <w:tr>
        <w:tc>
          <w:tcPr>
            <w:tcW w:type="dxa" w:w="1814"/>
          </w:tcPr>
          <w:p>
            <w:pPr>
              <w:spacing w:line="240" w:lineRule="auto" w:after="0"/>
              <w:jc w:val="left"/>
            </w:pPr>
            <w:r>
              <w:rPr>
                <w:b w:val="0"/>
                <w:sz w:val="18"/>
              </w:rPr>
              <w:t>Huyện Nhà Bè</w:t>
            </w:r>
          </w:p>
        </w:tc>
        <w:tc>
          <w:tcPr>
            <w:tcW w:type="dxa" w:w="794"/>
          </w:tcPr>
          <w:p>
            <w:pPr>
              <w:spacing w:line="240" w:lineRule="auto" w:after="0"/>
              <w:jc w:val="right"/>
            </w:pPr>
            <w:r>
              <w:rPr>
                <w:b w:val="0"/>
                <w:sz w:val="18"/>
              </w:rPr>
              <w:t>117</w:t>
            </w:r>
          </w:p>
        </w:tc>
        <w:tc>
          <w:tcPr>
            <w:tcW w:type="dxa" w:w="907"/>
          </w:tcPr>
          <w:p>
            <w:pPr>
              <w:spacing w:line="240" w:lineRule="auto" w:after="0"/>
              <w:jc w:val="right"/>
            </w:pPr>
            <w:r>
              <w:rPr>
                <w:b w:val="0"/>
                <w:sz w:val="18"/>
              </w:rPr>
              <w:t>67</w:t>
            </w:r>
          </w:p>
        </w:tc>
        <w:tc>
          <w:tcPr>
            <w:tcW w:type="dxa" w:w="737"/>
          </w:tcPr>
          <w:p>
            <w:pPr>
              <w:spacing w:line="240" w:lineRule="auto" w:after="0"/>
              <w:jc w:val="right"/>
            </w:pPr>
            <w:r>
              <w:rPr>
                <w:b w:val="0"/>
                <w:sz w:val="18"/>
              </w:rPr>
              <w:t>2</w:t>
            </w:r>
          </w:p>
        </w:tc>
        <w:tc>
          <w:tcPr>
            <w:tcW w:type="dxa" w:w="1077"/>
          </w:tcPr>
          <w:p>
            <w:pPr>
              <w:spacing w:line="240" w:lineRule="auto" w:after="0"/>
              <w:jc w:val="right"/>
            </w:pPr>
            <w:r>
              <w:rPr>
                <w:b w:val="0"/>
                <w:sz w:val="18"/>
              </w:rPr>
              <w:t>65,0</w:t>
            </w:r>
          </w:p>
        </w:tc>
        <w:tc>
          <w:tcPr>
            <w:tcW w:type="dxa" w:w="1077"/>
          </w:tcPr>
          <w:p>
            <w:pPr>
              <w:spacing w:line="240" w:lineRule="auto" w:after="0"/>
              <w:jc w:val="right"/>
            </w:pPr>
            <w:r>
              <w:rPr>
                <w:b w:val="0"/>
                <w:sz w:val="18"/>
              </w:rPr>
              <w:t>10,3</w:t>
            </w:r>
          </w:p>
        </w:tc>
        <w:tc>
          <w:tcPr>
            <w:tcW w:type="dxa" w:w="907"/>
          </w:tcPr>
          <w:p>
            <w:pPr>
              <w:spacing w:line="240" w:lineRule="auto" w:after="0"/>
              <w:jc w:val="right"/>
            </w:pPr>
            <w:r>
              <w:rPr>
                <w:b w:val="0"/>
                <w:sz w:val="18"/>
              </w:rPr>
              <w:t>19%</w:t>
            </w:r>
          </w:p>
        </w:tc>
        <w:tc>
          <w:tcPr>
            <w:tcW w:type="dxa" w:w="907"/>
          </w:tcPr>
          <w:p>
            <w:pPr>
              <w:spacing w:line="240" w:lineRule="auto" w:after="0"/>
              <w:jc w:val="right"/>
            </w:pPr>
            <w:r>
              <w:rPr>
                <w:b w:val="0"/>
                <w:sz w:val="18"/>
              </w:rPr>
              <w:t>7%</w:t>
            </w:r>
          </w:p>
        </w:tc>
        <w:tc>
          <w:tcPr>
            <w:tcW w:type="dxa" w:w="850"/>
          </w:tcPr>
          <w:p>
            <w:pPr>
              <w:spacing w:line="240" w:lineRule="auto" w:after="0"/>
              <w:jc w:val="right"/>
            </w:pPr>
            <w:r>
              <w:rPr>
                <w:b w:val="0"/>
                <w:sz w:val="18"/>
              </w:rPr>
              <w:t>21%</w:t>
            </w:r>
          </w:p>
        </w:tc>
      </w:tr>
      <w:tr>
        <w:tc>
          <w:tcPr>
            <w:tcW w:type="dxa" w:w="1814"/>
          </w:tcPr>
          <w:p>
            <w:pPr>
              <w:spacing w:line="240" w:lineRule="auto" w:after="0"/>
              <w:jc w:val="left"/>
            </w:pPr>
            <w:r>
              <w:rPr>
                <w:b w:val="0"/>
                <w:sz w:val="18"/>
              </w:rPr>
              <w:t>Thành phố Thủ Đức</w:t>
            </w:r>
          </w:p>
        </w:tc>
        <w:tc>
          <w:tcPr>
            <w:tcW w:type="dxa" w:w="794"/>
          </w:tcPr>
          <w:p>
            <w:pPr>
              <w:spacing w:line="240" w:lineRule="auto" w:after="0"/>
              <w:jc w:val="right"/>
            </w:pPr>
            <w:r>
              <w:rPr>
                <w:b w:val="0"/>
                <w:sz w:val="18"/>
              </w:rPr>
              <w:t>806</w:t>
            </w:r>
          </w:p>
        </w:tc>
        <w:tc>
          <w:tcPr>
            <w:tcW w:type="dxa" w:w="907"/>
          </w:tcPr>
          <w:p>
            <w:pPr>
              <w:spacing w:line="240" w:lineRule="auto" w:after="0"/>
              <w:jc w:val="right"/>
            </w:pPr>
            <w:r>
              <w:rPr>
                <w:b w:val="0"/>
                <w:sz w:val="18"/>
              </w:rPr>
              <w:t>59</w:t>
            </w:r>
          </w:p>
        </w:tc>
        <w:tc>
          <w:tcPr>
            <w:tcW w:type="dxa" w:w="737"/>
          </w:tcPr>
          <w:p>
            <w:pPr>
              <w:spacing w:line="240" w:lineRule="auto" w:after="0"/>
              <w:jc w:val="right"/>
            </w:pPr>
            <w:r>
              <w:rPr>
                <w:b w:val="0"/>
                <w:sz w:val="18"/>
              </w:rPr>
              <w:t>3</w:t>
            </w:r>
          </w:p>
        </w:tc>
        <w:tc>
          <w:tcPr>
            <w:tcW w:type="dxa" w:w="1077"/>
          </w:tcPr>
          <w:p>
            <w:pPr>
              <w:spacing w:line="240" w:lineRule="auto" w:after="0"/>
              <w:jc w:val="right"/>
            </w:pPr>
            <w:r>
              <w:rPr>
                <w:b w:val="0"/>
                <w:sz w:val="18"/>
              </w:rPr>
              <w:t>67,3</w:t>
            </w:r>
          </w:p>
        </w:tc>
        <w:tc>
          <w:tcPr>
            <w:tcW w:type="dxa" w:w="1077"/>
          </w:tcPr>
          <w:p>
            <w:pPr>
              <w:spacing w:line="240" w:lineRule="auto" w:after="0"/>
              <w:jc w:val="right"/>
            </w:pPr>
            <w:r>
              <w:rPr>
                <w:b w:val="0"/>
                <w:sz w:val="18"/>
              </w:rPr>
              <w:t>10,4</w:t>
            </w:r>
          </w:p>
        </w:tc>
        <w:tc>
          <w:tcPr>
            <w:tcW w:type="dxa" w:w="907"/>
          </w:tcPr>
          <w:p>
            <w:pPr>
              <w:spacing w:line="240" w:lineRule="auto" w:after="0"/>
              <w:jc w:val="right"/>
            </w:pPr>
            <w:r>
              <w:rPr>
                <w:b w:val="0"/>
                <w:sz w:val="18"/>
              </w:rPr>
              <w:t>15%</w:t>
            </w:r>
          </w:p>
        </w:tc>
        <w:tc>
          <w:tcPr>
            <w:tcW w:type="dxa" w:w="907"/>
          </w:tcPr>
          <w:p>
            <w:pPr>
              <w:spacing w:line="240" w:lineRule="auto" w:after="0"/>
              <w:jc w:val="right"/>
            </w:pPr>
            <w:r>
              <w:rPr>
                <w:b w:val="0"/>
                <w:sz w:val="18"/>
              </w:rPr>
              <w:t>8%</w:t>
            </w:r>
          </w:p>
        </w:tc>
        <w:tc>
          <w:tcPr>
            <w:tcW w:type="dxa" w:w="850"/>
          </w:tcPr>
          <w:p>
            <w:pPr>
              <w:spacing w:line="240" w:lineRule="auto" w:after="0"/>
              <w:jc w:val="right"/>
            </w:pPr>
            <w:r>
              <w:rPr>
                <w:b w:val="0"/>
                <w:sz w:val="18"/>
              </w:rPr>
              <w:t>36%</w:t>
            </w:r>
          </w:p>
        </w:tc>
      </w:tr>
      <w:tr>
        <w:tc>
          <w:tcPr>
            <w:tcW w:type="dxa" w:w="1814"/>
          </w:tcPr>
          <w:p>
            <w:pPr>
              <w:spacing w:line="240" w:lineRule="auto" w:after="0"/>
              <w:jc w:val="left"/>
            </w:pPr>
            <w:r>
              <w:rPr>
                <w:b w:val="0"/>
                <w:sz w:val="18"/>
              </w:rPr>
              <w:t>Quận 12</w:t>
            </w:r>
          </w:p>
        </w:tc>
        <w:tc>
          <w:tcPr>
            <w:tcW w:type="dxa" w:w="794"/>
          </w:tcPr>
          <w:p>
            <w:pPr>
              <w:spacing w:line="240" w:lineRule="auto" w:after="0"/>
              <w:jc w:val="right"/>
            </w:pPr>
            <w:r>
              <w:rPr>
                <w:b w:val="0"/>
                <w:sz w:val="18"/>
              </w:rPr>
              <w:t>433</w:t>
            </w:r>
          </w:p>
        </w:tc>
        <w:tc>
          <w:tcPr>
            <w:tcW w:type="dxa" w:w="907"/>
          </w:tcPr>
          <w:p>
            <w:pPr>
              <w:spacing w:line="240" w:lineRule="auto" w:after="0"/>
              <w:jc w:val="right"/>
            </w:pPr>
            <w:r>
              <w:rPr>
                <w:b w:val="0"/>
                <w:sz w:val="18"/>
              </w:rPr>
              <w:t>57</w:t>
            </w:r>
          </w:p>
        </w:tc>
        <w:tc>
          <w:tcPr>
            <w:tcW w:type="dxa" w:w="737"/>
          </w:tcPr>
          <w:p>
            <w:pPr>
              <w:spacing w:line="240" w:lineRule="auto" w:after="0"/>
              <w:jc w:val="right"/>
            </w:pPr>
            <w:r>
              <w:rPr>
                <w:b w:val="0"/>
                <w:sz w:val="18"/>
              </w:rPr>
              <w:t>3</w:t>
            </w:r>
          </w:p>
        </w:tc>
        <w:tc>
          <w:tcPr>
            <w:tcW w:type="dxa" w:w="1077"/>
          </w:tcPr>
          <w:p>
            <w:pPr>
              <w:spacing w:line="240" w:lineRule="auto" w:after="0"/>
              <w:jc w:val="right"/>
            </w:pPr>
            <w:r>
              <w:rPr>
                <w:b w:val="0"/>
                <w:sz w:val="18"/>
              </w:rPr>
              <w:t>70,8</w:t>
            </w:r>
          </w:p>
        </w:tc>
        <w:tc>
          <w:tcPr>
            <w:tcW w:type="dxa" w:w="1077"/>
          </w:tcPr>
          <w:p>
            <w:pPr>
              <w:spacing w:line="240" w:lineRule="auto" w:after="0"/>
              <w:jc w:val="right"/>
            </w:pPr>
            <w:r>
              <w:rPr>
                <w:b w:val="0"/>
                <w:sz w:val="18"/>
              </w:rPr>
              <w:t>11,4</w:t>
            </w:r>
          </w:p>
        </w:tc>
        <w:tc>
          <w:tcPr>
            <w:tcW w:type="dxa" w:w="907"/>
          </w:tcPr>
          <w:p>
            <w:pPr>
              <w:spacing w:line="240" w:lineRule="auto" w:after="0"/>
              <w:jc w:val="right"/>
            </w:pPr>
            <w:r>
              <w:rPr>
                <w:b w:val="0"/>
                <w:sz w:val="18"/>
              </w:rPr>
              <w:t>17%</w:t>
            </w:r>
          </w:p>
        </w:tc>
        <w:tc>
          <w:tcPr>
            <w:tcW w:type="dxa" w:w="907"/>
          </w:tcPr>
          <w:p>
            <w:pPr>
              <w:spacing w:line="240" w:lineRule="auto" w:after="0"/>
              <w:jc w:val="right"/>
            </w:pPr>
            <w:r>
              <w:rPr>
                <w:b w:val="0"/>
                <w:sz w:val="18"/>
              </w:rPr>
              <w:t>4%</w:t>
            </w:r>
          </w:p>
        </w:tc>
        <w:tc>
          <w:tcPr>
            <w:tcW w:type="dxa" w:w="850"/>
          </w:tcPr>
          <w:p>
            <w:pPr>
              <w:spacing w:line="240" w:lineRule="auto" w:after="0"/>
              <w:jc w:val="right"/>
            </w:pPr>
            <w:r>
              <w:rPr>
                <w:b w:val="0"/>
                <w:sz w:val="18"/>
              </w:rPr>
              <w:t>34%</w:t>
            </w:r>
          </w:p>
        </w:tc>
      </w:tr>
      <w:tr>
        <w:tc>
          <w:tcPr>
            <w:tcW w:type="dxa" w:w="1814"/>
          </w:tcPr>
          <w:p>
            <w:pPr>
              <w:spacing w:line="240" w:lineRule="auto" w:after="0"/>
              <w:jc w:val="left"/>
            </w:pPr>
            <w:r>
              <w:rPr>
                <w:b w:val="0"/>
                <w:sz w:val="18"/>
              </w:rPr>
              <w:t>Quận 3</w:t>
            </w:r>
          </w:p>
        </w:tc>
        <w:tc>
          <w:tcPr>
            <w:tcW w:type="dxa" w:w="794"/>
          </w:tcPr>
          <w:p>
            <w:pPr>
              <w:spacing w:line="240" w:lineRule="auto" w:after="0"/>
              <w:jc w:val="right"/>
            </w:pPr>
            <w:r>
              <w:rPr>
                <w:b w:val="0"/>
                <w:sz w:val="18"/>
              </w:rPr>
              <w:t>183</w:t>
            </w:r>
          </w:p>
        </w:tc>
        <w:tc>
          <w:tcPr>
            <w:tcW w:type="dxa" w:w="907"/>
          </w:tcPr>
          <w:p>
            <w:pPr>
              <w:spacing w:line="240" w:lineRule="auto" w:after="0"/>
              <w:jc w:val="right"/>
            </w:pPr>
            <w:r>
              <w:rPr>
                <w:b w:val="0"/>
                <w:sz w:val="18"/>
              </w:rPr>
              <w:t>50</w:t>
            </w:r>
          </w:p>
        </w:tc>
        <w:tc>
          <w:tcPr>
            <w:tcW w:type="dxa" w:w="737"/>
          </w:tcPr>
          <w:p>
            <w:pPr>
              <w:spacing w:line="240" w:lineRule="auto" w:after="0"/>
              <w:jc w:val="right"/>
            </w:pPr>
            <w:r>
              <w:rPr>
                <w:b w:val="0"/>
                <w:sz w:val="18"/>
              </w:rPr>
              <w:t>3</w:t>
            </w:r>
          </w:p>
        </w:tc>
        <w:tc>
          <w:tcPr>
            <w:tcW w:type="dxa" w:w="1077"/>
          </w:tcPr>
          <w:p>
            <w:pPr>
              <w:spacing w:line="240" w:lineRule="auto" w:after="0"/>
              <w:jc w:val="right"/>
            </w:pPr>
            <w:r>
              <w:rPr>
                <w:b w:val="0"/>
                <w:sz w:val="18"/>
              </w:rPr>
              <w:t>73,4</w:t>
            </w:r>
          </w:p>
        </w:tc>
        <w:tc>
          <w:tcPr>
            <w:tcW w:type="dxa" w:w="1077"/>
          </w:tcPr>
          <w:p>
            <w:pPr>
              <w:spacing w:line="240" w:lineRule="auto" w:after="0"/>
              <w:jc w:val="right"/>
            </w:pPr>
            <w:r>
              <w:rPr>
                <w:b w:val="0"/>
                <w:sz w:val="18"/>
              </w:rPr>
              <w:t>2,5</w:t>
            </w:r>
          </w:p>
        </w:tc>
        <w:tc>
          <w:tcPr>
            <w:tcW w:type="dxa" w:w="907"/>
          </w:tcPr>
          <w:p>
            <w:pPr>
              <w:spacing w:line="240" w:lineRule="auto" w:after="0"/>
              <w:jc w:val="right"/>
            </w:pPr>
            <w:r>
              <w:rPr>
                <w:b w:val="0"/>
                <w:sz w:val="18"/>
              </w:rPr>
              <w:t>39%</w:t>
            </w:r>
          </w:p>
        </w:tc>
        <w:tc>
          <w:tcPr>
            <w:tcW w:type="dxa" w:w="907"/>
          </w:tcPr>
          <w:p>
            <w:pPr>
              <w:spacing w:line="240" w:lineRule="auto" w:after="0"/>
              <w:jc w:val="right"/>
            </w:pPr>
            <w:r>
              <w:rPr>
                <w:b w:val="0"/>
                <w:sz w:val="18"/>
              </w:rPr>
              <w:t>3%</w:t>
            </w:r>
          </w:p>
        </w:tc>
        <w:tc>
          <w:tcPr>
            <w:tcW w:type="dxa" w:w="850"/>
          </w:tcPr>
          <w:p>
            <w:pPr>
              <w:spacing w:line="240" w:lineRule="auto" w:after="0"/>
              <w:jc w:val="right"/>
            </w:pPr>
            <w:r>
              <w:rPr>
                <w:b w:val="0"/>
                <w:sz w:val="18"/>
              </w:rPr>
              <w:t>7%</w:t>
            </w:r>
          </w:p>
        </w:tc>
      </w:tr>
      <w:tr>
        <w:tc>
          <w:tcPr>
            <w:tcW w:type="dxa" w:w="1814"/>
          </w:tcPr>
          <w:p>
            <w:pPr>
              <w:spacing w:line="240" w:lineRule="auto" w:after="0"/>
              <w:jc w:val="left"/>
            </w:pPr>
            <w:r>
              <w:rPr>
                <w:b w:val="0"/>
                <w:sz w:val="18"/>
              </w:rPr>
              <w:t>Quận Bình Tân</w:t>
            </w:r>
          </w:p>
        </w:tc>
        <w:tc>
          <w:tcPr>
            <w:tcW w:type="dxa" w:w="794"/>
          </w:tcPr>
          <w:p>
            <w:pPr>
              <w:spacing w:line="240" w:lineRule="auto" w:after="0"/>
              <w:jc w:val="right"/>
            </w:pPr>
            <w:r>
              <w:rPr>
                <w:b w:val="0"/>
                <w:sz w:val="18"/>
              </w:rPr>
              <w:t>1.393</w:t>
            </w:r>
          </w:p>
        </w:tc>
        <w:tc>
          <w:tcPr>
            <w:tcW w:type="dxa" w:w="907"/>
          </w:tcPr>
          <w:p>
            <w:pPr>
              <w:spacing w:line="240" w:lineRule="auto" w:after="0"/>
              <w:jc w:val="right"/>
            </w:pPr>
            <w:r>
              <w:rPr>
                <w:b w:val="0"/>
                <w:sz w:val="18"/>
              </w:rPr>
              <w:t>50</w:t>
            </w:r>
          </w:p>
        </w:tc>
        <w:tc>
          <w:tcPr>
            <w:tcW w:type="dxa" w:w="737"/>
          </w:tcPr>
          <w:p>
            <w:pPr>
              <w:spacing w:line="240" w:lineRule="auto" w:after="0"/>
              <w:jc w:val="right"/>
            </w:pPr>
            <w:r>
              <w:rPr>
                <w:b w:val="0"/>
                <w:sz w:val="18"/>
              </w:rPr>
              <w:t>2</w:t>
            </w:r>
          </w:p>
        </w:tc>
        <w:tc>
          <w:tcPr>
            <w:tcW w:type="dxa" w:w="1077"/>
          </w:tcPr>
          <w:p>
            <w:pPr>
              <w:spacing w:line="240" w:lineRule="auto" w:after="0"/>
              <w:jc w:val="right"/>
            </w:pPr>
            <w:r>
              <w:rPr>
                <w:b w:val="0"/>
                <w:sz w:val="18"/>
              </w:rPr>
              <w:t>85,0</w:t>
            </w:r>
          </w:p>
        </w:tc>
        <w:tc>
          <w:tcPr>
            <w:tcW w:type="dxa" w:w="1077"/>
          </w:tcPr>
          <w:p>
            <w:pPr>
              <w:spacing w:line="240" w:lineRule="auto" w:after="0"/>
              <w:jc w:val="right"/>
            </w:pPr>
            <w:r>
              <w:rPr>
                <w:b w:val="0"/>
                <w:sz w:val="18"/>
              </w:rPr>
              <w:t>10,7</w:t>
            </w:r>
          </w:p>
        </w:tc>
        <w:tc>
          <w:tcPr>
            <w:tcW w:type="dxa" w:w="907"/>
          </w:tcPr>
          <w:p>
            <w:pPr>
              <w:spacing w:line="240" w:lineRule="auto" w:after="0"/>
              <w:jc w:val="right"/>
            </w:pPr>
            <w:r>
              <w:rPr>
                <w:b w:val="0"/>
                <w:sz w:val="18"/>
              </w:rPr>
              <w:t>7%</w:t>
            </w:r>
          </w:p>
        </w:tc>
        <w:tc>
          <w:tcPr>
            <w:tcW w:type="dxa" w:w="907"/>
          </w:tcPr>
          <w:p>
            <w:pPr>
              <w:spacing w:line="240" w:lineRule="auto" w:after="0"/>
              <w:jc w:val="right"/>
            </w:pPr>
            <w:r>
              <w:rPr>
                <w:b w:val="0"/>
                <w:sz w:val="18"/>
              </w:rPr>
              <w:t>7%</w:t>
            </w:r>
          </w:p>
        </w:tc>
        <w:tc>
          <w:tcPr>
            <w:tcW w:type="dxa" w:w="850"/>
          </w:tcPr>
          <w:p>
            <w:pPr>
              <w:spacing w:line="240" w:lineRule="auto" w:after="0"/>
              <w:jc w:val="right"/>
            </w:pPr>
            <w:r>
              <w:rPr>
                <w:b w:val="0"/>
                <w:sz w:val="18"/>
              </w:rPr>
              <w:t>37%</w:t>
            </w:r>
          </w:p>
        </w:tc>
      </w:tr>
      <w:tr>
        <w:tc>
          <w:tcPr>
            <w:tcW w:type="dxa" w:w="1814"/>
          </w:tcPr>
          <w:p>
            <w:pPr>
              <w:spacing w:line="240" w:lineRule="auto" w:after="0"/>
              <w:jc w:val="left"/>
            </w:pPr>
            <w:r>
              <w:rPr>
                <w:b w:val="0"/>
                <w:sz w:val="18"/>
              </w:rPr>
              <w:t>Quận Phú Nhuận</w:t>
            </w:r>
          </w:p>
        </w:tc>
        <w:tc>
          <w:tcPr>
            <w:tcW w:type="dxa" w:w="794"/>
          </w:tcPr>
          <w:p>
            <w:pPr>
              <w:spacing w:line="240" w:lineRule="auto" w:after="0"/>
              <w:jc w:val="right"/>
            </w:pPr>
            <w:r>
              <w:rPr>
                <w:b w:val="0"/>
                <w:sz w:val="18"/>
              </w:rPr>
              <w:t>119</w:t>
            </w:r>
          </w:p>
        </w:tc>
        <w:tc>
          <w:tcPr>
            <w:tcW w:type="dxa" w:w="907"/>
          </w:tcPr>
          <w:p>
            <w:pPr>
              <w:spacing w:line="240" w:lineRule="auto" w:after="0"/>
              <w:jc w:val="right"/>
            </w:pPr>
            <w:r>
              <w:rPr>
                <w:b w:val="0"/>
                <w:sz w:val="18"/>
              </w:rPr>
              <w:t>50</w:t>
            </w:r>
          </w:p>
        </w:tc>
        <w:tc>
          <w:tcPr>
            <w:tcW w:type="dxa" w:w="737"/>
          </w:tcPr>
          <w:p>
            <w:pPr>
              <w:spacing w:line="240" w:lineRule="auto" w:after="0"/>
              <w:jc w:val="right"/>
            </w:pPr>
            <w:r>
              <w:rPr>
                <w:b w:val="0"/>
                <w:sz w:val="18"/>
              </w:rPr>
              <w:t>3</w:t>
            </w:r>
          </w:p>
        </w:tc>
        <w:tc>
          <w:tcPr>
            <w:tcW w:type="dxa" w:w="1077"/>
          </w:tcPr>
          <w:p>
            <w:pPr>
              <w:spacing w:line="240" w:lineRule="auto" w:after="0"/>
              <w:jc w:val="right"/>
            </w:pPr>
            <w:r>
              <w:rPr>
                <w:b w:val="0"/>
                <w:sz w:val="18"/>
              </w:rPr>
              <w:t>74,2</w:t>
            </w:r>
          </w:p>
        </w:tc>
        <w:tc>
          <w:tcPr>
            <w:tcW w:type="dxa" w:w="1077"/>
          </w:tcPr>
          <w:p>
            <w:pPr>
              <w:spacing w:line="240" w:lineRule="auto" w:after="0"/>
              <w:jc w:val="right"/>
            </w:pPr>
            <w:r>
              <w:rPr>
                <w:b w:val="0"/>
                <w:sz w:val="18"/>
              </w:rPr>
              <w:t>3,6</w:t>
            </w:r>
          </w:p>
        </w:tc>
        <w:tc>
          <w:tcPr>
            <w:tcW w:type="dxa" w:w="907"/>
          </w:tcPr>
          <w:p>
            <w:pPr>
              <w:spacing w:line="240" w:lineRule="auto" w:after="0"/>
              <w:jc w:val="right"/>
            </w:pPr>
            <w:r>
              <w:rPr>
                <w:b w:val="0"/>
                <w:sz w:val="18"/>
              </w:rPr>
              <w:t>37%</w:t>
            </w:r>
          </w:p>
        </w:tc>
        <w:tc>
          <w:tcPr>
            <w:tcW w:type="dxa" w:w="907"/>
          </w:tcPr>
          <w:p>
            <w:pPr>
              <w:spacing w:line="240" w:lineRule="auto" w:after="0"/>
              <w:jc w:val="right"/>
            </w:pPr>
            <w:r>
              <w:rPr>
                <w:b w:val="0"/>
                <w:sz w:val="18"/>
              </w:rPr>
              <w:t>6%</w:t>
            </w:r>
          </w:p>
        </w:tc>
        <w:tc>
          <w:tcPr>
            <w:tcW w:type="dxa" w:w="850"/>
          </w:tcPr>
          <w:p>
            <w:pPr>
              <w:spacing w:line="240" w:lineRule="auto" w:after="0"/>
              <w:jc w:val="right"/>
            </w:pPr>
            <w:r>
              <w:rPr>
                <w:b w:val="0"/>
                <w:sz w:val="18"/>
              </w:rPr>
              <w:t>22%</w:t>
            </w:r>
          </w:p>
        </w:tc>
      </w:tr>
      <w:tr>
        <w:tc>
          <w:tcPr>
            <w:tcW w:type="dxa" w:w="1814"/>
          </w:tcPr>
          <w:p>
            <w:pPr>
              <w:spacing w:line="240" w:lineRule="auto" w:after="0"/>
              <w:jc w:val="left"/>
            </w:pPr>
            <w:r>
              <w:rPr>
                <w:b w:val="0"/>
                <w:sz w:val="18"/>
              </w:rPr>
              <w:t>Quận 5</w:t>
            </w:r>
          </w:p>
        </w:tc>
        <w:tc>
          <w:tcPr>
            <w:tcW w:type="dxa" w:w="794"/>
          </w:tcPr>
          <w:p>
            <w:pPr>
              <w:spacing w:line="240" w:lineRule="auto" w:after="0"/>
              <w:jc w:val="right"/>
            </w:pPr>
            <w:r>
              <w:rPr>
                <w:b w:val="0"/>
                <w:sz w:val="18"/>
              </w:rPr>
              <w:t>97</w:t>
            </w:r>
          </w:p>
        </w:tc>
        <w:tc>
          <w:tcPr>
            <w:tcW w:type="dxa" w:w="907"/>
          </w:tcPr>
          <w:p>
            <w:pPr>
              <w:spacing w:line="240" w:lineRule="auto" w:after="0"/>
              <w:jc w:val="right"/>
            </w:pPr>
            <w:r>
              <w:rPr>
                <w:b w:val="0"/>
                <w:sz w:val="18"/>
              </w:rPr>
              <w:t>45</w:t>
            </w:r>
          </w:p>
        </w:tc>
        <w:tc>
          <w:tcPr>
            <w:tcW w:type="dxa" w:w="737"/>
          </w:tcPr>
          <w:p>
            <w:pPr>
              <w:spacing w:line="240" w:lineRule="auto" w:after="0"/>
              <w:jc w:val="right"/>
            </w:pPr>
            <w:r>
              <w:rPr>
                <w:b w:val="0"/>
                <w:sz w:val="18"/>
              </w:rPr>
              <w:t>3</w:t>
            </w:r>
          </w:p>
        </w:tc>
        <w:tc>
          <w:tcPr>
            <w:tcW w:type="dxa" w:w="1077"/>
          </w:tcPr>
          <w:p>
            <w:pPr>
              <w:spacing w:line="240" w:lineRule="auto" w:after="0"/>
              <w:jc w:val="right"/>
            </w:pPr>
            <w:r>
              <w:rPr>
                <w:b w:val="0"/>
                <w:sz w:val="18"/>
              </w:rPr>
              <w:t>79,9</w:t>
            </w:r>
          </w:p>
        </w:tc>
        <w:tc>
          <w:tcPr>
            <w:tcW w:type="dxa" w:w="1077"/>
          </w:tcPr>
          <w:p>
            <w:pPr>
              <w:spacing w:line="240" w:lineRule="auto" w:after="0"/>
              <w:jc w:val="right"/>
            </w:pPr>
            <w:r>
              <w:rPr>
                <w:b w:val="0"/>
                <w:sz w:val="18"/>
              </w:rPr>
              <w:t>4,1</w:t>
            </w:r>
          </w:p>
        </w:tc>
        <w:tc>
          <w:tcPr>
            <w:tcW w:type="dxa" w:w="907"/>
          </w:tcPr>
          <w:p>
            <w:pPr>
              <w:spacing w:line="240" w:lineRule="auto" w:after="0"/>
              <w:jc w:val="right"/>
            </w:pPr>
            <w:r>
              <w:rPr>
                <w:b w:val="0"/>
                <w:sz w:val="18"/>
              </w:rPr>
              <w:t>42%</w:t>
            </w:r>
          </w:p>
        </w:tc>
        <w:tc>
          <w:tcPr>
            <w:tcW w:type="dxa" w:w="907"/>
          </w:tcPr>
          <w:p>
            <w:pPr>
              <w:spacing w:line="240" w:lineRule="auto" w:after="0"/>
              <w:jc w:val="right"/>
            </w:pPr>
            <w:r>
              <w:rPr>
                <w:b w:val="0"/>
                <w:sz w:val="18"/>
              </w:rPr>
              <w:t>3%</w:t>
            </w:r>
          </w:p>
        </w:tc>
        <w:tc>
          <w:tcPr>
            <w:tcW w:type="dxa" w:w="850"/>
          </w:tcPr>
          <w:p>
            <w:pPr>
              <w:spacing w:line="240" w:lineRule="auto" w:after="0"/>
              <w:jc w:val="right"/>
            </w:pPr>
            <w:r>
              <w:rPr>
                <w:b w:val="0"/>
                <w:sz w:val="18"/>
              </w:rPr>
              <w:t>6%</w:t>
            </w:r>
          </w:p>
        </w:tc>
      </w:tr>
      <w:tr>
        <w:tc>
          <w:tcPr>
            <w:tcW w:type="dxa" w:w="1814"/>
          </w:tcPr>
          <w:p>
            <w:pPr>
              <w:spacing w:line="240" w:lineRule="auto" w:after="0"/>
              <w:jc w:val="left"/>
            </w:pPr>
            <w:r>
              <w:rPr>
                <w:b w:val="0"/>
                <w:sz w:val="18"/>
              </w:rPr>
              <w:t>Quận 10</w:t>
            </w:r>
          </w:p>
        </w:tc>
        <w:tc>
          <w:tcPr>
            <w:tcW w:type="dxa" w:w="794"/>
          </w:tcPr>
          <w:p>
            <w:pPr>
              <w:spacing w:line="240" w:lineRule="auto" w:after="0"/>
              <w:jc w:val="right"/>
            </w:pPr>
            <w:r>
              <w:rPr>
                <w:b w:val="0"/>
                <w:sz w:val="18"/>
              </w:rPr>
              <w:t>119</w:t>
            </w:r>
          </w:p>
        </w:tc>
        <w:tc>
          <w:tcPr>
            <w:tcW w:type="dxa" w:w="907"/>
          </w:tcPr>
          <w:p>
            <w:pPr>
              <w:spacing w:line="240" w:lineRule="auto" w:after="0"/>
              <w:jc w:val="right"/>
            </w:pPr>
            <w:r>
              <w:rPr>
                <w:b w:val="0"/>
                <w:sz w:val="18"/>
              </w:rPr>
              <w:t>44</w:t>
            </w:r>
          </w:p>
        </w:tc>
        <w:tc>
          <w:tcPr>
            <w:tcW w:type="dxa" w:w="737"/>
          </w:tcPr>
          <w:p>
            <w:pPr>
              <w:spacing w:line="240" w:lineRule="auto" w:after="0"/>
              <w:jc w:val="right"/>
            </w:pPr>
            <w:r>
              <w:rPr>
                <w:b w:val="0"/>
                <w:sz w:val="18"/>
              </w:rPr>
              <w:t>3</w:t>
            </w:r>
          </w:p>
        </w:tc>
        <w:tc>
          <w:tcPr>
            <w:tcW w:type="dxa" w:w="1077"/>
          </w:tcPr>
          <w:p>
            <w:pPr>
              <w:spacing w:line="240" w:lineRule="auto" w:after="0"/>
              <w:jc w:val="right"/>
            </w:pPr>
            <w:r>
              <w:rPr>
                <w:b w:val="0"/>
                <w:sz w:val="18"/>
              </w:rPr>
              <w:t>77,6</w:t>
            </w:r>
          </w:p>
        </w:tc>
        <w:tc>
          <w:tcPr>
            <w:tcW w:type="dxa" w:w="1077"/>
          </w:tcPr>
          <w:p>
            <w:pPr>
              <w:spacing w:line="240" w:lineRule="auto" w:after="0"/>
              <w:jc w:val="right"/>
            </w:pPr>
            <w:r>
              <w:rPr>
                <w:b w:val="0"/>
                <w:sz w:val="18"/>
              </w:rPr>
              <w:t>3,7</w:t>
            </w:r>
          </w:p>
        </w:tc>
        <w:tc>
          <w:tcPr>
            <w:tcW w:type="dxa" w:w="907"/>
          </w:tcPr>
          <w:p>
            <w:pPr>
              <w:spacing w:line="240" w:lineRule="auto" w:after="0"/>
              <w:jc w:val="right"/>
            </w:pPr>
            <w:r>
              <w:rPr>
                <w:b w:val="0"/>
                <w:sz w:val="18"/>
              </w:rPr>
              <w:t>27%</w:t>
            </w:r>
          </w:p>
        </w:tc>
        <w:tc>
          <w:tcPr>
            <w:tcW w:type="dxa" w:w="907"/>
          </w:tcPr>
          <w:p>
            <w:pPr>
              <w:spacing w:line="240" w:lineRule="auto" w:after="0"/>
              <w:jc w:val="right"/>
            </w:pPr>
            <w:r>
              <w:rPr>
                <w:b w:val="0"/>
                <w:sz w:val="18"/>
              </w:rPr>
              <w:t>3%</w:t>
            </w:r>
          </w:p>
        </w:tc>
        <w:tc>
          <w:tcPr>
            <w:tcW w:type="dxa" w:w="850"/>
          </w:tcPr>
          <w:p>
            <w:pPr>
              <w:spacing w:line="240" w:lineRule="auto" w:after="0"/>
              <w:jc w:val="right"/>
            </w:pPr>
            <w:r>
              <w:rPr>
                <w:b w:val="0"/>
                <w:sz w:val="18"/>
              </w:rPr>
              <w:t>19%</w:t>
            </w:r>
          </w:p>
        </w:tc>
      </w:tr>
      <w:tr>
        <w:tc>
          <w:tcPr>
            <w:tcW w:type="dxa" w:w="1814"/>
          </w:tcPr>
          <w:p>
            <w:pPr>
              <w:spacing w:line="240" w:lineRule="auto" w:after="0"/>
              <w:jc w:val="left"/>
            </w:pPr>
            <w:r>
              <w:rPr>
                <w:b w:val="0"/>
                <w:sz w:val="18"/>
              </w:rPr>
              <w:t>Quận 4</w:t>
            </w:r>
          </w:p>
        </w:tc>
        <w:tc>
          <w:tcPr>
            <w:tcW w:type="dxa" w:w="794"/>
          </w:tcPr>
          <w:p>
            <w:pPr>
              <w:spacing w:line="240" w:lineRule="auto" w:after="0"/>
              <w:jc w:val="right"/>
            </w:pPr>
            <w:r>
              <w:rPr>
                <w:b w:val="0"/>
                <w:sz w:val="18"/>
              </w:rPr>
              <w:t>86</w:t>
            </w:r>
          </w:p>
        </w:tc>
        <w:tc>
          <w:tcPr>
            <w:tcW w:type="dxa" w:w="907"/>
          </w:tcPr>
          <w:p>
            <w:pPr>
              <w:spacing w:line="240" w:lineRule="auto" w:after="0"/>
              <w:jc w:val="right"/>
            </w:pPr>
            <w:r>
              <w:rPr>
                <w:b w:val="0"/>
                <w:sz w:val="18"/>
              </w:rPr>
              <w:t>44</w:t>
            </w:r>
          </w:p>
        </w:tc>
        <w:tc>
          <w:tcPr>
            <w:tcW w:type="dxa" w:w="737"/>
          </w:tcPr>
          <w:p>
            <w:pPr>
              <w:spacing w:line="240" w:lineRule="auto" w:after="0"/>
              <w:jc w:val="right"/>
            </w:pPr>
            <w:r>
              <w:rPr>
                <w:b w:val="0"/>
                <w:sz w:val="18"/>
              </w:rPr>
              <w:t>3</w:t>
            </w:r>
          </w:p>
        </w:tc>
        <w:tc>
          <w:tcPr>
            <w:tcW w:type="dxa" w:w="1077"/>
          </w:tcPr>
          <w:p>
            <w:pPr>
              <w:spacing w:line="240" w:lineRule="auto" w:after="0"/>
              <w:jc w:val="right"/>
            </w:pPr>
            <w:r>
              <w:rPr>
                <w:b w:val="0"/>
                <w:sz w:val="18"/>
              </w:rPr>
              <w:t>88,2</w:t>
            </w:r>
          </w:p>
        </w:tc>
        <w:tc>
          <w:tcPr>
            <w:tcW w:type="dxa" w:w="1077"/>
          </w:tcPr>
          <w:p>
            <w:pPr>
              <w:spacing w:line="240" w:lineRule="auto" w:after="0"/>
              <w:jc w:val="right"/>
            </w:pPr>
            <w:r>
              <w:rPr>
                <w:b w:val="0"/>
                <w:sz w:val="18"/>
              </w:rPr>
              <w:t>2,1</w:t>
            </w:r>
          </w:p>
        </w:tc>
        <w:tc>
          <w:tcPr>
            <w:tcW w:type="dxa" w:w="907"/>
          </w:tcPr>
          <w:p>
            <w:pPr>
              <w:spacing w:line="240" w:lineRule="auto" w:after="0"/>
              <w:jc w:val="right"/>
            </w:pPr>
            <w:r>
              <w:rPr>
                <w:b w:val="0"/>
                <w:sz w:val="18"/>
              </w:rPr>
              <w:t>31%</w:t>
            </w:r>
          </w:p>
        </w:tc>
        <w:tc>
          <w:tcPr>
            <w:tcW w:type="dxa" w:w="907"/>
          </w:tcPr>
          <w:p>
            <w:pPr>
              <w:spacing w:line="240" w:lineRule="auto" w:after="0"/>
              <w:jc w:val="right"/>
            </w:pPr>
            <w:r>
              <w:rPr>
                <w:b w:val="0"/>
                <w:sz w:val="18"/>
              </w:rPr>
              <w:t>0%</w:t>
            </w:r>
          </w:p>
        </w:tc>
        <w:tc>
          <w:tcPr>
            <w:tcW w:type="dxa" w:w="850"/>
          </w:tcPr>
          <w:p>
            <w:pPr>
              <w:spacing w:line="240" w:lineRule="auto" w:after="0"/>
              <w:jc w:val="right"/>
            </w:pPr>
            <w:r>
              <w:rPr>
                <w:b w:val="0"/>
                <w:sz w:val="18"/>
              </w:rPr>
              <w:t>10%</w:t>
            </w:r>
          </w:p>
        </w:tc>
      </w:tr>
      <w:tr>
        <w:tc>
          <w:tcPr>
            <w:tcW w:type="dxa" w:w="1814"/>
          </w:tcPr>
          <w:p>
            <w:pPr>
              <w:spacing w:line="240" w:lineRule="auto" w:after="0"/>
              <w:jc w:val="left"/>
            </w:pPr>
            <w:r>
              <w:rPr>
                <w:b w:val="0"/>
                <w:sz w:val="18"/>
              </w:rPr>
              <w:t>Quận 6</w:t>
            </w:r>
          </w:p>
        </w:tc>
        <w:tc>
          <w:tcPr>
            <w:tcW w:type="dxa" w:w="794"/>
          </w:tcPr>
          <w:p>
            <w:pPr>
              <w:spacing w:line="240" w:lineRule="auto" w:after="0"/>
              <w:jc w:val="right"/>
            </w:pPr>
            <w:r>
              <w:rPr>
                <w:b w:val="0"/>
                <w:sz w:val="18"/>
              </w:rPr>
              <w:t>162</w:t>
            </w:r>
          </w:p>
        </w:tc>
        <w:tc>
          <w:tcPr>
            <w:tcW w:type="dxa" w:w="907"/>
          </w:tcPr>
          <w:p>
            <w:pPr>
              <w:spacing w:line="240" w:lineRule="auto" w:after="0"/>
              <w:jc w:val="right"/>
            </w:pPr>
            <w:r>
              <w:rPr>
                <w:b w:val="0"/>
                <w:sz w:val="18"/>
              </w:rPr>
              <w:t>42</w:t>
            </w:r>
          </w:p>
        </w:tc>
        <w:tc>
          <w:tcPr>
            <w:tcW w:type="dxa" w:w="737"/>
          </w:tcPr>
          <w:p>
            <w:pPr>
              <w:spacing w:line="240" w:lineRule="auto" w:after="0"/>
              <w:jc w:val="right"/>
            </w:pPr>
            <w:r>
              <w:rPr>
                <w:b w:val="0"/>
                <w:sz w:val="18"/>
              </w:rPr>
              <w:t>3</w:t>
            </w:r>
          </w:p>
        </w:tc>
        <w:tc>
          <w:tcPr>
            <w:tcW w:type="dxa" w:w="1077"/>
          </w:tcPr>
          <w:p>
            <w:pPr>
              <w:spacing w:line="240" w:lineRule="auto" w:after="0"/>
              <w:jc w:val="right"/>
            </w:pPr>
            <w:r>
              <w:rPr>
                <w:b w:val="0"/>
                <w:sz w:val="18"/>
              </w:rPr>
              <w:t>99,9</w:t>
            </w:r>
          </w:p>
        </w:tc>
        <w:tc>
          <w:tcPr>
            <w:tcW w:type="dxa" w:w="1077"/>
          </w:tcPr>
          <w:p>
            <w:pPr>
              <w:spacing w:line="240" w:lineRule="auto" w:after="0"/>
              <w:jc w:val="right"/>
            </w:pPr>
            <w:r>
              <w:rPr>
                <w:b w:val="0"/>
                <w:sz w:val="18"/>
              </w:rPr>
              <w:t>7,9</w:t>
            </w:r>
          </w:p>
        </w:tc>
        <w:tc>
          <w:tcPr>
            <w:tcW w:type="dxa" w:w="907"/>
          </w:tcPr>
          <w:p>
            <w:pPr>
              <w:spacing w:line="240" w:lineRule="auto" w:after="0"/>
              <w:jc w:val="right"/>
            </w:pPr>
            <w:r>
              <w:rPr>
                <w:b w:val="0"/>
                <w:sz w:val="18"/>
              </w:rPr>
              <w:t>8%</w:t>
            </w:r>
          </w:p>
        </w:tc>
        <w:tc>
          <w:tcPr>
            <w:tcW w:type="dxa" w:w="907"/>
          </w:tcPr>
          <w:p>
            <w:pPr>
              <w:spacing w:line="240" w:lineRule="auto" w:after="0"/>
              <w:jc w:val="right"/>
            </w:pPr>
            <w:r>
              <w:rPr>
                <w:b w:val="0"/>
                <w:sz w:val="18"/>
              </w:rPr>
              <w:t>2%</w:t>
            </w:r>
          </w:p>
        </w:tc>
        <w:tc>
          <w:tcPr>
            <w:tcW w:type="dxa" w:w="850"/>
          </w:tcPr>
          <w:p>
            <w:pPr>
              <w:spacing w:line="240" w:lineRule="auto" w:after="0"/>
              <w:jc w:val="right"/>
            </w:pPr>
            <w:r>
              <w:rPr>
                <w:b w:val="0"/>
                <w:sz w:val="18"/>
              </w:rPr>
              <w:t>19%</w:t>
            </w:r>
          </w:p>
        </w:tc>
      </w:tr>
      <w:tr>
        <w:tc>
          <w:tcPr>
            <w:tcW w:type="dxa" w:w="1814"/>
          </w:tcPr>
          <w:p>
            <w:pPr>
              <w:spacing w:line="240" w:lineRule="auto" w:after="0"/>
              <w:jc w:val="left"/>
            </w:pPr>
            <w:r>
              <w:rPr>
                <w:b w:val="0"/>
                <w:sz w:val="18"/>
              </w:rPr>
              <w:t>Quận Bình Thạnh</w:t>
            </w:r>
          </w:p>
        </w:tc>
        <w:tc>
          <w:tcPr>
            <w:tcW w:type="dxa" w:w="794"/>
          </w:tcPr>
          <w:p>
            <w:pPr>
              <w:spacing w:line="240" w:lineRule="auto" w:after="0"/>
              <w:jc w:val="right"/>
            </w:pPr>
            <w:r>
              <w:rPr>
                <w:b w:val="0"/>
                <w:sz w:val="18"/>
              </w:rPr>
              <w:t>216</w:t>
            </w:r>
          </w:p>
        </w:tc>
        <w:tc>
          <w:tcPr>
            <w:tcW w:type="dxa" w:w="907"/>
          </w:tcPr>
          <w:p>
            <w:pPr>
              <w:spacing w:line="240" w:lineRule="auto" w:after="0"/>
              <w:jc w:val="right"/>
            </w:pPr>
            <w:r>
              <w:rPr>
                <w:b w:val="0"/>
                <w:sz w:val="18"/>
              </w:rPr>
              <w:t>42</w:t>
            </w:r>
          </w:p>
        </w:tc>
        <w:tc>
          <w:tcPr>
            <w:tcW w:type="dxa" w:w="737"/>
          </w:tcPr>
          <w:p>
            <w:pPr>
              <w:spacing w:line="240" w:lineRule="auto" w:after="0"/>
              <w:jc w:val="right"/>
            </w:pPr>
            <w:r>
              <w:rPr>
                <w:b w:val="0"/>
                <w:sz w:val="18"/>
              </w:rPr>
              <w:t>3</w:t>
            </w:r>
          </w:p>
        </w:tc>
        <w:tc>
          <w:tcPr>
            <w:tcW w:type="dxa" w:w="1077"/>
          </w:tcPr>
          <w:p>
            <w:pPr>
              <w:spacing w:line="240" w:lineRule="auto" w:after="0"/>
              <w:jc w:val="right"/>
            </w:pPr>
            <w:r>
              <w:rPr>
                <w:b w:val="0"/>
                <w:sz w:val="18"/>
              </w:rPr>
              <w:t>86,2</w:t>
            </w:r>
          </w:p>
        </w:tc>
        <w:tc>
          <w:tcPr>
            <w:tcW w:type="dxa" w:w="1077"/>
          </w:tcPr>
          <w:p>
            <w:pPr>
              <w:spacing w:line="240" w:lineRule="auto" w:after="0"/>
              <w:jc w:val="right"/>
            </w:pPr>
            <w:r>
              <w:rPr>
                <w:b w:val="0"/>
                <w:sz w:val="18"/>
              </w:rPr>
              <w:t>3,9</w:t>
            </w:r>
          </w:p>
        </w:tc>
        <w:tc>
          <w:tcPr>
            <w:tcW w:type="dxa" w:w="907"/>
          </w:tcPr>
          <w:p>
            <w:pPr>
              <w:spacing w:line="240" w:lineRule="auto" w:after="0"/>
              <w:jc w:val="right"/>
            </w:pPr>
            <w:r>
              <w:rPr>
                <w:b w:val="0"/>
                <w:sz w:val="18"/>
              </w:rPr>
              <w:t>21%</w:t>
            </w:r>
          </w:p>
        </w:tc>
        <w:tc>
          <w:tcPr>
            <w:tcW w:type="dxa" w:w="907"/>
          </w:tcPr>
          <w:p>
            <w:pPr>
              <w:spacing w:line="240" w:lineRule="auto" w:after="0"/>
              <w:jc w:val="right"/>
            </w:pPr>
            <w:r>
              <w:rPr>
                <w:b w:val="0"/>
                <w:sz w:val="18"/>
              </w:rPr>
              <w:t>3%</w:t>
            </w:r>
          </w:p>
        </w:tc>
        <w:tc>
          <w:tcPr>
            <w:tcW w:type="dxa" w:w="850"/>
          </w:tcPr>
          <w:p>
            <w:pPr>
              <w:spacing w:line="240" w:lineRule="auto" w:after="0"/>
              <w:jc w:val="right"/>
            </w:pPr>
            <w:r>
              <w:rPr>
                <w:b w:val="0"/>
                <w:sz w:val="18"/>
              </w:rPr>
              <w:t>21%</w:t>
            </w:r>
          </w:p>
        </w:tc>
      </w:tr>
      <w:tr>
        <w:tc>
          <w:tcPr>
            <w:tcW w:type="dxa" w:w="1814"/>
          </w:tcPr>
          <w:p>
            <w:pPr>
              <w:spacing w:line="240" w:lineRule="auto" w:after="0"/>
              <w:jc w:val="left"/>
            </w:pPr>
            <w:r>
              <w:rPr>
                <w:b w:val="0"/>
                <w:sz w:val="18"/>
              </w:rPr>
              <w:t>Quận Tân Bình</w:t>
            </w:r>
          </w:p>
        </w:tc>
        <w:tc>
          <w:tcPr>
            <w:tcW w:type="dxa" w:w="794"/>
          </w:tcPr>
          <w:p>
            <w:pPr>
              <w:spacing w:line="240" w:lineRule="auto" w:after="0"/>
              <w:jc w:val="right"/>
            </w:pPr>
            <w:r>
              <w:rPr>
                <w:b w:val="0"/>
                <w:sz w:val="18"/>
              </w:rPr>
              <w:t>259</w:t>
            </w:r>
          </w:p>
        </w:tc>
        <w:tc>
          <w:tcPr>
            <w:tcW w:type="dxa" w:w="907"/>
          </w:tcPr>
          <w:p>
            <w:pPr>
              <w:spacing w:line="240" w:lineRule="auto" w:after="0"/>
              <w:jc w:val="right"/>
            </w:pPr>
            <w:r>
              <w:rPr>
                <w:b w:val="0"/>
                <w:sz w:val="18"/>
              </w:rPr>
              <w:t>42</w:t>
            </w:r>
          </w:p>
        </w:tc>
        <w:tc>
          <w:tcPr>
            <w:tcW w:type="dxa" w:w="737"/>
          </w:tcPr>
          <w:p>
            <w:pPr>
              <w:spacing w:line="240" w:lineRule="auto" w:after="0"/>
              <w:jc w:val="right"/>
            </w:pPr>
            <w:r>
              <w:rPr>
                <w:b w:val="0"/>
                <w:sz w:val="18"/>
              </w:rPr>
              <w:t>3</w:t>
            </w:r>
          </w:p>
        </w:tc>
        <w:tc>
          <w:tcPr>
            <w:tcW w:type="dxa" w:w="1077"/>
          </w:tcPr>
          <w:p>
            <w:pPr>
              <w:spacing w:line="240" w:lineRule="auto" w:after="0"/>
              <w:jc w:val="right"/>
            </w:pPr>
            <w:r>
              <w:rPr>
                <w:b w:val="0"/>
                <w:sz w:val="18"/>
              </w:rPr>
              <w:t>97,9</w:t>
            </w:r>
          </w:p>
        </w:tc>
        <w:tc>
          <w:tcPr>
            <w:tcW w:type="dxa" w:w="1077"/>
          </w:tcPr>
          <w:p>
            <w:pPr>
              <w:spacing w:line="240" w:lineRule="auto" w:after="0"/>
              <w:jc w:val="right"/>
            </w:pPr>
            <w:r>
              <w:rPr>
                <w:b w:val="0"/>
                <w:sz w:val="18"/>
              </w:rPr>
              <w:t>5,6</w:t>
            </w:r>
          </w:p>
        </w:tc>
        <w:tc>
          <w:tcPr>
            <w:tcW w:type="dxa" w:w="907"/>
          </w:tcPr>
          <w:p>
            <w:pPr>
              <w:spacing w:line="240" w:lineRule="auto" w:after="0"/>
              <w:jc w:val="right"/>
            </w:pPr>
            <w:r>
              <w:rPr>
                <w:b w:val="0"/>
                <w:sz w:val="18"/>
              </w:rPr>
              <w:t>20%</w:t>
            </w:r>
          </w:p>
        </w:tc>
        <w:tc>
          <w:tcPr>
            <w:tcW w:type="dxa" w:w="907"/>
          </w:tcPr>
          <w:p>
            <w:pPr>
              <w:spacing w:line="240" w:lineRule="auto" w:after="0"/>
              <w:jc w:val="right"/>
            </w:pPr>
            <w:r>
              <w:rPr>
                <w:b w:val="0"/>
                <w:sz w:val="18"/>
              </w:rPr>
              <w:t>2%</w:t>
            </w:r>
          </w:p>
        </w:tc>
        <w:tc>
          <w:tcPr>
            <w:tcW w:type="dxa" w:w="850"/>
          </w:tcPr>
          <w:p>
            <w:pPr>
              <w:spacing w:line="240" w:lineRule="auto" w:after="0"/>
              <w:jc w:val="right"/>
            </w:pPr>
            <w:r>
              <w:rPr>
                <w:b w:val="0"/>
                <w:sz w:val="18"/>
              </w:rPr>
              <w:t>20%</w:t>
            </w:r>
          </w:p>
        </w:tc>
      </w:tr>
      <w:tr>
        <w:tc>
          <w:tcPr>
            <w:tcW w:type="dxa" w:w="1814"/>
          </w:tcPr>
          <w:p>
            <w:pPr>
              <w:spacing w:line="240" w:lineRule="auto" w:after="0"/>
              <w:jc w:val="left"/>
            </w:pPr>
            <w:r>
              <w:rPr>
                <w:b w:val="0"/>
                <w:sz w:val="18"/>
              </w:rPr>
              <w:t>Quận 7</w:t>
            </w:r>
          </w:p>
        </w:tc>
        <w:tc>
          <w:tcPr>
            <w:tcW w:type="dxa" w:w="794"/>
          </w:tcPr>
          <w:p>
            <w:pPr>
              <w:spacing w:line="240" w:lineRule="auto" w:after="0"/>
              <w:jc w:val="right"/>
            </w:pPr>
            <w:r>
              <w:rPr>
                <w:b w:val="0"/>
                <w:sz w:val="18"/>
              </w:rPr>
              <w:t>220</w:t>
            </w:r>
          </w:p>
        </w:tc>
        <w:tc>
          <w:tcPr>
            <w:tcW w:type="dxa" w:w="907"/>
          </w:tcPr>
          <w:p>
            <w:pPr>
              <w:spacing w:line="240" w:lineRule="auto" w:after="0"/>
              <w:jc w:val="right"/>
            </w:pPr>
            <w:r>
              <w:rPr>
                <w:b w:val="0"/>
                <w:sz w:val="18"/>
              </w:rPr>
              <w:t>42</w:t>
            </w:r>
          </w:p>
        </w:tc>
        <w:tc>
          <w:tcPr>
            <w:tcW w:type="dxa" w:w="737"/>
          </w:tcPr>
          <w:p>
            <w:pPr>
              <w:spacing w:line="240" w:lineRule="auto" w:after="0"/>
              <w:jc w:val="right"/>
            </w:pPr>
            <w:r>
              <w:rPr>
                <w:b w:val="0"/>
                <w:sz w:val="18"/>
              </w:rPr>
              <w:t>2</w:t>
            </w:r>
          </w:p>
        </w:tc>
        <w:tc>
          <w:tcPr>
            <w:tcW w:type="dxa" w:w="1077"/>
          </w:tcPr>
          <w:p>
            <w:pPr>
              <w:spacing w:line="240" w:lineRule="auto" w:after="0"/>
              <w:jc w:val="right"/>
            </w:pPr>
            <w:r>
              <w:rPr>
                <w:b w:val="0"/>
                <w:sz w:val="18"/>
              </w:rPr>
              <w:t>99,7</w:t>
            </w:r>
          </w:p>
        </w:tc>
        <w:tc>
          <w:tcPr>
            <w:tcW w:type="dxa" w:w="1077"/>
          </w:tcPr>
          <w:p>
            <w:pPr>
              <w:spacing w:line="240" w:lineRule="auto" w:after="0"/>
              <w:jc w:val="right"/>
            </w:pPr>
            <w:r>
              <w:rPr>
                <w:b w:val="0"/>
                <w:sz w:val="18"/>
              </w:rPr>
              <w:t>5,7</w:t>
            </w:r>
          </w:p>
        </w:tc>
        <w:tc>
          <w:tcPr>
            <w:tcW w:type="dxa" w:w="907"/>
          </w:tcPr>
          <w:p>
            <w:pPr>
              <w:spacing w:line="240" w:lineRule="auto" w:after="0"/>
              <w:jc w:val="right"/>
            </w:pPr>
            <w:r>
              <w:rPr>
                <w:b w:val="0"/>
                <w:sz w:val="18"/>
              </w:rPr>
              <w:t>21%</w:t>
            </w:r>
          </w:p>
        </w:tc>
        <w:tc>
          <w:tcPr>
            <w:tcW w:type="dxa" w:w="907"/>
          </w:tcPr>
          <w:p>
            <w:pPr>
              <w:spacing w:line="240" w:lineRule="auto" w:after="0"/>
              <w:jc w:val="right"/>
            </w:pPr>
            <w:r>
              <w:rPr>
                <w:b w:val="0"/>
                <w:sz w:val="18"/>
              </w:rPr>
              <w:t>5%</w:t>
            </w:r>
          </w:p>
        </w:tc>
        <w:tc>
          <w:tcPr>
            <w:tcW w:type="dxa" w:w="850"/>
          </w:tcPr>
          <w:p>
            <w:pPr>
              <w:spacing w:line="240" w:lineRule="auto" w:after="0"/>
              <w:jc w:val="right"/>
            </w:pPr>
            <w:r>
              <w:rPr>
                <w:b w:val="0"/>
                <w:sz w:val="18"/>
              </w:rPr>
              <w:t>20%</w:t>
            </w:r>
          </w:p>
        </w:tc>
      </w:tr>
      <w:tr>
        <w:tc>
          <w:tcPr>
            <w:tcW w:type="dxa" w:w="1814"/>
          </w:tcPr>
          <w:p>
            <w:pPr>
              <w:spacing w:line="240" w:lineRule="auto" w:after="0"/>
              <w:jc w:val="left"/>
            </w:pPr>
            <w:r>
              <w:rPr>
                <w:b w:val="0"/>
                <w:sz w:val="18"/>
              </w:rPr>
              <w:t>Quận 8</w:t>
            </w:r>
          </w:p>
        </w:tc>
        <w:tc>
          <w:tcPr>
            <w:tcW w:type="dxa" w:w="794"/>
          </w:tcPr>
          <w:p>
            <w:pPr>
              <w:spacing w:line="240" w:lineRule="auto" w:after="0"/>
              <w:jc w:val="right"/>
            </w:pPr>
            <w:r>
              <w:rPr>
                <w:b w:val="0"/>
                <w:sz w:val="18"/>
              </w:rPr>
              <w:t>220</w:t>
            </w:r>
          </w:p>
        </w:tc>
        <w:tc>
          <w:tcPr>
            <w:tcW w:type="dxa" w:w="907"/>
          </w:tcPr>
          <w:p>
            <w:pPr>
              <w:spacing w:line="240" w:lineRule="auto" w:after="0"/>
              <w:jc w:val="right"/>
            </w:pPr>
            <w:r>
              <w:rPr>
                <w:b w:val="0"/>
                <w:sz w:val="18"/>
              </w:rPr>
              <w:t>41</w:t>
            </w:r>
          </w:p>
        </w:tc>
        <w:tc>
          <w:tcPr>
            <w:tcW w:type="dxa" w:w="737"/>
          </w:tcPr>
          <w:p>
            <w:pPr>
              <w:spacing w:line="240" w:lineRule="auto" w:after="0"/>
              <w:jc w:val="right"/>
            </w:pPr>
            <w:r>
              <w:rPr>
                <w:b w:val="0"/>
                <w:sz w:val="18"/>
              </w:rPr>
              <w:t>3</w:t>
            </w:r>
          </w:p>
        </w:tc>
        <w:tc>
          <w:tcPr>
            <w:tcW w:type="dxa" w:w="1077"/>
          </w:tcPr>
          <w:p>
            <w:pPr>
              <w:spacing w:line="240" w:lineRule="auto" w:after="0"/>
              <w:jc w:val="right"/>
            </w:pPr>
            <w:r>
              <w:rPr>
                <w:b w:val="0"/>
                <w:sz w:val="18"/>
              </w:rPr>
              <w:t>99,1</w:t>
            </w:r>
          </w:p>
        </w:tc>
        <w:tc>
          <w:tcPr>
            <w:tcW w:type="dxa" w:w="1077"/>
          </w:tcPr>
          <w:p>
            <w:pPr>
              <w:spacing w:line="240" w:lineRule="auto" w:after="0"/>
              <w:jc w:val="right"/>
            </w:pPr>
            <w:r>
              <w:rPr>
                <w:b w:val="0"/>
                <w:sz w:val="18"/>
              </w:rPr>
              <w:t>8,0</w:t>
            </w:r>
          </w:p>
        </w:tc>
        <w:tc>
          <w:tcPr>
            <w:tcW w:type="dxa" w:w="907"/>
          </w:tcPr>
          <w:p>
            <w:pPr>
              <w:spacing w:line="240" w:lineRule="auto" w:after="0"/>
              <w:jc w:val="right"/>
            </w:pPr>
            <w:r>
              <w:rPr>
                <w:b w:val="0"/>
                <w:sz w:val="18"/>
              </w:rPr>
              <w:t>20%</w:t>
            </w:r>
          </w:p>
        </w:tc>
        <w:tc>
          <w:tcPr>
            <w:tcW w:type="dxa" w:w="907"/>
          </w:tcPr>
          <w:p>
            <w:pPr>
              <w:spacing w:line="240" w:lineRule="auto" w:after="0"/>
              <w:jc w:val="right"/>
            </w:pPr>
            <w:r>
              <w:rPr>
                <w:b w:val="0"/>
                <w:sz w:val="18"/>
              </w:rPr>
              <w:t>5%</w:t>
            </w:r>
          </w:p>
        </w:tc>
        <w:tc>
          <w:tcPr>
            <w:tcW w:type="dxa" w:w="850"/>
          </w:tcPr>
          <w:p>
            <w:pPr>
              <w:spacing w:line="240" w:lineRule="auto" w:after="0"/>
              <w:jc w:val="right"/>
            </w:pPr>
            <w:r>
              <w:rPr>
                <w:b w:val="0"/>
                <w:sz w:val="18"/>
              </w:rPr>
              <w:t>10%</w:t>
            </w:r>
          </w:p>
        </w:tc>
      </w:tr>
      <w:tr>
        <w:tc>
          <w:tcPr>
            <w:tcW w:type="dxa" w:w="1814"/>
          </w:tcPr>
          <w:p>
            <w:pPr>
              <w:spacing w:line="240" w:lineRule="auto" w:after="0"/>
              <w:jc w:val="left"/>
            </w:pPr>
            <w:r>
              <w:rPr>
                <w:b w:val="0"/>
                <w:sz w:val="18"/>
              </w:rPr>
              <w:t>Quận Gò Vấp</w:t>
            </w:r>
          </w:p>
        </w:tc>
        <w:tc>
          <w:tcPr>
            <w:tcW w:type="dxa" w:w="794"/>
          </w:tcPr>
          <w:p>
            <w:pPr>
              <w:spacing w:line="240" w:lineRule="auto" w:after="0"/>
              <w:jc w:val="right"/>
            </w:pPr>
            <w:r>
              <w:rPr>
                <w:b w:val="0"/>
                <w:sz w:val="18"/>
              </w:rPr>
              <w:t>375</w:t>
            </w:r>
          </w:p>
        </w:tc>
        <w:tc>
          <w:tcPr>
            <w:tcW w:type="dxa" w:w="907"/>
          </w:tcPr>
          <w:p>
            <w:pPr>
              <w:spacing w:line="240" w:lineRule="auto" w:after="0"/>
              <w:jc w:val="right"/>
            </w:pPr>
            <w:r>
              <w:rPr>
                <w:b w:val="0"/>
                <w:sz w:val="18"/>
              </w:rPr>
              <w:t>40</w:t>
            </w:r>
          </w:p>
        </w:tc>
        <w:tc>
          <w:tcPr>
            <w:tcW w:type="dxa" w:w="737"/>
          </w:tcPr>
          <w:p>
            <w:pPr>
              <w:spacing w:line="240" w:lineRule="auto" w:after="0"/>
              <w:jc w:val="right"/>
            </w:pPr>
            <w:r>
              <w:rPr>
                <w:b w:val="0"/>
                <w:sz w:val="18"/>
              </w:rPr>
              <w:t>2</w:t>
            </w:r>
          </w:p>
        </w:tc>
        <w:tc>
          <w:tcPr>
            <w:tcW w:type="dxa" w:w="1077"/>
          </w:tcPr>
          <w:p>
            <w:pPr>
              <w:spacing w:line="240" w:lineRule="auto" w:after="0"/>
              <w:jc w:val="right"/>
            </w:pPr>
            <w:r>
              <w:rPr>
                <w:b w:val="0"/>
                <w:sz w:val="18"/>
              </w:rPr>
              <w:t>100,0</w:t>
            </w:r>
          </w:p>
        </w:tc>
        <w:tc>
          <w:tcPr>
            <w:tcW w:type="dxa" w:w="1077"/>
          </w:tcPr>
          <w:p>
            <w:pPr>
              <w:spacing w:line="240" w:lineRule="auto" w:after="0"/>
              <w:jc w:val="right"/>
            </w:pPr>
            <w:r>
              <w:rPr>
                <w:b w:val="0"/>
                <w:sz w:val="18"/>
              </w:rPr>
              <w:t>7,7</w:t>
            </w:r>
          </w:p>
        </w:tc>
        <w:tc>
          <w:tcPr>
            <w:tcW w:type="dxa" w:w="907"/>
          </w:tcPr>
          <w:p>
            <w:pPr>
              <w:spacing w:line="240" w:lineRule="auto" w:after="0"/>
              <w:jc w:val="right"/>
            </w:pPr>
            <w:r>
              <w:rPr>
                <w:b w:val="0"/>
                <w:sz w:val="18"/>
              </w:rPr>
              <w:t>21%</w:t>
            </w:r>
          </w:p>
        </w:tc>
        <w:tc>
          <w:tcPr>
            <w:tcW w:type="dxa" w:w="907"/>
          </w:tcPr>
          <w:p>
            <w:pPr>
              <w:spacing w:line="240" w:lineRule="auto" w:after="0"/>
              <w:jc w:val="right"/>
            </w:pPr>
            <w:r>
              <w:rPr>
                <w:b w:val="0"/>
                <w:sz w:val="18"/>
              </w:rPr>
              <w:t>5%</w:t>
            </w:r>
          </w:p>
        </w:tc>
        <w:tc>
          <w:tcPr>
            <w:tcW w:type="dxa" w:w="850"/>
          </w:tcPr>
          <w:p>
            <w:pPr>
              <w:spacing w:line="240" w:lineRule="auto" w:after="0"/>
              <w:jc w:val="right"/>
            </w:pPr>
            <w:r>
              <w:rPr>
                <w:b w:val="0"/>
                <w:sz w:val="18"/>
              </w:rPr>
              <w:t>22%</w:t>
            </w:r>
          </w:p>
        </w:tc>
      </w:tr>
      <w:tr>
        <w:tc>
          <w:tcPr>
            <w:tcW w:type="dxa" w:w="1814"/>
          </w:tcPr>
          <w:p>
            <w:pPr>
              <w:spacing w:line="240" w:lineRule="auto" w:after="0"/>
              <w:jc w:val="left"/>
            </w:pPr>
            <w:r>
              <w:rPr>
                <w:b w:val="0"/>
                <w:sz w:val="18"/>
              </w:rPr>
              <w:t>Quận 11</w:t>
            </w:r>
          </w:p>
        </w:tc>
        <w:tc>
          <w:tcPr>
            <w:tcW w:type="dxa" w:w="794"/>
          </w:tcPr>
          <w:p>
            <w:pPr>
              <w:spacing w:line="240" w:lineRule="auto" w:after="0"/>
              <w:jc w:val="right"/>
            </w:pPr>
            <w:r>
              <w:rPr>
                <w:b w:val="0"/>
                <w:sz w:val="18"/>
              </w:rPr>
              <w:t>96</w:t>
            </w:r>
          </w:p>
        </w:tc>
        <w:tc>
          <w:tcPr>
            <w:tcW w:type="dxa" w:w="907"/>
          </w:tcPr>
          <w:p>
            <w:pPr>
              <w:spacing w:line="240" w:lineRule="auto" w:after="0"/>
              <w:jc w:val="right"/>
            </w:pPr>
            <w:r>
              <w:rPr>
                <w:b w:val="0"/>
                <w:sz w:val="18"/>
              </w:rPr>
              <w:t>40</w:t>
            </w:r>
          </w:p>
        </w:tc>
        <w:tc>
          <w:tcPr>
            <w:tcW w:type="dxa" w:w="737"/>
          </w:tcPr>
          <w:p>
            <w:pPr>
              <w:spacing w:line="240" w:lineRule="auto" w:after="0"/>
              <w:jc w:val="right"/>
            </w:pPr>
            <w:r>
              <w:rPr>
                <w:b w:val="0"/>
                <w:sz w:val="18"/>
              </w:rPr>
              <w:t>3</w:t>
            </w:r>
          </w:p>
        </w:tc>
        <w:tc>
          <w:tcPr>
            <w:tcW w:type="dxa" w:w="1077"/>
          </w:tcPr>
          <w:p>
            <w:pPr>
              <w:spacing w:line="240" w:lineRule="auto" w:after="0"/>
              <w:jc w:val="right"/>
            </w:pPr>
            <w:r>
              <w:rPr>
                <w:b w:val="0"/>
                <w:sz w:val="18"/>
              </w:rPr>
              <w:t>98,3</w:t>
            </w:r>
          </w:p>
        </w:tc>
        <w:tc>
          <w:tcPr>
            <w:tcW w:type="dxa" w:w="1077"/>
          </w:tcPr>
          <w:p>
            <w:pPr>
              <w:spacing w:line="240" w:lineRule="auto" w:after="0"/>
              <w:jc w:val="right"/>
            </w:pPr>
            <w:r>
              <w:rPr>
                <w:b w:val="0"/>
                <w:sz w:val="18"/>
              </w:rPr>
              <w:t>6,5</w:t>
            </w:r>
          </w:p>
        </w:tc>
        <w:tc>
          <w:tcPr>
            <w:tcW w:type="dxa" w:w="907"/>
          </w:tcPr>
          <w:p>
            <w:pPr>
              <w:spacing w:line="240" w:lineRule="auto" w:after="0"/>
              <w:jc w:val="right"/>
            </w:pPr>
            <w:r>
              <w:rPr>
                <w:b w:val="0"/>
                <w:sz w:val="18"/>
              </w:rPr>
              <w:t>23%</w:t>
            </w:r>
          </w:p>
        </w:tc>
        <w:tc>
          <w:tcPr>
            <w:tcW w:type="dxa" w:w="907"/>
          </w:tcPr>
          <w:p>
            <w:pPr>
              <w:spacing w:line="240" w:lineRule="auto" w:after="0"/>
              <w:jc w:val="right"/>
            </w:pPr>
            <w:r>
              <w:rPr>
                <w:b w:val="0"/>
                <w:sz w:val="18"/>
              </w:rPr>
              <w:t>5%</w:t>
            </w:r>
          </w:p>
        </w:tc>
        <w:tc>
          <w:tcPr>
            <w:tcW w:type="dxa" w:w="850"/>
          </w:tcPr>
          <w:p>
            <w:pPr>
              <w:spacing w:line="240" w:lineRule="auto" w:after="0"/>
              <w:jc w:val="right"/>
            </w:pPr>
            <w:r>
              <w:rPr>
                <w:b w:val="0"/>
                <w:sz w:val="18"/>
              </w:rPr>
              <w:t>14%</w:t>
            </w:r>
          </w:p>
        </w:tc>
      </w:tr>
      <w:tr>
        <w:tc>
          <w:tcPr>
            <w:tcW w:type="dxa" w:w="1814"/>
          </w:tcPr>
          <w:p>
            <w:pPr>
              <w:spacing w:line="240" w:lineRule="auto" w:after="0"/>
              <w:jc w:val="left"/>
            </w:pPr>
            <w:r>
              <w:rPr>
                <w:b w:val="0"/>
                <w:sz w:val="18"/>
              </w:rPr>
              <w:t>Quận Tân Phú</w:t>
            </w:r>
          </w:p>
        </w:tc>
        <w:tc>
          <w:tcPr>
            <w:tcW w:type="dxa" w:w="794"/>
          </w:tcPr>
          <w:p>
            <w:pPr>
              <w:spacing w:line="240" w:lineRule="auto" w:after="0"/>
              <w:jc w:val="right"/>
            </w:pPr>
            <w:r>
              <w:rPr>
                <w:b w:val="0"/>
                <w:sz w:val="18"/>
              </w:rPr>
              <w:t>419</w:t>
            </w:r>
          </w:p>
        </w:tc>
        <w:tc>
          <w:tcPr>
            <w:tcW w:type="dxa" w:w="907"/>
          </w:tcPr>
          <w:p>
            <w:pPr>
              <w:spacing w:line="240" w:lineRule="auto" w:after="0"/>
              <w:jc w:val="right"/>
            </w:pPr>
            <w:r>
              <w:rPr>
                <w:b w:val="0"/>
                <w:sz w:val="18"/>
              </w:rPr>
              <w:t>37</w:t>
            </w:r>
          </w:p>
        </w:tc>
        <w:tc>
          <w:tcPr>
            <w:tcW w:type="dxa" w:w="737"/>
          </w:tcPr>
          <w:p>
            <w:pPr>
              <w:spacing w:line="240" w:lineRule="auto" w:after="0"/>
              <w:jc w:val="right"/>
            </w:pPr>
            <w:r>
              <w:rPr>
                <w:b w:val="0"/>
                <w:sz w:val="18"/>
              </w:rPr>
              <w:t>2</w:t>
            </w:r>
          </w:p>
        </w:tc>
        <w:tc>
          <w:tcPr>
            <w:tcW w:type="dxa" w:w="1077"/>
          </w:tcPr>
          <w:p>
            <w:pPr>
              <w:spacing w:line="240" w:lineRule="auto" w:after="0"/>
              <w:jc w:val="right"/>
            </w:pPr>
            <w:r>
              <w:rPr>
                <w:b w:val="0"/>
                <w:sz w:val="18"/>
              </w:rPr>
              <w:t>108,3</w:t>
            </w:r>
          </w:p>
        </w:tc>
        <w:tc>
          <w:tcPr>
            <w:tcW w:type="dxa" w:w="1077"/>
          </w:tcPr>
          <w:p>
            <w:pPr>
              <w:spacing w:line="240" w:lineRule="auto" w:after="0"/>
              <w:jc w:val="right"/>
            </w:pPr>
            <w:r>
              <w:rPr>
                <w:b w:val="0"/>
                <w:sz w:val="18"/>
              </w:rPr>
              <w:t>8,4</w:t>
            </w:r>
          </w:p>
        </w:tc>
        <w:tc>
          <w:tcPr>
            <w:tcW w:type="dxa" w:w="907"/>
          </w:tcPr>
          <w:p>
            <w:pPr>
              <w:spacing w:line="240" w:lineRule="auto" w:after="0"/>
              <w:jc w:val="right"/>
            </w:pPr>
            <w:r>
              <w:rPr>
                <w:b w:val="0"/>
                <w:sz w:val="18"/>
              </w:rPr>
              <w:t>8%</w:t>
            </w:r>
          </w:p>
        </w:tc>
        <w:tc>
          <w:tcPr>
            <w:tcW w:type="dxa" w:w="907"/>
          </w:tcPr>
          <w:p>
            <w:pPr>
              <w:spacing w:line="240" w:lineRule="auto" w:after="0"/>
              <w:jc w:val="right"/>
            </w:pPr>
            <w:r>
              <w:rPr>
                <w:b w:val="0"/>
                <w:sz w:val="18"/>
              </w:rPr>
              <w:t>6%</w:t>
            </w:r>
          </w:p>
        </w:tc>
        <w:tc>
          <w:tcPr>
            <w:tcW w:type="dxa" w:w="850"/>
          </w:tcPr>
          <w:p>
            <w:pPr>
              <w:spacing w:line="240" w:lineRule="auto" w:after="0"/>
              <w:jc w:val="right"/>
            </w:pPr>
            <w:r>
              <w:rPr>
                <w:b w:val="0"/>
                <w:sz w:val="18"/>
              </w:rPr>
              <w:t>24%</w:t>
            </w:r>
          </w:p>
        </w:tc>
      </w:tr>
      <w:tr>
        <w:tc>
          <w:tcPr>
            <w:tcW w:type="dxa" w:w="1814"/>
          </w:tcPr>
          <w:p>
            <w:pPr>
              <w:spacing w:line="240" w:lineRule="auto" w:after="0"/>
              <w:jc w:val="left"/>
            </w:pPr>
            <w:r>
              <w:rPr>
                <w:b w:val="0"/>
                <w:sz w:val="18"/>
              </w:rPr>
              <w:t>Bình Tân</w:t>
            </w:r>
          </w:p>
        </w:tc>
        <w:tc>
          <w:tcPr>
            <w:tcW w:type="dxa" w:w="794"/>
          </w:tcPr>
          <w:p>
            <w:pPr>
              <w:spacing w:line="240" w:lineRule="auto" w:after="0"/>
              <w:jc w:val="right"/>
            </w:pPr>
            <w:r>
              <w:rPr>
                <w:b w:val="0"/>
                <w:sz w:val="18"/>
              </w:rPr>
              <w:t>35</w:t>
            </w:r>
          </w:p>
        </w:tc>
        <w:tc>
          <w:tcPr>
            <w:tcW w:type="dxa" w:w="907"/>
          </w:tcPr>
          <w:p>
            <w:pPr>
              <w:spacing w:line="240" w:lineRule="auto" w:after="0"/>
              <w:jc w:val="right"/>
            </w:pPr>
            <w:r>
              <w:rPr>
                <w:b w:val="0"/>
                <w:sz w:val="18"/>
              </w:rPr>
              <w:t>36</w:t>
            </w:r>
          </w:p>
        </w:tc>
        <w:tc>
          <w:tcPr>
            <w:tcW w:type="dxa" w:w="737"/>
          </w:tcPr>
          <w:p>
            <w:pPr>
              <w:spacing w:line="240" w:lineRule="auto" w:after="0"/>
              <w:jc w:val="right"/>
            </w:pPr>
            <w:r>
              <w:rPr>
                <w:b w:val="0"/>
                <w:sz w:val="18"/>
              </w:rPr>
              <w:t>–</w:t>
            </w:r>
          </w:p>
        </w:tc>
        <w:tc>
          <w:tcPr>
            <w:tcW w:type="dxa" w:w="1077"/>
          </w:tcPr>
          <w:p>
            <w:pPr>
              <w:spacing w:line="240" w:lineRule="auto" w:after="0"/>
              <w:jc w:val="right"/>
            </w:pPr>
            <w:r>
              <w:rPr>
                <w:b w:val="0"/>
                <w:sz w:val="18"/>
              </w:rPr>
              <w:t>103,3</w:t>
            </w:r>
          </w:p>
        </w:tc>
        <w:tc>
          <w:tcPr>
            <w:tcW w:type="dxa" w:w="1077"/>
          </w:tcPr>
          <w:p>
            <w:pPr>
              <w:spacing w:line="240" w:lineRule="auto" w:after="0"/>
              <w:jc w:val="right"/>
            </w:pPr>
            <w:r>
              <w:rPr>
                <w:b w:val="0"/>
                <w:sz w:val="18"/>
              </w:rPr>
              <w:t>–</w:t>
            </w:r>
          </w:p>
        </w:tc>
        <w:tc>
          <w:tcPr>
            <w:tcW w:type="dxa" w:w="907"/>
          </w:tcPr>
          <w:p>
            <w:pPr>
              <w:spacing w:line="240" w:lineRule="auto" w:after="0"/>
              <w:jc w:val="right"/>
            </w:pPr>
            <w:r>
              <w:rPr>
                <w:b w:val="0"/>
                <w:sz w:val="18"/>
              </w:rPr>
              <w:t>0%</w:t>
            </w:r>
          </w:p>
        </w:tc>
        <w:tc>
          <w:tcPr>
            <w:tcW w:type="dxa" w:w="907"/>
          </w:tcPr>
          <w:p>
            <w:pPr>
              <w:spacing w:line="240" w:lineRule="auto" w:after="0"/>
              <w:jc w:val="right"/>
            </w:pPr>
            <w:r>
              <w:rPr>
                <w:b w:val="0"/>
                <w:sz w:val="18"/>
              </w:rPr>
              <w:t>6%</w:t>
            </w:r>
          </w:p>
        </w:tc>
        <w:tc>
          <w:tcPr>
            <w:tcW w:type="dxa" w:w="850"/>
          </w:tcPr>
          <w:p>
            <w:pPr>
              <w:spacing w:line="240" w:lineRule="auto" w:after="0"/>
              <w:jc w:val="right"/>
            </w:pPr>
            <w:r>
              <w:rPr>
                <w:b w:val="0"/>
                <w:sz w:val="18"/>
              </w:rPr>
              <w:t>3%</w:t>
            </w:r>
          </w:p>
        </w:tc>
      </w:tr>
      <w:tr>
        <w:tc>
          <w:tcPr>
            <w:tcW w:type="dxa" w:w="1814"/>
          </w:tcPr>
          <w:p>
            <w:pPr>
              <w:spacing w:line="240" w:lineRule="auto" w:after="0"/>
              <w:jc w:val="left"/>
            </w:pPr>
            <w:r>
              <w:rPr>
                <w:b w:val="0"/>
                <w:sz w:val="18"/>
              </w:rPr>
              <w:t>Quận 1</w:t>
            </w:r>
          </w:p>
        </w:tc>
        <w:tc>
          <w:tcPr>
            <w:tcW w:type="dxa" w:w="794"/>
          </w:tcPr>
          <w:p>
            <w:pPr>
              <w:spacing w:line="240" w:lineRule="auto" w:after="0"/>
              <w:jc w:val="right"/>
            </w:pPr>
            <w:r>
              <w:rPr>
                <w:b w:val="0"/>
                <w:sz w:val="18"/>
              </w:rPr>
              <w:t>78</w:t>
            </w:r>
          </w:p>
        </w:tc>
        <w:tc>
          <w:tcPr>
            <w:tcW w:type="dxa" w:w="907"/>
          </w:tcPr>
          <w:p>
            <w:pPr>
              <w:spacing w:line="240" w:lineRule="auto" w:after="0"/>
              <w:jc w:val="right"/>
            </w:pPr>
            <w:r>
              <w:rPr>
                <w:b w:val="0"/>
                <w:sz w:val="18"/>
              </w:rPr>
              <w:t>36</w:t>
            </w:r>
          </w:p>
        </w:tc>
        <w:tc>
          <w:tcPr>
            <w:tcW w:type="dxa" w:w="737"/>
          </w:tcPr>
          <w:p>
            <w:pPr>
              <w:spacing w:line="240" w:lineRule="auto" w:after="0"/>
              <w:jc w:val="right"/>
            </w:pPr>
            <w:r>
              <w:rPr>
                <w:b w:val="0"/>
                <w:sz w:val="18"/>
              </w:rPr>
              <w:t>3</w:t>
            </w:r>
          </w:p>
        </w:tc>
        <w:tc>
          <w:tcPr>
            <w:tcW w:type="dxa" w:w="1077"/>
          </w:tcPr>
          <w:p>
            <w:pPr>
              <w:spacing w:line="240" w:lineRule="auto" w:after="0"/>
              <w:jc w:val="right"/>
            </w:pPr>
            <w:r>
              <w:rPr>
                <w:b w:val="0"/>
                <w:sz w:val="18"/>
              </w:rPr>
              <w:t>107,8</w:t>
            </w:r>
          </w:p>
        </w:tc>
        <w:tc>
          <w:tcPr>
            <w:tcW w:type="dxa" w:w="1077"/>
          </w:tcPr>
          <w:p>
            <w:pPr>
              <w:spacing w:line="240" w:lineRule="auto" w:after="0"/>
              <w:jc w:val="right"/>
            </w:pPr>
            <w:r>
              <w:rPr>
                <w:b w:val="0"/>
                <w:sz w:val="18"/>
              </w:rPr>
              <w:t>2,0</w:t>
            </w:r>
          </w:p>
        </w:tc>
        <w:tc>
          <w:tcPr>
            <w:tcW w:type="dxa" w:w="907"/>
          </w:tcPr>
          <w:p>
            <w:pPr>
              <w:spacing w:line="240" w:lineRule="auto" w:after="0"/>
              <w:jc w:val="right"/>
            </w:pPr>
            <w:r>
              <w:rPr>
                <w:b w:val="0"/>
                <w:sz w:val="18"/>
              </w:rPr>
              <w:t>35%</w:t>
            </w:r>
          </w:p>
        </w:tc>
        <w:tc>
          <w:tcPr>
            <w:tcW w:type="dxa" w:w="907"/>
          </w:tcPr>
          <w:p>
            <w:pPr>
              <w:spacing w:line="240" w:lineRule="auto" w:after="0"/>
              <w:jc w:val="right"/>
            </w:pPr>
            <w:r>
              <w:rPr>
                <w:b w:val="0"/>
                <w:sz w:val="18"/>
              </w:rPr>
              <w:t>0%</w:t>
            </w:r>
          </w:p>
        </w:tc>
        <w:tc>
          <w:tcPr>
            <w:tcW w:type="dxa" w:w="850"/>
          </w:tcPr>
          <w:p>
            <w:pPr>
              <w:spacing w:line="240" w:lineRule="auto" w:after="0"/>
              <w:jc w:val="right"/>
            </w:pPr>
            <w:r>
              <w:rPr>
                <w:b w:val="0"/>
                <w:sz w:val="18"/>
              </w:rPr>
              <w:t>5%</w:t>
            </w:r>
          </w:p>
        </w:tc>
      </w:tr>
    </w:tbl>
    <w:p>
      <w:pPr>
        <w:spacing w:after="0"/>
      </w:pPr>
    </w:p>
    <w:p>
      <w:pPr>
        <w:jc w:val="both"/>
      </w:pPr>
      <w:r>
        <w:rPr>
          <w:b/>
        </w:rPr>
        <w:t>Diễn giải.</w:t>
      </w:r>
      <w:r>
        <w:rPr/>
        <w:t xml:space="preserve"> Với cùng 3 - 5 tỷ, nhà phố ở Huyện Củ Chi có diện tích trung vị 166 m², gấp khoảng 4,7 lần ở Quận 1 (36 m²); đổi lại, giá/m² ở Quận 1 cao hơn và khu vực thường gần trung tâm hơn. Bảng cũng cho thấy đánh đổi không chỉ nằm ở diện tích: tỷ lệ tin có mặt tiền hay hẻm ô tô khác nhau rõ giữa các quận cùng ngân sách. Người mua có thể bắt đầu từ ưu tiên của mình (rộng hơn, gần hơn, hay cần hẻm ô tô) rồi đọc ngang bảng để thấy mình phải hy sinh điều gì.</w:t>
      </w:r>
    </w:p>
    <w:p>
      <w:pPr>
        <w:keepNext/>
        <w:jc w:val="center"/>
      </w:pPr>
      <w:r>
        <w:drawing>
          <wp:inline xmlns:a="http://schemas.openxmlformats.org/drawingml/2006/main" xmlns:pic="http://schemas.openxmlformats.org/drawingml/2006/picture">
            <wp:extent cx="5580000" cy="3383235"/>
            <wp:docPr id="8" name="Picture 8"/>
            <wp:cNvGraphicFramePr>
              <a:graphicFrameLocks noChangeAspect="1"/>
            </wp:cNvGraphicFramePr>
            <a:graphic>
              <a:graphicData uri="http://schemas.openxmlformats.org/drawingml/2006/picture">
                <pic:pic>
                  <pic:nvPicPr>
                    <pic:cNvPr id="0" name="bq1_pareto.png"/>
                    <pic:cNvPicPr/>
                  </pic:nvPicPr>
                  <pic:blipFill>
                    <a:blip r:embed="rId17"/>
                    <a:stretch>
                      <a:fillRect/>
                    </a:stretch>
                  </pic:blipFill>
                  <pic:spPr>
                    <a:xfrm>
                      <a:off x="0" y="0"/>
                      <a:ext cx="5580000" cy="3383235"/>
                    </a:xfrm>
                    <a:prstGeom prst="rect"/>
                  </pic:spPr>
                </pic:pic>
              </a:graphicData>
            </a:graphic>
          </wp:inline>
        </w:drawing>
      </w:r>
    </w:p>
    <w:p>
      <w:pPr>
        <w:pStyle w:val="Caption"/>
      </w:pPr>
      <w:r>
        <w:t>Hình 5.2. Tin không bị trội (Pareto) trong nhóm nhà phố 3 - 5 tỷ tại Quận Bình Tân</w:t>
      </w:r>
    </w:p>
    <w:p>
      <w:pPr>
        <w:pStyle w:val="Caption"/>
        <w:keepNext/>
      </w:pPr>
      <w:r>
        <w:t>Bảng 5.2. Một số tin không bị trội trong nhóm Quận Bình Tân</w:t>
      </w:r>
    </w:p>
    <w:tbl>
      <w:tblPr>
        <w:tblStyle w:val="TableGrid"/>
        <w:tblW w:type="auto" w:w="0"/>
        <w:jc w:val="center"/>
        <w:tblLayout w:type="fixed"/>
        <w:tblLook w:firstColumn="1" w:firstRow="1" w:lastColumn="0" w:lastRow="0" w:noHBand="0" w:noVBand="1" w:val="04A0"/>
      </w:tblPr>
      <w:tblGrid>
        <w:gridCol w:w="1134"/>
        <w:gridCol w:w="1134"/>
        <w:gridCol w:w="1134"/>
        <w:gridCol w:w="1134"/>
        <w:gridCol w:w="1134"/>
        <w:gridCol w:w="1134"/>
        <w:gridCol w:w="1134"/>
        <w:gridCol w:w="1134"/>
      </w:tblGrid>
      <w:tr>
        <w:trPr>
          <w:tblHeader w:val="true"/>
        </w:trPr>
        <w:tc>
          <w:tcPr>
            <w:tcW w:type="dxa" w:w="3742"/>
            <w:shd w:val="clear" w:color="auto" w:fill="D9E2F3"/>
          </w:tcPr>
          <w:p>
            <w:pPr>
              <w:spacing w:line="240" w:lineRule="auto" w:after="0"/>
              <w:jc w:val="center"/>
            </w:pPr>
            <w:r>
              <w:rPr>
                <w:b/>
                <w:sz w:val="18"/>
              </w:rPr>
              <w:t>Title</w:t>
            </w:r>
          </w:p>
        </w:tc>
        <w:tc>
          <w:tcPr>
            <w:tcW w:type="dxa" w:w="1020"/>
            <w:shd w:val="clear" w:color="auto" w:fill="D9E2F3"/>
          </w:tcPr>
          <w:p>
            <w:pPr>
              <w:spacing w:line="240" w:lineRule="auto" w:after="0"/>
              <w:jc w:val="center"/>
            </w:pPr>
            <w:r>
              <w:rPr>
                <w:b/>
                <w:sz w:val="18"/>
              </w:rPr>
              <w:t>Giá</w:t>
            </w:r>
          </w:p>
        </w:tc>
        <w:tc>
          <w:tcPr>
            <w:tcW w:type="dxa" w:w="737"/>
            <w:shd w:val="clear" w:color="auto" w:fill="D9E2F3"/>
          </w:tcPr>
          <w:p>
            <w:pPr>
              <w:spacing w:line="240" w:lineRule="auto" w:after="0"/>
              <w:jc w:val="center"/>
            </w:pPr>
            <w:r>
              <w:rPr>
                <w:b/>
                <w:sz w:val="18"/>
              </w:rPr>
              <w:t>m²</w:t>
            </w:r>
          </w:p>
        </w:tc>
        <w:tc>
          <w:tcPr>
            <w:tcW w:type="dxa" w:w="737"/>
            <w:shd w:val="clear" w:color="auto" w:fill="D9E2F3"/>
          </w:tcPr>
          <w:p>
            <w:pPr>
              <w:spacing w:line="240" w:lineRule="auto" w:after="0"/>
              <w:jc w:val="center"/>
            </w:pPr>
            <w:r>
              <w:rPr>
                <w:b/>
                <w:sz w:val="18"/>
              </w:rPr>
              <w:t>Phòng</w:t>
            </w:r>
          </w:p>
        </w:tc>
        <w:tc>
          <w:tcPr>
            <w:tcW w:type="dxa" w:w="737"/>
            <w:shd w:val="clear" w:color="auto" w:fill="D9E2F3"/>
          </w:tcPr>
          <w:p>
            <w:pPr>
              <w:spacing w:line="240" w:lineRule="auto" w:after="0"/>
              <w:jc w:val="center"/>
            </w:pPr>
            <w:r>
              <w:rPr>
                <w:b/>
                <w:sz w:val="18"/>
              </w:rPr>
              <w:t>Pháp lý</w:t>
            </w:r>
          </w:p>
        </w:tc>
        <w:tc>
          <w:tcPr>
            <w:tcW w:type="dxa" w:w="680"/>
            <w:shd w:val="clear" w:color="auto" w:fill="D9E2F3"/>
          </w:tcPr>
          <w:p>
            <w:pPr>
              <w:spacing w:line="240" w:lineRule="auto" w:after="0"/>
              <w:jc w:val="center"/>
            </w:pPr>
            <w:r>
              <w:rPr>
                <w:b/>
                <w:sz w:val="18"/>
              </w:rPr>
              <w:t>Ô tô</w:t>
            </w:r>
          </w:p>
        </w:tc>
        <w:tc>
          <w:tcPr>
            <w:tcW w:type="dxa" w:w="680"/>
            <w:shd w:val="clear" w:color="auto" w:fill="D9E2F3"/>
          </w:tcPr>
          <w:p>
            <w:pPr>
              <w:spacing w:line="240" w:lineRule="auto" w:after="0"/>
              <w:jc w:val="center"/>
            </w:pPr>
            <w:r>
              <w:rPr>
                <w:b/>
                <w:sz w:val="18"/>
              </w:rPr>
              <w:t>MT</w:t>
            </w:r>
          </w:p>
        </w:tc>
        <w:tc>
          <w:tcPr>
            <w:tcW w:type="dxa" w:w="737"/>
            <w:shd w:val="clear" w:color="auto" w:fill="D9E2F3"/>
          </w:tcPr>
          <w:p>
            <w:pPr>
              <w:spacing w:line="240" w:lineRule="auto" w:after="0"/>
              <w:jc w:val="center"/>
            </w:pPr>
            <w:r>
              <w:rPr>
                <w:b/>
                <w:sz w:val="18"/>
              </w:rPr>
              <w:t>TM</w:t>
            </w:r>
          </w:p>
        </w:tc>
      </w:tr>
      <w:tr>
        <w:tc>
          <w:tcPr>
            <w:tcW w:type="dxa" w:w="3742"/>
          </w:tcPr>
          <w:p>
            <w:pPr>
              <w:spacing w:line="240" w:lineRule="auto" w:after="0"/>
              <w:jc w:val="left"/>
            </w:pPr>
            <w:r>
              <w:rPr>
                <w:b w:val="0"/>
                <w:sz w:val="18"/>
              </w:rPr>
              <w:t>HẺM 5M 4X14 3 LẦU PHẠM ĐĂNG GIẢNG</w:t>
            </w:r>
          </w:p>
        </w:tc>
        <w:tc>
          <w:tcPr>
            <w:tcW w:type="dxa" w:w="1020"/>
          </w:tcPr>
          <w:p>
            <w:pPr>
              <w:spacing w:line="240" w:lineRule="auto" w:after="0"/>
              <w:jc w:val="right"/>
            </w:pPr>
            <w:r>
              <w:rPr>
                <w:b w:val="0"/>
                <w:sz w:val="18"/>
              </w:rPr>
              <w:t>3,00 tỷ</w:t>
            </w:r>
          </w:p>
        </w:tc>
        <w:tc>
          <w:tcPr>
            <w:tcW w:type="dxa" w:w="737"/>
          </w:tcPr>
          <w:p>
            <w:pPr>
              <w:spacing w:line="240" w:lineRule="auto" w:after="0"/>
              <w:jc w:val="right"/>
            </w:pPr>
            <w:r>
              <w:rPr>
                <w:b w:val="0"/>
                <w:sz w:val="18"/>
              </w:rPr>
              <w:t>57</w:t>
            </w:r>
          </w:p>
        </w:tc>
        <w:tc>
          <w:tcPr>
            <w:tcW w:type="dxa" w:w="737"/>
          </w:tcPr>
          <w:p>
            <w:pPr>
              <w:spacing w:line="240" w:lineRule="auto" w:after="0"/>
              <w:jc w:val="right"/>
            </w:pPr>
            <w:r>
              <w:rPr>
                <w:b w:val="0"/>
                <w:sz w:val="18"/>
              </w:rPr>
              <w:t>5</w:t>
            </w:r>
          </w:p>
        </w:tc>
        <w:tc>
          <w:tcPr>
            <w:tcW w:type="dxa" w:w="737"/>
          </w:tcPr>
          <w:p>
            <w:pPr>
              <w:spacing w:line="240" w:lineRule="auto" w:after="0"/>
              <w:jc w:val="left"/>
            </w:pPr>
            <w:r>
              <w:rPr>
                <w:b w:val="0"/>
                <w:sz w:val="18"/>
              </w:rPr>
            </w:r>
          </w:p>
        </w:tc>
        <w:tc>
          <w:tcPr>
            <w:tcW w:type="dxa" w:w="680"/>
          </w:tcPr>
          <w:p>
            <w:pPr>
              <w:spacing w:line="240" w:lineRule="auto" w:after="0"/>
              <w:jc w:val="left"/>
            </w:pPr>
            <w:r>
              <w:rPr>
                <w:b w:val="0"/>
                <w:sz w:val="18"/>
              </w:rPr>
            </w:r>
          </w:p>
        </w:tc>
        <w:tc>
          <w:tcPr>
            <w:tcW w:type="dxa" w:w="680"/>
          </w:tcPr>
          <w:p>
            <w:pPr>
              <w:spacing w:line="240" w:lineRule="auto" w:after="0"/>
              <w:jc w:val="left"/>
            </w:pPr>
            <w:r>
              <w:rPr>
                <w:b w:val="0"/>
                <w:sz w:val="18"/>
              </w:rPr>
            </w:r>
          </w:p>
        </w:tc>
        <w:tc>
          <w:tcPr>
            <w:tcW w:type="dxa" w:w="737"/>
          </w:tcPr>
          <w:p>
            <w:pPr>
              <w:spacing w:line="240" w:lineRule="auto" w:after="0"/>
              <w:jc w:val="left"/>
            </w:pPr>
            <w:r>
              <w:rPr>
                <w:b w:val="0"/>
                <w:sz w:val="18"/>
              </w:rPr>
            </w:r>
          </w:p>
        </w:tc>
      </w:tr>
      <w:tr>
        <w:tc>
          <w:tcPr>
            <w:tcW w:type="dxa" w:w="3742"/>
          </w:tcPr>
          <w:p>
            <w:pPr>
              <w:spacing w:line="240" w:lineRule="auto" w:after="0"/>
              <w:jc w:val="left"/>
            </w:pPr>
            <w:r>
              <w:rPr>
                <w:b w:val="0"/>
                <w:sz w:val="18"/>
              </w:rPr>
              <w:t>BÁN NHÀ ĐẸP TÂN KỲ TÂN QUÝ - 44M² - SỔ HỒNG RIÊNG - VÀO Ở NG</w:t>
            </w:r>
          </w:p>
        </w:tc>
        <w:tc>
          <w:tcPr>
            <w:tcW w:type="dxa" w:w="1020"/>
          </w:tcPr>
          <w:p>
            <w:pPr>
              <w:spacing w:line="240" w:lineRule="auto" w:after="0"/>
              <w:jc w:val="right"/>
            </w:pPr>
            <w:r>
              <w:rPr>
                <w:b w:val="0"/>
                <w:sz w:val="18"/>
              </w:rPr>
              <w:t>3,00 tỷ</w:t>
            </w:r>
          </w:p>
        </w:tc>
        <w:tc>
          <w:tcPr>
            <w:tcW w:type="dxa" w:w="737"/>
          </w:tcPr>
          <w:p>
            <w:pPr>
              <w:spacing w:line="240" w:lineRule="auto" w:after="0"/>
              <w:jc w:val="right"/>
            </w:pPr>
            <w:r>
              <w:rPr>
                <w:b w:val="0"/>
                <w:sz w:val="18"/>
              </w:rPr>
              <w:t>44</w:t>
            </w:r>
          </w:p>
        </w:tc>
        <w:tc>
          <w:tcPr>
            <w:tcW w:type="dxa" w:w="737"/>
          </w:tcPr>
          <w:p>
            <w:pPr>
              <w:spacing w:line="240" w:lineRule="auto" w:after="0"/>
              <w:jc w:val="right"/>
            </w:pPr>
            <w:r>
              <w:rPr>
                <w:b w:val="0"/>
                <w:sz w:val="18"/>
              </w:rPr>
              <w:t>2</w:t>
            </w:r>
          </w:p>
        </w:tc>
        <w:tc>
          <w:tcPr>
            <w:tcW w:type="dxa" w:w="737"/>
          </w:tcPr>
          <w:p>
            <w:pPr>
              <w:spacing w:line="240" w:lineRule="auto" w:after="0"/>
              <w:jc w:val="left"/>
            </w:pPr>
            <w:r>
              <w:rPr>
                <w:b w:val="0"/>
                <w:sz w:val="18"/>
              </w:rPr>
              <w:t>Có</w:t>
            </w:r>
          </w:p>
        </w:tc>
        <w:tc>
          <w:tcPr>
            <w:tcW w:type="dxa" w:w="680"/>
          </w:tcPr>
          <w:p>
            <w:pPr>
              <w:spacing w:line="240" w:lineRule="auto" w:after="0"/>
              <w:jc w:val="left"/>
            </w:pPr>
            <w:r>
              <w:rPr>
                <w:b w:val="0"/>
                <w:sz w:val="18"/>
              </w:rPr>
            </w:r>
          </w:p>
        </w:tc>
        <w:tc>
          <w:tcPr>
            <w:tcW w:type="dxa" w:w="680"/>
          </w:tcPr>
          <w:p>
            <w:pPr>
              <w:spacing w:line="240" w:lineRule="auto" w:after="0"/>
              <w:jc w:val="left"/>
            </w:pPr>
            <w:r>
              <w:rPr>
                <w:b w:val="0"/>
                <w:sz w:val="18"/>
              </w:rPr>
            </w:r>
          </w:p>
        </w:tc>
        <w:tc>
          <w:tcPr>
            <w:tcW w:type="dxa" w:w="737"/>
          </w:tcPr>
          <w:p>
            <w:pPr>
              <w:spacing w:line="240" w:lineRule="auto" w:after="0"/>
              <w:jc w:val="left"/>
            </w:pPr>
            <w:r>
              <w:rPr>
                <w:b w:val="0"/>
                <w:sz w:val="18"/>
              </w:rPr>
            </w:r>
          </w:p>
        </w:tc>
      </w:tr>
      <w:tr>
        <w:tc>
          <w:tcPr>
            <w:tcW w:type="dxa" w:w="3742"/>
          </w:tcPr>
          <w:p>
            <w:pPr>
              <w:spacing w:line="240" w:lineRule="auto" w:after="0"/>
              <w:jc w:val="left"/>
            </w:pPr>
            <w:r>
              <w:rPr>
                <w:b w:val="0"/>
                <w:sz w:val="18"/>
              </w:rPr>
              <w:t>Bán Gấp Nhà Hẻm Xe Hơi Kinh Dương Vương, Bình Tân – Chỉ 3 Tỷ</w:t>
            </w:r>
          </w:p>
        </w:tc>
        <w:tc>
          <w:tcPr>
            <w:tcW w:type="dxa" w:w="1020"/>
          </w:tcPr>
          <w:p>
            <w:pPr>
              <w:spacing w:line="240" w:lineRule="auto" w:after="0"/>
              <w:jc w:val="right"/>
            </w:pPr>
            <w:r>
              <w:rPr>
                <w:b w:val="0"/>
                <w:sz w:val="18"/>
              </w:rPr>
              <w:t>3,00 tỷ</w:t>
            </w:r>
          </w:p>
        </w:tc>
        <w:tc>
          <w:tcPr>
            <w:tcW w:type="dxa" w:w="737"/>
          </w:tcPr>
          <w:p>
            <w:pPr>
              <w:spacing w:line="240" w:lineRule="auto" w:after="0"/>
              <w:jc w:val="right"/>
            </w:pPr>
            <w:r>
              <w:rPr>
                <w:b w:val="0"/>
                <w:sz w:val="18"/>
              </w:rPr>
              <w:t>32</w:t>
            </w:r>
          </w:p>
        </w:tc>
        <w:tc>
          <w:tcPr>
            <w:tcW w:type="dxa" w:w="737"/>
          </w:tcPr>
          <w:p>
            <w:pPr>
              <w:spacing w:line="240" w:lineRule="auto" w:after="0"/>
              <w:jc w:val="right"/>
            </w:pPr>
            <w:r>
              <w:rPr>
                <w:b w:val="0"/>
                <w:sz w:val="18"/>
              </w:rPr>
              <w:t>2</w:t>
            </w:r>
          </w:p>
        </w:tc>
        <w:tc>
          <w:tcPr>
            <w:tcW w:type="dxa" w:w="737"/>
          </w:tcPr>
          <w:p>
            <w:pPr>
              <w:spacing w:line="240" w:lineRule="auto" w:after="0"/>
              <w:jc w:val="left"/>
            </w:pPr>
            <w:r>
              <w:rPr>
                <w:b w:val="0"/>
                <w:sz w:val="18"/>
              </w:rPr>
              <w:t>Có</w:t>
            </w:r>
          </w:p>
        </w:tc>
        <w:tc>
          <w:tcPr>
            <w:tcW w:type="dxa" w:w="680"/>
          </w:tcPr>
          <w:p>
            <w:pPr>
              <w:spacing w:line="240" w:lineRule="auto" w:after="0"/>
              <w:jc w:val="left"/>
            </w:pPr>
            <w:r>
              <w:rPr>
                <w:b w:val="0"/>
                <w:sz w:val="18"/>
              </w:rPr>
              <w:t>Có</w:t>
            </w:r>
          </w:p>
        </w:tc>
        <w:tc>
          <w:tcPr>
            <w:tcW w:type="dxa" w:w="680"/>
          </w:tcPr>
          <w:p>
            <w:pPr>
              <w:spacing w:line="240" w:lineRule="auto" w:after="0"/>
              <w:jc w:val="left"/>
            </w:pPr>
            <w:r>
              <w:rPr>
                <w:b w:val="0"/>
                <w:sz w:val="18"/>
              </w:rPr>
            </w:r>
          </w:p>
        </w:tc>
        <w:tc>
          <w:tcPr>
            <w:tcW w:type="dxa" w:w="737"/>
          </w:tcPr>
          <w:p>
            <w:pPr>
              <w:spacing w:line="240" w:lineRule="auto" w:after="0"/>
              <w:jc w:val="left"/>
            </w:pPr>
            <w:r>
              <w:rPr>
                <w:b w:val="0"/>
                <w:sz w:val="18"/>
              </w:rPr>
            </w:r>
          </w:p>
        </w:tc>
      </w:tr>
      <w:tr>
        <w:tc>
          <w:tcPr>
            <w:tcW w:type="dxa" w:w="3742"/>
          </w:tcPr>
          <w:p>
            <w:pPr>
              <w:spacing w:line="240" w:lineRule="auto" w:after="0"/>
              <w:jc w:val="left"/>
            </w:pPr>
            <w:r>
              <w:rPr>
                <w:b w:val="0"/>
                <w:sz w:val="18"/>
              </w:rPr>
              <w:t>NHÀ LÊ VĂN QUỚI - NGÃ 4 BỐN XÃ - HẺM Ô TÔ - 96M2 - 3Đ NHỈNH.</w:t>
            </w:r>
          </w:p>
        </w:tc>
        <w:tc>
          <w:tcPr>
            <w:tcW w:type="dxa" w:w="1020"/>
          </w:tcPr>
          <w:p>
            <w:pPr>
              <w:spacing w:line="240" w:lineRule="auto" w:after="0"/>
              <w:jc w:val="right"/>
            </w:pPr>
            <w:r>
              <w:rPr>
                <w:b w:val="0"/>
                <w:sz w:val="18"/>
              </w:rPr>
              <w:t>3,00 tỷ</w:t>
            </w:r>
          </w:p>
        </w:tc>
        <w:tc>
          <w:tcPr>
            <w:tcW w:type="dxa" w:w="737"/>
          </w:tcPr>
          <w:p>
            <w:pPr>
              <w:spacing w:line="240" w:lineRule="auto" w:after="0"/>
              <w:jc w:val="right"/>
            </w:pPr>
            <w:r>
              <w:rPr>
                <w:b w:val="0"/>
                <w:sz w:val="18"/>
              </w:rPr>
              <w:t>96</w:t>
            </w:r>
          </w:p>
        </w:tc>
        <w:tc>
          <w:tcPr>
            <w:tcW w:type="dxa" w:w="737"/>
          </w:tcPr>
          <w:p>
            <w:pPr>
              <w:spacing w:line="240" w:lineRule="auto" w:after="0"/>
              <w:jc w:val="right"/>
            </w:pPr>
            <w:r>
              <w:rPr>
                <w:b w:val="0"/>
                <w:sz w:val="18"/>
              </w:rPr>
              <w:t>4</w:t>
            </w:r>
          </w:p>
        </w:tc>
        <w:tc>
          <w:tcPr>
            <w:tcW w:type="dxa" w:w="737"/>
          </w:tcPr>
          <w:p>
            <w:pPr>
              <w:spacing w:line="240" w:lineRule="auto" w:after="0"/>
              <w:jc w:val="left"/>
            </w:pPr>
            <w:r>
              <w:rPr>
                <w:b w:val="0"/>
                <w:sz w:val="18"/>
              </w:rPr>
            </w:r>
          </w:p>
        </w:tc>
        <w:tc>
          <w:tcPr>
            <w:tcW w:type="dxa" w:w="680"/>
          </w:tcPr>
          <w:p>
            <w:pPr>
              <w:spacing w:line="240" w:lineRule="auto" w:after="0"/>
              <w:jc w:val="left"/>
            </w:pPr>
            <w:r>
              <w:rPr>
                <w:b w:val="0"/>
                <w:sz w:val="18"/>
              </w:rPr>
              <w:t>Có</w:t>
            </w:r>
          </w:p>
        </w:tc>
        <w:tc>
          <w:tcPr>
            <w:tcW w:type="dxa" w:w="680"/>
          </w:tcPr>
          <w:p>
            <w:pPr>
              <w:spacing w:line="240" w:lineRule="auto" w:after="0"/>
              <w:jc w:val="left"/>
            </w:pPr>
            <w:r>
              <w:rPr>
                <w:b w:val="0"/>
                <w:sz w:val="18"/>
              </w:rPr>
            </w:r>
          </w:p>
        </w:tc>
        <w:tc>
          <w:tcPr>
            <w:tcW w:type="dxa" w:w="737"/>
          </w:tcPr>
          <w:p>
            <w:pPr>
              <w:spacing w:line="240" w:lineRule="auto" w:after="0"/>
              <w:jc w:val="left"/>
            </w:pPr>
            <w:r>
              <w:rPr>
                <w:b w:val="0"/>
                <w:sz w:val="18"/>
              </w:rPr>
            </w:r>
          </w:p>
        </w:tc>
      </w:tr>
      <w:tr>
        <w:tc>
          <w:tcPr>
            <w:tcW w:type="dxa" w:w="3742"/>
          </w:tcPr>
          <w:p>
            <w:pPr>
              <w:spacing w:line="240" w:lineRule="auto" w:after="0"/>
              <w:jc w:val="left"/>
            </w:pPr>
            <w:r>
              <w:rPr>
                <w:b w:val="0"/>
                <w:sz w:val="18"/>
              </w:rPr>
              <w:t xml:space="preserve">Chủ giảm chào cần bán gấp, nhà 2 mặt tiền, Hương Lộ 3, 40m2 </w:t>
            </w:r>
          </w:p>
        </w:tc>
        <w:tc>
          <w:tcPr>
            <w:tcW w:type="dxa" w:w="1020"/>
          </w:tcPr>
          <w:p>
            <w:pPr>
              <w:spacing w:line="240" w:lineRule="auto" w:after="0"/>
              <w:jc w:val="right"/>
            </w:pPr>
            <w:r>
              <w:rPr>
                <w:b w:val="0"/>
                <w:sz w:val="18"/>
              </w:rPr>
              <w:t>3,00 tỷ</w:t>
            </w:r>
          </w:p>
        </w:tc>
        <w:tc>
          <w:tcPr>
            <w:tcW w:type="dxa" w:w="737"/>
          </w:tcPr>
          <w:p>
            <w:pPr>
              <w:spacing w:line="240" w:lineRule="auto" w:after="0"/>
              <w:jc w:val="right"/>
            </w:pPr>
            <w:r>
              <w:rPr>
                <w:b w:val="0"/>
                <w:sz w:val="18"/>
              </w:rPr>
              <w:t>40</w:t>
            </w:r>
          </w:p>
        </w:tc>
        <w:tc>
          <w:tcPr>
            <w:tcW w:type="dxa" w:w="737"/>
          </w:tcPr>
          <w:p>
            <w:pPr>
              <w:spacing w:line="240" w:lineRule="auto" w:after="0"/>
              <w:jc w:val="right"/>
            </w:pPr>
            <w:r>
              <w:rPr>
                <w:b w:val="0"/>
                <w:sz w:val="18"/>
              </w:rPr>
            </w:r>
          </w:p>
        </w:tc>
        <w:tc>
          <w:tcPr>
            <w:tcW w:type="dxa" w:w="737"/>
          </w:tcPr>
          <w:p>
            <w:pPr>
              <w:spacing w:line="240" w:lineRule="auto" w:after="0"/>
              <w:jc w:val="left"/>
            </w:pPr>
            <w:r>
              <w:rPr>
                <w:b w:val="0"/>
                <w:sz w:val="18"/>
              </w:rPr>
            </w:r>
          </w:p>
        </w:tc>
        <w:tc>
          <w:tcPr>
            <w:tcW w:type="dxa" w:w="680"/>
          </w:tcPr>
          <w:p>
            <w:pPr>
              <w:spacing w:line="240" w:lineRule="auto" w:after="0"/>
              <w:jc w:val="left"/>
            </w:pPr>
            <w:r>
              <w:rPr>
                <w:b w:val="0"/>
                <w:sz w:val="18"/>
              </w:rPr>
            </w:r>
          </w:p>
        </w:tc>
        <w:tc>
          <w:tcPr>
            <w:tcW w:type="dxa" w:w="680"/>
          </w:tcPr>
          <w:p>
            <w:pPr>
              <w:spacing w:line="240" w:lineRule="auto" w:after="0"/>
              <w:jc w:val="left"/>
            </w:pPr>
            <w:r>
              <w:rPr>
                <w:b w:val="0"/>
                <w:sz w:val="18"/>
              </w:rPr>
              <w:t>Có</w:t>
            </w:r>
          </w:p>
        </w:tc>
        <w:tc>
          <w:tcPr>
            <w:tcW w:type="dxa" w:w="737"/>
          </w:tcPr>
          <w:p>
            <w:pPr>
              <w:spacing w:line="240" w:lineRule="auto" w:after="0"/>
              <w:jc w:val="left"/>
            </w:pPr>
            <w:r>
              <w:rPr>
                <w:b w:val="0"/>
                <w:sz w:val="18"/>
              </w:rPr>
            </w:r>
          </w:p>
        </w:tc>
      </w:tr>
      <w:tr>
        <w:tc>
          <w:tcPr>
            <w:tcW w:type="dxa" w:w="3742"/>
          </w:tcPr>
          <w:p>
            <w:pPr>
              <w:spacing w:line="240" w:lineRule="auto" w:after="0"/>
              <w:jc w:val="left"/>
            </w:pPr>
            <w:r>
              <w:rPr>
                <w:b w:val="0"/>
                <w:sz w:val="18"/>
              </w:rPr>
              <w:t>Bán CH Moonlight Park View, 1PN 1WC sổ hồng riêng nhận nhà ở</w:t>
            </w:r>
          </w:p>
        </w:tc>
        <w:tc>
          <w:tcPr>
            <w:tcW w:type="dxa" w:w="1020"/>
          </w:tcPr>
          <w:p>
            <w:pPr>
              <w:spacing w:line="240" w:lineRule="auto" w:after="0"/>
              <w:jc w:val="right"/>
            </w:pPr>
            <w:r>
              <w:rPr>
                <w:b w:val="0"/>
                <w:sz w:val="18"/>
              </w:rPr>
              <w:t>3,05 tỷ</w:t>
            </w:r>
          </w:p>
        </w:tc>
        <w:tc>
          <w:tcPr>
            <w:tcW w:type="dxa" w:w="737"/>
          </w:tcPr>
          <w:p>
            <w:pPr>
              <w:spacing w:line="240" w:lineRule="auto" w:after="0"/>
              <w:jc w:val="right"/>
            </w:pPr>
            <w:r>
              <w:rPr>
                <w:b w:val="0"/>
                <w:sz w:val="18"/>
              </w:rPr>
              <w:t>52</w:t>
            </w:r>
          </w:p>
        </w:tc>
        <w:tc>
          <w:tcPr>
            <w:tcW w:type="dxa" w:w="737"/>
          </w:tcPr>
          <w:p>
            <w:pPr>
              <w:spacing w:line="240" w:lineRule="auto" w:after="0"/>
              <w:jc w:val="right"/>
            </w:pPr>
            <w:r>
              <w:rPr>
                <w:b w:val="0"/>
                <w:sz w:val="18"/>
              </w:rPr>
              <w:t>1</w:t>
            </w:r>
          </w:p>
        </w:tc>
        <w:tc>
          <w:tcPr>
            <w:tcW w:type="dxa" w:w="737"/>
          </w:tcPr>
          <w:p>
            <w:pPr>
              <w:spacing w:line="240" w:lineRule="auto" w:after="0"/>
              <w:jc w:val="left"/>
            </w:pPr>
            <w:r>
              <w:rPr>
                <w:b w:val="0"/>
                <w:sz w:val="18"/>
              </w:rPr>
              <w:t>Có</w:t>
            </w:r>
          </w:p>
        </w:tc>
        <w:tc>
          <w:tcPr>
            <w:tcW w:type="dxa" w:w="680"/>
          </w:tcPr>
          <w:p>
            <w:pPr>
              <w:spacing w:line="240" w:lineRule="auto" w:after="0"/>
              <w:jc w:val="left"/>
            </w:pPr>
            <w:r>
              <w:rPr>
                <w:b w:val="0"/>
                <w:sz w:val="18"/>
              </w:rPr>
            </w:r>
          </w:p>
        </w:tc>
        <w:tc>
          <w:tcPr>
            <w:tcW w:type="dxa" w:w="680"/>
          </w:tcPr>
          <w:p>
            <w:pPr>
              <w:spacing w:line="240" w:lineRule="auto" w:after="0"/>
              <w:jc w:val="left"/>
            </w:pPr>
            <w:r>
              <w:rPr>
                <w:b w:val="0"/>
                <w:sz w:val="18"/>
              </w:rPr>
            </w:r>
          </w:p>
        </w:tc>
        <w:tc>
          <w:tcPr>
            <w:tcW w:type="dxa" w:w="737"/>
          </w:tcPr>
          <w:p>
            <w:pPr>
              <w:spacing w:line="240" w:lineRule="auto" w:after="0"/>
              <w:jc w:val="left"/>
            </w:pPr>
            <w:r>
              <w:rPr>
                <w:b w:val="0"/>
                <w:sz w:val="18"/>
              </w:rPr>
            </w:r>
          </w:p>
        </w:tc>
      </w:tr>
    </w:tbl>
    <w:p>
      <w:pPr>
        <w:spacing w:after="0"/>
      </w:pPr>
    </w:p>
    <w:p>
      <w:pPr>
        <w:jc w:val="both"/>
      </w:pPr>
      <w:r>
        <w:rPr>
          <w:b/>
        </w:rPr>
        <w:t>Diễn giải.</w:t>
      </w:r>
      <w:r>
        <w:rPr/>
        <w:t xml:space="preserve"> Trong nhóm này có 1.393 tin nhưng chỉ 53 tin không bị trội. Các điểm xanh ở Hình trên là những lựa chọn 'đáng tiền' theo nghĩa chặt: muốn rộng hơn hoặc thêm đặc điểm thì phải trả nhiều tiền hơn. Mọi tin còn lại đều có ít nhất một tin khác rẻ hơn hoặc bằng mà không kém ở tiêu chí nào. Với người mua, đây là danh sách rút gọn để đi xem nhà trước, còn việc chọn giữa các tin Pareto phụ thuộc vào ưu tiên cá nhân (diện tích hay số phòng hay pháp lý).</w:t>
      </w:r>
    </w:p>
    <w:p>
      <w:pPr>
        <w:pStyle w:val="Heading2"/>
      </w:pPr>
      <w:r>
        <w:t>5.2. BQ2 – Tin có giá bất thường</w:t>
      </w:r>
    </w:p>
    <w:p>
      <w:pPr>
        <w:jc w:val="both"/>
      </w:pPr>
      <w:r>
        <w:rPr>
          <w:b/>
        </w:rPr>
        <w:t>Câu hỏi.</w:t>
      </w:r>
      <w:r>
        <w:rPr/>
        <w:t xml:space="preserve"> Tin nào có giá lệch đáng kể so với các BĐS tương đồng, và chênh lệch có được giải thích bởi đặc điểm không?</w:t>
      </w:r>
    </w:p>
    <w:p>
      <w:pPr>
        <w:jc w:val="both"/>
      </w:pPr>
      <w:r>
        <w:rPr>
          <w:b/>
        </w:rPr>
        <w:t>Bảng Gold sử dụng.</w:t>
      </w:r>
      <w:r>
        <w:rPr/>
        <w:t xml:space="preserve"> </w:t>
      </w:r>
      <w:r>
        <w:rPr>
          <w:rFonts w:ascii="Consolas" w:hAnsi="Consolas" w:eastAsia="Consolas" w:cs="Consolas"/>
          <w:sz w:val="22"/>
        </w:rPr>
        <w:t>agg_peer_group_benchmark</w:t>
      </w:r>
      <w:r>
        <w:rPr/>
        <w:t xml:space="preserve"> (mặt bằng nhóm), </w:t>
      </w:r>
      <w:r>
        <w:rPr>
          <w:rFonts w:ascii="Consolas" w:hAnsi="Consolas" w:eastAsia="Consolas" w:cs="Consolas"/>
          <w:sz w:val="22"/>
        </w:rPr>
        <w:t>fact_listing_price_assessment</w:t>
      </w:r>
      <w:r>
        <w:rPr/>
        <w:t xml:space="preserve"> (đánh giá từng tin).</w:t>
      </w:r>
    </w:p>
    <w:p>
      <w:pPr>
        <w:keepNext/>
        <w:jc w:val="center"/>
      </w:pPr>
      <w:r>
        <w:drawing>
          <wp:inline xmlns:a="http://schemas.openxmlformats.org/drawingml/2006/main" xmlns:pic="http://schemas.openxmlformats.org/drawingml/2006/picture">
            <wp:extent cx="5580000" cy="2689487"/>
            <wp:docPr id="9" name="Picture 9"/>
            <wp:cNvGraphicFramePr>
              <a:graphicFrameLocks noChangeAspect="1"/>
            </wp:cNvGraphicFramePr>
            <a:graphic>
              <a:graphicData uri="http://schemas.openxmlformats.org/drawingml/2006/picture">
                <pic:pic>
                  <pic:nvPicPr>
                    <pic:cNvPr id="0" name="bq2_positions.png"/>
                    <pic:cNvPicPr/>
                  </pic:nvPicPr>
                  <pic:blipFill>
                    <a:blip r:embed="rId18"/>
                    <a:stretch>
                      <a:fillRect/>
                    </a:stretch>
                  </pic:blipFill>
                  <pic:spPr>
                    <a:xfrm>
                      <a:off x="0" y="0"/>
                      <a:ext cx="5580000" cy="2689487"/>
                    </a:xfrm>
                    <a:prstGeom prst="rect"/>
                  </pic:spPr>
                </pic:pic>
              </a:graphicData>
            </a:graphic>
          </wp:inline>
        </w:drawing>
      </w:r>
    </w:p>
    <w:p>
      <w:pPr>
        <w:pStyle w:val="Caption"/>
      </w:pPr>
      <w:r>
        <w:t>Hình 5.3. Vị trí giá của tin đại diện so với nhóm tương đồng, theo loại hình</w:t>
      </w:r>
    </w:p>
    <w:p>
      <w:pPr>
        <w:jc w:val="both"/>
      </w:pPr>
      <w:r>
        <w:rPr/>
        <w:t xml:space="preserve">Ví dụ nhóm tương đồng lớn nhất cho căn hộ: </w:t>
      </w:r>
      <w:r>
        <w:rPr>
          <w:b/>
        </w:rPr>
        <w:t>Thành phố Thủ Đức, 50 - 80 m², 2 phòng ngủ</w:t>
      </w:r>
      <w:r>
        <w:rPr/>
        <w:t xml:space="preserve"> – 887 tin, giá/m² P25 – median – P75 = 25,9 – 29,7 – 52,9 triệu.</w:t>
      </w:r>
    </w:p>
    <w:p>
      <w:pPr>
        <w:pStyle w:val="Caption"/>
        <w:keepNext/>
      </w:pPr>
      <w:r>
        <w:t>Bảng 5.3. Ví dụ đánh giá giá trong nhóm tương đồng</w:t>
      </w:r>
    </w:p>
    <w:tbl>
      <w:tblPr>
        <w:tblStyle w:val="TableGrid"/>
        <w:tblW w:type="auto" w:w="0"/>
        <w:jc w:val="center"/>
        <w:tblLayout w:type="fixed"/>
        <w:tblLook w:firstColumn="1" w:firstRow="1" w:lastColumn="0" w:lastRow="0" w:noHBand="0" w:noVBand="1" w:val="04A0"/>
      </w:tblPr>
      <w:tblGrid>
        <w:gridCol w:w="1296"/>
        <w:gridCol w:w="1296"/>
        <w:gridCol w:w="1296"/>
        <w:gridCol w:w="1296"/>
        <w:gridCol w:w="1296"/>
        <w:gridCol w:w="1296"/>
        <w:gridCol w:w="1296"/>
      </w:tblGrid>
      <w:tr>
        <w:trPr>
          <w:tblHeader w:val="true"/>
        </w:trPr>
        <w:tc>
          <w:tcPr>
            <w:tcW w:type="dxa" w:w="3175"/>
            <w:shd w:val="clear" w:color="auto" w:fill="D9E2F3"/>
          </w:tcPr>
          <w:p>
            <w:pPr>
              <w:spacing w:line="240" w:lineRule="auto" w:after="0"/>
              <w:jc w:val="center"/>
            </w:pPr>
            <w:r>
              <w:rPr>
                <w:b/>
                <w:sz w:val="18"/>
              </w:rPr>
              <w:t>Title</w:t>
            </w:r>
          </w:p>
        </w:tc>
        <w:tc>
          <w:tcPr>
            <w:tcW w:type="dxa" w:w="964"/>
            <w:shd w:val="clear" w:color="auto" w:fill="D9E2F3"/>
          </w:tcPr>
          <w:p>
            <w:pPr>
              <w:spacing w:line="240" w:lineRule="auto" w:after="0"/>
              <w:jc w:val="center"/>
            </w:pPr>
            <w:r>
              <w:rPr>
                <w:b/>
                <w:sz w:val="18"/>
              </w:rPr>
              <w:t>Giá</w:t>
            </w:r>
          </w:p>
        </w:tc>
        <w:tc>
          <w:tcPr>
            <w:tcW w:type="dxa" w:w="624"/>
            <w:shd w:val="clear" w:color="auto" w:fill="D9E2F3"/>
          </w:tcPr>
          <w:p>
            <w:pPr>
              <w:spacing w:line="240" w:lineRule="auto" w:after="0"/>
              <w:jc w:val="center"/>
            </w:pPr>
            <w:r>
              <w:rPr>
                <w:b/>
                <w:sz w:val="18"/>
              </w:rPr>
              <w:t>m²</w:t>
            </w:r>
          </w:p>
        </w:tc>
        <w:tc>
          <w:tcPr>
            <w:tcW w:type="dxa" w:w="1020"/>
            <w:shd w:val="clear" w:color="auto" w:fill="D9E2F3"/>
          </w:tcPr>
          <w:p>
            <w:pPr>
              <w:spacing w:line="240" w:lineRule="auto" w:after="0"/>
              <w:jc w:val="center"/>
            </w:pPr>
            <w:r>
              <w:rPr>
                <w:b/>
                <w:sz w:val="18"/>
              </w:rPr>
              <w:t>Giá/m² (tr)</w:t>
            </w:r>
          </w:p>
        </w:tc>
        <w:tc>
          <w:tcPr>
            <w:tcW w:type="dxa" w:w="1020"/>
            <w:shd w:val="clear" w:color="auto" w:fill="D9E2F3"/>
          </w:tcPr>
          <w:p>
            <w:pPr>
              <w:spacing w:line="240" w:lineRule="auto" w:after="0"/>
              <w:jc w:val="center"/>
            </w:pPr>
            <w:r>
              <w:rPr>
                <w:b/>
                <w:sz w:val="18"/>
              </w:rPr>
              <w:t>Tỷ lệ/median</w:t>
            </w:r>
          </w:p>
        </w:tc>
        <w:tc>
          <w:tcPr>
            <w:tcW w:type="dxa" w:w="907"/>
            <w:shd w:val="clear" w:color="auto" w:fill="D9E2F3"/>
          </w:tcPr>
          <w:p>
            <w:pPr>
              <w:spacing w:line="240" w:lineRule="auto" w:after="0"/>
              <w:jc w:val="center"/>
            </w:pPr>
            <w:r>
              <w:rPr>
                <w:b/>
                <w:sz w:val="18"/>
              </w:rPr>
              <w:t>Vị trí</w:t>
            </w:r>
          </w:p>
        </w:tc>
        <w:tc>
          <w:tcPr>
            <w:tcW w:type="dxa" w:w="1361"/>
            <w:shd w:val="clear" w:color="auto" w:fill="D9E2F3"/>
          </w:tcPr>
          <w:p>
            <w:pPr>
              <w:spacing w:line="240" w:lineRule="auto" w:after="0"/>
              <w:jc w:val="center"/>
            </w:pPr>
            <w:r>
              <w:rPr>
                <w:b/>
                <w:sz w:val="18"/>
              </w:rPr>
              <w:t>Số đặc điểm (so nhóm)</w:t>
            </w:r>
          </w:p>
        </w:tc>
      </w:tr>
      <w:tr>
        <w:tc>
          <w:tcPr>
            <w:tcW w:type="dxa" w:w="3175"/>
          </w:tcPr>
          <w:p>
            <w:pPr>
              <w:spacing w:line="240" w:lineRule="auto" w:after="0"/>
              <w:jc w:val="left"/>
            </w:pPr>
            <w:r>
              <w:rPr>
                <w:b w:val="0"/>
                <w:sz w:val="18"/>
              </w:rPr>
              <w:t>Cần bán chung cư Linh Tây Tower Phạm Văn Đồng- 2pn2wc 9</w:t>
            </w:r>
          </w:p>
        </w:tc>
        <w:tc>
          <w:tcPr>
            <w:tcW w:type="dxa" w:w="964"/>
          </w:tcPr>
          <w:p>
            <w:pPr>
              <w:spacing w:line="240" w:lineRule="auto" w:after="0"/>
              <w:jc w:val="right"/>
            </w:pPr>
            <w:r>
              <w:rPr>
                <w:b w:val="0"/>
                <w:sz w:val="18"/>
              </w:rPr>
              <w:t>0,96 tỷ</w:t>
            </w:r>
          </w:p>
        </w:tc>
        <w:tc>
          <w:tcPr>
            <w:tcW w:type="dxa" w:w="624"/>
          </w:tcPr>
          <w:p>
            <w:pPr>
              <w:spacing w:line="240" w:lineRule="auto" w:after="0"/>
              <w:jc w:val="right"/>
            </w:pPr>
            <w:r>
              <w:rPr>
                <w:b w:val="0"/>
                <w:sz w:val="18"/>
              </w:rPr>
              <w:t>70</w:t>
            </w:r>
          </w:p>
        </w:tc>
        <w:tc>
          <w:tcPr>
            <w:tcW w:type="dxa" w:w="1020"/>
          </w:tcPr>
          <w:p>
            <w:pPr>
              <w:spacing w:line="240" w:lineRule="auto" w:after="0"/>
              <w:jc w:val="right"/>
            </w:pPr>
            <w:r>
              <w:rPr>
                <w:b w:val="0"/>
                <w:sz w:val="18"/>
              </w:rPr>
              <w:t>13,8</w:t>
            </w:r>
          </w:p>
        </w:tc>
        <w:tc>
          <w:tcPr>
            <w:tcW w:type="dxa" w:w="1020"/>
          </w:tcPr>
          <w:p>
            <w:pPr>
              <w:spacing w:line="240" w:lineRule="auto" w:after="0"/>
              <w:jc w:val="right"/>
            </w:pPr>
            <w:r>
              <w:rPr>
                <w:b w:val="0"/>
                <w:sz w:val="18"/>
              </w:rPr>
              <w:t>0,46</w:t>
            </w:r>
          </w:p>
        </w:tc>
        <w:tc>
          <w:tcPr>
            <w:tcW w:type="dxa" w:w="907"/>
          </w:tcPr>
          <w:p>
            <w:pPr>
              <w:spacing w:line="240" w:lineRule="auto" w:after="0"/>
              <w:jc w:val="left"/>
            </w:pPr>
            <w:r>
              <w:rPr>
                <w:b w:val="0"/>
                <w:sz w:val="18"/>
              </w:rPr>
              <w:t>Thấp</w:t>
            </w:r>
          </w:p>
        </w:tc>
        <w:tc>
          <w:tcPr>
            <w:tcW w:type="dxa" w:w="1361"/>
          </w:tcPr>
          <w:p>
            <w:pPr>
              <w:spacing w:line="240" w:lineRule="auto" w:after="0"/>
              <w:jc w:val="right"/>
            </w:pPr>
            <w:r>
              <w:rPr>
                <w:b w:val="0"/>
                <w:sz w:val="18"/>
              </w:rPr>
              <w:t>0 (-0,8)</w:t>
            </w:r>
          </w:p>
        </w:tc>
      </w:tr>
      <w:tr>
        <w:tc>
          <w:tcPr>
            <w:tcW w:type="dxa" w:w="3175"/>
          </w:tcPr>
          <w:p>
            <w:pPr>
              <w:spacing w:line="240" w:lineRule="auto" w:after="0"/>
              <w:jc w:val="left"/>
            </w:pPr>
            <w:r>
              <w:rPr>
                <w:b w:val="0"/>
                <w:sz w:val="18"/>
              </w:rPr>
              <w:t>EM BÁN CĂN CHUNG CƯ STOWN THỦ ĐỨC Đ/c: 2A Đường Bình Ch</w:t>
            </w:r>
          </w:p>
        </w:tc>
        <w:tc>
          <w:tcPr>
            <w:tcW w:type="dxa" w:w="964"/>
          </w:tcPr>
          <w:p>
            <w:pPr>
              <w:spacing w:line="240" w:lineRule="auto" w:after="0"/>
              <w:jc w:val="right"/>
            </w:pPr>
            <w:r>
              <w:rPr>
                <w:b w:val="0"/>
                <w:sz w:val="18"/>
              </w:rPr>
              <w:t>0,93 tỷ</w:t>
            </w:r>
          </w:p>
        </w:tc>
        <w:tc>
          <w:tcPr>
            <w:tcW w:type="dxa" w:w="624"/>
          </w:tcPr>
          <w:p>
            <w:pPr>
              <w:spacing w:line="240" w:lineRule="auto" w:after="0"/>
              <w:jc w:val="right"/>
            </w:pPr>
            <w:r>
              <w:rPr>
                <w:b w:val="0"/>
                <w:sz w:val="18"/>
              </w:rPr>
              <w:t>64</w:t>
            </w:r>
          </w:p>
        </w:tc>
        <w:tc>
          <w:tcPr>
            <w:tcW w:type="dxa" w:w="1020"/>
          </w:tcPr>
          <w:p>
            <w:pPr>
              <w:spacing w:line="240" w:lineRule="auto" w:after="0"/>
              <w:jc w:val="right"/>
            </w:pPr>
            <w:r>
              <w:rPr>
                <w:b w:val="0"/>
                <w:sz w:val="18"/>
              </w:rPr>
              <w:t>14,5</w:t>
            </w:r>
          </w:p>
        </w:tc>
        <w:tc>
          <w:tcPr>
            <w:tcW w:type="dxa" w:w="1020"/>
          </w:tcPr>
          <w:p>
            <w:pPr>
              <w:spacing w:line="240" w:lineRule="auto" w:after="0"/>
              <w:jc w:val="right"/>
            </w:pPr>
            <w:r>
              <w:rPr>
                <w:b w:val="0"/>
                <w:sz w:val="18"/>
              </w:rPr>
              <w:t>0,49</w:t>
            </w:r>
          </w:p>
        </w:tc>
        <w:tc>
          <w:tcPr>
            <w:tcW w:type="dxa" w:w="907"/>
          </w:tcPr>
          <w:p>
            <w:pPr>
              <w:spacing w:line="240" w:lineRule="auto" w:after="0"/>
              <w:jc w:val="left"/>
            </w:pPr>
            <w:r>
              <w:rPr>
                <w:b w:val="0"/>
                <w:sz w:val="18"/>
              </w:rPr>
              <w:t>Thấp</w:t>
            </w:r>
          </w:p>
        </w:tc>
        <w:tc>
          <w:tcPr>
            <w:tcW w:type="dxa" w:w="1361"/>
          </w:tcPr>
          <w:p>
            <w:pPr>
              <w:spacing w:line="240" w:lineRule="auto" w:after="0"/>
              <w:jc w:val="right"/>
            </w:pPr>
            <w:r>
              <w:rPr>
                <w:b w:val="0"/>
                <w:sz w:val="18"/>
              </w:rPr>
              <w:t>0 (-0,8)</w:t>
            </w:r>
          </w:p>
        </w:tc>
      </w:tr>
      <w:tr>
        <w:tc>
          <w:tcPr>
            <w:tcW w:type="dxa" w:w="3175"/>
          </w:tcPr>
          <w:p>
            <w:pPr>
              <w:spacing w:line="240" w:lineRule="auto" w:after="0"/>
              <w:jc w:val="left"/>
            </w:pPr>
            <w:r>
              <w:rPr>
                <w:b w:val="0"/>
                <w:sz w:val="18"/>
              </w:rPr>
              <w:t>Bán căn hộ cao cấp, khu compound Lucky Dragon - Đỗ Xuân</w:t>
            </w:r>
          </w:p>
        </w:tc>
        <w:tc>
          <w:tcPr>
            <w:tcW w:type="dxa" w:w="964"/>
          </w:tcPr>
          <w:p>
            <w:pPr>
              <w:spacing w:line="240" w:lineRule="auto" w:after="0"/>
              <w:jc w:val="right"/>
            </w:pPr>
            <w:r>
              <w:rPr>
                <w:b w:val="0"/>
                <w:sz w:val="18"/>
              </w:rPr>
              <w:t>1,15 tỷ</w:t>
            </w:r>
          </w:p>
        </w:tc>
        <w:tc>
          <w:tcPr>
            <w:tcW w:type="dxa" w:w="624"/>
          </w:tcPr>
          <w:p>
            <w:pPr>
              <w:spacing w:line="240" w:lineRule="auto" w:after="0"/>
              <w:jc w:val="right"/>
            </w:pPr>
            <w:r>
              <w:rPr>
                <w:b w:val="0"/>
                <w:sz w:val="18"/>
              </w:rPr>
              <w:t>75</w:t>
            </w:r>
          </w:p>
        </w:tc>
        <w:tc>
          <w:tcPr>
            <w:tcW w:type="dxa" w:w="1020"/>
          </w:tcPr>
          <w:p>
            <w:pPr>
              <w:spacing w:line="240" w:lineRule="auto" w:after="0"/>
              <w:jc w:val="right"/>
            </w:pPr>
            <w:r>
              <w:rPr>
                <w:b w:val="0"/>
                <w:sz w:val="18"/>
              </w:rPr>
              <w:t>15,3</w:t>
            </w:r>
          </w:p>
        </w:tc>
        <w:tc>
          <w:tcPr>
            <w:tcW w:type="dxa" w:w="1020"/>
          </w:tcPr>
          <w:p>
            <w:pPr>
              <w:spacing w:line="240" w:lineRule="auto" w:after="0"/>
              <w:jc w:val="right"/>
            </w:pPr>
            <w:r>
              <w:rPr>
                <w:b w:val="0"/>
                <w:sz w:val="18"/>
              </w:rPr>
              <w:t>0,51</w:t>
            </w:r>
          </w:p>
        </w:tc>
        <w:tc>
          <w:tcPr>
            <w:tcW w:type="dxa" w:w="907"/>
          </w:tcPr>
          <w:p>
            <w:pPr>
              <w:spacing w:line="240" w:lineRule="auto" w:after="0"/>
              <w:jc w:val="left"/>
            </w:pPr>
            <w:r>
              <w:rPr>
                <w:b w:val="0"/>
                <w:sz w:val="18"/>
              </w:rPr>
              <w:t>Thấp</w:t>
            </w:r>
          </w:p>
        </w:tc>
        <w:tc>
          <w:tcPr>
            <w:tcW w:type="dxa" w:w="1361"/>
          </w:tcPr>
          <w:p>
            <w:pPr>
              <w:spacing w:line="240" w:lineRule="auto" w:after="0"/>
              <w:jc w:val="right"/>
            </w:pPr>
            <w:r>
              <w:rPr>
                <w:b w:val="0"/>
                <w:sz w:val="18"/>
              </w:rPr>
              <w:t>0 (-0,8)</w:t>
            </w:r>
          </w:p>
        </w:tc>
      </w:tr>
      <w:tr>
        <w:tc>
          <w:tcPr>
            <w:tcW w:type="dxa" w:w="3175"/>
          </w:tcPr>
          <w:p>
            <w:pPr>
              <w:spacing w:line="240" w:lineRule="auto" w:after="0"/>
              <w:jc w:val="left"/>
            </w:pPr>
            <w:r>
              <w:rPr>
                <w:b w:val="0"/>
                <w:sz w:val="18"/>
              </w:rPr>
              <w:t xml:space="preserve">Bán gấp! chung cư Precia, DT 60M2, 2PN, 2 WC, giá 1 tỷ </w:t>
            </w:r>
          </w:p>
        </w:tc>
        <w:tc>
          <w:tcPr>
            <w:tcW w:type="dxa" w:w="964"/>
          </w:tcPr>
          <w:p>
            <w:pPr>
              <w:spacing w:line="240" w:lineRule="auto" w:after="0"/>
              <w:jc w:val="right"/>
            </w:pPr>
            <w:r>
              <w:rPr>
                <w:b w:val="0"/>
                <w:sz w:val="18"/>
              </w:rPr>
              <w:t>1,78 tỷ</w:t>
            </w:r>
          </w:p>
        </w:tc>
        <w:tc>
          <w:tcPr>
            <w:tcW w:type="dxa" w:w="624"/>
          </w:tcPr>
          <w:p>
            <w:pPr>
              <w:spacing w:line="240" w:lineRule="auto" w:after="0"/>
              <w:jc w:val="right"/>
            </w:pPr>
            <w:r>
              <w:rPr>
                <w:b w:val="0"/>
                <w:sz w:val="18"/>
              </w:rPr>
              <w:t>60</w:t>
            </w:r>
          </w:p>
        </w:tc>
        <w:tc>
          <w:tcPr>
            <w:tcW w:type="dxa" w:w="1020"/>
          </w:tcPr>
          <w:p>
            <w:pPr>
              <w:spacing w:line="240" w:lineRule="auto" w:after="0"/>
              <w:jc w:val="right"/>
            </w:pPr>
            <w:r>
              <w:rPr>
                <w:b w:val="0"/>
                <w:sz w:val="18"/>
              </w:rPr>
              <w:t>29,7</w:t>
            </w:r>
          </w:p>
        </w:tc>
        <w:tc>
          <w:tcPr>
            <w:tcW w:type="dxa" w:w="1020"/>
          </w:tcPr>
          <w:p>
            <w:pPr>
              <w:spacing w:line="240" w:lineRule="auto" w:after="0"/>
              <w:jc w:val="right"/>
            </w:pPr>
            <w:r>
              <w:rPr>
                <w:b w:val="0"/>
                <w:sz w:val="18"/>
              </w:rPr>
              <w:t>1,00</w:t>
            </w:r>
          </w:p>
        </w:tc>
        <w:tc>
          <w:tcPr>
            <w:tcW w:type="dxa" w:w="907"/>
          </w:tcPr>
          <w:p>
            <w:pPr>
              <w:spacing w:line="240" w:lineRule="auto" w:after="0"/>
              <w:jc w:val="left"/>
            </w:pPr>
            <w:r>
              <w:rPr>
                <w:b w:val="0"/>
                <w:sz w:val="18"/>
              </w:rPr>
              <w:t>Hợp lý</w:t>
            </w:r>
          </w:p>
        </w:tc>
        <w:tc>
          <w:tcPr>
            <w:tcW w:type="dxa" w:w="1361"/>
          </w:tcPr>
          <w:p>
            <w:pPr>
              <w:spacing w:line="240" w:lineRule="auto" w:after="0"/>
              <w:jc w:val="right"/>
            </w:pPr>
            <w:r>
              <w:rPr>
                <w:b w:val="0"/>
                <w:sz w:val="18"/>
              </w:rPr>
              <w:t>1 (+0,2)</w:t>
            </w:r>
          </w:p>
        </w:tc>
      </w:tr>
      <w:tr>
        <w:tc>
          <w:tcPr>
            <w:tcW w:type="dxa" w:w="3175"/>
          </w:tcPr>
          <w:p>
            <w:pPr>
              <w:spacing w:line="240" w:lineRule="auto" w:after="0"/>
              <w:jc w:val="left"/>
            </w:pPr>
            <w:r>
              <w:rPr>
                <w:b w:val="0"/>
                <w:sz w:val="18"/>
              </w:rPr>
              <w:t>GẤP BÁN CH Citisoho Thủ Đức ĐỂ ĐỊNH CƯ NƯỚC NGOÀI, 60M2</w:t>
            </w:r>
          </w:p>
        </w:tc>
        <w:tc>
          <w:tcPr>
            <w:tcW w:type="dxa" w:w="964"/>
          </w:tcPr>
          <w:p>
            <w:pPr>
              <w:spacing w:line="240" w:lineRule="auto" w:after="0"/>
              <w:jc w:val="right"/>
            </w:pPr>
            <w:r>
              <w:rPr>
                <w:b w:val="0"/>
                <w:sz w:val="18"/>
              </w:rPr>
              <w:t>1,78 tỷ</w:t>
            </w:r>
          </w:p>
        </w:tc>
        <w:tc>
          <w:tcPr>
            <w:tcW w:type="dxa" w:w="624"/>
          </w:tcPr>
          <w:p>
            <w:pPr>
              <w:spacing w:line="240" w:lineRule="auto" w:after="0"/>
              <w:jc w:val="right"/>
            </w:pPr>
            <w:r>
              <w:rPr>
                <w:b w:val="0"/>
                <w:sz w:val="18"/>
              </w:rPr>
              <w:t>60</w:t>
            </w:r>
          </w:p>
        </w:tc>
        <w:tc>
          <w:tcPr>
            <w:tcW w:type="dxa" w:w="1020"/>
          </w:tcPr>
          <w:p>
            <w:pPr>
              <w:spacing w:line="240" w:lineRule="auto" w:after="0"/>
              <w:jc w:val="right"/>
            </w:pPr>
            <w:r>
              <w:rPr>
                <w:b w:val="0"/>
                <w:sz w:val="18"/>
              </w:rPr>
              <w:t>29,7</w:t>
            </w:r>
          </w:p>
        </w:tc>
        <w:tc>
          <w:tcPr>
            <w:tcW w:type="dxa" w:w="1020"/>
          </w:tcPr>
          <w:p>
            <w:pPr>
              <w:spacing w:line="240" w:lineRule="auto" w:after="0"/>
              <w:jc w:val="right"/>
            </w:pPr>
            <w:r>
              <w:rPr>
                <w:b w:val="0"/>
                <w:sz w:val="18"/>
              </w:rPr>
              <w:t>1,00</w:t>
            </w:r>
          </w:p>
        </w:tc>
        <w:tc>
          <w:tcPr>
            <w:tcW w:type="dxa" w:w="907"/>
          </w:tcPr>
          <w:p>
            <w:pPr>
              <w:spacing w:line="240" w:lineRule="auto" w:after="0"/>
              <w:jc w:val="left"/>
            </w:pPr>
            <w:r>
              <w:rPr>
                <w:b w:val="0"/>
                <w:sz w:val="18"/>
              </w:rPr>
              <w:t>Hợp lý</w:t>
            </w:r>
          </w:p>
        </w:tc>
        <w:tc>
          <w:tcPr>
            <w:tcW w:type="dxa" w:w="1361"/>
          </w:tcPr>
          <w:p>
            <w:pPr>
              <w:spacing w:line="240" w:lineRule="auto" w:after="0"/>
              <w:jc w:val="right"/>
            </w:pPr>
            <w:r>
              <w:rPr>
                <w:b w:val="0"/>
                <w:sz w:val="18"/>
              </w:rPr>
              <w:t>2 (+1,2)</w:t>
            </w:r>
          </w:p>
        </w:tc>
      </w:tr>
      <w:tr>
        <w:tc>
          <w:tcPr>
            <w:tcW w:type="dxa" w:w="3175"/>
          </w:tcPr>
          <w:p>
            <w:pPr>
              <w:spacing w:line="240" w:lineRule="auto" w:after="0"/>
              <w:jc w:val="left"/>
            </w:pPr>
            <w:r>
              <w:rPr>
                <w:b w:val="0"/>
                <w:sz w:val="18"/>
              </w:rPr>
              <w:t>HẠ GIÁ BÁN NHANH CĂN HỘ THE OPERA RESIDENCE QUẬN 2, 2PN</w:t>
            </w:r>
          </w:p>
        </w:tc>
        <w:tc>
          <w:tcPr>
            <w:tcW w:type="dxa" w:w="964"/>
          </w:tcPr>
          <w:p>
            <w:pPr>
              <w:spacing w:line="240" w:lineRule="auto" w:after="0"/>
              <w:jc w:val="right"/>
            </w:pPr>
            <w:r>
              <w:rPr>
                <w:b w:val="0"/>
                <w:sz w:val="18"/>
              </w:rPr>
              <w:t>15,00 tỷ</w:t>
            </w:r>
          </w:p>
        </w:tc>
        <w:tc>
          <w:tcPr>
            <w:tcW w:type="dxa" w:w="624"/>
          </w:tcPr>
          <w:p>
            <w:pPr>
              <w:spacing w:line="240" w:lineRule="auto" w:after="0"/>
              <w:jc w:val="right"/>
            </w:pPr>
            <w:r>
              <w:rPr>
                <w:b w:val="0"/>
                <w:sz w:val="18"/>
              </w:rPr>
              <w:t>75</w:t>
            </w:r>
          </w:p>
        </w:tc>
        <w:tc>
          <w:tcPr>
            <w:tcW w:type="dxa" w:w="1020"/>
          </w:tcPr>
          <w:p>
            <w:pPr>
              <w:spacing w:line="240" w:lineRule="auto" w:after="0"/>
              <w:jc w:val="right"/>
            </w:pPr>
            <w:r>
              <w:rPr>
                <w:b w:val="0"/>
                <w:sz w:val="18"/>
              </w:rPr>
              <w:t>200,0</w:t>
            </w:r>
          </w:p>
        </w:tc>
        <w:tc>
          <w:tcPr>
            <w:tcW w:type="dxa" w:w="1020"/>
          </w:tcPr>
          <w:p>
            <w:pPr>
              <w:spacing w:line="240" w:lineRule="auto" w:after="0"/>
              <w:jc w:val="right"/>
            </w:pPr>
            <w:r>
              <w:rPr>
                <w:b w:val="0"/>
                <w:sz w:val="18"/>
              </w:rPr>
              <w:t>6,74</w:t>
            </w:r>
          </w:p>
        </w:tc>
        <w:tc>
          <w:tcPr>
            <w:tcW w:type="dxa" w:w="907"/>
          </w:tcPr>
          <w:p>
            <w:pPr>
              <w:spacing w:line="240" w:lineRule="auto" w:after="0"/>
              <w:jc w:val="left"/>
            </w:pPr>
            <w:r>
              <w:rPr>
                <w:b w:val="0"/>
                <w:sz w:val="18"/>
              </w:rPr>
              <w:t>Cao</w:t>
            </w:r>
          </w:p>
        </w:tc>
        <w:tc>
          <w:tcPr>
            <w:tcW w:type="dxa" w:w="1361"/>
          </w:tcPr>
          <w:p>
            <w:pPr>
              <w:spacing w:line="240" w:lineRule="auto" w:after="0"/>
              <w:jc w:val="right"/>
            </w:pPr>
            <w:r>
              <w:rPr>
                <w:b w:val="0"/>
                <w:sz w:val="18"/>
              </w:rPr>
              <w:t>1 (+0,2)</w:t>
            </w:r>
          </w:p>
        </w:tc>
      </w:tr>
      <w:tr>
        <w:tc>
          <w:tcPr>
            <w:tcW w:type="dxa" w:w="3175"/>
          </w:tcPr>
          <w:p>
            <w:pPr>
              <w:spacing w:line="240" w:lineRule="auto" w:after="0"/>
              <w:jc w:val="left"/>
            </w:pPr>
            <w:r>
              <w:rPr>
                <w:b w:val="0"/>
                <w:sz w:val="18"/>
              </w:rPr>
              <w:t>Rẻ nhất thị trường - THE OPERA - BÁN 2PN- CHỈ 12 TỶ 4 T</w:t>
            </w:r>
          </w:p>
        </w:tc>
        <w:tc>
          <w:tcPr>
            <w:tcW w:type="dxa" w:w="964"/>
          </w:tcPr>
          <w:p>
            <w:pPr>
              <w:spacing w:line="240" w:lineRule="auto" w:after="0"/>
              <w:jc w:val="right"/>
            </w:pPr>
            <w:r>
              <w:rPr>
                <w:b w:val="0"/>
                <w:sz w:val="18"/>
              </w:rPr>
              <w:t>12,40 tỷ</w:t>
            </w:r>
          </w:p>
        </w:tc>
        <w:tc>
          <w:tcPr>
            <w:tcW w:type="dxa" w:w="624"/>
          </w:tcPr>
          <w:p>
            <w:pPr>
              <w:spacing w:line="240" w:lineRule="auto" w:after="0"/>
              <w:jc w:val="right"/>
            </w:pPr>
            <w:r>
              <w:rPr>
                <w:b w:val="0"/>
                <w:sz w:val="18"/>
              </w:rPr>
              <w:t>70</w:t>
            </w:r>
          </w:p>
        </w:tc>
        <w:tc>
          <w:tcPr>
            <w:tcW w:type="dxa" w:w="1020"/>
          </w:tcPr>
          <w:p>
            <w:pPr>
              <w:spacing w:line="240" w:lineRule="auto" w:after="0"/>
              <w:jc w:val="right"/>
            </w:pPr>
            <w:r>
              <w:rPr>
                <w:b w:val="0"/>
                <w:sz w:val="18"/>
              </w:rPr>
              <w:t>177,1</w:t>
            </w:r>
          </w:p>
        </w:tc>
        <w:tc>
          <w:tcPr>
            <w:tcW w:type="dxa" w:w="1020"/>
          </w:tcPr>
          <w:p>
            <w:pPr>
              <w:spacing w:line="240" w:lineRule="auto" w:after="0"/>
              <w:jc w:val="right"/>
            </w:pPr>
            <w:r>
              <w:rPr>
                <w:b w:val="0"/>
                <w:sz w:val="18"/>
              </w:rPr>
              <w:t>5,97</w:t>
            </w:r>
          </w:p>
        </w:tc>
        <w:tc>
          <w:tcPr>
            <w:tcW w:type="dxa" w:w="907"/>
          </w:tcPr>
          <w:p>
            <w:pPr>
              <w:spacing w:line="240" w:lineRule="auto" w:after="0"/>
              <w:jc w:val="left"/>
            </w:pPr>
            <w:r>
              <w:rPr>
                <w:b w:val="0"/>
                <w:sz w:val="18"/>
              </w:rPr>
              <w:t>Cao</w:t>
            </w:r>
          </w:p>
        </w:tc>
        <w:tc>
          <w:tcPr>
            <w:tcW w:type="dxa" w:w="1361"/>
          </w:tcPr>
          <w:p>
            <w:pPr>
              <w:spacing w:line="240" w:lineRule="auto" w:after="0"/>
              <w:jc w:val="right"/>
            </w:pPr>
            <w:r>
              <w:rPr>
                <w:b w:val="0"/>
                <w:sz w:val="18"/>
              </w:rPr>
              <w:t>0 (-0,8)</w:t>
            </w:r>
          </w:p>
        </w:tc>
      </w:tr>
      <w:tr>
        <w:tc>
          <w:tcPr>
            <w:tcW w:type="dxa" w:w="3175"/>
          </w:tcPr>
          <w:p>
            <w:pPr>
              <w:spacing w:line="240" w:lineRule="auto" w:after="0"/>
              <w:jc w:val="left"/>
            </w:pPr>
            <w:r>
              <w:rPr>
                <w:b w:val="0"/>
                <w:sz w:val="18"/>
              </w:rPr>
              <w:t>Căn hộ Resort ven sông Palm River Q. 2, không gian sống</w:t>
            </w:r>
          </w:p>
        </w:tc>
        <w:tc>
          <w:tcPr>
            <w:tcW w:type="dxa" w:w="964"/>
          </w:tcPr>
          <w:p>
            <w:pPr>
              <w:spacing w:line="240" w:lineRule="auto" w:after="0"/>
              <w:jc w:val="right"/>
            </w:pPr>
            <w:r>
              <w:rPr>
                <w:b w:val="0"/>
                <w:sz w:val="18"/>
              </w:rPr>
              <w:t>12,60 tỷ</w:t>
            </w:r>
          </w:p>
        </w:tc>
        <w:tc>
          <w:tcPr>
            <w:tcW w:type="dxa" w:w="624"/>
          </w:tcPr>
          <w:p>
            <w:pPr>
              <w:spacing w:line="240" w:lineRule="auto" w:after="0"/>
              <w:jc w:val="right"/>
            </w:pPr>
            <w:r>
              <w:rPr>
                <w:b w:val="0"/>
                <w:sz w:val="18"/>
              </w:rPr>
              <w:t>75</w:t>
            </w:r>
          </w:p>
        </w:tc>
        <w:tc>
          <w:tcPr>
            <w:tcW w:type="dxa" w:w="1020"/>
          </w:tcPr>
          <w:p>
            <w:pPr>
              <w:spacing w:line="240" w:lineRule="auto" w:after="0"/>
              <w:jc w:val="right"/>
            </w:pPr>
            <w:r>
              <w:rPr>
                <w:b w:val="0"/>
                <w:sz w:val="18"/>
              </w:rPr>
              <w:t>168,0</w:t>
            </w:r>
          </w:p>
        </w:tc>
        <w:tc>
          <w:tcPr>
            <w:tcW w:type="dxa" w:w="1020"/>
          </w:tcPr>
          <w:p>
            <w:pPr>
              <w:spacing w:line="240" w:lineRule="auto" w:after="0"/>
              <w:jc w:val="right"/>
            </w:pPr>
            <w:r>
              <w:rPr>
                <w:b w:val="0"/>
                <w:sz w:val="18"/>
              </w:rPr>
              <w:t>5,66</w:t>
            </w:r>
          </w:p>
        </w:tc>
        <w:tc>
          <w:tcPr>
            <w:tcW w:type="dxa" w:w="907"/>
          </w:tcPr>
          <w:p>
            <w:pPr>
              <w:spacing w:line="240" w:lineRule="auto" w:after="0"/>
              <w:jc w:val="left"/>
            </w:pPr>
            <w:r>
              <w:rPr>
                <w:b w:val="0"/>
                <w:sz w:val="18"/>
              </w:rPr>
              <w:t>Cao</w:t>
            </w:r>
          </w:p>
        </w:tc>
        <w:tc>
          <w:tcPr>
            <w:tcW w:type="dxa" w:w="1361"/>
          </w:tcPr>
          <w:p>
            <w:pPr>
              <w:spacing w:line="240" w:lineRule="auto" w:after="0"/>
              <w:jc w:val="right"/>
            </w:pPr>
            <w:r>
              <w:rPr>
                <w:b w:val="0"/>
                <w:sz w:val="18"/>
              </w:rPr>
              <w:t>0 (-0,8)</w:t>
            </w:r>
          </w:p>
        </w:tc>
      </w:tr>
    </w:tbl>
    <w:p>
      <w:pPr>
        <w:spacing w:after="0"/>
      </w:pPr>
    </w:p>
    <w:p>
      <w:pPr>
        <w:pStyle w:val="Caption"/>
        <w:keepNext/>
      </w:pPr>
      <w:r>
        <w:t>Bảng 5.4. Đặc điểm trung bình theo vị trí giá</w:t>
      </w:r>
    </w:p>
    <w:tbl>
      <w:tblPr>
        <w:tblStyle w:val="TableGrid"/>
        <w:tblW w:type="auto" w:w="0"/>
        <w:jc w:val="center"/>
        <w:tblLayout w:type="fixed"/>
        <w:tblLook w:firstColumn="1" w:firstRow="1" w:lastColumn="0" w:lastRow="0" w:noHBand="0" w:noVBand="1" w:val="04A0"/>
      </w:tblPr>
      <w:tblGrid>
        <w:gridCol w:w="1814"/>
        <w:gridCol w:w="1814"/>
        <w:gridCol w:w="1814"/>
        <w:gridCol w:w="1814"/>
        <w:gridCol w:w="1814"/>
      </w:tblGrid>
      <w:tr>
        <w:trPr>
          <w:tblHeader w:val="true"/>
        </w:trPr>
        <w:tc>
          <w:tcPr>
            <w:tcW w:type="dxa" w:w="1701"/>
            <w:shd w:val="clear" w:color="auto" w:fill="D9E2F3"/>
          </w:tcPr>
          <w:p>
            <w:pPr>
              <w:spacing w:line="240" w:lineRule="auto" w:after="0"/>
              <w:jc w:val="center"/>
            </w:pPr>
            <w:r>
              <w:rPr>
                <w:b/>
                <w:sz w:val="22"/>
              </w:rPr>
              <w:t>Vị trí giá</w:t>
            </w:r>
          </w:p>
        </w:tc>
        <w:tc>
          <w:tcPr>
            <w:tcW w:type="dxa" w:w="1474"/>
            <w:shd w:val="clear" w:color="auto" w:fill="D9E2F3"/>
          </w:tcPr>
          <w:p>
            <w:pPr>
              <w:spacing w:line="240" w:lineRule="auto" w:after="0"/>
              <w:jc w:val="center"/>
            </w:pPr>
            <w:r>
              <w:rPr>
                <w:b/>
                <w:sz w:val="22"/>
              </w:rPr>
              <w:t>Số tin</w:t>
            </w:r>
          </w:p>
        </w:tc>
        <w:tc>
          <w:tcPr>
            <w:tcW w:type="dxa" w:w="1701"/>
            <w:shd w:val="clear" w:color="auto" w:fill="D9E2F3"/>
          </w:tcPr>
          <w:p>
            <w:pPr>
              <w:spacing w:line="240" w:lineRule="auto" w:after="0"/>
              <w:jc w:val="center"/>
            </w:pPr>
            <w:r>
              <w:rPr>
                <w:b/>
                <w:sz w:val="22"/>
              </w:rPr>
              <w:t>Số đặc điểm TB</w:t>
            </w:r>
          </w:p>
        </w:tc>
        <w:tc>
          <w:tcPr>
            <w:tcW w:type="dxa" w:w="2041"/>
            <w:shd w:val="clear" w:color="auto" w:fill="D9E2F3"/>
          </w:tcPr>
          <w:p>
            <w:pPr>
              <w:spacing w:line="240" w:lineRule="auto" w:after="0"/>
              <w:jc w:val="center"/>
            </w:pPr>
            <w:r>
              <w:rPr>
                <w:b/>
                <w:sz w:val="22"/>
              </w:rPr>
              <w:t>So với kỳ vọng nhóm</w:t>
            </w:r>
          </w:p>
        </w:tc>
        <w:tc>
          <w:tcPr>
            <w:tcW w:type="dxa" w:w="2154"/>
            <w:shd w:val="clear" w:color="auto" w:fill="D9E2F3"/>
          </w:tcPr>
          <w:p>
            <w:pPr>
              <w:spacing w:line="240" w:lineRule="auto" w:after="0"/>
              <w:jc w:val="center"/>
            </w:pPr>
            <w:r>
              <w:rPr>
                <w:b/>
                <w:sz w:val="22"/>
              </w:rPr>
              <w:t>Thấp + không nhắc pháp lý</w:t>
            </w:r>
          </w:p>
        </w:tc>
      </w:tr>
      <w:tr>
        <w:tc>
          <w:tcPr>
            <w:tcW w:type="dxa" w:w="1701"/>
          </w:tcPr>
          <w:p>
            <w:pPr>
              <w:spacing w:line="240" w:lineRule="auto" w:after="0"/>
              <w:jc w:val="left"/>
            </w:pPr>
            <w:r>
              <w:rPr>
                <w:b w:val="0"/>
                <w:sz w:val="22"/>
              </w:rPr>
              <w:t>Thấp</w:t>
            </w:r>
          </w:p>
        </w:tc>
        <w:tc>
          <w:tcPr>
            <w:tcW w:type="dxa" w:w="1474"/>
          </w:tcPr>
          <w:p>
            <w:pPr>
              <w:spacing w:line="240" w:lineRule="auto" w:after="0"/>
              <w:jc w:val="right"/>
            </w:pPr>
            <w:r>
              <w:rPr>
                <w:b w:val="0"/>
                <w:sz w:val="22"/>
              </w:rPr>
              <w:t>26.053</w:t>
            </w:r>
          </w:p>
        </w:tc>
        <w:tc>
          <w:tcPr>
            <w:tcW w:type="dxa" w:w="1701"/>
          </w:tcPr>
          <w:p>
            <w:pPr>
              <w:spacing w:line="240" w:lineRule="auto" w:after="0"/>
              <w:jc w:val="right"/>
            </w:pPr>
            <w:r>
              <w:rPr>
                <w:b w:val="0"/>
                <w:sz w:val="22"/>
              </w:rPr>
              <w:t>0,52</w:t>
            </w:r>
          </w:p>
        </w:tc>
        <w:tc>
          <w:tcPr>
            <w:tcW w:type="dxa" w:w="2041"/>
          </w:tcPr>
          <w:p>
            <w:pPr>
              <w:spacing w:line="240" w:lineRule="auto" w:after="0"/>
              <w:jc w:val="right"/>
            </w:pPr>
            <w:r>
              <w:rPr>
                <w:b w:val="0"/>
                <w:sz w:val="22"/>
              </w:rPr>
              <w:t>-0,07</w:t>
            </w:r>
          </w:p>
        </w:tc>
        <w:tc>
          <w:tcPr>
            <w:tcW w:type="dxa" w:w="2154"/>
          </w:tcPr>
          <w:p>
            <w:pPr>
              <w:spacing w:line="240" w:lineRule="auto" w:after="0"/>
              <w:jc w:val="right"/>
            </w:pPr>
            <w:r>
              <w:rPr>
                <w:b w:val="0"/>
                <w:sz w:val="22"/>
              </w:rPr>
              <w:t>82,5%</w:t>
            </w:r>
          </w:p>
        </w:tc>
      </w:tr>
      <w:tr>
        <w:tc>
          <w:tcPr>
            <w:tcW w:type="dxa" w:w="1701"/>
          </w:tcPr>
          <w:p>
            <w:pPr>
              <w:spacing w:line="240" w:lineRule="auto" w:after="0"/>
              <w:jc w:val="left"/>
            </w:pPr>
            <w:r>
              <w:rPr>
                <w:b w:val="0"/>
                <w:sz w:val="22"/>
              </w:rPr>
              <w:t>Hợp lý</w:t>
            </w:r>
          </w:p>
        </w:tc>
        <w:tc>
          <w:tcPr>
            <w:tcW w:type="dxa" w:w="1474"/>
          </w:tcPr>
          <w:p>
            <w:pPr>
              <w:spacing w:line="240" w:lineRule="auto" w:after="0"/>
              <w:jc w:val="right"/>
            </w:pPr>
            <w:r>
              <w:rPr>
                <w:b w:val="0"/>
                <w:sz w:val="22"/>
              </w:rPr>
              <w:t>51.099</w:t>
            </w:r>
          </w:p>
        </w:tc>
        <w:tc>
          <w:tcPr>
            <w:tcW w:type="dxa" w:w="1701"/>
          </w:tcPr>
          <w:p>
            <w:pPr>
              <w:spacing w:line="240" w:lineRule="auto" w:after="0"/>
              <w:jc w:val="right"/>
            </w:pPr>
            <w:r>
              <w:rPr>
                <w:b w:val="0"/>
                <w:sz w:val="22"/>
              </w:rPr>
              <w:t>0,57</w:t>
            </w:r>
          </w:p>
        </w:tc>
        <w:tc>
          <w:tcPr>
            <w:tcW w:type="dxa" w:w="2041"/>
          </w:tcPr>
          <w:p>
            <w:pPr>
              <w:spacing w:line="240" w:lineRule="auto" w:after="0"/>
              <w:jc w:val="right"/>
            </w:pPr>
            <w:r>
              <w:rPr>
                <w:b w:val="0"/>
                <w:sz w:val="22"/>
              </w:rPr>
              <w:t>-0,01</w:t>
            </w:r>
          </w:p>
        </w:tc>
        <w:tc>
          <w:tcPr>
            <w:tcW w:type="dxa" w:w="2154"/>
          </w:tcPr>
          <w:p>
            <w:pPr>
              <w:spacing w:line="240" w:lineRule="auto" w:after="0"/>
              <w:jc w:val="right"/>
            </w:pPr>
            <w:r>
              <w:rPr>
                <w:b w:val="0"/>
                <w:sz w:val="22"/>
              </w:rPr>
              <w:t>–</w:t>
            </w:r>
          </w:p>
        </w:tc>
      </w:tr>
      <w:tr>
        <w:tc>
          <w:tcPr>
            <w:tcW w:type="dxa" w:w="1701"/>
          </w:tcPr>
          <w:p>
            <w:pPr>
              <w:spacing w:line="240" w:lineRule="auto" w:after="0"/>
              <w:jc w:val="left"/>
            </w:pPr>
            <w:r>
              <w:rPr>
                <w:b w:val="0"/>
                <w:sz w:val="22"/>
              </w:rPr>
              <w:t>Cao</w:t>
            </w:r>
          </w:p>
        </w:tc>
        <w:tc>
          <w:tcPr>
            <w:tcW w:type="dxa" w:w="1474"/>
          </w:tcPr>
          <w:p>
            <w:pPr>
              <w:spacing w:line="240" w:lineRule="auto" w:after="0"/>
              <w:jc w:val="right"/>
            </w:pPr>
            <w:r>
              <w:rPr>
                <w:b w:val="0"/>
                <w:sz w:val="22"/>
              </w:rPr>
              <w:t>27.071</w:t>
            </w:r>
          </w:p>
        </w:tc>
        <w:tc>
          <w:tcPr>
            <w:tcW w:type="dxa" w:w="1701"/>
          </w:tcPr>
          <w:p>
            <w:pPr>
              <w:spacing w:line="240" w:lineRule="auto" w:after="0"/>
              <w:jc w:val="right"/>
            </w:pPr>
            <w:r>
              <w:rPr>
                <w:b w:val="0"/>
                <w:sz w:val="22"/>
              </w:rPr>
              <w:t>0,65</w:t>
            </w:r>
          </w:p>
        </w:tc>
        <w:tc>
          <w:tcPr>
            <w:tcW w:type="dxa" w:w="2041"/>
          </w:tcPr>
          <w:p>
            <w:pPr>
              <w:spacing w:line="240" w:lineRule="auto" w:after="0"/>
              <w:jc w:val="right"/>
            </w:pPr>
            <w:r>
              <w:rPr>
                <w:b w:val="0"/>
                <w:sz w:val="22"/>
              </w:rPr>
              <w:t>0,08</w:t>
            </w:r>
          </w:p>
        </w:tc>
        <w:tc>
          <w:tcPr>
            <w:tcW w:type="dxa" w:w="2154"/>
          </w:tcPr>
          <w:p>
            <w:pPr>
              <w:spacing w:line="240" w:lineRule="auto" w:after="0"/>
              <w:jc w:val="right"/>
            </w:pPr>
            <w:r>
              <w:rPr>
                <w:b w:val="0"/>
                <w:sz w:val="22"/>
              </w:rPr>
              <w:t>–</w:t>
            </w:r>
          </w:p>
        </w:tc>
      </w:tr>
    </w:tbl>
    <w:p>
      <w:pPr>
        <w:spacing w:after="0"/>
      </w:pPr>
    </w:p>
    <w:p>
      <w:pPr>
        <w:jc w:val="both"/>
      </w:pPr>
      <w:r>
        <w:rPr>
          <w:b/>
        </w:rPr>
        <w:t>Diễn giải.</w:t>
      </w:r>
      <w:r>
        <w:rPr/>
        <w:t xml:space="preserve"> Theo định nghĩa, khoảng một nửa số tin nằm trong P25–P75 của nhóm; phần còn lại là ứng viên cho 'định giá cao' hoặc 'cơ hội'. Tin ở vị trí cao trung bình có 0,65 đặc điểm, so với 0,52 ở tin vị trí thấp; chênh lệch so với kỳ vọng nhóm lần lượt là 0,08 và -0,07. Như vậy một phần chênh lệch giá đi kèm với đặc điểm được nêu (mặt tiền, thang máy, pháp lý), nhưng phần lớn chưa được giải thích bởi các cờ hiện có. Các tỷ lệ cực đoan như 6,7 lần median nhiều khả năng là lỗi nhập giá hoặc diện tích hơn là định giá thật, nên cũng là tín hiệu kiểm tra chất lượng dữ liệu. Với người mua, tin 'cao' mà không có thêm đặc điểm là tin cần thương lượng; tin 'thấp' mà title không nhắc pháp lý (82,5% tin thấp) là tin cần kiểm tra giấy tờ trước khi xem như cơ hội.</w:t>
      </w:r>
    </w:p>
    <w:p>
      <w:pPr>
        <w:pStyle w:val="Heading2"/>
      </w:pPr>
      <w:r>
        <w:t>5.3. BQ3 – Khu vực thay thế</w:t>
      </w:r>
    </w:p>
    <w:p>
      <w:pPr>
        <w:jc w:val="both"/>
      </w:pPr>
      <w:r>
        <w:rPr>
          <w:b/>
        </w:rPr>
        <w:t>Câu hỏi.</w:t>
      </w:r>
      <w:r>
        <w:rPr/>
        <w:t xml:space="preserve"> Nếu không mua được ở khu vực mong muốn, khu vực nào có BĐS tương đương nhưng cần ngân sách thấp hơn?</w:t>
      </w:r>
    </w:p>
    <w:p>
      <w:pPr>
        <w:jc w:val="both"/>
      </w:pPr>
      <w:r>
        <w:rPr>
          <w:b/>
        </w:rPr>
        <w:t>Bảng Gold sử dụng.</w:t>
      </w:r>
      <w:r>
        <w:rPr/>
        <w:t xml:space="preserve"> </w:t>
      </w:r>
      <w:r>
        <w:rPr>
          <w:rFonts w:ascii="Consolas" w:hAnsi="Consolas" w:eastAsia="Consolas" w:cs="Consolas"/>
          <w:sz w:val="22"/>
        </w:rPr>
        <w:t>agg_area_substitution</w:t>
      </w:r>
      <w:r>
        <w:rPr/>
        <w:t xml:space="preserve">, nối </w:t>
      </w:r>
      <w:r>
        <w:rPr>
          <w:rFonts w:ascii="Consolas" w:hAnsi="Consolas" w:eastAsia="Consolas" w:cs="Consolas"/>
          <w:sz w:val="22"/>
        </w:rPr>
        <w:t>dim_location</w:t>
      </w:r>
      <w:r>
        <w:rPr/>
        <w:t xml:space="preserve"> cho tên quận gốc và quận thay thế.</w:t>
      </w:r>
    </w:p>
    <w:p>
      <w:pPr>
        <w:keepNext/>
        <w:jc w:val="center"/>
      </w:pPr>
      <w:r>
        <w:drawing>
          <wp:inline xmlns:a="http://schemas.openxmlformats.org/drawingml/2006/main" xmlns:pic="http://schemas.openxmlformats.org/drawingml/2006/picture">
            <wp:extent cx="5580000" cy="2414423"/>
            <wp:docPr id="10" name="Picture 10"/>
            <wp:cNvGraphicFramePr>
              <a:graphicFrameLocks noChangeAspect="1"/>
            </wp:cNvGraphicFramePr>
            <a:graphic>
              <a:graphicData uri="http://schemas.openxmlformats.org/drawingml/2006/picture">
                <pic:pic>
                  <pic:nvPicPr>
                    <pic:cNvPr id="0" name="bq3_alternatives.png"/>
                    <pic:cNvPicPr/>
                  </pic:nvPicPr>
                  <pic:blipFill>
                    <a:blip r:embed="rId19"/>
                    <a:stretch>
                      <a:fillRect/>
                    </a:stretch>
                  </pic:blipFill>
                  <pic:spPr>
                    <a:xfrm>
                      <a:off x="0" y="0"/>
                      <a:ext cx="5580000" cy="2414423"/>
                    </a:xfrm>
                    <a:prstGeom prst="rect"/>
                  </pic:spPr>
                </pic:pic>
              </a:graphicData>
            </a:graphic>
          </wp:inline>
        </w:drawing>
      </w:r>
    </w:p>
    <w:p>
      <w:pPr>
        <w:pStyle w:val="Caption"/>
      </w:pPr>
      <w:r>
        <w:t>Hình 5.4. Khu vực thay thế cho nhà phố 50 - 80 m² tại Quận Bình Tân</w:t>
      </w:r>
    </w:p>
    <w:p>
      <w:pPr>
        <w:pStyle w:val="Caption"/>
        <w:keepNext/>
      </w:pPr>
      <w:r>
        <w:t>Bảng 5.5. Khu vực thay thế cho nhà phố 50 - 80 m² tại Quận Bình Tân</w:t>
      </w:r>
    </w:p>
    <w:tbl>
      <w:tblPr>
        <w:tblStyle w:val="TableGrid"/>
        <w:tblW w:type="auto" w:w="0"/>
        <w:jc w:val="center"/>
        <w:tblLayout w:type="fixed"/>
        <w:tblLook w:firstColumn="1" w:firstRow="1" w:lastColumn="0" w:lastRow="0" w:noHBand="0" w:noVBand="1" w:val="04A0"/>
      </w:tblPr>
      <w:tblGrid>
        <w:gridCol w:w="1008"/>
        <w:gridCol w:w="1008"/>
        <w:gridCol w:w="1008"/>
        <w:gridCol w:w="1008"/>
        <w:gridCol w:w="1008"/>
        <w:gridCol w:w="1008"/>
        <w:gridCol w:w="1008"/>
        <w:gridCol w:w="1008"/>
        <w:gridCol w:w="1008"/>
      </w:tblGrid>
      <w:tr>
        <w:trPr>
          <w:tblHeader w:val="true"/>
        </w:trPr>
        <w:tc>
          <w:tcPr>
            <w:tcW w:type="dxa" w:w="624"/>
            <w:shd w:val="clear" w:color="auto" w:fill="D9E2F3"/>
          </w:tcPr>
          <w:p>
            <w:pPr>
              <w:spacing w:line="240" w:lineRule="auto" w:after="0"/>
              <w:jc w:val="center"/>
            </w:pPr>
            <w:r>
              <w:rPr>
                <w:b/>
                <w:sz w:val="18"/>
              </w:rPr>
              <w:t>Hạng</w:t>
            </w:r>
          </w:p>
        </w:tc>
        <w:tc>
          <w:tcPr>
            <w:tcW w:type="dxa" w:w="1587"/>
            <w:shd w:val="clear" w:color="auto" w:fill="D9E2F3"/>
          </w:tcPr>
          <w:p>
            <w:pPr>
              <w:spacing w:line="240" w:lineRule="auto" w:after="0"/>
              <w:jc w:val="center"/>
            </w:pPr>
            <w:r>
              <w:rPr>
                <w:b/>
                <w:sz w:val="18"/>
              </w:rPr>
              <w:t>Quận thay thế</w:t>
            </w:r>
          </w:p>
        </w:tc>
        <w:tc>
          <w:tcPr>
            <w:tcW w:type="dxa" w:w="1020"/>
            <w:shd w:val="clear" w:color="auto" w:fill="D9E2F3"/>
          </w:tcPr>
          <w:p>
            <w:pPr>
              <w:spacing w:line="240" w:lineRule="auto" w:after="0"/>
              <w:jc w:val="center"/>
            </w:pPr>
            <w:r>
              <w:rPr>
                <w:b/>
                <w:sz w:val="18"/>
              </w:rPr>
              <w:t>Giá/m² gốc (tr)</w:t>
            </w:r>
          </w:p>
        </w:tc>
        <w:tc>
          <w:tcPr>
            <w:tcW w:type="dxa" w:w="1134"/>
            <w:shd w:val="clear" w:color="auto" w:fill="D9E2F3"/>
          </w:tcPr>
          <w:p>
            <w:pPr>
              <w:spacing w:line="240" w:lineRule="auto" w:after="0"/>
              <w:jc w:val="center"/>
            </w:pPr>
            <w:r>
              <w:rPr>
                <w:b/>
                <w:sz w:val="18"/>
              </w:rPr>
              <w:t>Giá/m² thay thế (tr)</w:t>
            </w:r>
          </w:p>
        </w:tc>
        <w:tc>
          <w:tcPr>
            <w:tcW w:type="dxa" w:w="794"/>
            <w:shd w:val="clear" w:color="auto" w:fill="D9E2F3"/>
          </w:tcPr>
          <w:p>
            <w:pPr>
              <w:spacing w:line="240" w:lineRule="auto" w:after="0"/>
              <w:jc w:val="center"/>
            </w:pPr>
            <w:r>
              <w:rPr>
                <w:b/>
                <w:sz w:val="18"/>
              </w:rPr>
              <w:t>Rẻ hơn</w:t>
            </w:r>
          </w:p>
        </w:tc>
        <w:tc>
          <w:tcPr>
            <w:tcW w:type="dxa" w:w="1134"/>
            <w:shd w:val="clear" w:color="auto" w:fill="D9E2F3"/>
          </w:tcPr>
          <w:p>
            <w:pPr>
              <w:spacing w:line="240" w:lineRule="auto" w:after="0"/>
              <w:jc w:val="center"/>
            </w:pPr>
            <w:r>
              <w:rPr>
                <w:b/>
                <w:sz w:val="18"/>
              </w:rPr>
              <w:t>Tiết kiệm (median)</w:t>
            </w:r>
          </w:p>
        </w:tc>
        <w:tc>
          <w:tcPr>
            <w:tcW w:type="dxa" w:w="850"/>
            <w:shd w:val="clear" w:color="auto" w:fill="D9E2F3"/>
          </w:tcPr>
          <w:p>
            <w:pPr>
              <w:spacing w:line="240" w:lineRule="auto" w:after="0"/>
              <w:jc w:val="center"/>
            </w:pPr>
            <w:r>
              <w:rPr>
                <w:b/>
                <w:sz w:val="18"/>
              </w:rPr>
              <w:t>Chênh km</w:t>
            </w:r>
          </w:p>
        </w:tc>
        <w:tc>
          <w:tcPr>
            <w:tcW w:type="dxa" w:w="964"/>
            <w:shd w:val="clear" w:color="auto" w:fill="D9E2F3"/>
          </w:tcPr>
          <w:p>
            <w:pPr>
              <w:spacing w:line="240" w:lineRule="auto" w:after="0"/>
              <w:jc w:val="center"/>
            </w:pPr>
            <w:r>
              <w:rPr>
                <w:b/>
                <w:sz w:val="18"/>
              </w:rPr>
              <w:t>Tương đồng</w:t>
            </w:r>
          </w:p>
        </w:tc>
        <w:tc>
          <w:tcPr>
            <w:tcW w:type="dxa" w:w="964"/>
            <w:shd w:val="clear" w:color="auto" w:fill="D9E2F3"/>
          </w:tcPr>
          <w:p>
            <w:pPr>
              <w:spacing w:line="240" w:lineRule="auto" w:after="0"/>
              <w:jc w:val="center"/>
            </w:pPr>
            <w:r>
              <w:rPr>
                <w:b/>
                <w:sz w:val="18"/>
              </w:rPr>
              <w:t>Số tin</w:t>
            </w:r>
          </w:p>
        </w:tc>
      </w:tr>
      <w:tr>
        <w:tc>
          <w:tcPr>
            <w:tcW w:type="dxa" w:w="624"/>
          </w:tcPr>
          <w:p>
            <w:pPr>
              <w:spacing w:line="240" w:lineRule="auto" w:after="0"/>
              <w:jc w:val="right"/>
            </w:pPr>
            <w:r>
              <w:rPr>
                <w:b w:val="0"/>
                <w:sz w:val="18"/>
              </w:rPr>
              <w:t>1</w:t>
            </w:r>
          </w:p>
        </w:tc>
        <w:tc>
          <w:tcPr>
            <w:tcW w:type="dxa" w:w="1587"/>
          </w:tcPr>
          <w:p>
            <w:pPr>
              <w:spacing w:line="240" w:lineRule="auto" w:after="0"/>
              <w:jc w:val="left"/>
            </w:pPr>
            <w:r>
              <w:rPr>
                <w:b w:val="0"/>
                <w:sz w:val="18"/>
              </w:rPr>
              <w:t>Huyện Củ Chi</w:t>
            </w:r>
          </w:p>
        </w:tc>
        <w:tc>
          <w:tcPr>
            <w:tcW w:type="dxa" w:w="1020"/>
          </w:tcPr>
          <w:p>
            <w:pPr>
              <w:spacing w:line="240" w:lineRule="auto" w:after="0"/>
              <w:jc w:val="right"/>
            </w:pPr>
            <w:r>
              <w:rPr>
                <w:b w:val="0"/>
                <w:sz w:val="18"/>
              </w:rPr>
              <w:t>96,4</w:t>
            </w:r>
          </w:p>
        </w:tc>
        <w:tc>
          <w:tcPr>
            <w:tcW w:type="dxa" w:w="1134"/>
          </w:tcPr>
          <w:p>
            <w:pPr>
              <w:spacing w:line="240" w:lineRule="auto" w:after="0"/>
              <w:jc w:val="right"/>
            </w:pPr>
            <w:r>
              <w:rPr>
                <w:b w:val="0"/>
                <w:sz w:val="18"/>
              </w:rPr>
              <w:t>21,6</w:t>
            </w:r>
          </w:p>
        </w:tc>
        <w:tc>
          <w:tcPr>
            <w:tcW w:type="dxa" w:w="794"/>
          </w:tcPr>
          <w:p>
            <w:pPr>
              <w:spacing w:line="240" w:lineRule="auto" w:after="0"/>
              <w:jc w:val="right"/>
            </w:pPr>
            <w:r>
              <w:rPr>
                <w:b w:val="0"/>
                <w:sz w:val="18"/>
              </w:rPr>
              <w:t>78%</w:t>
            </w:r>
          </w:p>
        </w:tc>
        <w:tc>
          <w:tcPr>
            <w:tcW w:type="dxa" w:w="1134"/>
          </w:tcPr>
          <w:p>
            <w:pPr>
              <w:spacing w:line="240" w:lineRule="auto" w:after="0"/>
              <w:jc w:val="right"/>
            </w:pPr>
            <w:r>
              <w:rPr>
                <w:b w:val="0"/>
                <w:sz w:val="18"/>
              </w:rPr>
              <w:t>4,74 tỷ</w:t>
            </w:r>
          </w:p>
        </w:tc>
        <w:tc>
          <w:tcPr>
            <w:tcW w:type="dxa" w:w="850"/>
          </w:tcPr>
          <w:p>
            <w:pPr>
              <w:spacing w:line="240" w:lineRule="auto" w:after="0"/>
              <w:jc w:val="right"/>
            </w:pPr>
            <w:r>
              <w:rPr>
                <w:b w:val="0"/>
                <w:sz w:val="18"/>
              </w:rPr>
              <w:t>15,3</w:t>
            </w:r>
          </w:p>
        </w:tc>
        <w:tc>
          <w:tcPr>
            <w:tcW w:type="dxa" w:w="964"/>
          </w:tcPr>
          <w:p>
            <w:pPr>
              <w:spacing w:line="240" w:lineRule="auto" w:after="0"/>
              <w:jc w:val="right"/>
            </w:pPr>
            <w:r>
              <w:rPr>
                <w:b w:val="0"/>
                <w:sz w:val="18"/>
              </w:rPr>
              <w:t>0,87</w:t>
            </w:r>
          </w:p>
        </w:tc>
        <w:tc>
          <w:tcPr>
            <w:tcW w:type="dxa" w:w="964"/>
          </w:tcPr>
          <w:p>
            <w:pPr>
              <w:spacing w:line="240" w:lineRule="auto" w:after="0"/>
              <w:jc w:val="right"/>
            </w:pPr>
            <w:r>
              <w:rPr>
                <w:b w:val="0"/>
                <w:sz w:val="18"/>
              </w:rPr>
              <w:t>22</w:t>
            </w:r>
          </w:p>
        </w:tc>
      </w:tr>
      <w:tr>
        <w:tc>
          <w:tcPr>
            <w:tcW w:type="dxa" w:w="624"/>
          </w:tcPr>
          <w:p>
            <w:pPr>
              <w:spacing w:line="240" w:lineRule="auto" w:after="0"/>
              <w:jc w:val="right"/>
            </w:pPr>
            <w:r>
              <w:rPr>
                <w:b w:val="0"/>
                <w:sz w:val="18"/>
              </w:rPr>
              <w:t>2</w:t>
            </w:r>
          </w:p>
        </w:tc>
        <w:tc>
          <w:tcPr>
            <w:tcW w:type="dxa" w:w="1587"/>
          </w:tcPr>
          <w:p>
            <w:pPr>
              <w:spacing w:line="240" w:lineRule="auto" w:after="0"/>
              <w:jc w:val="left"/>
            </w:pPr>
            <w:r>
              <w:rPr>
                <w:b w:val="0"/>
                <w:sz w:val="18"/>
              </w:rPr>
              <w:t>Huyện Bình Chánh</w:t>
            </w:r>
          </w:p>
        </w:tc>
        <w:tc>
          <w:tcPr>
            <w:tcW w:type="dxa" w:w="1020"/>
          </w:tcPr>
          <w:p>
            <w:pPr>
              <w:spacing w:line="240" w:lineRule="auto" w:after="0"/>
              <w:jc w:val="right"/>
            </w:pPr>
            <w:r>
              <w:rPr>
                <w:b w:val="0"/>
                <w:sz w:val="18"/>
              </w:rPr>
              <w:t>96,4</w:t>
            </w:r>
          </w:p>
        </w:tc>
        <w:tc>
          <w:tcPr>
            <w:tcW w:type="dxa" w:w="1134"/>
          </w:tcPr>
          <w:p>
            <w:pPr>
              <w:spacing w:line="240" w:lineRule="auto" w:after="0"/>
              <w:jc w:val="right"/>
            </w:pPr>
            <w:r>
              <w:rPr>
                <w:b w:val="0"/>
                <w:sz w:val="18"/>
              </w:rPr>
              <w:t>34,9</w:t>
            </w:r>
          </w:p>
        </w:tc>
        <w:tc>
          <w:tcPr>
            <w:tcW w:type="dxa" w:w="794"/>
          </w:tcPr>
          <w:p>
            <w:pPr>
              <w:spacing w:line="240" w:lineRule="auto" w:after="0"/>
              <w:jc w:val="right"/>
            </w:pPr>
            <w:r>
              <w:rPr>
                <w:b w:val="0"/>
                <w:sz w:val="18"/>
              </w:rPr>
              <w:t>64%</w:t>
            </w:r>
          </w:p>
        </w:tc>
        <w:tc>
          <w:tcPr>
            <w:tcW w:type="dxa" w:w="1134"/>
          </w:tcPr>
          <w:p>
            <w:pPr>
              <w:spacing w:line="240" w:lineRule="auto" w:after="0"/>
              <w:jc w:val="right"/>
            </w:pPr>
            <w:r>
              <w:rPr>
                <w:b w:val="0"/>
                <w:sz w:val="18"/>
              </w:rPr>
              <w:t>3,80 tỷ</w:t>
            </w:r>
          </w:p>
        </w:tc>
        <w:tc>
          <w:tcPr>
            <w:tcW w:type="dxa" w:w="850"/>
          </w:tcPr>
          <w:p>
            <w:pPr>
              <w:spacing w:line="240" w:lineRule="auto" w:after="0"/>
              <w:jc w:val="right"/>
            </w:pPr>
            <w:r>
              <w:rPr>
                <w:b w:val="0"/>
                <w:sz w:val="18"/>
              </w:rPr>
              <w:t>3,4</w:t>
            </w:r>
          </w:p>
        </w:tc>
        <w:tc>
          <w:tcPr>
            <w:tcW w:type="dxa" w:w="964"/>
          </w:tcPr>
          <w:p>
            <w:pPr>
              <w:spacing w:line="240" w:lineRule="auto" w:after="0"/>
              <w:jc w:val="right"/>
            </w:pPr>
            <w:r>
              <w:rPr>
                <w:b w:val="0"/>
                <w:sz w:val="18"/>
              </w:rPr>
              <w:t>0,92</w:t>
            </w:r>
          </w:p>
        </w:tc>
        <w:tc>
          <w:tcPr>
            <w:tcW w:type="dxa" w:w="964"/>
          </w:tcPr>
          <w:p>
            <w:pPr>
              <w:spacing w:line="240" w:lineRule="auto" w:after="0"/>
              <w:jc w:val="right"/>
            </w:pPr>
            <w:r>
              <w:rPr>
                <w:b w:val="0"/>
                <w:sz w:val="18"/>
              </w:rPr>
              <w:t>102</w:t>
            </w:r>
          </w:p>
        </w:tc>
      </w:tr>
      <w:tr>
        <w:tc>
          <w:tcPr>
            <w:tcW w:type="dxa" w:w="624"/>
          </w:tcPr>
          <w:p>
            <w:pPr>
              <w:spacing w:line="240" w:lineRule="auto" w:after="0"/>
              <w:jc w:val="right"/>
            </w:pPr>
            <w:r>
              <w:rPr>
                <w:b w:val="0"/>
                <w:sz w:val="18"/>
              </w:rPr>
              <w:t>3</w:t>
            </w:r>
          </w:p>
        </w:tc>
        <w:tc>
          <w:tcPr>
            <w:tcW w:type="dxa" w:w="1587"/>
          </w:tcPr>
          <w:p>
            <w:pPr>
              <w:spacing w:line="240" w:lineRule="auto" w:after="0"/>
              <w:jc w:val="left"/>
            </w:pPr>
            <w:r>
              <w:rPr>
                <w:b w:val="0"/>
                <w:sz w:val="18"/>
              </w:rPr>
              <w:t>Thị xã Tân Uyên</w:t>
            </w:r>
          </w:p>
        </w:tc>
        <w:tc>
          <w:tcPr>
            <w:tcW w:type="dxa" w:w="1020"/>
          </w:tcPr>
          <w:p>
            <w:pPr>
              <w:spacing w:line="240" w:lineRule="auto" w:after="0"/>
              <w:jc w:val="right"/>
            </w:pPr>
            <w:r>
              <w:rPr>
                <w:b w:val="0"/>
                <w:sz w:val="18"/>
              </w:rPr>
              <w:t>96,4</w:t>
            </w:r>
          </w:p>
        </w:tc>
        <w:tc>
          <w:tcPr>
            <w:tcW w:type="dxa" w:w="1134"/>
          </w:tcPr>
          <w:p>
            <w:pPr>
              <w:spacing w:line="240" w:lineRule="auto" w:after="0"/>
              <w:jc w:val="right"/>
            </w:pPr>
            <w:r>
              <w:rPr>
                <w:b w:val="0"/>
                <w:sz w:val="18"/>
              </w:rPr>
              <w:t>35,5</w:t>
            </w:r>
          </w:p>
        </w:tc>
        <w:tc>
          <w:tcPr>
            <w:tcW w:type="dxa" w:w="794"/>
          </w:tcPr>
          <w:p>
            <w:pPr>
              <w:spacing w:line="240" w:lineRule="auto" w:after="0"/>
              <w:jc w:val="right"/>
            </w:pPr>
            <w:r>
              <w:rPr>
                <w:b w:val="0"/>
                <w:sz w:val="18"/>
              </w:rPr>
              <w:t>63%</w:t>
            </w:r>
          </w:p>
        </w:tc>
        <w:tc>
          <w:tcPr>
            <w:tcW w:type="dxa" w:w="1134"/>
          </w:tcPr>
          <w:p>
            <w:pPr>
              <w:spacing w:line="240" w:lineRule="auto" w:after="0"/>
              <w:jc w:val="right"/>
            </w:pPr>
            <w:r>
              <w:rPr>
                <w:b w:val="0"/>
                <w:sz w:val="18"/>
              </w:rPr>
              <w:t>3,70 tỷ</w:t>
            </w:r>
          </w:p>
        </w:tc>
        <w:tc>
          <w:tcPr>
            <w:tcW w:type="dxa" w:w="850"/>
          </w:tcPr>
          <w:p>
            <w:pPr>
              <w:spacing w:line="240" w:lineRule="auto" w:after="0"/>
              <w:jc w:val="right"/>
            </w:pPr>
            <w:r>
              <w:rPr>
                <w:b w:val="0"/>
                <w:sz w:val="18"/>
              </w:rPr>
              <w:t>23,5</w:t>
            </w:r>
          </w:p>
        </w:tc>
        <w:tc>
          <w:tcPr>
            <w:tcW w:type="dxa" w:w="964"/>
          </w:tcPr>
          <w:p>
            <w:pPr>
              <w:spacing w:line="240" w:lineRule="auto" w:after="0"/>
              <w:jc w:val="right"/>
            </w:pPr>
            <w:r>
              <w:rPr>
                <w:b w:val="0"/>
                <w:sz w:val="18"/>
              </w:rPr>
              <w:t>0,86</w:t>
            </w:r>
          </w:p>
        </w:tc>
        <w:tc>
          <w:tcPr>
            <w:tcW w:type="dxa" w:w="964"/>
          </w:tcPr>
          <w:p>
            <w:pPr>
              <w:spacing w:line="240" w:lineRule="auto" w:after="0"/>
              <w:jc w:val="right"/>
            </w:pPr>
            <w:r>
              <w:rPr>
                <w:b w:val="0"/>
                <w:sz w:val="18"/>
              </w:rPr>
              <w:t>38</w:t>
            </w:r>
          </w:p>
        </w:tc>
      </w:tr>
      <w:tr>
        <w:tc>
          <w:tcPr>
            <w:tcW w:type="dxa" w:w="624"/>
          </w:tcPr>
          <w:p>
            <w:pPr>
              <w:spacing w:line="240" w:lineRule="auto" w:after="0"/>
              <w:jc w:val="right"/>
            </w:pPr>
            <w:r>
              <w:rPr>
                <w:b w:val="0"/>
                <w:sz w:val="18"/>
              </w:rPr>
              <w:t>4</w:t>
            </w:r>
          </w:p>
        </w:tc>
        <w:tc>
          <w:tcPr>
            <w:tcW w:type="dxa" w:w="1587"/>
          </w:tcPr>
          <w:p>
            <w:pPr>
              <w:spacing w:line="240" w:lineRule="auto" w:after="0"/>
              <w:jc w:val="left"/>
            </w:pPr>
            <w:r>
              <w:rPr>
                <w:b w:val="0"/>
                <w:sz w:val="18"/>
              </w:rPr>
              <w:t>Huyện Hóc Môn</w:t>
            </w:r>
          </w:p>
        </w:tc>
        <w:tc>
          <w:tcPr>
            <w:tcW w:type="dxa" w:w="1020"/>
          </w:tcPr>
          <w:p>
            <w:pPr>
              <w:spacing w:line="240" w:lineRule="auto" w:after="0"/>
              <w:jc w:val="right"/>
            </w:pPr>
            <w:r>
              <w:rPr>
                <w:b w:val="0"/>
                <w:sz w:val="18"/>
              </w:rPr>
              <w:t>96,4</w:t>
            </w:r>
          </w:p>
        </w:tc>
        <w:tc>
          <w:tcPr>
            <w:tcW w:type="dxa" w:w="1134"/>
          </w:tcPr>
          <w:p>
            <w:pPr>
              <w:spacing w:line="240" w:lineRule="auto" w:after="0"/>
              <w:jc w:val="right"/>
            </w:pPr>
            <w:r>
              <w:rPr>
                <w:b w:val="0"/>
                <w:sz w:val="18"/>
              </w:rPr>
              <w:t>44,3</w:t>
            </w:r>
          </w:p>
        </w:tc>
        <w:tc>
          <w:tcPr>
            <w:tcW w:type="dxa" w:w="794"/>
          </w:tcPr>
          <w:p>
            <w:pPr>
              <w:spacing w:line="240" w:lineRule="auto" w:after="0"/>
              <w:jc w:val="right"/>
            </w:pPr>
            <w:r>
              <w:rPr>
                <w:b w:val="0"/>
                <w:sz w:val="18"/>
              </w:rPr>
              <w:t>54%</w:t>
            </w:r>
          </w:p>
        </w:tc>
        <w:tc>
          <w:tcPr>
            <w:tcW w:type="dxa" w:w="1134"/>
          </w:tcPr>
          <w:p>
            <w:pPr>
              <w:spacing w:line="240" w:lineRule="auto" w:after="0"/>
              <w:jc w:val="right"/>
            </w:pPr>
            <w:r>
              <w:rPr>
                <w:b w:val="0"/>
                <w:sz w:val="18"/>
              </w:rPr>
              <w:t>3,05 tỷ</w:t>
            </w:r>
          </w:p>
        </w:tc>
        <w:tc>
          <w:tcPr>
            <w:tcW w:type="dxa" w:w="850"/>
          </w:tcPr>
          <w:p>
            <w:pPr>
              <w:spacing w:line="240" w:lineRule="auto" w:after="0"/>
              <w:jc w:val="right"/>
            </w:pPr>
            <w:r>
              <w:rPr>
                <w:b w:val="0"/>
                <w:sz w:val="18"/>
              </w:rPr>
              <w:t>5,9</w:t>
            </w:r>
          </w:p>
        </w:tc>
        <w:tc>
          <w:tcPr>
            <w:tcW w:type="dxa" w:w="964"/>
          </w:tcPr>
          <w:p>
            <w:pPr>
              <w:spacing w:line="240" w:lineRule="auto" w:after="0"/>
              <w:jc w:val="right"/>
            </w:pPr>
            <w:r>
              <w:rPr>
                <w:b w:val="0"/>
                <w:sz w:val="18"/>
              </w:rPr>
              <w:t>0,88</w:t>
            </w:r>
          </w:p>
        </w:tc>
        <w:tc>
          <w:tcPr>
            <w:tcW w:type="dxa" w:w="964"/>
          </w:tcPr>
          <w:p>
            <w:pPr>
              <w:spacing w:line="240" w:lineRule="auto" w:after="0"/>
              <w:jc w:val="right"/>
            </w:pPr>
            <w:r>
              <w:rPr>
                <w:b w:val="0"/>
                <w:sz w:val="18"/>
              </w:rPr>
              <w:t>154</w:t>
            </w:r>
          </w:p>
        </w:tc>
      </w:tr>
      <w:tr>
        <w:tc>
          <w:tcPr>
            <w:tcW w:type="dxa" w:w="624"/>
          </w:tcPr>
          <w:p>
            <w:pPr>
              <w:spacing w:line="240" w:lineRule="auto" w:after="0"/>
              <w:jc w:val="right"/>
            </w:pPr>
            <w:r>
              <w:rPr>
                <w:b w:val="0"/>
                <w:sz w:val="18"/>
              </w:rPr>
              <w:t>5</w:t>
            </w:r>
          </w:p>
        </w:tc>
        <w:tc>
          <w:tcPr>
            <w:tcW w:type="dxa" w:w="1587"/>
          </w:tcPr>
          <w:p>
            <w:pPr>
              <w:spacing w:line="240" w:lineRule="auto" w:after="0"/>
              <w:jc w:val="left"/>
            </w:pPr>
            <w:r>
              <w:rPr>
                <w:b w:val="0"/>
                <w:sz w:val="18"/>
              </w:rPr>
              <w:t>Thị xã Thuận An</w:t>
            </w:r>
          </w:p>
        </w:tc>
        <w:tc>
          <w:tcPr>
            <w:tcW w:type="dxa" w:w="1020"/>
          </w:tcPr>
          <w:p>
            <w:pPr>
              <w:spacing w:line="240" w:lineRule="auto" w:after="0"/>
              <w:jc w:val="right"/>
            </w:pPr>
            <w:r>
              <w:rPr>
                <w:b w:val="0"/>
                <w:sz w:val="18"/>
              </w:rPr>
              <w:t>96,4</w:t>
            </w:r>
          </w:p>
        </w:tc>
        <w:tc>
          <w:tcPr>
            <w:tcW w:type="dxa" w:w="1134"/>
          </w:tcPr>
          <w:p>
            <w:pPr>
              <w:spacing w:line="240" w:lineRule="auto" w:after="0"/>
              <w:jc w:val="right"/>
            </w:pPr>
            <w:r>
              <w:rPr>
                <w:b w:val="0"/>
                <w:sz w:val="18"/>
              </w:rPr>
              <w:t>45,2</w:t>
            </w:r>
          </w:p>
        </w:tc>
        <w:tc>
          <w:tcPr>
            <w:tcW w:type="dxa" w:w="794"/>
          </w:tcPr>
          <w:p>
            <w:pPr>
              <w:spacing w:line="240" w:lineRule="auto" w:after="0"/>
              <w:jc w:val="right"/>
            </w:pPr>
            <w:r>
              <w:rPr>
                <w:b w:val="0"/>
                <w:sz w:val="18"/>
              </w:rPr>
              <w:t>53%</w:t>
            </w:r>
          </w:p>
        </w:tc>
        <w:tc>
          <w:tcPr>
            <w:tcW w:type="dxa" w:w="1134"/>
          </w:tcPr>
          <w:p>
            <w:pPr>
              <w:spacing w:line="240" w:lineRule="auto" w:after="0"/>
              <w:jc w:val="right"/>
            </w:pPr>
            <w:r>
              <w:rPr>
                <w:b w:val="0"/>
                <w:sz w:val="18"/>
              </w:rPr>
              <w:t>2,97 tỷ</w:t>
            </w:r>
          </w:p>
        </w:tc>
        <w:tc>
          <w:tcPr>
            <w:tcW w:type="dxa" w:w="850"/>
          </w:tcPr>
          <w:p>
            <w:pPr>
              <w:spacing w:line="240" w:lineRule="auto" w:after="0"/>
              <w:jc w:val="right"/>
            </w:pPr>
            <w:r>
              <w:rPr>
                <w:b w:val="0"/>
                <w:sz w:val="18"/>
              </w:rPr>
              <w:t>14,1</w:t>
            </w:r>
          </w:p>
        </w:tc>
        <w:tc>
          <w:tcPr>
            <w:tcW w:type="dxa" w:w="964"/>
          </w:tcPr>
          <w:p>
            <w:pPr>
              <w:spacing w:line="240" w:lineRule="auto" w:after="0"/>
              <w:jc w:val="right"/>
            </w:pPr>
            <w:r>
              <w:rPr>
                <w:b w:val="0"/>
                <w:sz w:val="18"/>
              </w:rPr>
              <w:t>0,91</w:t>
            </w:r>
          </w:p>
        </w:tc>
        <w:tc>
          <w:tcPr>
            <w:tcW w:type="dxa" w:w="964"/>
          </w:tcPr>
          <w:p>
            <w:pPr>
              <w:spacing w:line="240" w:lineRule="auto" w:after="0"/>
              <w:jc w:val="right"/>
            </w:pPr>
            <w:r>
              <w:rPr>
                <w:b w:val="0"/>
                <w:sz w:val="18"/>
              </w:rPr>
              <w:t>79</w:t>
            </w:r>
          </w:p>
        </w:tc>
      </w:tr>
      <w:tr>
        <w:tc>
          <w:tcPr>
            <w:tcW w:type="dxa" w:w="624"/>
          </w:tcPr>
          <w:p>
            <w:pPr>
              <w:spacing w:line="240" w:lineRule="auto" w:after="0"/>
              <w:jc w:val="right"/>
            </w:pPr>
            <w:r>
              <w:rPr>
                <w:b w:val="0"/>
                <w:sz w:val="18"/>
              </w:rPr>
              <w:t>6</w:t>
            </w:r>
          </w:p>
        </w:tc>
        <w:tc>
          <w:tcPr>
            <w:tcW w:type="dxa" w:w="1587"/>
          </w:tcPr>
          <w:p>
            <w:pPr>
              <w:spacing w:line="240" w:lineRule="auto" w:after="0"/>
              <w:jc w:val="left"/>
            </w:pPr>
            <w:r>
              <w:rPr>
                <w:b w:val="0"/>
                <w:sz w:val="18"/>
              </w:rPr>
              <w:t>Huyện Nhà Bè</w:t>
            </w:r>
          </w:p>
        </w:tc>
        <w:tc>
          <w:tcPr>
            <w:tcW w:type="dxa" w:w="1020"/>
          </w:tcPr>
          <w:p>
            <w:pPr>
              <w:spacing w:line="240" w:lineRule="auto" w:after="0"/>
              <w:jc w:val="right"/>
            </w:pPr>
            <w:r>
              <w:rPr>
                <w:b w:val="0"/>
                <w:sz w:val="18"/>
              </w:rPr>
              <w:t>96,4</w:t>
            </w:r>
          </w:p>
        </w:tc>
        <w:tc>
          <w:tcPr>
            <w:tcW w:type="dxa" w:w="1134"/>
          </w:tcPr>
          <w:p>
            <w:pPr>
              <w:spacing w:line="240" w:lineRule="auto" w:after="0"/>
              <w:jc w:val="right"/>
            </w:pPr>
            <w:r>
              <w:rPr>
                <w:b w:val="0"/>
                <w:sz w:val="18"/>
              </w:rPr>
              <w:t>80,0</w:t>
            </w:r>
          </w:p>
        </w:tc>
        <w:tc>
          <w:tcPr>
            <w:tcW w:type="dxa" w:w="794"/>
          </w:tcPr>
          <w:p>
            <w:pPr>
              <w:spacing w:line="240" w:lineRule="auto" w:after="0"/>
              <w:jc w:val="right"/>
            </w:pPr>
            <w:r>
              <w:rPr>
                <w:b w:val="0"/>
                <w:sz w:val="18"/>
              </w:rPr>
              <w:t>17%</w:t>
            </w:r>
          </w:p>
        </w:tc>
        <w:tc>
          <w:tcPr>
            <w:tcW w:type="dxa" w:w="1134"/>
          </w:tcPr>
          <w:p>
            <w:pPr>
              <w:spacing w:line="240" w:lineRule="auto" w:after="0"/>
              <w:jc w:val="right"/>
            </w:pPr>
            <w:r>
              <w:rPr>
                <w:b w:val="0"/>
                <w:sz w:val="18"/>
              </w:rPr>
              <w:t>0,85 tỷ</w:t>
            </w:r>
          </w:p>
        </w:tc>
        <w:tc>
          <w:tcPr>
            <w:tcW w:type="dxa" w:w="850"/>
          </w:tcPr>
          <w:p>
            <w:pPr>
              <w:spacing w:line="240" w:lineRule="auto" w:after="0"/>
              <w:jc w:val="right"/>
            </w:pPr>
            <w:r>
              <w:rPr>
                <w:b w:val="0"/>
                <w:sz w:val="18"/>
              </w:rPr>
              <w:t>-0,5</w:t>
            </w:r>
          </w:p>
        </w:tc>
        <w:tc>
          <w:tcPr>
            <w:tcW w:type="dxa" w:w="964"/>
          </w:tcPr>
          <w:p>
            <w:pPr>
              <w:spacing w:line="240" w:lineRule="auto" w:after="0"/>
              <w:jc w:val="right"/>
            </w:pPr>
            <w:r>
              <w:rPr>
                <w:b w:val="0"/>
                <w:sz w:val="18"/>
              </w:rPr>
              <w:t>0,96</w:t>
            </w:r>
          </w:p>
        </w:tc>
        <w:tc>
          <w:tcPr>
            <w:tcW w:type="dxa" w:w="964"/>
          </w:tcPr>
          <w:p>
            <w:pPr>
              <w:spacing w:line="240" w:lineRule="auto" w:after="0"/>
              <w:jc w:val="right"/>
            </w:pPr>
            <w:r>
              <w:rPr>
                <w:b w:val="0"/>
                <w:sz w:val="18"/>
              </w:rPr>
              <w:t>153</w:t>
            </w:r>
          </w:p>
        </w:tc>
      </w:tr>
      <w:tr>
        <w:tc>
          <w:tcPr>
            <w:tcW w:type="dxa" w:w="624"/>
          </w:tcPr>
          <w:p>
            <w:pPr>
              <w:spacing w:line="240" w:lineRule="auto" w:after="0"/>
              <w:jc w:val="right"/>
            </w:pPr>
            <w:r>
              <w:rPr>
                <w:b w:val="0"/>
                <w:sz w:val="18"/>
              </w:rPr>
              <w:t>7</w:t>
            </w:r>
          </w:p>
        </w:tc>
        <w:tc>
          <w:tcPr>
            <w:tcW w:type="dxa" w:w="1587"/>
          </w:tcPr>
          <w:p>
            <w:pPr>
              <w:spacing w:line="240" w:lineRule="auto" w:after="0"/>
              <w:jc w:val="left"/>
            </w:pPr>
            <w:r>
              <w:rPr>
                <w:b w:val="0"/>
                <w:sz w:val="18"/>
              </w:rPr>
              <w:t>Quận 12</w:t>
            </w:r>
          </w:p>
        </w:tc>
        <w:tc>
          <w:tcPr>
            <w:tcW w:type="dxa" w:w="1020"/>
          </w:tcPr>
          <w:p>
            <w:pPr>
              <w:spacing w:line="240" w:lineRule="auto" w:after="0"/>
              <w:jc w:val="right"/>
            </w:pPr>
            <w:r>
              <w:rPr>
                <w:b w:val="0"/>
                <w:sz w:val="18"/>
              </w:rPr>
              <w:t>96,4</w:t>
            </w:r>
          </w:p>
        </w:tc>
        <w:tc>
          <w:tcPr>
            <w:tcW w:type="dxa" w:w="1134"/>
          </w:tcPr>
          <w:p>
            <w:pPr>
              <w:spacing w:line="240" w:lineRule="auto" w:after="0"/>
              <w:jc w:val="right"/>
            </w:pPr>
            <w:r>
              <w:rPr>
                <w:b w:val="0"/>
                <w:sz w:val="18"/>
              </w:rPr>
              <w:t>82,0</w:t>
            </w:r>
          </w:p>
        </w:tc>
        <w:tc>
          <w:tcPr>
            <w:tcW w:type="dxa" w:w="794"/>
          </w:tcPr>
          <w:p>
            <w:pPr>
              <w:spacing w:line="240" w:lineRule="auto" w:after="0"/>
              <w:jc w:val="right"/>
            </w:pPr>
            <w:r>
              <w:rPr>
                <w:b w:val="0"/>
                <w:sz w:val="18"/>
              </w:rPr>
              <w:t>15%</w:t>
            </w:r>
          </w:p>
        </w:tc>
        <w:tc>
          <w:tcPr>
            <w:tcW w:type="dxa" w:w="1134"/>
          </w:tcPr>
          <w:p>
            <w:pPr>
              <w:spacing w:line="240" w:lineRule="auto" w:after="0"/>
              <w:jc w:val="right"/>
            </w:pPr>
            <w:r>
              <w:rPr>
                <w:b w:val="0"/>
                <w:sz w:val="18"/>
              </w:rPr>
              <w:t>0,95 tỷ</w:t>
            </w:r>
          </w:p>
        </w:tc>
        <w:tc>
          <w:tcPr>
            <w:tcW w:type="dxa" w:w="850"/>
          </w:tcPr>
          <w:p>
            <w:pPr>
              <w:spacing w:line="240" w:lineRule="auto" w:after="0"/>
              <w:jc w:val="right"/>
            </w:pPr>
            <w:r>
              <w:rPr>
                <w:b w:val="0"/>
                <w:sz w:val="18"/>
              </w:rPr>
              <w:t>0,6</w:t>
            </w:r>
          </w:p>
        </w:tc>
        <w:tc>
          <w:tcPr>
            <w:tcW w:type="dxa" w:w="964"/>
          </w:tcPr>
          <w:p>
            <w:pPr>
              <w:spacing w:line="240" w:lineRule="auto" w:after="0"/>
              <w:jc w:val="right"/>
            </w:pPr>
            <w:r>
              <w:rPr>
                <w:b w:val="0"/>
                <w:sz w:val="18"/>
              </w:rPr>
              <w:t>0,96</w:t>
            </w:r>
          </w:p>
        </w:tc>
        <w:tc>
          <w:tcPr>
            <w:tcW w:type="dxa" w:w="964"/>
          </w:tcPr>
          <w:p>
            <w:pPr>
              <w:spacing w:line="240" w:lineRule="auto" w:after="0"/>
              <w:jc w:val="right"/>
            </w:pPr>
            <w:r>
              <w:rPr>
                <w:b w:val="0"/>
                <w:sz w:val="18"/>
              </w:rPr>
              <w:t>741</w:t>
            </w:r>
          </w:p>
        </w:tc>
      </w:tr>
      <w:tr>
        <w:tc>
          <w:tcPr>
            <w:tcW w:type="dxa" w:w="624"/>
          </w:tcPr>
          <w:p>
            <w:pPr>
              <w:spacing w:line="240" w:lineRule="auto" w:after="0"/>
              <w:jc w:val="right"/>
            </w:pPr>
            <w:r>
              <w:rPr>
                <w:b w:val="0"/>
                <w:sz w:val="18"/>
              </w:rPr>
              <w:t>8</w:t>
            </w:r>
          </w:p>
        </w:tc>
        <w:tc>
          <w:tcPr>
            <w:tcW w:type="dxa" w:w="1587"/>
          </w:tcPr>
          <w:p>
            <w:pPr>
              <w:spacing w:line="240" w:lineRule="auto" w:after="0"/>
              <w:jc w:val="left"/>
            </w:pPr>
            <w:r>
              <w:rPr>
                <w:b w:val="0"/>
                <w:sz w:val="18"/>
              </w:rPr>
              <w:t>Thành phố Thủ Đức</w:t>
            </w:r>
          </w:p>
        </w:tc>
        <w:tc>
          <w:tcPr>
            <w:tcW w:type="dxa" w:w="1020"/>
          </w:tcPr>
          <w:p>
            <w:pPr>
              <w:spacing w:line="240" w:lineRule="auto" w:after="0"/>
              <w:jc w:val="right"/>
            </w:pPr>
            <w:r>
              <w:rPr>
                <w:b w:val="0"/>
                <w:sz w:val="18"/>
              </w:rPr>
              <w:t>96,4</w:t>
            </w:r>
          </w:p>
        </w:tc>
        <w:tc>
          <w:tcPr>
            <w:tcW w:type="dxa" w:w="1134"/>
          </w:tcPr>
          <w:p>
            <w:pPr>
              <w:spacing w:line="240" w:lineRule="auto" w:after="0"/>
              <w:jc w:val="right"/>
            </w:pPr>
            <w:r>
              <w:rPr>
                <w:b w:val="0"/>
                <w:sz w:val="18"/>
              </w:rPr>
              <w:t>90,1</w:t>
            </w:r>
          </w:p>
        </w:tc>
        <w:tc>
          <w:tcPr>
            <w:tcW w:type="dxa" w:w="794"/>
          </w:tcPr>
          <w:p>
            <w:pPr>
              <w:spacing w:line="240" w:lineRule="auto" w:after="0"/>
              <w:jc w:val="right"/>
            </w:pPr>
            <w:r>
              <w:rPr>
                <w:b w:val="0"/>
                <w:sz w:val="18"/>
              </w:rPr>
              <w:t>7%</w:t>
            </w:r>
          </w:p>
        </w:tc>
        <w:tc>
          <w:tcPr>
            <w:tcW w:type="dxa" w:w="1134"/>
          </w:tcPr>
          <w:p>
            <w:pPr>
              <w:spacing w:line="240" w:lineRule="auto" w:after="0"/>
              <w:jc w:val="right"/>
            </w:pPr>
            <w:r>
              <w:rPr>
                <w:b w:val="0"/>
                <w:sz w:val="18"/>
              </w:rPr>
              <w:t>0,60 tỷ</w:t>
            </w:r>
          </w:p>
        </w:tc>
        <w:tc>
          <w:tcPr>
            <w:tcW w:type="dxa" w:w="850"/>
          </w:tcPr>
          <w:p>
            <w:pPr>
              <w:spacing w:line="240" w:lineRule="auto" w:after="0"/>
              <w:jc w:val="right"/>
            </w:pPr>
            <w:r>
              <w:rPr>
                <w:b w:val="0"/>
                <w:sz w:val="18"/>
              </w:rPr>
              <w:t>-0,3</w:t>
            </w:r>
          </w:p>
        </w:tc>
        <w:tc>
          <w:tcPr>
            <w:tcW w:type="dxa" w:w="964"/>
          </w:tcPr>
          <w:p>
            <w:pPr>
              <w:spacing w:line="240" w:lineRule="auto" w:after="0"/>
              <w:jc w:val="right"/>
            </w:pPr>
            <w:r>
              <w:rPr>
                <w:b w:val="0"/>
                <w:sz w:val="18"/>
              </w:rPr>
              <w:t>0,97</w:t>
            </w:r>
          </w:p>
        </w:tc>
        <w:tc>
          <w:tcPr>
            <w:tcW w:type="dxa" w:w="964"/>
          </w:tcPr>
          <w:p>
            <w:pPr>
              <w:spacing w:line="240" w:lineRule="auto" w:after="0"/>
              <w:jc w:val="right"/>
            </w:pPr>
            <w:r>
              <w:rPr>
                <w:b w:val="0"/>
                <w:sz w:val="18"/>
              </w:rPr>
              <w:t>1.518</w:t>
            </w:r>
          </w:p>
        </w:tc>
      </w:tr>
    </w:tbl>
    <w:p>
      <w:pPr>
        <w:spacing w:after="0"/>
      </w:pPr>
    </w:p>
    <w:p>
      <w:pPr>
        <w:jc w:val="both"/>
      </w:pPr>
      <w:r>
        <w:rPr>
          <w:b/>
        </w:rPr>
        <w:t>Diễn giải.</w:t>
      </w:r>
      <w:r>
        <w:rPr/>
        <w:t xml:space="preserve"> Người muốn mua nhà phố 50 - 80 m² ở Quận Bình Tân có 8 khu vực thay thế được liệt kê. Lựa chọn hợp lý nhất không nhất thiết là quận rẻ nhất: ví dụ Huyện Bình Chánh rẻ hơn khoảng 64% theo giá/m², trung vị tiết kiệm 3,80 tỷ và chỉ xa tâm hơn khoảng 3,4 km, với độ tương đồng đặc điểm 0,92. Các quận có mức rẻ hơn lớn nhất thường đi kèm khoảng cách xa hơn nhiều, nên người dùng cần đọc đồng thời cột mức rẻ hơn và cột chênh km. Ngưỡng tương đồng đặc điểm giúp loại các cặp 'rẻ vì khác loại' (ví dụ khu vực gần như không có nhà mặt tiền).</w:t>
      </w:r>
    </w:p>
    <w:p>
      <w:pPr>
        <w:pStyle w:val="Heading1"/>
        <w:pageBreakBefore/>
      </w:pPr>
      <w:r>
        <w:t>CHƯƠNG 6. TỔNG HỢP KIỂM CHỨNG</w:t>
      </w:r>
    </w:p>
    <w:p>
      <w:pPr>
        <w:pStyle w:val="Heading2"/>
      </w:pPr>
      <w:r>
        <w:t>6.1. Unit test</w:t>
      </w:r>
    </w:p>
    <w:p>
      <w:pPr>
        <w:pStyle w:val="Caption"/>
        <w:keepNext/>
      </w:pPr>
      <w:r>
        <w:t>Bảng 6.1. Kết quả pytest theo file</w:t>
      </w:r>
    </w:p>
    <w:tbl>
      <w:tblPr>
        <w:tblStyle w:val="TableGrid"/>
        <w:tblW w:type="auto" w:w="0"/>
        <w:jc w:val="center"/>
        <w:tblLayout w:type="fixed"/>
        <w:tblLook w:firstColumn="1" w:firstRow="1" w:lastColumn="0" w:lastRow="0" w:noHBand="0" w:noVBand="1" w:val="04A0"/>
      </w:tblPr>
      <w:tblGrid>
        <w:gridCol w:w="3024"/>
        <w:gridCol w:w="3024"/>
        <w:gridCol w:w="3024"/>
      </w:tblGrid>
      <w:tr>
        <w:trPr>
          <w:tblHeader w:val="true"/>
        </w:trPr>
        <w:tc>
          <w:tcPr>
            <w:tcW w:type="dxa" w:w="5102"/>
            <w:shd w:val="clear" w:color="auto" w:fill="D9E2F3"/>
          </w:tcPr>
          <w:p>
            <w:pPr>
              <w:spacing w:line="240" w:lineRule="auto" w:after="0"/>
              <w:jc w:val="center"/>
            </w:pPr>
            <w:r>
              <w:rPr>
                <w:b/>
                <w:sz w:val="22"/>
              </w:rPr>
              <w:t>File test</w:t>
            </w:r>
          </w:p>
        </w:tc>
        <w:tc>
          <w:tcPr>
            <w:tcW w:type="dxa" w:w="1701"/>
            <w:shd w:val="clear" w:color="auto" w:fill="D9E2F3"/>
          </w:tcPr>
          <w:p>
            <w:pPr>
              <w:spacing w:line="240" w:lineRule="auto" w:after="0"/>
              <w:jc w:val="center"/>
            </w:pPr>
            <w:r>
              <w:rPr>
                <w:b/>
                <w:sz w:val="22"/>
              </w:rPr>
              <w:t>Số ca</w:t>
            </w:r>
          </w:p>
        </w:tc>
        <w:tc>
          <w:tcPr>
            <w:tcW w:type="dxa" w:w="2268"/>
            <w:shd w:val="clear" w:color="auto" w:fill="D9E2F3"/>
          </w:tcPr>
          <w:p>
            <w:pPr>
              <w:spacing w:line="240" w:lineRule="auto" w:after="0"/>
              <w:jc w:val="center"/>
            </w:pPr>
            <w:r>
              <w:rPr>
                <w:b/>
                <w:sz w:val="22"/>
              </w:rPr>
              <w:t>Kết quả</w:t>
            </w:r>
          </w:p>
        </w:tc>
      </w:tr>
      <w:tr>
        <w:tc>
          <w:tcPr>
            <w:tcW w:type="dxa" w:w="5102"/>
          </w:tcPr>
          <w:p>
            <w:pPr>
              <w:spacing w:line="240" w:lineRule="auto" w:after="0"/>
              <w:jc w:val="left"/>
            </w:pPr>
            <w:r>
              <w:rPr>
                <w:b w:val="0"/>
                <w:sz w:val="22"/>
              </w:rPr>
              <w:t>tests/unit/test_feature_rules.py</w:t>
            </w:r>
          </w:p>
        </w:tc>
        <w:tc>
          <w:tcPr>
            <w:tcW w:type="dxa" w:w="1701"/>
          </w:tcPr>
          <w:p>
            <w:pPr>
              <w:spacing w:line="240" w:lineRule="auto" w:after="0"/>
              <w:jc w:val="right"/>
            </w:pPr>
            <w:r>
              <w:rPr>
                <w:b w:val="0"/>
                <w:sz w:val="22"/>
              </w:rPr>
              <w:t>65</w:t>
            </w:r>
          </w:p>
        </w:tc>
        <w:tc>
          <w:tcPr>
            <w:tcW w:type="dxa" w:w="2268"/>
          </w:tcPr>
          <w:p>
            <w:pPr>
              <w:spacing w:line="240" w:lineRule="auto" w:after="0"/>
              <w:jc w:val="left"/>
            </w:pPr>
            <w:r>
              <w:rPr>
                <w:b w:val="0"/>
                <w:sz w:val="22"/>
              </w:rPr>
              <w:t>PASS</w:t>
            </w:r>
          </w:p>
        </w:tc>
      </w:tr>
      <w:tr>
        <w:tc>
          <w:tcPr>
            <w:tcW w:type="dxa" w:w="5102"/>
          </w:tcPr>
          <w:p>
            <w:pPr>
              <w:spacing w:line="240" w:lineRule="auto" w:after="0"/>
              <w:jc w:val="left"/>
            </w:pPr>
            <w:r>
              <w:rPr>
                <w:b w:val="0"/>
                <w:sz w:val="22"/>
              </w:rPr>
              <w:t>tests/unit/test_gold_rules.py</w:t>
            </w:r>
          </w:p>
        </w:tc>
        <w:tc>
          <w:tcPr>
            <w:tcW w:type="dxa" w:w="1701"/>
          </w:tcPr>
          <w:p>
            <w:pPr>
              <w:spacing w:line="240" w:lineRule="auto" w:after="0"/>
              <w:jc w:val="right"/>
            </w:pPr>
            <w:r>
              <w:rPr>
                <w:b w:val="0"/>
                <w:sz w:val="22"/>
              </w:rPr>
              <w:t>37</w:t>
            </w:r>
          </w:p>
        </w:tc>
        <w:tc>
          <w:tcPr>
            <w:tcW w:type="dxa" w:w="2268"/>
          </w:tcPr>
          <w:p>
            <w:pPr>
              <w:spacing w:line="240" w:lineRule="auto" w:after="0"/>
              <w:jc w:val="left"/>
            </w:pPr>
            <w:r>
              <w:rPr>
                <w:b w:val="0"/>
                <w:sz w:val="22"/>
              </w:rPr>
              <w:t>PASS</w:t>
            </w:r>
          </w:p>
        </w:tc>
      </w:tr>
      <w:tr>
        <w:tc>
          <w:tcPr>
            <w:tcW w:type="dxa" w:w="5102"/>
          </w:tcPr>
          <w:p>
            <w:pPr>
              <w:spacing w:line="240" w:lineRule="auto" w:after="0"/>
              <w:jc w:val="left"/>
            </w:pPr>
            <w:r>
              <w:rPr>
                <w:b w:val="0"/>
                <w:sz w:val="22"/>
              </w:rPr>
              <w:t>tests/unit/test_silver_utils.py</w:t>
            </w:r>
          </w:p>
        </w:tc>
        <w:tc>
          <w:tcPr>
            <w:tcW w:type="dxa" w:w="1701"/>
          </w:tcPr>
          <w:p>
            <w:pPr>
              <w:spacing w:line="240" w:lineRule="auto" w:after="0"/>
              <w:jc w:val="right"/>
            </w:pPr>
            <w:r>
              <w:rPr>
                <w:b w:val="0"/>
                <w:sz w:val="22"/>
              </w:rPr>
              <w:t>20</w:t>
            </w:r>
          </w:p>
        </w:tc>
        <w:tc>
          <w:tcPr>
            <w:tcW w:type="dxa" w:w="2268"/>
          </w:tcPr>
          <w:p>
            <w:pPr>
              <w:spacing w:line="240" w:lineRule="auto" w:after="0"/>
              <w:jc w:val="left"/>
            </w:pPr>
            <w:r>
              <w:rPr>
                <w:b w:val="0"/>
                <w:sz w:val="22"/>
              </w:rPr>
              <w:t>PASS</w:t>
            </w:r>
          </w:p>
        </w:tc>
      </w:tr>
      <w:tr>
        <w:tc>
          <w:tcPr>
            <w:tcW w:type="dxa" w:w="5102"/>
          </w:tcPr>
          <w:p>
            <w:pPr>
              <w:spacing w:line="240" w:lineRule="auto" w:after="0"/>
              <w:jc w:val="left"/>
            </w:pPr>
            <w:r>
              <w:rPr>
                <w:b w:val="0"/>
                <w:sz w:val="22"/>
              </w:rPr>
              <w:t>Tổng</w:t>
            </w:r>
          </w:p>
        </w:tc>
        <w:tc>
          <w:tcPr>
            <w:tcW w:type="dxa" w:w="1701"/>
          </w:tcPr>
          <w:p>
            <w:pPr>
              <w:spacing w:line="240" w:lineRule="auto" w:after="0"/>
              <w:jc w:val="right"/>
            </w:pPr>
            <w:r>
              <w:rPr>
                <w:b w:val="0"/>
                <w:sz w:val="22"/>
              </w:rPr>
              <w:t>122</w:t>
            </w:r>
          </w:p>
        </w:tc>
        <w:tc>
          <w:tcPr>
            <w:tcW w:type="dxa" w:w="2268"/>
          </w:tcPr>
          <w:p>
            <w:pPr>
              <w:spacing w:line="240" w:lineRule="auto" w:after="0"/>
              <w:jc w:val="left"/>
            </w:pPr>
            <w:r>
              <w:rPr>
                <w:b w:val="0"/>
                <w:sz w:val="22"/>
              </w:rPr>
              <w:t>PASS</w:t>
            </w:r>
          </w:p>
        </w:tc>
      </w:tr>
    </w:tbl>
    <w:p>
      <w:pPr>
        <w:spacing w:after="0"/>
      </w:pPr>
    </w:p>
    <w:p>
      <w:pPr>
        <w:pStyle w:val="Heading2"/>
      </w:pPr>
      <w:r>
        <w:t>6.2. verify_silver.py</w:t>
      </w:r>
    </w:p>
    <w:p>
      <w:pPr>
        <w:pStyle w:val="Caption"/>
        <w:keepNext/>
      </w:pPr>
      <w:r>
        <w:t>Bảng 6.2. Các check của verify_silver.py</w:t>
      </w:r>
    </w:p>
    <w:tbl>
      <w:tblPr>
        <w:tblStyle w:val="TableGrid"/>
        <w:tblW w:type="auto" w:w="0"/>
        <w:jc w:val="center"/>
        <w:tblLayout w:type="fixed"/>
        <w:tblLook w:firstColumn="1" w:firstRow="1" w:lastColumn="0" w:lastRow="0" w:noHBand="0" w:noVBand="1" w:val="04A0"/>
      </w:tblPr>
      <w:tblGrid>
        <w:gridCol w:w="4535"/>
        <w:gridCol w:w="4535"/>
      </w:tblGrid>
      <w:tr>
        <w:trPr>
          <w:tblHeader w:val="true"/>
        </w:trPr>
        <w:tc>
          <w:tcPr>
            <w:tcW w:type="dxa" w:w="6236"/>
            <w:shd w:val="clear" w:color="auto" w:fill="D9E2F3"/>
          </w:tcPr>
          <w:p>
            <w:pPr>
              <w:spacing w:line="240" w:lineRule="auto" w:after="0"/>
              <w:jc w:val="center"/>
            </w:pPr>
            <w:r>
              <w:rPr>
                <w:b/>
                <w:sz w:val="20"/>
              </w:rPr>
              <w:t>Check</w:t>
            </w:r>
          </w:p>
        </w:tc>
        <w:tc>
          <w:tcPr>
            <w:tcW w:type="dxa" w:w="2835"/>
            <w:shd w:val="clear" w:color="auto" w:fill="D9E2F3"/>
          </w:tcPr>
          <w:p>
            <w:pPr>
              <w:spacing w:line="240" w:lineRule="auto" w:after="0"/>
              <w:jc w:val="center"/>
            </w:pPr>
            <w:r>
              <w:rPr>
                <w:b/>
                <w:sz w:val="20"/>
              </w:rPr>
              <w:t>Kết quả</w:t>
            </w:r>
          </w:p>
        </w:tc>
      </w:tr>
      <w:tr>
        <w:tc>
          <w:tcPr>
            <w:tcW w:type="dxa" w:w="6236"/>
          </w:tcPr>
          <w:p>
            <w:pPr>
              <w:spacing w:line="240" w:lineRule="auto" w:after="0"/>
              <w:jc w:val="left"/>
            </w:pPr>
            <w:r>
              <w:rPr>
                <w:b w:val="0"/>
                <w:sz w:val="20"/>
              </w:rPr>
              <w:t>source_set_9</w:t>
            </w:r>
          </w:p>
        </w:tc>
        <w:tc>
          <w:tcPr>
            <w:tcW w:type="dxa" w:w="2835"/>
          </w:tcPr>
          <w:p>
            <w:pPr>
              <w:spacing w:line="240" w:lineRule="auto" w:after="0"/>
              <w:jc w:val="left"/>
            </w:pPr>
            <w:r>
              <w:rPr>
                <w:b w:val="0"/>
                <w:sz w:val="20"/>
              </w:rPr>
              <w:t>PASS</w:t>
            </w:r>
          </w:p>
        </w:tc>
      </w:tr>
      <w:tr>
        <w:tc>
          <w:tcPr>
            <w:tcW w:type="dxa" w:w="6236"/>
          </w:tcPr>
          <w:p>
            <w:pPr>
              <w:spacing w:line="240" w:lineRule="auto" w:after="0"/>
              <w:jc w:val="left"/>
            </w:pPr>
            <w:r>
              <w:rPr>
                <w:b w:val="0"/>
                <w:sz w:val="20"/>
              </w:rPr>
              <w:t>schema_exact_27</w:t>
            </w:r>
          </w:p>
        </w:tc>
        <w:tc>
          <w:tcPr>
            <w:tcW w:type="dxa" w:w="2835"/>
          </w:tcPr>
          <w:p>
            <w:pPr>
              <w:spacing w:line="240" w:lineRule="auto" w:after="0"/>
              <w:jc w:val="left"/>
            </w:pPr>
            <w:r>
              <w:rPr>
                <w:b w:val="0"/>
                <w:sz w:val="20"/>
              </w:rPr>
              <w:t>PASS</w:t>
            </w:r>
          </w:p>
        </w:tc>
      </w:tr>
      <w:tr>
        <w:tc>
          <w:tcPr>
            <w:tcW w:type="dxa" w:w="6236"/>
          </w:tcPr>
          <w:p>
            <w:pPr>
              <w:spacing w:line="240" w:lineRule="auto" w:after="0"/>
              <w:jc w:val="left"/>
            </w:pPr>
            <w:r>
              <w:rPr>
                <w:b w:val="0"/>
                <w:sz w:val="20"/>
              </w:rPr>
              <w:t>source_id_not_null</w:t>
            </w:r>
          </w:p>
        </w:tc>
        <w:tc>
          <w:tcPr>
            <w:tcW w:type="dxa" w:w="2835"/>
          </w:tcPr>
          <w:p>
            <w:pPr>
              <w:spacing w:line="240" w:lineRule="auto" w:after="0"/>
              <w:jc w:val="left"/>
            </w:pPr>
            <w:r>
              <w:rPr>
                <w:b w:val="0"/>
                <w:sz w:val="20"/>
              </w:rPr>
              <w:t>PASS</w:t>
            </w:r>
          </w:p>
        </w:tc>
      </w:tr>
      <w:tr>
        <w:tc>
          <w:tcPr>
            <w:tcW w:type="dxa" w:w="6236"/>
          </w:tcPr>
          <w:p>
            <w:pPr>
              <w:spacing w:line="240" w:lineRule="auto" w:after="0"/>
              <w:jc w:val="left"/>
            </w:pPr>
            <w:r>
              <w:rPr>
                <w:b w:val="0"/>
                <w:sz w:val="20"/>
              </w:rPr>
              <w:t>source_id_unique</w:t>
            </w:r>
          </w:p>
        </w:tc>
        <w:tc>
          <w:tcPr>
            <w:tcW w:type="dxa" w:w="2835"/>
          </w:tcPr>
          <w:p>
            <w:pPr>
              <w:spacing w:line="240" w:lineRule="auto" w:after="0"/>
              <w:jc w:val="left"/>
            </w:pPr>
            <w:r>
              <w:rPr>
                <w:b w:val="0"/>
                <w:sz w:val="20"/>
              </w:rPr>
              <w:t>PASS</w:t>
            </w:r>
          </w:p>
        </w:tc>
      </w:tr>
      <w:tr>
        <w:tc>
          <w:tcPr>
            <w:tcW w:type="dxa" w:w="6236"/>
          </w:tcPr>
          <w:p>
            <w:pPr>
              <w:spacing w:line="240" w:lineRule="auto" w:after="0"/>
              <w:jc w:val="left"/>
            </w:pPr>
            <w:r>
              <w:rPr>
                <w:b w:val="0"/>
                <w:sz w:val="20"/>
              </w:rPr>
              <w:t>source_id_convention</w:t>
            </w:r>
          </w:p>
        </w:tc>
        <w:tc>
          <w:tcPr>
            <w:tcW w:type="dxa" w:w="2835"/>
          </w:tcPr>
          <w:p>
            <w:pPr>
              <w:spacing w:line="240" w:lineRule="auto" w:after="0"/>
              <w:jc w:val="left"/>
            </w:pPr>
            <w:r>
              <w:rPr>
                <w:b w:val="0"/>
                <w:sz w:val="20"/>
              </w:rPr>
              <w:t>PASS</w:t>
            </w:r>
          </w:p>
        </w:tc>
      </w:tr>
      <w:tr>
        <w:tc>
          <w:tcPr>
            <w:tcW w:type="dxa" w:w="6236"/>
          </w:tcPr>
          <w:p>
            <w:pPr>
              <w:spacing w:line="240" w:lineRule="auto" w:after="0"/>
              <w:jc w:val="left"/>
            </w:pPr>
            <w:r>
              <w:rPr>
                <w:b w:val="0"/>
                <w:sz w:val="20"/>
              </w:rPr>
              <w:t>observation_grain_unique</w:t>
            </w:r>
          </w:p>
        </w:tc>
        <w:tc>
          <w:tcPr>
            <w:tcW w:type="dxa" w:w="2835"/>
          </w:tcPr>
          <w:p>
            <w:pPr>
              <w:spacing w:line="240" w:lineRule="auto" w:after="0"/>
              <w:jc w:val="left"/>
            </w:pPr>
            <w:r>
              <w:rPr>
                <w:b w:val="0"/>
                <w:sz w:val="20"/>
              </w:rPr>
              <w:t>PASS</w:t>
            </w:r>
          </w:p>
        </w:tc>
      </w:tr>
      <w:tr>
        <w:tc>
          <w:tcPr>
            <w:tcW w:type="dxa" w:w="6236"/>
          </w:tcPr>
          <w:p>
            <w:pPr>
              <w:spacing w:line="240" w:lineRule="auto" w:after="0"/>
              <w:jc w:val="left"/>
            </w:pPr>
            <w:r>
              <w:rPr>
                <w:b w:val="0"/>
                <w:sz w:val="20"/>
              </w:rPr>
              <w:t>current_union_count</w:t>
            </w:r>
          </w:p>
        </w:tc>
        <w:tc>
          <w:tcPr>
            <w:tcW w:type="dxa" w:w="2835"/>
          </w:tcPr>
          <w:p>
            <w:pPr>
              <w:spacing w:line="240" w:lineRule="auto" w:after="0"/>
              <w:jc w:val="left"/>
            </w:pPr>
            <w:r>
              <w:rPr>
                <w:b w:val="0"/>
                <w:sz w:val="20"/>
              </w:rPr>
              <w:t>PASS</w:t>
            </w:r>
          </w:p>
        </w:tc>
      </w:tr>
      <w:tr>
        <w:tc>
          <w:tcPr>
            <w:tcW w:type="dxa" w:w="6236"/>
          </w:tcPr>
          <w:p>
            <w:pPr>
              <w:spacing w:line="240" w:lineRule="auto" w:after="0"/>
              <w:jc w:val="left"/>
            </w:pPr>
            <w:r>
              <w:rPr>
                <w:b w:val="0"/>
                <w:sz w:val="20"/>
              </w:rPr>
              <w:t>location_coverage</w:t>
            </w:r>
          </w:p>
        </w:tc>
        <w:tc>
          <w:tcPr>
            <w:tcW w:type="dxa" w:w="2835"/>
          </w:tcPr>
          <w:p>
            <w:pPr>
              <w:spacing w:line="240" w:lineRule="auto" w:after="0"/>
              <w:jc w:val="left"/>
            </w:pPr>
            <w:r>
              <w:rPr>
                <w:b w:val="0"/>
                <w:sz w:val="20"/>
              </w:rPr>
              <w:t>PASS</w:t>
            </w:r>
          </w:p>
        </w:tc>
      </w:tr>
      <w:tr>
        <w:tc>
          <w:tcPr>
            <w:tcW w:type="dxa" w:w="6236"/>
          </w:tcPr>
          <w:p>
            <w:pPr>
              <w:spacing w:line="240" w:lineRule="auto" w:after="0"/>
              <w:jc w:val="left"/>
            </w:pPr>
            <w:r>
              <w:rPr>
                <w:b w:val="0"/>
                <w:sz w:val="20"/>
              </w:rPr>
              <w:t>location_unique</w:t>
            </w:r>
          </w:p>
        </w:tc>
        <w:tc>
          <w:tcPr>
            <w:tcW w:type="dxa" w:w="2835"/>
          </w:tcPr>
          <w:p>
            <w:pPr>
              <w:spacing w:line="240" w:lineRule="auto" w:after="0"/>
              <w:jc w:val="left"/>
            </w:pPr>
            <w:r>
              <w:rPr>
                <w:b w:val="0"/>
                <w:sz w:val="20"/>
              </w:rPr>
              <w:t>PASS</w:t>
            </w:r>
          </w:p>
        </w:tc>
      </w:tr>
      <w:tr>
        <w:tc>
          <w:tcPr>
            <w:tcW w:type="dxa" w:w="6236"/>
          </w:tcPr>
          <w:p>
            <w:pPr>
              <w:spacing w:line="240" w:lineRule="auto" w:after="0"/>
              <w:jc w:val="left"/>
            </w:pPr>
            <w:r>
              <w:rPr>
                <w:b w:val="0"/>
                <w:sz w:val="20"/>
              </w:rPr>
              <w:t>location_fk</w:t>
            </w:r>
          </w:p>
        </w:tc>
        <w:tc>
          <w:tcPr>
            <w:tcW w:type="dxa" w:w="2835"/>
          </w:tcPr>
          <w:p>
            <w:pPr>
              <w:spacing w:line="240" w:lineRule="auto" w:after="0"/>
              <w:jc w:val="left"/>
            </w:pPr>
            <w:r>
              <w:rPr>
                <w:b w:val="0"/>
                <w:sz w:val="20"/>
              </w:rPr>
              <w:t>PASS</w:t>
            </w:r>
          </w:p>
        </w:tc>
      </w:tr>
      <w:tr>
        <w:tc>
          <w:tcPr>
            <w:tcW w:type="dxa" w:w="6236"/>
          </w:tcPr>
          <w:p>
            <w:pPr>
              <w:spacing w:line="240" w:lineRule="auto" w:after="0"/>
              <w:jc w:val="left"/>
            </w:pPr>
            <w:r>
              <w:rPr>
                <w:b w:val="0"/>
                <w:sz w:val="20"/>
              </w:rPr>
              <w:t>history_no_consecutive_duplicate</w:t>
            </w:r>
          </w:p>
        </w:tc>
        <w:tc>
          <w:tcPr>
            <w:tcW w:type="dxa" w:w="2835"/>
          </w:tcPr>
          <w:p>
            <w:pPr>
              <w:spacing w:line="240" w:lineRule="auto" w:after="0"/>
              <w:jc w:val="left"/>
            </w:pPr>
            <w:r>
              <w:rPr>
                <w:b w:val="0"/>
                <w:sz w:val="20"/>
              </w:rPr>
              <w:t>PASS</w:t>
            </w:r>
          </w:p>
        </w:tc>
      </w:tr>
      <w:tr>
        <w:tc>
          <w:tcPr>
            <w:tcW w:type="dxa" w:w="6236"/>
          </w:tcPr>
          <w:p>
            <w:pPr>
              <w:spacing w:line="240" w:lineRule="auto" w:after="0"/>
              <w:jc w:val="left"/>
            </w:pPr>
            <w:r>
              <w:rPr>
                <w:b w:val="0"/>
                <w:sz w:val="20"/>
              </w:rPr>
              <w:t>history_version_sequence</w:t>
            </w:r>
          </w:p>
        </w:tc>
        <w:tc>
          <w:tcPr>
            <w:tcW w:type="dxa" w:w="2835"/>
          </w:tcPr>
          <w:p>
            <w:pPr>
              <w:spacing w:line="240" w:lineRule="auto" w:after="0"/>
              <w:jc w:val="left"/>
            </w:pPr>
            <w:r>
              <w:rPr>
                <w:b w:val="0"/>
                <w:sz w:val="20"/>
              </w:rPr>
              <w:t>PASS</w:t>
            </w:r>
          </w:p>
        </w:tc>
      </w:tr>
      <w:tr>
        <w:tc>
          <w:tcPr>
            <w:tcW w:type="dxa" w:w="6236"/>
          </w:tcPr>
          <w:p>
            <w:pPr>
              <w:spacing w:line="240" w:lineRule="auto" w:after="0"/>
              <w:jc w:val="left"/>
            </w:pPr>
            <w:r>
              <w:rPr>
                <w:b w:val="0"/>
                <w:sz w:val="20"/>
              </w:rPr>
              <w:t>feature_coverage</w:t>
            </w:r>
          </w:p>
        </w:tc>
        <w:tc>
          <w:tcPr>
            <w:tcW w:type="dxa" w:w="2835"/>
          </w:tcPr>
          <w:p>
            <w:pPr>
              <w:spacing w:line="240" w:lineRule="auto" w:after="0"/>
              <w:jc w:val="left"/>
            </w:pPr>
            <w:r>
              <w:rPr>
                <w:b w:val="0"/>
                <w:sz w:val="20"/>
              </w:rPr>
              <w:t>PASS</w:t>
            </w:r>
          </w:p>
        </w:tc>
      </w:tr>
      <w:tr>
        <w:tc>
          <w:tcPr>
            <w:tcW w:type="dxa" w:w="6236"/>
          </w:tcPr>
          <w:p>
            <w:pPr>
              <w:spacing w:line="240" w:lineRule="auto" w:after="0"/>
              <w:jc w:val="left"/>
            </w:pPr>
            <w:r>
              <w:rPr>
                <w:b w:val="0"/>
                <w:sz w:val="20"/>
              </w:rPr>
              <w:t>feature_source_id_not_null</w:t>
            </w:r>
          </w:p>
        </w:tc>
        <w:tc>
          <w:tcPr>
            <w:tcW w:type="dxa" w:w="2835"/>
          </w:tcPr>
          <w:p>
            <w:pPr>
              <w:spacing w:line="240" w:lineRule="auto" w:after="0"/>
              <w:jc w:val="left"/>
            </w:pPr>
            <w:r>
              <w:rPr>
                <w:b w:val="0"/>
                <w:sz w:val="20"/>
              </w:rPr>
              <w:t>PASS</w:t>
            </w:r>
          </w:p>
        </w:tc>
      </w:tr>
      <w:tr>
        <w:tc>
          <w:tcPr>
            <w:tcW w:type="dxa" w:w="6236"/>
          </w:tcPr>
          <w:p>
            <w:pPr>
              <w:spacing w:line="240" w:lineRule="auto" w:after="0"/>
              <w:jc w:val="left"/>
            </w:pPr>
            <w:r>
              <w:rPr>
                <w:b w:val="0"/>
                <w:sz w:val="20"/>
              </w:rPr>
              <w:t>feature_unique</w:t>
            </w:r>
          </w:p>
        </w:tc>
        <w:tc>
          <w:tcPr>
            <w:tcW w:type="dxa" w:w="2835"/>
          </w:tcPr>
          <w:p>
            <w:pPr>
              <w:spacing w:line="240" w:lineRule="auto" w:after="0"/>
              <w:jc w:val="left"/>
            </w:pPr>
            <w:r>
              <w:rPr>
                <w:b w:val="0"/>
                <w:sz w:val="20"/>
              </w:rPr>
              <w:t>PASS</w:t>
            </w:r>
          </w:p>
        </w:tc>
      </w:tr>
      <w:tr>
        <w:tc>
          <w:tcPr>
            <w:tcW w:type="dxa" w:w="6236"/>
          </w:tcPr>
          <w:p>
            <w:pPr>
              <w:spacing w:line="240" w:lineRule="auto" w:after="0"/>
              <w:jc w:val="left"/>
            </w:pPr>
            <w:r>
              <w:rPr>
                <w:b w:val="0"/>
                <w:sz w:val="20"/>
              </w:rPr>
              <w:t>feature_fk</w:t>
            </w:r>
          </w:p>
        </w:tc>
        <w:tc>
          <w:tcPr>
            <w:tcW w:type="dxa" w:w="2835"/>
          </w:tcPr>
          <w:p>
            <w:pPr>
              <w:spacing w:line="240" w:lineRule="auto" w:after="0"/>
              <w:jc w:val="left"/>
            </w:pPr>
            <w:r>
              <w:rPr>
                <w:b w:val="0"/>
                <w:sz w:val="20"/>
              </w:rPr>
              <w:t>PASS</w:t>
            </w:r>
          </w:p>
        </w:tc>
      </w:tr>
      <w:tr>
        <w:tc>
          <w:tcPr>
            <w:tcW w:type="dxa" w:w="6236"/>
          </w:tcPr>
          <w:p>
            <w:pPr>
              <w:spacing w:line="240" w:lineRule="auto" w:after="0"/>
              <w:jc w:val="left"/>
            </w:pPr>
            <w:r>
              <w:rPr>
                <w:b w:val="0"/>
                <w:sz w:val="20"/>
              </w:rPr>
              <w:t>feature_score_range</w:t>
            </w:r>
          </w:p>
        </w:tc>
        <w:tc>
          <w:tcPr>
            <w:tcW w:type="dxa" w:w="2835"/>
          </w:tcPr>
          <w:p>
            <w:pPr>
              <w:spacing w:line="240" w:lineRule="auto" w:after="0"/>
              <w:jc w:val="left"/>
            </w:pPr>
            <w:r>
              <w:rPr>
                <w:b w:val="0"/>
                <w:sz w:val="20"/>
              </w:rPr>
              <w:t>PASS</w:t>
            </w:r>
          </w:p>
        </w:tc>
      </w:tr>
      <w:tr>
        <w:tc>
          <w:tcPr>
            <w:tcW w:type="dxa" w:w="6236"/>
          </w:tcPr>
          <w:p>
            <w:pPr>
              <w:spacing w:line="240" w:lineRule="auto" w:after="0"/>
              <w:jc w:val="left"/>
            </w:pPr>
            <w:r>
              <w:rPr>
                <w:b w:val="0"/>
                <w:sz w:val="20"/>
              </w:rPr>
              <w:t>tables_in_silver_bucket</w:t>
            </w:r>
          </w:p>
        </w:tc>
        <w:tc>
          <w:tcPr>
            <w:tcW w:type="dxa" w:w="2835"/>
          </w:tcPr>
          <w:p>
            <w:pPr>
              <w:spacing w:line="240" w:lineRule="auto" w:after="0"/>
              <w:jc w:val="left"/>
            </w:pPr>
            <w:r>
              <w:rPr>
                <w:b w:val="0"/>
                <w:sz w:val="20"/>
              </w:rPr>
              <w:t>PASS</w:t>
            </w:r>
          </w:p>
        </w:tc>
      </w:tr>
    </w:tbl>
    <w:p>
      <w:pPr>
        <w:spacing w:after="0"/>
      </w:pPr>
    </w:p>
    <w:p>
      <w:pPr>
        <w:pStyle w:val="Heading2"/>
      </w:pPr>
      <w:r>
        <w:t>6.3. verify_gold.py</w:t>
      </w:r>
    </w:p>
    <w:p>
      <w:pPr>
        <w:jc w:val="both"/>
      </w:pPr>
      <w:r>
        <w:rPr>
          <w:rFonts w:ascii="Consolas" w:hAnsi="Consolas" w:eastAsia="Consolas" w:cs="Consolas"/>
          <w:sz w:val="22"/>
        </w:rPr>
        <w:t>verify_gold.py</w:t>
      </w:r>
      <w:r>
        <w:rPr/>
        <w:t xml:space="preserve"> chạy 67 check, kết quả: 67/67 PASS.</w:t>
      </w:r>
    </w:p>
    <w:p>
      <w:pPr>
        <w:pStyle w:val="Caption"/>
        <w:keepNext/>
      </w:pPr>
      <w:r>
        <w:t>Bảng 6.3. Các check của verify_gold.py</w:t>
      </w:r>
    </w:p>
    <w:tbl>
      <w:tblPr>
        <w:tblStyle w:val="TableGrid"/>
        <w:tblW w:type="auto" w:w="0"/>
        <w:jc w:val="center"/>
        <w:tblLayout w:type="fixed"/>
        <w:tblLook w:firstColumn="1" w:firstRow="1" w:lastColumn="0" w:lastRow="0" w:noHBand="0" w:noVBand="1" w:val="04A0"/>
      </w:tblPr>
      <w:tblGrid>
        <w:gridCol w:w="4535"/>
        <w:gridCol w:w="4535"/>
      </w:tblGrid>
      <w:tr>
        <w:trPr>
          <w:tblHeader w:val="true"/>
        </w:trPr>
        <w:tc>
          <w:tcPr>
            <w:tcW w:type="dxa" w:w="6236"/>
            <w:shd w:val="clear" w:color="auto" w:fill="D9E2F3"/>
          </w:tcPr>
          <w:p>
            <w:pPr>
              <w:spacing w:line="240" w:lineRule="auto" w:after="0"/>
              <w:jc w:val="center"/>
            </w:pPr>
            <w:r>
              <w:rPr>
                <w:b/>
                <w:sz w:val="18"/>
              </w:rPr>
              <w:t>Check</w:t>
            </w:r>
          </w:p>
        </w:tc>
        <w:tc>
          <w:tcPr>
            <w:tcW w:type="dxa" w:w="2835"/>
            <w:shd w:val="clear" w:color="auto" w:fill="D9E2F3"/>
          </w:tcPr>
          <w:p>
            <w:pPr>
              <w:spacing w:line="240" w:lineRule="auto" w:after="0"/>
              <w:jc w:val="center"/>
            </w:pPr>
            <w:r>
              <w:rPr>
                <w:b/>
                <w:sz w:val="18"/>
              </w:rPr>
              <w:t>Kết quả</w:t>
            </w:r>
          </w:p>
        </w:tc>
      </w:tr>
      <w:tr>
        <w:tc>
          <w:tcPr>
            <w:tcW w:type="dxa" w:w="6236"/>
          </w:tcPr>
          <w:p>
            <w:pPr>
              <w:spacing w:line="240" w:lineRule="auto" w:after="0"/>
              <w:jc w:val="left"/>
            </w:pPr>
            <w:r>
              <w:rPr>
                <w:b w:val="0"/>
                <w:sz w:val="18"/>
              </w:rPr>
              <w:t>dim_source_one_unknown_row</w:t>
            </w:r>
          </w:p>
        </w:tc>
        <w:tc>
          <w:tcPr>
            <w:tcW w:type="dxa" w:w="2835"/>
          </w:tcPr>
          <w:p>
            <w:pPr>
              <w:spacing w:line="240" w:lineRule="auto" w:after="0"/>
              <w:jc w:val="left"/>
            </w:pPr>
            <w:r>
              <w:rPr>
                <w:b w:val="0"/>
                <w:sz w:val="18"/>
              </w:rPr>
              <w:t>PASS</w:t>
            </w:r>
          </w:p>
        </w:tc>
      </w:tr>
      <w:tr>
        <w:tc>
          <w:tcPr>
            <w:tcW w:type="dxa" w:w="6236"/>
          </w:tcPr>
          <w:p>
            <w:pPr>
              <w:spacing w:line="240" w:lineRule="auto" w:after="0"/>
              <w:jc w:val="left"/>
            </w:pPr>
            <w:r>
              <w:rPr>
                <w:b w:val="0"/>
                <w:sz w:val="18"/>
              </w:rPr>
              <w:t>dim_source_key_unique</w:t>
            </w:r>
          </w:p>
        </w:tc>
        <w:tc>
          <w:tcPr>
            <w:tcW w:type="dxa" w:w="2835"/>
          </w:tcPr>
          <w:p>
            <w:pPr>
              <w:spacing w:line="240" w:lineRule="auto" w:after="0"/>
              <w:jc w:val="left"/>
            </w:pPr>
            <w:r>
              <w:rPr>
                <w:b w:val="0"/>
                <w:sz w:val="18"/>
              </w:rPr>
              <w:t>PASS</w:t>
            </w:r>
          </w:p>
        </w:tc>
      </w:tr>
      <w:tr>
        <w:tc>
          <w:tcPr>
            <w:tcW w:type="dxa" w:w="6236"/>
          </w:tcPr>
          <w:p>
            <w:pPr>
              <w:spacing w:line="240" w:lineRule="auto" w:after="0"/>
              <w:jc w:val="left"/>
            </w:pPr>
            <w:r>
              <w:rPr>
                <w:b w:val="0"/>
                <w:sz w:val="18"/>
              </w:rPr>
              <w:t>dim_date_one_unknown_row</w:t>
            </w:r>
          </w:p>
        </w:tc>
        <w:tc>
          <w:tcPr>
            <w:tcW w:type="dxa" w:w="2835"/>
          </w:tcPr>
          <w:p>
            <w:pPr>
              <w:spacing w:line="240" w:lineRule="auto" w:after="0"/>
              <w:jc w:val="left"/>
            </w:pPr>
            <w:r>
              <w:rPr>
                <w:b w:val="0"/>
                <w:sz w:val="18"/>
              </w:rPr>
              <w:t>PASS</w:t>
            </w:r>
          </w:p>
        </w:tc>
      </w:tr>
      <w:tr>
        <w:tc>
          <w:tcPr>
            <w:tcW w:type="dxa" w:w="6236"/>
          </w:tcPr>
          <w:p>
            <w:pPr>
              <w:spacing w:line="240" w:lineRule="auto" w:after="0"/>
              <w:jc w:val="left"/>
            </w:pPr>
            <w:r>
              <w:rPr>
                <w:b w:val="0"/>
                <w:sz w:val="18"/>
              </w:rPr>
              <w:t>dim_date_key_unique</w:t>
            </w:r>
          </w:p>
        </w:tc>
        <w:tc>
          <w:tcPr>
            <w:tcW w:type="dxa" w:w="2835"/>
          </w:tcPr>
          <w:p>
            <w:pPr>
              <w:spacing w:line="240" w:lineRule="auto" w:after="0"/>
              <w:jc w:val="left"/>
            </w:pPr>
            <w:r>
              <w:rPr>
                <w:b w:val="0"/>
                <w:sz w:val="18"/>
              </w:rPr>
              <w:t>PASS</w:t>
            </w:r>
          </w:p>
        </w:tc>
      </w:tr>
      <w:tr>
        <w:tc>
          <w:tcPr>
            <w:tcW w:type="dxa" w:w="6236"/>
          </w:tcPr>
          <w:p>
            <w:pPr>
              <w:spacing w:line="240" w:lineRule="auto" w:after="0"/>
              <w:jc w:val="left"/>
            </w:pPr>
            <w:r>
              <w:rPr>
                <w:b w:val="0"/>
                <w:sz w:val="18"/>
              </w:rPr>
              <w:t>dim_location_one_unknown_row</w:t>
            </w:r>
          </w:p>
        </w:tc>
        <w:tc>
          <w:tcPr>
            <w:tcW w:type="dxa" w:w="2835"/>
          </w:tcPr>
          <w:p>
            <w:pPr>
              <w:spacing w:line="240" w:lineRule="auto" w:after="0"/>
              <w:jc w:val="left"/>
            </w:pPr>
            <w:r>
              <w:rPr>
                <w:b w:val="0"/>
                <w:sz w:val="18"/>
              </w:rPr>
              <w:t>PASS</w:t>
            </w:r>
          </w:p>
        </w:tc>
      </w:tr>
      <w:tr>
        <w:tc>
          <w:tcPr>
            <w:tcW w:type="dxa" w:w="6236"/>
          </w:tcPr>
          <w:p>
            <w:pPr>
              <w:spacing w:line="240" w:lineRule="auto" w:after="0"/>
              <w:jc w:val="left"/>
            </w:pPr>
            <w:r>
              <w:rPr>
                <w:b w:val="0"/>
                <w:sz w:val="18"/>
              </w:rPr>
              <w:t>dim_location_key_unique</w:t>
            </w:r>
          </w:p>
        </w:tc>
        <w:tc>
          <w:tcPr>
            <w:tcW w:type="dxa" w:w="2835"/>
          </w:tcPr>
          <w:p>
            <w:pPr>
              <w:spacing w:line="240" w:lineRule="auto" w:after="0"/>
              <w:jc w:val="left"/>
            </w:pPr>
            <w:r>
              <w:rPr>
                <w:b w:val="0"/>
                <w:sz w:val="18"/>
              </w:rPr>
              <w:t>PASS</w:t>
            </w:r>
          </w:p>
        </w:tc>
      </w:tr>
      <w:tr>
        <w:tc>
          <w:tcPr>
            <w:tcW w:type="dxa" w:w="6236"/>
          </w:tcPr>
          <w:p>
            <w:pPr>
              <w:spacing w:line="240" w:lineRule="auto" w:after="0"/>
              <w:jc w:val="left"/>
            </w:pPr>
            <w:r>
              <w:rPr>
                <w:b w:val="0"/>
                <w:sz w:val="18"/>
              </w:rPr>
              <w:t>dim_property_category_one_unknown_row</w:t>
            </w:r>
          </w:p>
        </w:tc>
        <w:tc>
          <w:tcPr>
            <w:tcW w:type="dxa" w:w="2835"/>
          </w:tcPr>
          <w:p>
            <w:pPr>
              <w:spacing w:line="240" w:lineRule="auto" w:after="0"/>
              <w:jc w:val="left"/>
            </w:pPr>
            <w:r>
              <w:rPr>
                <w:b w:val="0"/>
                <w:sz w:val="18"/>
              </w:rPr>
              <w:t>PASS</w:t>
            </w:r>
          </w:p>
        </w:tc>
      </w:tr>
      <w:tr>
        <w:tc>
          <w:tcPr>
            <w:tcW w:type="dxa" w:w="6236"/>
          </w:tcPr>
          <w:p>
            <w:pPr>
              <w:spacing w:line="240" w:lineRule="auto" w:after="0"/>
              <w:jc w:val="left"/>
            </w:pPr>
            <w:r>
              <w:rPr>
                <w:b w:val="0"/>
                <w:sz w:val="18"/>
              </w:rPr>
              <w:t>dim_property_category_key_unique</w:t>
            </w:r>
          </w:p>
        </w:tc>
        <w:tc>
          <w:tcPr>
            <w:tcW w:type="dxa" w:w="2835"/>
          </w:tcPr>
          <w:p>
            <w:pPr>
              <w:spacing w:line="240" w:lineRule="auto" w:after="0"/>
              <w:jc w:val="left"/>
            </w:pPr>
            <w:r>
              <w:rPr>
                <w:b w:val="0"/>
                <w:sz w:val="18"/>
              </w:rPr>
              <w:t>PASS</w:t>
            </w:r>
          </w:p>
        </w:tc>
      </w:tr>
      <w:tr>
        <w:tc>
          <w:tcPr>
            <w:tcW w:type="dxa" w:w="6236"/>
          </w:tcPr>
          <w:p>
            <w:pPr>
              <w:spacing w:line="240" w:lineRule="auto" w:after="0"/>
              <w:jc w:val="left"/>
            </w:pPr>
            <w:r>
              <w:rPr>
                <w:b w:val="0"/>
                <w:sz w:val="18"/>
              </w:rPr>
              <w:t>dim_price_band_one_unknown_row</w:t>
            </w:r>
          </w:p>
        </w:tc>
        <w:tc>
          <w:tcPr>
            <w:tcW w:type="dxa" w:w="2835"/>
          </w:tcPr>
          <w:p>
            <w:pPr>
              <w:spacing w:line="240" w:lineRule="auto" w:after="0"/>
              <w:jc w:val="left"/>
            </w:pPr>
            <w:r>
              <w:rPr>
                <w:b w:val="0"/>
                <w:sz w:val="18"/>
              </w:rPr>
              <w:t>PASS</w:t>
            </w:r>
          </w:p>
        </w:tc>
      </w:tr>
      <w:tr>
        <w:tc>
          <w:tcPr>
            <w:tcW w:type="dxa" w:w="6236"/>
          </w:tcPr>
          <w:p>
            <w:pPr>
              <w:spacing w:line="240" w:lineRule="auto" w:after="0"/>
              <w:jc w:val="left"/>
            </w:pPr>
            <w:r>
              <w:rPr>
                <w:b w:val="0"/>
                <w:sz w:val="18"/>
              </w:rPr>
              <w:t>dim_price_band_key_unique</w:t>
            </w:r>
          </w:p>
        </w:tc>
        <w:tc>
          <w:tcPr>
            <w:tcW w:type="dxa" w:w="2835"/>
          </w:tcPr>
          <w:p>
            <w:pPr>
              <w:spacing w:line="240" w:lineRule="auto" w:after="0"/>
              <w:jc w:val="left"/>
            </w:pPr>
            <w:r>
              <w:rPr>
                <w:b w:val="0"/>
                <w:sz w:val="18"/>
              </w:rPr>
              <w:t>PASS</w:t>
            </w:r>
          </w:p>
        </w:tc>
      </w:tr>
      <w:tr>
        <w:tc>
          <w:tcPr>
            <w:tcW w:type="dxa" w:w="6236"/>
          </w:tcPr>
          <w:p>
            <w:pPr>
              <w:spacing w:line="240" w:lineRule="auto" w:after="0"/>
              <w:jc w:val="left"/>
            </w:pPr>
            <w:r>
              <w:rPr>
                <w:b w:val="0"/>
                <w:sz w:val="18"/>
              </w:rPr>
              <w:t>dim_area_band_one_unknown_row</w:t>
            </w:r>
          </w:p>
        </w:tc>
        <w:tc>
          <w:tcPr>
            <w:tcW w:type="dxa" w:w="2835"/>
          </w:tcPr>
          <w:p>
            <w:pPr>
              <w:spacing w:line="240" w:lineRule="auto" w:after="0"/>
              <w:jc w:val="left"/>
            </w:pPr>
            <w:r>
              <w:rPr>
                <w:b w:val="0"/>
                <w:sz w:val="18"/>
              </w:rPr>
              <w:t>PASS</w:t>
            </w:r>
          </w:p>
        </w:tc>
      </w:tr>
      <w:tr>
        <w:tc>
          <w:tcPr>
            <w:tcW w:type="dxa" w:w="6236"/>
          </w:tcPr>
          <w:p>
            <w:pPr>
              <w:spacing w:line="240" w:lineRule="auto" w:after="0"/>
              <w:jc w:val="left"/>
            </w:pPr>
            <w:r>
              <w:rPr>
                <w:b w:val="0"/>
                <w:sz w:val="18"/>
              </w:rPr>
              <w:t>dim_area_band_key_unique</w:t>
            </w:r>
          </w:p>
        </w:tc>
        <w:tc>
          <w:tcPr>
            <w:tcW w:type="dxa" w:w="2835"/>
          </w:tcPr>
          <w:p>
            <w:pPr>
              <w:spacing w:line="240" w:lineRule="auto" w:after="0"/>
              <w:jc w:val="left"/>
            </w:pPr>
            <w:r>
              <w:rPr>
                <w:b w:val="0"/>
                <w:sz w:val="18"/>
              </w:rPr>
              <w:t>PASS</w:t>
            </w:r>
          </w:p>
        </w:tc>
      </w:tr>
      <w:tr>
        <w:tc>
          <w:tcPr>
            <w:tcW w:type="dxa" w:w="6236"/>
          </w:tcPr>
          <w:p>
            <w:pPr>
              <w:spacing w:line="240" w:lineRule="auto" w:after="0"/>
              <w:jc w:val="left"/>
            </w:pPr>
            <w:r>
              <w:rPr>
                <w:b w:val="0"/>
                <w:sz w:val="18"/>
              </w:rPr>
              <w:t>dim_unit_price_band_one_unknown_row</w:t>
            </w:r>
          </w:p>
        </w:tc>
        <w:tc>
          <w:tcPr>
            <w:tcW w:type="dxa" w:w="2835"/>
          </w:tcPr>
          <w:p>
            <w:pPr>
              <w:spacing w:line="240" w:lineRule="auto" w:after="0"/>
              <w:jc w:val="left"/>
            </w:pPr>
            <w:r>
              <w:rPr>
                <w:b w:val="0"/>
                <w:sz w:val="18"/>
              </w:rPr>
              <w:t>PASS</w:t>
            </w:r>
          </w:p>
        </w:tc>
      </w:tr>
      <w:tr>
        <w:tc>
          <w:tcPr>
            <w:tcW w:type="dxa" w:w="6236"/>
          </w:tcPr>
          <w:p>
            <w:pPr>
              <w:spacing w:line="240" w:lineRule="auto" w:after="0"/>
              <w:jc w:val="left"/>
            </w:pPr>
            <w:r>
              <w:rPr>
                <w:b w:val="0"/>
                <w:sz w:val="18"/>
              </w:rPr>
              <w:t>dim_unit_price_band_key_unique</w:t>
            </w:r>
          </w:p>
        </w:tc>
        <w:tc>
          <w:tcPr>
            <w:tcW w:type="dxa" w:w="2835"/>
          </w:tcPr>
          <w:p>
            <w:pPr>
              <w:spacing w:line="240" w:lineRule="auto" w:after="0"/>
              <w:jc w:val="left"/>
            </w:pPr>
            <w:r>
              <w:rPr>
                <w:b w:val="0"/>
                <w:sz w:val="18"/>
              </w:rPr>
              <w:t>PASS</w:t>
            </w:r>
          </w:p>
        </w:tc>
      </w:tr>
      <w:tr>
        <w:tc>
          <w:tcPr>
            <w:tcW w:type="dxa" w:w="6236"/>
          </w:tcPr>
          <w:p>
            <w:pPr>
              <w:spacing w:line="240" w:lineRule="auto" w:after="0"/>
              <w:jc w:val="left"/>
            </w:pPr>
            <w:r>
              <w:rPr>
                <w:b w:val="0"/>
                <w:sz w:val="18"/>
              </w:rPr>
              <w:t>dim_room_band_one_unknown_row</w:t>
            </w:r>
          </w:p>
        </w:tc>
        <w:tc>
          <w:tcPr>
            <w:tcW w:type="dxa" w:w="2835"/>
          </w:tcPr>
          <w:p>
            <w:pPr>
              <w:spacing w:line="240" w:lineRule="auto" w:after="0"/>
              <w:jc w:val="left"/>
            </w:pPr>
            <w:r>
              <w:rPr>
                <w:b w:val="0"/>
                <w:sz w:val="18"/>
              </w:rPr>
              <w:t>PASS</w:t>
            </w:r>
          </w:p>
        </w:tc>
      </w:tr>
      <w:tr>
        <w:tc>
          <w:tcPr>
            <w:tcW w:type="dxa" w:w="6236"/>
          </w:tcPr>
          <w:p>
            <w:pPr>
              <w:spacing w:line="240" w:lineRule="auto" w:after="0"/>
              <w:jc w:val="left"/>
            </w:pPr>
            <w:r>
              <w:rPr>
                <w:b w:val="0"/>
                <w:sz w:val="18"/>
              </w:rPr>
              <w:t>dim_room_band_key_unique</w:t>
            </w:r>
          </w:p>
        </w:tc>
        <w:tc>
          <w:tcPr>
            <w:tcW w:type="dxa" w:w="2835"/>
          </w:tcPr>
          <w:p>
            <w:pPr>
              <w:spacing w:line="240" w:lineRule="auto" w:after="0"/>
              <w:jc w:val="left"/>
            </w:pPr>
            <w:r>
              <w:rPr>
                <w:b w:val="0"/>
                <w:sz w:val="18"/>
              </w:rPr>
              <w:t>PASS</w:t>
            </w:r>
          </w:p>
        </w:tc>
      </w:tr>
      <w:tr>
        <w:tc>
          <w:tcPr>
            <w:tcW w:type="dxa" w:w="6236"/>
          </w:tcPr>
          <w:p>
            <w:pPr>
              <w:spacing w:line="240" w:lineRule="auto" w:after="0"/>
              <w:jc w:val="left"/>
            </w:pPr>
            <w:r>
              <w:rPr>
                <w:b w:val="0"/>
                <w:sz w:val="18"/>
              </w:rPr>
              <w:t>dim_dq_status_one_unknown_row</w:t>
            </w:r>
          </w:p>
        </w:tc>
        <w:tc>
          <w:tcPr>
            <w:tcW w:type="dxa" w:w="2835"/>
          </w:tcPr>
          <w:p>
            <w:pPr>
              <w:spacing w:line="240" w:lineRule="auto" w:after="0"/>
              <w:jc w:val="left"/>
            </w:pPr>
            <w:r>
              <w:rPr>
                <w:b w:val="0"/>
                <w:sz w:val="18"/>
              </w:rPr>
              <w:t>PASS</w:t>
            </w:r>
          </w:p>
        </w:tc>
      </w:tr>
      <w:tr>
        <w:tc>
          <w:tcPr>
            <w:tcW w:type="dxa" w:w="6236"/>
          </w:tcPr>
          <w:p>
            <w:pPr>
              <w:spacing w:line="240" w:lineRule="auto" w:after="0"/>
              <w:jc w:val="left"/>
            </w:pPr>
            <w:r>
              <w:rPr>
                <w:b w:val="0"/>
                <w:sz w:val="18"/>
              </w:rPr>
              <w:t>dim_dq_status_key_unique</w:t>
            </w:r>
          </w:p>
        </w:tc>
        <w:tc>
          <w:tcPr>
            <w:tcW w:type="dxa" w:w="2835"/>
          </w:tcPr>
          <w:p>
            <w:pPr>
              <w:spacing w:line="240" w:lineRule="auto" w:after="0"/>
              <w:jc w:val="left"/>
            </w:pPr>
            <w:r>
              <w:rPr>
                <w:b w:val="0"/>
                <w:sz w:val="18"/>
              </w:rPr>
              <w:t>PASS</w:t>
            </w:r>
          </w:p>
        </w:tc>
      </w:tr>
      <w:tr>
        <w:tc>
          <w:tcPr>
            <w:tcW w:type="dxa" w:w="6236"/>
          </w:tcPr>
          <w:p>
            <w:pPr>
              <w:spacing w:line="240" w:lineRule="auto" w:after="0"/>
              <w:jc w:val="left"/>
            </w:pPr>
            <w:r>
              <w:rPr>
                <w:b w:val="0"/>
                <w:sz w:val="18"/>
              </w:rPr>
              <w:t>dim_price_band_contiguous</w:t>
            </w:r>
          </w:p>
        </w:tc>
        <w:tc>
          <w:tcPr>
            <w:tcW w:type="dxa" w:w="2835"/>
          </w:tcPr>
          <w:p>
            <w:pPr>
              <w:spacing w:line="240" w:lineRule="auto" w:after="0"/>
              <w:jc w:val="left"/>
            </w:pPr>
            <w:r>
              <w:rPr>
                <w:b w:val="0"/>
                <w:sz w:val="18"/>
              </w:rPr>
              <w:t>PASS</w:t>
            </w:r>
          </w:p>
        </w:tc>
      </w:tr>
      <w:tr>
        <w:tc>
          <w:tcPr>
            <w:tcW w:type="dxa" w:w="6236"/>
          </w:tcPr>
          <w:p>
            <w:pPr>
              <w:spacing w:line="240" w:lineRule="auto" w:after="0"/>
              <w:jc w:val="left"/>
            </w:pPr>
            <w:r>
              <w:rPr>
                <w:b w:val="0"/>
                <w:sz w:val="18"/>
              </w:rPr>
              <w:t>dim_area_band_contiguous</w:t>
            </w:r>
          </w:p>
        </w:tc>
        <w:tc>
          <w:tcPr>
            <w:tcW w:type="dxa" w:w="2835"/>
          </w:tcPr>
          <w:p>
            <w:pPr>
              <w:spacing w:line="240" w:lineRule="auto" w:after="0"/>
              <w:jc w:val="left"/>
            </w:pPr>
            <w:r>
              <w:rPr>
                <w:b w:val="0"/>
                <w:sz w:val="18"/>
              </w:rPr>
              <w:t>PASS</w:t>
            </w:r>
          </w:p>
        </w:tc>
      </w:tr>
      <w:tr>
        <w:tc>
          <w:tcPr>
            <w:tcW w:type="dxa" w:w="6236"/>
          </w:tcPr>
          <w:p>
            <w:pPr>
              <w:spacing w:line="240" w:lineRule="auto" w:after="0"/>
              <w:jc w:val="left"/>
            </w:pPr>
            <w:r>
              <w:rPr>
                <w:b w:val="0"/>
                <w:sz w:val="18"/>
              </w:rPr>
              <w:t>dim_unit_price_band_contiguous</w:t>
            </w:r>
          </w:p>
        </w:tc>
        <w:tc>
          <w:tcPr>
            <w:tcW w:type="dxa" w:w="2835"/>
          </w:tcPr>
          <w:p>
            <w:pPr>
              <w:spacing w:line="240" w:lineRule="auto" w:after="0"/>
              <w:jc w:val="left"/>
            </w:pPr>
            <w:r>
              <w:rPr>
                <w:b w:val="0"/>
                <w:sz w:val="18"/>
              </w:rPr>
              <w:t>PASS</w:t>
            </w:r>
          </w:p>
        </w:tc>
      </w:tr>
      <w:tr>
        <w:tc>
          <w:tcPr>
            <w:tcW w:type="dxa" w:w="6236"/>
          </w:tcPr>
          <w:p>
            <w:pPr>
              <w:spacing w:line="240" w:lineRule="auto" w:after="0"/>
              <w:jc w:val="left"/>
            </w:pPr>
            <w:r>
              <w:rPr>
                <w:b w:val="0"/>
                <w:sz w:val="18"/>
              </w:rPr>
              <w:t>dim_room_band_contiguous</w:t>
            </w:r>
          </w:p>
        </w:tc>
        <w:tc>
          <w:tcPr>
            <w:tcW w:type="dxa" w:w="2835"/>
          </w:tcPr>
          <w:p>
            <w:pPr>
              <w:spacing w:line="240" w:lineRule="auto" w:after="0"/>
              <w:jc w:val="left"/>
            </w:pPr>
            <w:r>
              <w:rPr>
                <w:b w:val="0"/>
                <w:sz w:val="18"/>
              </w:rPr>
              <w:t>PASS</w:t>
            </w:r>
          </w:p>
        </w:tc>
      </w:tr>
      <w:tr>
        <w:tc>
          <w:tcPr>
            <w:tcW w:type="dxa" w:w="6236"/>
          </w:tcPr>
          <w:p>
            <w:pPr>
              <w:spacing w:line="240" w:lineRule="auto" w:after="0"/>
              <w:jc w:val="left"/>
            </w:pPr>
            <w:r>
              <w:rPr>
                <w:b w:val="0"/>
                <w:sz w:val="18"/>
              </w:rPr>
              <w:t>fact_grain_unique</w:t>
            </w:r>
          </w:p>
        </w:tc>
        <w:tc>
          <w:tcPr>
            <w:tcW w:type="dxa" w:w="2835"/>
          </w:tcPr>
          <w:p>
            <w:pPr>
              <w:spacing w:line="240" w:lineRule="auto" w:after="0"/>
              <w:jc w:val="left"/>
            </w:pPr>
            <w:r>
              <w:rPr>
                <w:b w:val="0"/>
                <w:sz w:val="18"/>
              </w:rPr>
              <w:t>PASS</w:t>
            </w:r>
          </w:p>
        </w:tc>
      </w:tr>
      <w:tr>
        <w:tc>
          <w:tcPr>
            <w:tcW w:type="dxa" w:w="6236"/>
          </w:tcPr>
          <w:p>
            <w:pPr>
              <w:spacing w:line="240" w:lineRule="auto" w:after="0"/>
              <w:jc w:val="left"/>
            </w:pPr>
            <w:r>
              <w:rPr>
                <w:b w:val="0"/>
                <w:sz w:val="18"/>
              </w:rPr>
              <w:t>fact_fk_source_key</w:t>
            </w:r>
          </w:p>
        </w:tc>
        <w:tc>
          <w:tcPr>
            <w:tcW w:type="dxa" w:w="2835"/>
          </w:tcPr>
          <w:p>
            <w:pPr>
              <w:spacing w:line="240" w:lineRule="auto" w:after="0"/>
              <w:jc w:val="left"/>
            </w:pPr>
            <w:r>
              <w:rPr>
                <w:b w:val="0"/>
                <w:sz w:val="18"/>
              </w:rPr>
              <w:t>PASS</w:t>
            </w:r>
          </w:p>
        </w:tc>
      </w:tr>
      <w:tr>
        <w:tc>
          <w:tcPr>
            <w:tcW w:type="dxa" w:w="6236"/>
          </w:tcPr>
          <w:p>
            <w:pPr>
              <w:spacing w:line="240" w:lineRule="auto" w:after="0"/>
              <w:jc w:val="left"/>
            </w:pPr>
            <w:r>
              <w:rPr>
                <w:b w:val="0"/>
                <w:sz w:val="18"/>
              </w:rPr>
              <w:t>fact_fk_date_key</w:t>
            </w:r>
          </w:p>
        </w:tc>
        <w:tc>
          <w:tcPr>
            <w:tcW w:type="dxa" w:w="2835"/>
          </w:tcPr>
          <w:p>
            <w:pPr>
              <w:spacing w:line="240" w:lineRule="auto" w:after="0"/>
              <w:jc w:val="left"/>
            </w:pPr>
            <w:r>
              <w:rPr>
                <w:b w:val="0"/>
                <w:sz w:val="18"/>
              </w:rPr>
              <w:t>PASS</w:t>
            </w:r>
          </w:p>
        </w:tc>
      </w:tr>
      <w:tr>
        <w:tc>
          <w:tcPr>
            <w:tcW w:type="dxa" w:w="6236"/>
          </w:tcPr>
          <w:p>
            <w:pPr>
              <w:spacing w:line="240" w:lineRule="auto" w:after="0"/>
              <w:jc w:val="left"/>
            </w:pPr>
            <w:r>
              <w:rPr>
                <w:b w:val="0"/>
                <w:sz w:val="18"/>
              </w:rPr>
              <w:t>fact_fk_posted_date_key</w:t>
            </w:r>
          </w:p>
        </w:tc>
        <w:tc>
          <w:tcPr>
            <w:tcW w:type="dxa" w:w="2835"/>
          </w:tcPr>
          <w:p>
            <w:pPr>
              <w:spacing w:line="240" w:lineRule="auto" w:after="0"/>
              <w:jc w:val="left"/>
            </w:pPr>
            <w:r>
              <w:rPr>
                <w:b w:val="0"/>
                <w:sz w:val="18"/>
              </w:rPr>
              <w:t>PASS</w:t>
            </w:r>
          </w:p>
        </w:tc>
      </w:tr>
      <w:tr>
        <w:tc>
          <w:tcPr>
            <w:tcW w:type="dxa" w:w="6236"/>
          </w:tcPr>
          <w:p>
            <w:pPr>
              <w:spacing w:line="240" w:lineRule="auto" w:after="0"/>
              <w:jc w:val="left"/>
            </w:pPr>
            <w:r>
              <w:rPr>
                <w:b w:val="0"/>
                <w:sz w:val="18"/>
              </w:rPr>
              <w:t>fact_fk_location_key</w:t>
            </w:r>
          </w:p>
        </w:tc>
        <w:tc>
          <w:tcPr>
            <w:tcW w:type="dxa" w:w="2835"/>
          </w:tcPr>
          <w:p>
            <w:pPr>
              <w:spacing w:line="240" w:lineRule="auto" w:after="0"/>
              <w:jc w:val="left"/>
            </w:pPr>
            <w:r>
              <w:rPr>
                <w:b w:val="0"/>
                <w:sz w:val="18"/>
              </w:rPr>
              <w:t>PASS</w:t>
            </w:r>
          </w:p>
        </w:tc>
      </w:tr>
      <w:tr>
        <w:tc>
          <w:tcPr>
            <w:tcW w:type="dxa" w:w="6236"/>
          </w:tcPr>
          <w:p>
            <w:pPr>
              <w:spacing w:line="240" w:lineRule="auto" w:after="0"/>
              <w:jc w:val="left"/>
            </w:pPr>
            <w:r>
              <w:rPr>
                <w:b w:val="0"/>
                <w:sz w:val="18"/>
              </w:rPr>
              <w:t>fact_fk_property_category_key</w:t>
            </w:r>
          </w:p>
        </w:tc>
        <w:tc>
          <w:tcPr>
            <w:tcW w:type="dxa" w:w="2835"/>
          </w:tcPr>
          <w:p>
            <w:pPr>
              <w:spacing w:line="240" w:lineRule="auto" w:after="0"/>
              <w:jc w:val="left"/>
            </w:pPr>
            <w:r>
              <w:rPr>
                <w:b w:val="0"/>
                <w:sz w:val="18"/>
              </w:rPr>
              <w:t>PASS</w:t>
            </w:r>
          </w:p>
        </w:tc>
      </w:tr>
      <w:tr>
        <w:tc>
          <w:tcPr>
            <w:tcW w:type="dxa" w:w="6236"/>
          </w:tcPr>
          <w:p>
            <w:pPr>
              <w:spacing w:line="240" w:lineRule="auto" w:after="0"/>
              <w:jc w:val="left"/>
            </w:pPr>
            <w:r>
              <w:rPr>
                <w:b w:val="0"/>
                <w:sz w:val="18"/>
              </w:rPr>
              <w:t>fact_fk_price_band_key</w:t>
            </w:r>
          </w:p>
        </w:tc>
        <w:tc>
          <w:tcPr>
            <w:tcW w:type="dxa" w:w="2835"/>
          </w:tcPr>
          <w:p>
            <w:pPr>
              <w:spacing w:line="240" w:lineRule="auto" w:after="0"/>
              <w:jc w:val="left"/>
            </w:pPr>
            <w:r>
              <w:rPr>
                <w:b w:val="0"/>
                <w:sz w:val="18"/>
              </w:rPr>
              <w:t>PASS</w:t>
            </w:r>
          </w:p>
        </w:tc>
      </w:tr>
      <w:tr>
        <w:tc>
          <w:tcPr>
            <w:tcW w:type="dxa" w:w="6236"/>
          </w:tcPr>
          <w:p>
            <w:pPr>
              <w:spacing w:line="240" w:lineRule="auto" w:after="0"/>
              <w:jc w:val="left"/>
            </w:pPr>
            <w:r>
              <w:rPr>
                <w:b w:val="0"/>
                <w:sz w:val="18"/>
              </w:rPr>
              <w:t>fact_fk_area_band_key</w:t>
            </w:r>
          </w:p>
        </w:tc>
        <w:tc>
          <w:tcPr>
            <w:tcW w:type="dxa" w:w="2835"/>
          </w:tcPr>
          <w:p>
            <w:pPr>
              <w:spacing w:line="240" w:lineRule="auto" w:after="0"/>
              <w:jc w:val="left"/>
            </w:pPr>
            <w:r>
              <w:rPr>
                <w:b w:val="0"/>
                <w:sz w:val="18"/>
              </w:rPr>
              <w:t>PASS</w:t>
            </w:r>
          </w:p>
        </w:tc>
      </w:tr>
      <w:tr>
        <w:tc>
          <w:tcPr>
            <w:tcW w:type="dxa" w:w="6236"/>
          </w:tcPr>
          <w:p>
            <w:pPr>
              <w:spacing w:line="240" w:lineRule="auto" w:after="0"/>
              <w:jc w:val="left"/>
            </w:pPr>
            <w:r>
              <w:rPr>
                <w:b w:val="0"/>
                <w:sz w:val="18"/>
              </w:rPr>
              <w:t>fact_fk_unit_price_band_key</w:t>
            </w:r>
          </w:p>
        </w:tc>
        <w:tc>
          <w:tcPr>
            <w:tcW w:type="dxa" w:w="2835"/>
          </w:tcPr>
          <w:p>
            <w:pPr>
              <w:spacing w:line="240" w:lineRule="auto" w:after="0"/>
              <w:jc w:val="left"/>
            </w:pPr>
            <w:r>
              <w:rPr>
                <w:b w:val="0"/>
                <w:sz w:val="18"/>
              </w:rPr>
              <w:t>PASS</w:t>
            </w:r>
          </w:p>
        </w:tc>
      </w:tr>
      <w:tr>
        <w:tc>
          <w:tcPr>
            <w:tcW w:type="dxa" w:w="6236"/>
          </w:tcPr>
          <w:p>
            <w:pPr>
              <w:spacing w:line="240" w:lineRule="auto" w:after="0"/>
              <w:jc w:val="left"/>
            </w:pPr>
            <w:r>
              <w:rPr>
                <w:b w:val="0"/>
                <w:sz w:val="18"/>
              </w:rPr>
              <w:t>fact_fk_room_band_key</w:t>
            </w:r>
          </w:p>
        </w:tc>
        <w:tc>
          <w:tcPr>
            <w:tcW w:type="dxa" w:w="2835"/>
          </w:tcPr>
          <w:p>
            <w:pPr>
              <w:spacing w:line="240" w:lineRule="auto" w:after="0"/>
              <w:jc w:val="left"/>
            </w:pPr>
            <w:r>
              <w:rPr>
                <w:b w:val="0"/>
                <w:sz w:val="18"/>
              </w:rPr>
              <w:t>PASS</w:t>
            </w:r>
          </w:p>
        </w:tc>
      </w:tr>
      <w:tr>
        <w:tc>
          <w:tcPr>
            <w:tcW w:type="dxa" w:w="6236"/>
          </w:tcPr>
          <w:p>
            <w:pPr>
              <w:spacing w:line="240" w:lineRule="auto" w:after="0"/>
              <w:jc w:val="left"/>
            </w:pPr>
            <w:r>
              <w:rPr>
                <w:b w:val="0"/>
                <w:sz w:val="18"/>
              </w:rPr>
              <w:t>fact_fk_dq_status_key</w:t>
            </w:r>
          </w:p>
        </w:tc>
        <w:tc>
          <w:tcPr>
            <w:tcW w:type="dxa" w:w="2835"/>
          </w:tcPr>
          <w:p>
            <w:pPr>
              <w:spacing w:line="240" w:lineRule="auto" w:after="0"/>
              <w:jc w:val="left"/>
            </w:pPr>
            <w:r>
              <w:rPr>
                <w:b w:val="0"/>
                <w:sz w:val="18"/>
              </w:rPr>
              <w:t>PASS</w:t>
            </w:r>
          </w:p>
        </w:tc>
      </w:tr>
      <w:tr>
        <w:tc>
          <w:tcPr>
            <w:tcW w:type="dxa" w:w="6236"/>
          </w:tcPr>
          <w:p>
            <w:pPr>
              <w:spacing w:line="240" w:lineRule="auto" w:after="0"/>
              <w:jc w:val="left"/>
            </w:pPr>
            <w:r>
              <w:rPr>
                <w:b w:val="0"/>
                <w:sz w:val="18"/>
              </w:rPr>
              <w:t>fact_row_count_matches_silver</w:t>
            </w:r>
          </w:p>
        </w:tc>
        <w:tc>
          <w:tcPr>
            <w:tcW w:type="dxa" w:w="2835"/>
          </w:tcPr>
          <w:p>
            <w:pPr>
              <w:spacing w:line="240" w:lineRule="auto" w:after="0"/>
              <w:jc w:val="left"/>
            </w:pPr>
            <w:r>
              <w:rPr>
                <w:b w:val="0"/>
                <w:sz w:val="18"/>
              </w:rPr>
              <w:t>PASS</w:t>
            </w:r>
          </w:p>
        </w:tc>
      </w:tr>
      <w:tr>
        <w:tc>
          <w:tcPr>
            <w:tcW w:type="dxa" w:w="6236"/>
          </w:tcPr>
          <w:p>
            <w:pPr>
              <w:spacing w:line="240" w:lineRule="auto" w:after="0"/>
              <w:jc w:val="left"/>
            </w:pPr>
            <w:r>
              <w:rPr>
                <w:b w:val="0"/>
                <w:sz w:val="18"/>
              </w:rPr>
              <w:t>dup_one_representative_per_group</w:t>
            </w:r>
          </w:p>
        </w:tc>
        <w:tc>
          <w:tcPr>
            <w:tcW w:type="dxa" w:w="2835"/>
          </w:tcPr>
          <w:p>
            <w:pPr>
              <w:spacing w:line="240" w:lineRule="auto" w:after="0"/>
              <w:jc w:val="left"/>
            </w:pPr>
            <w:r>
              <w:rPr>
                <w:b w:val="0"/>
                <w:sz w:val="18"/>
              </w:rPr>
              <w:t>PASS</w:t>
            </w:r>
          </w:p>
        </w:tc>
      </w:tr>
      <w:tr>
        <w:tc>
          <w:tcPr>
            <w:tcW w:type="dxa" w:w="6236"/>
          </w:tcPr>
          <w:p>
            <w:pPr>
              <w:spacing w:line="240" w:lineRule="auto" w:after="0"/>
              <w:jc w:val="left"/>
            </w:pPr>
            <w:r>
              <w:rPr>
                <w:b w:val="0"/>
                <w:sz w:val="18"/>
              </w:rPr>
              <w:t>dup_groups_have_two_members</w:t>
            </w:r>
          </w:p>
        </w:tc>
        <w:tc>
          <w:tcPr>
            <w:tcW w:type="dxa" w:w="2835"/>
          </w:tcPr>
          <w:p>
            <w:pPr>
              <w:spacing w:line="240" w:lineRule="auto" w:after="0"/>
              <w:jc w:val="left"/>
            </w:pPr>
            <w:r>
              <w:rPr>
                <w:b w:val="0"/>
                <w:sz w:val="18"/>
              </w:rPr>
              <w:t>PASS</w:t>
            </w:r>
          </w:p>
        </w:tc>
      </w:tr>
      <w:tr>
        <w:tc>
          <w:tcPr>
            <w:tcW w:type="dxa" w:w="6236"/>
          </w:tcPr>
          <w:p>
            <w:pPr>
              <w:spacing w:line="240" w:lineRule="auto" w:after="0"/>
              <w:jc w:val="left"/>
            </w:pPr>
            <w:r>
              <w:rPr>
                <w:b w:val="0"/>
                <w:sz w:val="18"/>
              </w:rPr>
              <w:t>non_suspect_is_representative</w:t>
            </w:r>
          </w:p>
        </w:tc>
        <w:tc>
          <w:tcPr>
            <w:tcW w:type="dxa" w:w="2835"/>
          </w:tcPr>
          <w:p>
            <w:pPr>
              <w:spacing w:line="240" w:lineRule="auto" w:after="0"/>
              <w:jc w:val="left"/>
            </w:pPr>
            <w:r>
              <w:rPr>
                <w:b w:val="0"/>
                <w:sz w:val="18"/>
              </w:rPr>
              <w:t>PASS</w:t>
            </w:r>
          </w:p>
        </w:tc>
      </w:tr>
      <w:tr>
        <w:tc>
          <w:tcPr>
            <w:tcW w:type="dxa" w:w="6236"/>
          </w:tcPr>
          <w:p>
            <w:pPr>
              <w:spacing w:line="240" w:lineRule="auto" w:after="0"/>
              <w:jc w:val="left"/>
            </w:pPr>
            <w:r>
              <w:rPr>
                <w:b w:val="0"/>
                <w:sz w:val="18"/>
              </w:rPr>
              <w:t>agg_peer_group_benchmark_grain_unique</w:t>
            </w:r>
          </w:p>
        </w:tc>
        <w:tc>
          <w:tcPr>
            <w:tcW w:type="dxa" w:w="2835"/>
          </w:tcPr>
          <w:p>
            <w:pPr>
              <w:spacing w:line="240" w:lineRule="auto" w:after="0"/>
              <w:jc w:val="left"/>
            </w:pPr>
            <w:r>
              <w:rPr>
                <w:b w:val="0"/>
                <w:sz w:val="18"/>
              </w:rPr>
              <w:t>PASS</w:t>
            </w:r>
          </w:p>
        </w:tc>
      </w:tr>
      <w:tr>
        <w:tc>
          <w:tcPr>
            <w:tcW w:type="dxa" w:w="6236"/>
          </w:tcPr>
          <w:p>
            <w:pPr>
              <w:spacing w:line="240" w:lineRule="auto" w:after="0"/>
              <w:jc w:val="left"/>
            </w:pPr>
            <w:r>
              <w:rPr>
                <w:b w:val="0"/>
                <w:sz w:val="18"/>
              </w:rPr>
              <w:t>agg_peer_group_benchmark_fk_valid</w:t>
            </w:r>
          </w:p>
        </w:tc>
        <w:tc>
          <w:tcPr>
            <w:tcW w:type="dxa" w:w="2835"/>
          </w:tcPr>
          <w:p>
            <w:pPr>
              <w:spacing w:line="240" w:lineRule="auto" w:after="0"/>
              <w:jc w:val="left"/>
            </w:pPr>
            <w:r>
              <w:rPr>
                <w:b w:val="0"/>
                <w:sz w:val="18"/>
              </w:rPr>
              <w:t>PASS</w:t>
            </w:r>
          </w:p>
        </w:tc>
      </w:tr>
      <w:tr>
        <w:tc>
          <w:tcPr>
            <w:tcW w:type="dxa" w:w="6236"/>
          </w:tcPr>
          <w:p>
            <w:pPr>
              <w:spacing w:line="240" w:lineRule="auto" w:after="0"/>
              <w:jc w:val="left"/>
            </w:pPr>
            <w:r>
              <w:rPr>
                <w:b w:val="0"/>
                <w:sz w:val="18"/>
              </w:rPr>
              <w:t>fact_listing_price_assessment_grain_unique</w:t>
            </w:r>
          </w:p>
        </w:tc>
        <w:tc>
          <w:tcPr>
            <w:tcW w:type="dxa" w:w="2835"/>
          </w:tcPr>
          <w:p>
            <w:pPr>
              <w:spacing w:line="240" w:lineRule="auto" w:after="0"/>
              <w:jc w:val="left"/>
            </w:pPr>
            <w:r>
              <w:rPr>
                <w:b w:val="0"/>
                <w:sz w:val="18"/>
              </w:rPr>
              <w:t>PASS</w:t>
            </w:r>
          </w:p>
        </w:tc>
      </w:tr>
      <w:tr>
        <w:tc>
          <w:tcPr>
            <w:tcW w:type="dxa" w:w="6236"/>
          </w:tcPr>
          <w:p>
            <w:pPr>
              <w:spacing w:line="240" w:lineRule="auto" w:after="0"/>
              <w:jc w:val="left"/>
            </w:pPr>
            <w:r>
              <w:rPr>
                <w:b w:val="0"/>
                <w:sz w:val="18"/>
              </w:rPr>
              <w:t>fact_listing_price_assessment_fk_valid</w:t>
            </w:r>
          </w:p>
        </w:tc>
        <w:tc>
          <w:tcPr>
            <w:tcW w:type="dxa" w:w="2835"/>
          </w:tcPr>
          <w:p>
            <w:pPr>
              <w:spacing w:line="240" w:lineRule="auto" w:after="0"/>
              <w:jc w:val="left"/>
            </w:pPr>
            <w:r>
              <w:rPr>
                <w:b w:val="0"/>
                <w:sz w:val="18"/>
              </w:rPr>
              <w:t>PASS</w:t>
            </w:r>
          </w:p>
        </w:tc>
      </w:tr>
      <w:tr>
        <w:tc>
          <w:tcPr>
            <w:tcW w:type="dxa" w:w="6236"/>
          </w:tcPr>
          <w:p>
            <w:pPr>
              <w:spacing w:line="240" w:lineRule="auto" w:after="0"/>
              <w:jc w:val="left"/>
            </w:pPr>
            <w:r>
              <w:rPr>
                <w:b w:val="0"/>
                <w:sz w:val="18"/>
              </w:rPr>
              <w:t>agg_budget_tradeoff_grain_unique</w:t>
            </w:r>
          </w:p>
        </w:tc>
        <w:tc>
          <w:tcPr>
            <w:tcW w:type="dxa" w:w="2835"/>
          </w:tcPr>
          <w:p>
            <w:pPr>
              <w:spacing w:line="240" w:lineRule="auto" w:after="0"/>
              <w:jc w:val="left"/>
            </w:pPr>
            <w:r>
              <w:rPr>
                <w:b w:val="0"/>
                <w:sz w:val="18"/>
              </w:rPr>
              <w:t>PASS</w:t>
            </w:r>
          </w:p>
        </w:tc>
      </w:tr>
      <w:tr>
        <w:tc>
          <w:tcPr>
            <w:tcW w:type="dxa" w:w="6236"/>
          </w:tcPr>
          <w:p>
            <w:pPr>
              <w:spacing w:line="240" w:lineRule="auto" w:after="0"/>
              <w:jc w:val="left"/>
            </w:pPr>
            <w:r>
              <w:rPr>
                <w:b w:val="0"/>
                <w:sz w:val="18"/>
              </w:rPr>
              <w:t>agg_budget_tradeoff_fk_valid</w:t>
            </w:r>
          </w:p>
        </w:tc>
        <w:tc>
          <w:tcPr>
            <w:tcW w:type="dxa" w:w="2835"/>
          </w:tcPr>
          <w:p>
            <w:pPr>
              <w:spacing w:line="240" w:lineRule="auto" w:after="0"/>
              <w:jc w:val="left"/>
            </w:pPr>
            <w:r>
              <w:rPr>
                <w:b w:val="0"/>
                <w:sz w:val="18"/>
              </w:rPr>
              <w:t>PASS</w:t>
            </w:r>
          </w:p>
        </w:tc>
      </w:tr>
      <w:tr>
        <w:tc>
          <w:tcPr>
            <w:tcW w:type="dxa" w:w="6236"/>
          </w:tcPr>
          <w:p>
            <w:pPr>
              <w:spacing w:line="240" w:lineRule="auto" w:after="0"/>
              <w:jc w:val="left"/>
            </w:pPr>
            <w:r>
              <w:rPr>
                <w:b w:val="0"/>
                <w:sz w:val="18"/>
              </w:rPr>
              <w:t>fact_budget_pareto_grain_unique</w:t>
            </w:r>
          </w:p>
        </w:tc>
        <w:tc>
          <w:tcPr>
            <w:tcW w:type="dxa" w:w="2835"/>
          </w:tcPr>
          <w:p>
            <w:pPr>
              <w:spacing w:line="240" w:lineRule="auto" w:after="0"/>
              <w:jc w:val="left"/>
            </w:pPr>
            <w:r>
              <w:rPr>
                <w:b w:val="0"/>
                <w:sz w:val="18"/>
              </w:rPr>
              <w:t>PASS</w:t>
            </w:r>
          </w:p>
        </w:tc>
      </w:tr>
      <w:tr>
        <w:tc>
          <w:tcPr>
            <w:tcW w:type="dxa" w:w="6236"/>
          </w:tcPr>
          <w:p>
            <w:pPr>
              <w:spacing w:line="240" w:lineRule="auto" w:after="0"/>
              <w:jc w:val="left"/>
            </w:pPr>
            <w:r>
              <w:rPr>
                <w:b w:val="0"/>
                <w:sz w:val="18"/>
              </w:rPr>
              <w:t>fact_budget_pareto_fk_valid</w:t>
            </w:r>
          </w:p>
        </w:tc>
        <w:tc>
          <w:tcPr>
            <w:tcW w:type="dxa" w:w="2835"/>
          </w:tcPr>
          <w:p>
            <w:pPr>
              <w:spacing w:line="240" w:lineRule="auto" w:after="0"/>
              <w:jc w:val="left"/>
            </w:pPr>
            <w:r>
              <w:rPr>
                <w:b w:val="0"/>
                <w:sz w:val="18"/>
              </w:rPr>
              <w:t>PASS</w:t>
            </w:r>
          </w:p>
        </w:tc>
      </w:tr>
      <w:tr>
        <w:tc>
          <w:tcPr>
            <w:tcW w:type="dxa" w:w="6236"/>
          </w:tcPr>
          <w:p>
            <w:pPr>
              <w:spacing w:line="240" w:lineRule="auto" w:after="0"/>
              <w:jc w:val="left"/>
            </w:pPr>
            <w:r>
              <w:rPr>
                <w:b w:val="0"/>
                <w:sz w:val="18"/>
              </w:rPr>
              <w:t>agg_area_substitution_grain_unique</w:t>
            </w:r>
          </w:p>
        </w:tc>
        <w:tc>
          <w:tcPr>
            <w:tcW w:type="dxa" w:w="2835"/>
          </w:tcPr>
          <w:p>
            <w:pPr>
              <w:spacing w:line="240" w:lineRule="auto" w:after="0"/>
              <w:jc w:val="left"/>
            </w:pPr>
            <w:r>
              <w:rPr>
                <w:b w:val="0"/>
                <w:sz w:val="18"/>
              </w:rPr>
              <w:t>PASS</w:t>
            </w:r>
          </w:p>
        </w:tc>
      </w:tr>
      <w:tr>
        <w:tc>
          <w:tcPr>
            <w:tcW w:type="dxa" w:w="6236"/>
          </w:tcPr>
          <w:p>
            <w:pPr>
              <w:spacing w:line="240" w:lineRule="auto" w:after="0"/>
              <w:jc w:val="left"/>
            </w:pPr>
            <w:r>
              <w:rPr>
                <w:b w:val="0"/>
                <w:sz w:val="18"/>
              </w:rPr>
              <w:t>agg_area_substitution_fk_valid</w:t>
            </w:r>
          </w:p>
        </w:tc>
        <w:tc>
          <w:tcPr>
            <w:tcW w:type="dxa" w:w="2835"/>
          </w:tcPr>
          <w:p>
            <w:pPr>
              <w:spacing w:line="240" w:lineRule="auto" w:after="0"/>
              <w:jc w:val="left"/>
            </w:pPr>
            <w:r>
              <w:rPr>
                <w:b w:val="0"/>
                <w:sz w:val="18"/>
              </w:rPr>
              <w:t>PASS</w:t>
            </w:r>
          </w:p>
        </w:tc>
      </w:tr>
      <w:tr>
        <w:tc>
          <w:tcPr>
            <w:tcW w:type="dxa" w:w="6236"/>
          </w:tcPr>
          <w:p>
            <w:pPr>
              <w:spacing w:line="240" w:lineRule="auto" w:after="0"/>
              <w:jc w:val="left"/>
            </w:pPr>
            <w:r>
              <w:rPr>
                <w:b w:val="0"/>
                <w:sz w:val="18"/>
              </w:rPr>
              <w:t>agg_dq_kpi_grain_unique</w:t>
            </w:r>
          </w:p>
        </w:tc>
        <w:tc>
          <w:tcPr>
            <w:tcW w:type="dxa" w:w="2835"/>
          </w:tcPr>
          <w:p>
            <w:pPr>
              <w:spacing w:line="240" w:lineRule="auto" w:after="0"/>
              <w:jc w:val="left"/>
            </w:pPr>
            <w:r>
              <w:rPr>
                <w:b w:val="0"/>
                <w:sz w:val="18"/>
              </w:rPr>
              <w:t>PASS</w:t>
            </w:r>
          </w:p>
        </w:tc>
      </w:tr>
      <w:tr>
        <w:tc>
          <w:tcPr>
            <w:tcW w:type="dxa" w:w="6236"/>
          </w:tcPr>
          <w:p>
            <w:pPr>
              <w:spacing w:line="240" w:lineRule="auto" w:after="0"/>
              <w:jc w:val="left"/>
            </w:pPr>
            <w:r>
              <w:rPr>
                <w:b w:val="0"/>
                <w:sz w:val="18"/>
              </w:rPr>
              <w:t>agg_dq_kpi_fk_valid</w:t>
            </w:r>
          </w:p>
        </w:tc>
        <w:tc>
          <w:tcPr>
            <w:tcW w:type="dxa" w:w="2835"/>
          </w:tcPr>
          <w:p>
            <w:pPr>
              <w:spacing w:line="240" w:lineRule="auto" w:after="0"/>
              <w:jc w:val="left"/>
            </w:pPr>
            <w:r>
              <w:rPr>
                <w:b w:val="0"/>
                <w:sz w:val="18"/>
              </w:rPr>
              <w:t>PASS</w:t>
            </w:r>
          </w:p>
        </w:tc>
      </w:tr>
      <w:tr>
        <w:tc>
          <w:tcPr>
            <w:tcW w:type="dxa" w:w="6236"/>
          </w:tcPr>
          <w:p>
            <w:pPr>
              <w:spacing w:line="240" w:lineRule="auto" w:after="0"/>
              <w:jc w:val="left"/>
            </w:pPr>
            <w:r>
              <w:rPr>
                <w:b w:val="0"/>
                <w:sz w:val="18"/>
              </w:rPr>
              <w:t>fact_listing_price_change_grain_unique</w:t>
            </w:r>
          </w:p>
        </w:tc>
        <w:tc>
          <w:tcPr>
            <w:tcW w:type="dxa" w:w="2835"/>
          </w:tcPr>
          <w:p>
            <w:pPr>
              <w:spacing w:line="240" w:lineRule="auto" w:after="0"/>
              <w:jc w:val="left"/>
            </w:pPr>
            <w:r>
              <w:rPr>
                <w:b w:val="0"/>
                <w:sz w:val="18"/>
              </w:rPr>
              <w:t>PASS</w:t>
            </w:r>
          </w:p>
        </w:tc>
      </w:tr>
      <w:tr>
        <w:tc>
          <w:tcPr>
            <w:tcW w:type="dxa" w:w="6236"/>
          </w:tcPr>
          <w:p>
            <w:pPr>
              <w:spacing w:line="240" w:lineRule="auto" w:after="0"/>
              <w:jc w:val="left"/>
            </w:pPr>
            <w:r>
              <w:rPr>
                <w:b w:val="0"/>
                <w:sz w:val="18"/>
              </w:rPr>
              <w:t>fact_listing_price_change_fk_valid</w:t>
            </w:r>
          </w:p>
        </w:tc>
        <w:tc>
          <w:tcPr>
            <w:tcW w:type="dxa" w:w="2835"/>
          </w:tcPr>
          <w:p>
            <w:pPr>
              <w:spacing w:line="240" w:lineRule="auto" w:after="0"/>
              <w:jc w:val="left"/>
            </w:pPr>
            <w:r>
              <w:rPr>
                <w:b w:val="0"/>
                <w:sz w:val="18"/>
              </w:rPr>
              <w:t>PASS</w:t>
            </w:r>
          </w:p>
        </w:tc>
      </w:tr>
      <w:tr>
        <w:tc>
          <w:tcPr>
            <w:tcW w:type="dxa" w:w="6236"/>
          </w:tcPr>
          <w:p>
            <w:pPr>
              <w:spacing w:line="240" w:lineRule="auto" w:after="0"/>
              <w:jc w:val="left"/>
            </w:pPr>
            <w:r>
              <w:rPr>
                <w:b w:val="0"/>
                <w:sz w:val="18"/>
              </w:rPr>
              <w:t>agg_market_overview_grain_unique</w:t>
            </w:r>
          </w:p>
        </w:tc>
        <w:tc>
          <w:tcPr>
            <w:tcW w:type="dxa" w:w="2835"/>
          </w:tcPr>
          <w:p>
            <w:pPr>
              <w:spacing w:line="240" w:lineRule="auto" w:after="0"/>
              <w:jc w:val="left"/>
            </w:pPr>
            <w:r>
              <w:rPr>
                <w:b w:val="0"/>
                <w:sz w:val="18"/>
              </w:rPr>
              <w:t>PASS</w:t>
            </w:r>
          </w:p>
        </w:tc>
      </w:tr>
      <w:tr>
        <w:tc>
          <w:tcPr>
            <w:tcW w:type="dxa" w:w="6236"/>
          </w:tcPr>
          <w:p>
            <w:pPr>
              <w:spacing w:line="240" w:lineRule="auto" w:after="0"/>
              <w:jc w:val="left"/>
            </w:pPr>
            <w:r>
              <w:rPr>
                <w:b w:val="0"/>
                <w:sz w:val="18"/>
              </w:rPr>
              <w:t>agg_market_overview_fk_valid</w:t>
            </w:r>
          </w:p>
        </w:tc>
        <w:tc>
          <w:tcPr>
            <w:tcW w:type="dxa" w:w="2835"/>
          </w:tcPr>
          <w:p>
            <w:pPr>
              <w:spacing w:line="240" w:lineRule="auto" w:after="0"/>
              <w:jc w:val="left"/>
            </w:pPr>
            <w:r>
              <w:rPr>
                <w:b w:val="0"/>
                <w:sz w:val="18"/>
              </w:rPr>
              <w:t>PASS</w:t>
            </w:r>
          </w:p>
        </w:tc>
      </w:tr>
      <w:tr>
        <w:tc>
          <w:tcPr>
            <w:tcW w:type="dxa" w:w="6236"/>
          </w:tcPr>
          <w:p>
            <w:pPr>
              <w:spacing w:line="240" w:lineRule="auto" w:after="0"/>
              <w:jc w:val="left"/>
            </w:pPr>
            <w:r>
              <w:rPr>
                <w:b w:val="0"/>
                <w:sz w:val="18"/>
              </w:rPr>
              <w:t>benchmark_min_group_size</w:t>
            </w:r>
          </w:p>
        </w:tc>
        <w:tc>
          <w:tcPr>
            <w:tcW w:type="dxa" w:w="2835"/>
          </w:tcPr>
          <w:p>
            <w:pPr>
              <w:spacing w:line="240" w:lineRule="auto" w:after="0"/>
              <w:jc w:val="left"/>
            </w:pPr>
            <w:r>
              <w:rPr>
                <w:b w:val="0"/>
                <w:sz w:val="18"/>
              </w:rPr>
              <w:t>PASS</w:t>
            </w:r>
          </w:p>
        </w:tc>
      </w:tr>
      <w:tr>
        <w:tc>
          <w:tcPr>
            <w:tcW w:type="dxa" w:w="6236"/>
          </w:tcPr>
          <w:p>
            <w:pPr>
              <w:spacing w:line="240" w:lineRule="auto" w:after="0"/>
              <w:jc w:val="left"/>
            </w:pPr>
            <w:r>
              <w:rPr>
                <w:b w:val="0"/>
                <w:sz w:val="18"/>
              </w:rPr>
              <w:t>benchmark_counts_match_fact</w:t>
            </w:r>
          </w:p>
        </w:tc>
        <w:tc>
          <w:tcPr>
            <w:tcW w:type="dxa" w:w="2835"/>
          </w:tcPr>
          <w:p>
            <w:pPr>
              <w:spacing w:line="240" w:lineRule="auto" w:after="0"/>
              <w:jc w:val="left"/>
            </w:pPr>
            <w:r>
              <w:rPr>
                <w:b w:val="0"/>
                <w:sz w:val="18"/>
              </w:rPr>
              <w:t>PASS</w:t>
            </w:r>
          </w:p>
        </w:tc>
      </w:tr>
      <w:tr>
        <w:tc>
          <w:tcPr>
            <w:tcW w:type="dxa" w:w="6236"/>
          </w:tcPr>
          <w:p>
            <w:pPr>
              <w:spacing w:line="240" w:lineRule="auto" w:after="0"/>
              <w:jc w:val="left"/>
            </w:pPr>
            <w:r>
              <w:rPr>
                <w:b w:val="0"/>
                <w:sz w:val="18"/>
              </w:rPr>
              <w:t>assessment_covers_representatives</w:t>
            </w:r>
          </w:p>
        </w:tc>
        <w:tc>
          <w:tcPr>
            <w:tcW w:type="dxa" w:w="2835"/>
          </w:tcPr>
          <w:p>
            <w:pPr>
              <w:spacing w:line="240" w:lineRule="auto" w:after="0"/>
              <w:jc w:val="left"/>
            </w:pPr>
            <w:r>
              <w:rPr>
                <w:b w:val="0"/>
                <w:sz w:val="18"/>
              </w:rPr>
              <w:t>PASS</w:t>
            </w:r>
          </w:p>
        </w:tc>
      </w:tr>
      <w:tr>
        <w:tc>
          <w:tcPr>
            <w:tcW w:type="dxa" w:w="6236"/>
          </w:tcPr>
          <w:p>
            <w:pPr>
              <w:spacing w:line="240" w:lineRule="auto" w:after="0"/>
              <w:jc w:val="left"/>
            </w:pPr>
            <w:r>
              <w:rPr>
                <w:b w:val="0"/>
                <w:sz w:val="18"/>
              </w:rPr>
              <w:t>price_ratio_positive</w:t>
            </w:r>
          </w:p>
        </w:tc>
        <w:tc>
          <w:tcPr>
            <w:tcW w:type="dxa" w:w="2835"/>
          </w:tcPr>
          <w:p>
            <w:pPr>
              <w:spacing w:line="240" w:lineRule="auto" w:after="0"/>
              <w:jc w:val="left"/>
            </w:pPr>
            <w:r>
              <w:rPr>
                <w:b w:val="0"/>
                <w:sz w:val="18"/>
              </w:rPr>
              <w:t>PASS</w:t>
            </w:r>
          </w:p>
        </w:tc>
      </w:tr>
      <w:tr>
        <w:tc>
          <w:tcPr>
            <w:tcW w:type="dxa" w:w="6236"/>
          </w:tcPr>
          <w:p>
            <w:pPr>
              <w:spacing w:line="240" w:lineRule="auto" w:after="0"/>
              <w:jc w:val="left"/>
            </w:pPr>
            <w:r>
              <w:rPr>
                <w:b w:val="0"/>
                <w:sz w:val="18"/>
              </w:rPr>
              <w:t>assessment_position_consistent</w:t>
            </w:r>
          </w:p>
        </w:tc>
        <w:tc>
          <w:tcPr>
            <w:tcW w:type="dxa" w:w="2835"/>
          </w:tcPr>
          <w:p>
            <w:pPr>
              <w:spacing w:line="240" w:lineRule="auto" w:after="0"/>
              <w:jc w:val="left"/>
            </w:pPr>
            <w:r>
              <w:rPr>
                <w:b w:val="0"/>
                <w:sz w:val="18"/>
              </w:rPr>
              <w:t>PASS</w:t>
            </w:r>
          </w:p>
        </w:tc>
      </w:tr>
      <w:tr>
        <w:tc>
          <w:tcPr>
            <w:tcW w:type="dxa" w:w="6236"/>
          </w:tcPr>
          <w:p>
            <w:pPr>
              <w:spacing w:line="240" w:lineRule="auto" w:after="0"/>
              <w:jc w:val="left"/>
            </w:pPr>
            <w:r>
              <w:rPr>
                <w:b w:val="0"/>
                <w:sz w:val="18"/>
              </w:rPr>
              <w:t>budget_tradeoff_sum_matches</w:t>
            </w:r>
          </w:p>
        </w:tc>
        <w:tc>
          <w:tcPr>
            <w:tcW w:type="dxa" w:w="2835"/>
          </w:tcPr>
          <w:p>
            <w:pPr>
              <w:spacing w:line="240" w:lineRule="auto" w:after="0"/>
              <w:jc w:val="left"/>
            </w:pPr>
            <w:r>
              <w:rPr>
                <w:b w:val="0"/>
                <w:sz w:val="18"/>
              </w:rPr>
              <w:t>PASS</w:t>
            </w:r>
          </w:p>
        </w:tc>
      </w:tr>
      <w:tr>
        <w:tc>
          <w:tcPr>
            <w:tcW w:type="dxa" w:w="6236"/>
          </w:tcPr>
          <w:p>
            <w:pPr>
              <w:spacing w:line="240" w:lineRule="auto" w:after="0"/>
              <w:jc w:val="left"/>
            </w:pPr>
            <w:r>
              <w:rPr>
                <w:b w:val="0"/>
                <w:sz w:val="18"/>
              </w:rPr>
              <w:t>pareto_covers_priced_listings</w:t>
            </w:r>
          </w:p>
        </w:tc>
        <w:tc>
          <w:tcPr>
            <w:tcW w:type="dxa" w:w="2835"/>
          </w:tcPr>
          <w:p>
            <w:pPr>
              <w:spacing w:line="240" w:lineRule="auto" w:after="0"/>
              <w:jc w:val="left"/>
            </w:pPr>
            <w:r>
              <w:rPr>
                <w:b w:val="0"/>
                <w:sz w:val="18"/>
              </w:rPr>
              <w:t>PASS</w:t>
            </w:r>
          </w:p>
        </w:tc>
      </w:tr>
      <w:tr>
        <w:tc>
          <w:tcPr>
            <w:tcW w:type="dxa" w:w="6236"/>
          </w:tcPr>
          <w:p>
            <w:pPr>
              <w:spacing w:line="240" w:lineRule="auto" w:after="0"/>
              <w:jc w:val="left"/>
            </w:pPr>
            <w:r>
              <w:rPr>
                <w:b w:val="0"/>
                <w:sz w:val="18"/>
              </w:rPr>
              <w:t>pareto_every_group_has_frontier</w:t>
            </w:r>
          </w:p>
        </w:tc>
        <w:tc>
          <w:tcPr>
            <w:tcW w:type="dxa" w:w="2835"/>
          </w:tcPr>
          <w:p>
            <w:pPr>
              <w:spacing w:line="240" w:lineRule="auto" w:after="0"/>
              <w:jc w:val="left"/>
            </w:pPr>
            <w:r>
              <w:rPr>
                <w:b w:val="0"/>
                <w:sz w:val="18"/>
              </w:rPr>
              <w:t>PASS</w:t>
            </w:r>
          </w:p>
        </w:tc>
      </w:tr>
      <w:tr>
        <w:tc>
          <w:tcPr>
            <w:tcW w:type="dxa" w:w="6236"/>
          </w:tcPr>
          <w:p>
            <w:pPr>
              <w:spacing w:line="240" w:lineRule="auto" w:after="0"/>
              <w:jc w:val="left"/>
            </w:pPr>
            <w:r>
              <w:rPr>
                <w:b w:val="0"/>
                <w:sz w:val="18"/>
              </w:rPr>
              <w:t>substitution_cheaper_and_similar</w:t>
            </w:r>
          </w:p>
        </w:tc>
        <w:tc>
          <w:tcPr>
            <w:tcW w:type="dxa" w:w="2835"/>
          </w:tcPr>
          <w:p>
            <w:pPr>
              <w:spacing w:line="240" w:lineRule="auto" w:after="0"/>
              <w:jc w:val="left"/>
            </w:pPr>
            <w:r>
              <w:rPr>
                <w:b w:val="0"/>
                <w:sz w:val="18"/>
              </w:rPr>
              <w:t>PASS</w:t>
            </w:r>
          </w:p>
        </w:tc>
      </w:tr>
      <w:tr>
        <w:tc>
          <w:tcPr>
            <w:tcW w:type="dxa" w:w="6236"/>
          </w:tcPr>
          <w:p>
            <w:pPr>
              <w:spacing w:line="240" w:lineRule="auto" w:after="0"/>
              <w:jc w:val="left"/>
            </w:pPr>
            <w:r>
              <w:rPr>
                <w:b w:val="0"/>
                <w:sz w:val="18"/>
              </w:rPr>
              <w:t>substitution_same_province</w:t>
            </w:r>
          </w:p>
        </w:tc>
        <w:tc>
          <w:tcPr>
            <w:tcW w:type="dxa" w:w="2835"/>
          </w:tcPr>
          <w:p>
            <w:pPr>
              <w:spacing w:line="240" w:lineRule="auto" w:after="0"/>
              <w:jc w:val="left"/>
            </w:pPr>
            <w:r>
              <w:rPr>
                <w:b w:val="0"/>
                <w:sz w:val="18"/>
              </w:rPr>
              <w:t>PASS</w:t>
            </w:r>
          </w:p>
        </w:tc>
      </w:tr>
      <w:tr>
        <w:tc>
          <w:tcPr>
            <w:tcW w:type="dxa" w:w="6236"/>
          </w:tcPr>
          <w:p>
            <w:pPr>
              <w:spacing w:line="240" w:lineRule="auto" w:after="0"/>
              <w:jc w:val="left"/>
            </w:pPr>
            <w:r>
              <w:rPr>
                <w:b w:val="0"/>
                <w:sz w:val="18"/>
              </w:rPr>
              <w:t>dq_kpi_matches_silver_and_gold</w:t>
            </w:r>
          </w:p>
        </w:tc>
        <w:tc>
          <w:tcPr>
            <w:tcW w:type="dxa" w:w="2835"/>
          </w:tcPr>
          <w:p>
            <w:pPr>
              <w:spacing w:line="240" w:lineRule="auto" w:after="0"/>
              <w:jc w:val="left"/>
            </w:pPr>
            <w:r>
              <w:rPr>
                <w:b w:val="0"/>
                <w:sz w:val="18"/>
              </w:rPr>
              <w:t>PASS</w:t>
            </w:r>
          </w:p>
        </w:tc>
      </w:tr>
      <w:tr>
        <w:tc>
          <w:tcPr>
            <w:tcW w:type="dxa" w:w="6236"/>
          </w:tcPr>
          <w:p>
            <w:pPr>
              <w:spacing w:line="240" w:lineRule="auto" w:after="0"/>
              <w:jc w:val="left"/>
            </w:pPr>
            <w:r>
              <w:rPr>
                <w:b w:val="0"/>
                <w:sz w:val="18"/>
              </w:rPr>
              <w:t>price_change_nonzero</w:t>
            </w:r>
          </w:p>
        </w:tc>
        <w:tc>
          <w:tcPr>
            <w:tcW w:type="dxa" w:w="2835"/>
          </w:tcPr>
          <w:p>
            <w:pPr>
              <w:spacing w:line="240" w:lineRule="auto" w:after="0"/>
              <w:jc w:val="left"/>
            </w:pPr>
            <w:r>
              <w:rPr>
                <w:b w:val="0"/>
                <w:sz w:val="18"/>
              </w:rPr>
              <w:t>PASS</w:t>
            </w:r>
          </w:p>
        </w:tc>
      </w:tr>
      <w:tr>
        <w:tc>
          <w:tcPr>
            <w:tcW w:type="dxa" w:w="6236"/>
          </w:tcPr>
          <w:p>
            <w:pPr>
              <w:spacing w:line="240" w:lineRule="auto" w:after="0"/>
              <w:jc w:val="left"/>
            </w:pPr>
            <w:r>
              <w:rPr>
                <w:b w:val="0"/>
                <w:sz w:val="18"/>
              </w:rPr>
              <w:t>market_overview_sum_matches</w:t>
            </w:r>
          </w:p>
        </w:tc>
        <w:tc>
          <w:tcPr>
            <w:tcW w:type="dxa" w:w="2835"/>
          </w:tcPr>
          <w:p>
            <w:pPr>
              <w:spacing w:line="240" w:lineRule="auto" w:after="0"/>
              <w:jc w:val="left"/>
            </w:pPr>
            <w:r>
              <w:rPr>
                <w:b w:val="0"/>
                <w:sz w:val="18"/>
              </w:rPr>
              <w:t>PASS</w:t>
            </w:r>
          </w:p>
        </w:tc>
      </w:tr>
      <w:tr>
        <w:tc>
          <w:tcPr>
            <w:tcW w:type="dxa" w:w="6236"/>
          </w:tcPr>
          <w:p>
            <w:pPr>
              <w:spacing w:line="240" w:lineRule="auto" w:after="0"/>
              <w:jc w:val="left"/>
            </w:pPr>
            <w:r>
              <w:rPr>
                <w:b w:val="0"/>
                <w:sz w:val="18"/>
              </w:rPr>
              <w:t>tables_in_gold_bucket</w:t>
            </w:r>
          </w:p>
        </w:tc>
        <w:tc>
          <w:tcPr>
            <w:tcW w:type="dxa" w:w="2835"/>
          </w:tcPr>
          <w:p>
            <w:pPr>
              <w:spacing w:line="240" w:lineRule="auto" w:after="0"/>
              <w:jc w:val="left"/>
            </w:pPr>
            <w:r>
              <w:rPr>
                <w:b w:val="0"/>
                <w:sz w:val="18"/>
              </w:rPr>
              <w:t>PASS</w:t>
            </w:r>
          </w:p>
        </w:tc>
      </w:tr>
    </w:tbl>
    <w:p>
      <w:pPr>
        <w:spacing w:after="0"/>
      </w:pPr>
    </w:p>
    <w:p>
      <w:pPr>
        <w:pStyle w:val="Heading2"/>
      </w:pPr>
      <w:r>
        <w:t>6.4. Rebuild deterministic</w:t>
      </w:r>
    </w:p>
    <w:p>
      <w:pPr>
        <w:jc w:val="both"/>
      </w:pPr>
      <w:r>
        <w:rPr/>
        <w:t xml:space="preserve">Script </w:t>
      </w:r>
      <w:r>
        <w:rPr>
          <w:rFonts w:ascii="Consolas" w:hAnsi="Consolas" w:eastAsia="Consolas" w:cs="Consolas"/>
          <w:sz w:val="22"/>
        </w:rPr>
        <w:t>scripts/check_deterministic_rebuild.ps1</w:t>
      </w:r>
      <w:r>
        <w:rPr/>
        <w:t xml:space="preserve"> chạy toàn bộ pipeline Silver và Gold hai lần liên tiếp trên cùng dữ liệu Bronze, sau đó so số dòng của 26 bảng. Kết quả: </w:t>
      </w:r>
      <w:r>
        <w:rPr>
          <w:b/>
        </w:rPr>
        <w:t>PASS</w:t>
      </w:r>
      <w:r>
        <w:rPr/>
        <w:t>.</w:t>
      </w:r>
    </w:p>
    <w:p>
      <w:pPr>
        <w:pStyle w:val="Caption"/>
        <w:keepNext/>
      </w:pPr>
      <w:r>
        <w:t>Bảng 6.4. Số dòng các bảng qua hai lần rebuild</w:t>
      </w:r>
    </w:p>
    <w:tbl>
      <w:tblPr>
        <w:tblStyle w:val="TableGrid"/>
        <w:tblW w:type="auto" w:w="0"/>
        <w:jc w:val="center"/>
        <w:tblLayout w:type="fixed"/>
        <w:tblLook w:firstColumn="1" w:firstRow="1" w:lastColumn="0" w:lastRow="0" w:noHBand="0" w:noVBand="1" w:val="04A0"/>
      </w:tblPr>
      <w:tblGrid>
        <w:gridCol w:w="2268"/>
        <w:gridCol w:w="2268"/>
        <w:gridCol w:w="2268"/>
        <w:gridCol w:w="2268"/>
      </w:tblGrid>
      <w:tr>
        <w:trPr>
          <w:tblHeader w:val="true"/>
        </w:trPr>
        <w:tc>
          <w:tcPr>
            <w:tcW w:type="dxa" w:w="4535"/>
            <w:shd w:val="clear" w:color="auto" w:fill="D9E2F3"/>
          </w:tcPr>
          <w:p>
            <w:pPr>
              <w:spacing w:line="240" w:lineRule="auto" w:after="0"/>
              <w:jc w:val="center"/>
            </w:pPr>
            <w:r>
              <w:rPr>
                <w:b/>
                <w:sz w:val="18"/>
              </w:rPr>
              <w:t>Bảng</w:t>
            </w:r>
          </w:p>
        </w:tc>
        <w:tc>
          <w:tcPr>
            <w:tcW w:type="dxa" w:w="1587"/>
            <w:shd w:val="clear" w:color="auto" w:fill="D9E2F3"/>
          </w:tcPr>
          <w:p>
            <w:pPr>
              <w:spacing w:line="240" w:lineRule="auto" w:after="0"/>
              <w:jc w:val="center"/>
            </w:pPr>
            <w:r>
              <w:rPr>
                <w:b/>
                <w:sz w:val="18"/>
              </w:rPr>
              <w:t>Lần 1</w:t>
            </w:r>
          </w:p>
        </w:tc>
        <w:tc>
          <w:tcPr>
            <w:tcW w:type="dxa" w:w="1587"/>
            <w:shd w:val="clear" w:color="auto" w:fill="D9E2F3"/>
          </w:tcPr>
          <w:p>
            <w:pPr>
              <w:spacing w:line="240" w:lineRule="auto" w:after="0"/>
              <w:jc w:val="center"/>
            </w:pPr>
            <w:r>
              <w:rPr>
                <w:b/>
                <w:sz w:val="18"/>
              </w:rPr>
              <w:t>Lần 2</w:t>
            </w:r>
          </w:p>
        </w:tc>
        <w:tc>
          <w:tcPr>
            <w:tcW w:type="dxa" w:w="1361"/>
            <w:shd w:val="clear" w:color="auto" w:fill="D9E2F3"/>
          </w:tcPr>
          <w:p>
            <w:pPr>
              <w:spacing w:line="240" w:lineRule="auto" w:after="0"/>
              <w:jc w:val="center"/>
            </w:pPr>
            <w:r>
              <w:rPr>
                <w:b/>
                <w:sz w:val="18"/>
              </w:rPr>
              <w:t>Khớp</w:t>
            </w:r>
          </w:p>
        </w:tc>
      </w:tr>
      <w:tr>
        <w:tc>
          <w:tcPr>
            <w:tcW w:type="dxa" w:w="4535"/>
          </w:tcPr>
          <w:p>
            <w:pPr>
              <w:spacing w:line="240" w:lineRule="auto" w:after="0"/>
              <w:jc w:val="left"/>
            </w:pPr>
            <w:r>
              <w:rPr>
                <w:b w:val="0"/>
                <w:sz w:val="18"/>
              </w:rPr>
              <w:t>gold.agg_area_substitution</w:t>
            </w:r>
          </w:p>
        </w:tc>
        <w:tc>
          <w:tcPr>
            <w:tcW w:type="dxa" w:w="1587"/>
          </w:tcPr>
          <w:p>
            <w:pPr>
              <w:spacing w:line="240" w:lineRule="auto" w:after="0"/>
              <w:jc w:val="right"/>
            </w:pPr>
            <w:r>
              <w:rPr>
                <w:b w:val="0"/>
                <w:sz w:val="18"/>
              </w:rPr>
              <w:t>4.666</w:t>
            </w:r>
          </w:p>
        </w:tc>
        <w:tc>
          <w:tcPr>
            <w:tcW w:type="dxa" w:w="1587"/>
          </w:tcPr>
          <w:p>
            <w:pPr>
              <w:spacing w:line="240" w:lineRule="auto" w:after="0"/>
              <w:jc w:val="right"/>
            </w:pPr>
            <w:r>
              <w:rPr>
                <w:b w:val="0"/>
                <w:sz w:val="18"/>
              </w:rPr>
              <w:t>4.666</w:t>
            </w:r>
          </w:p>
        </w:tc>
        <w:tc>
          <w:tcPr>
            <w:tcW w:type="dxa" w:w="1361"/>
          </w:tcPr>
          <w:p>
            <w:pPr>
              <w:spacing w:line="240" w:lineRule="auto" w:after="0"/>
              <w:jc w:val="left"/>
            </w:pPr>
            <w:r>
              <w:rPr>
                <w:b w:val="0"/>
                <w:sz w:val="18"/>
              </w:rPr>
              <w:t>Có</w:t>
            </w:r>
          </w:p>
        </w:tc>
      </w:tr>
      <w:tr>
        <w:tc>
          <w:tcPr>
            <w:tcW w:type="dxa" w:w="4535"/>
          </w:tcPr>
          <w:p>
            <w:pPr>
              <w:spacing w:line="240" w:lineRule="auto" w:after="0"/>
              <w:jc w:val="left"/>
            </w:pPr>
            <w:r>
              <w:rPr>
                <w:b w:val="0"/>
                <w:sz w:val="18"/>
              </w:rPr>
              <w:t>gold.agg_budget_tradeoff</w:t>
            </w:r>
          </w:p>
        </w:tc>
        <w:tc>
          <w:tcPr>
            <w:tcW w:type="dxa" w:w="1587"/>
          </w:tcPr>
          <w:p>
            <w:pPr>
              <w:spacing w:line="240" w:lineRule="auto" w:after="0"/>
              <w:jc w:val="right"/>
            </w:pPr>
            <w:r>
              <w:rPr>
                <w:b w:val="0"/>
                <w:sz w:val="18"/>
              </w:rPr>
              <w:t>2.649</w:t>
            </w:r>
          </w:p>
        </w:tc>
        <w:tc>
          <w:tcPr>
            <w:tcW w:type="dxa" w:w="1587"/>
          </w:tcPr>
          <w:p>
            <w:pPr>
              <w:spacing w:line="240" w:lineRule="auto" w:after="0"/>
              <w:jc w:val="right"/>
            </w:pPr>
            <w:r>
              <w:rPr>
                <w:b w:val="0"/>
                <w:sz w:val="18"/>
              </w:rPr>
              <w:t>2.649</w:t>
            </w:r>
          </w:p>
        </w:tc>
        <w:tc>
          <w:tcPr>
            <w:tcW w:type="dxa" w:w="1361"/>
          </w:tcPr>
          <w:p>
            <w:pPr>
              <w:spacing w:line="240" w:lineRule="auto" w:after="0"/>
              <w:jc w:val="left"/>
            </w:pPr>
            <w:r>
              <w:rPr>
                <w:b w:val="0"/>
                <w:sz w:val="18"/>
              </w:rPr>
              <w:t>Có</w:t>
            </w:r>
          </w:p>
        </w:tc>
      </w:tr>
      <w:tr>
        <w:tc>
          <w:tcPr>
            <w:tcW w:type="dxa" w:w="4535"/>
          </w:tcPr>
          <w:p>
            <w:pPr>
              <w:spacing w:line="240" w:lineRule="auto" w:after="0"/>
              <w:jc w:val="left"/>
            </w:pPr>
            <w:r>
              <w:rPr>
                <w:b w:val="0"/>
                <w:sz w:val="18"/>
              </w:rPr>
              <w:t>gold.agg_dq_kpi</w:t>
            </w:r>
          </w:p>
        </w:tc>
        <w:tc>
          <w:tcPr>
            <w:tcW w:type="dxa" w:w="1587"/>
          </w:tcPr>
          <w:p>
            <w:pPr>
              <w:spacing w:line="240" w:lineRule="auto" w:after="0"/>
              <w:jc w:val="right"/>
            </w:pPr>
            <w:r>
              <w:rPr>
                <w:b w:val="0"/>
                <w:sz w:val="18"/>
              </w:rPr>
              <w:t>9</w:t>
            </w:r>
          </w:p>
        </w:tc>
        <w:tc>
          <w:tcPr>
            <w:tcW w:type="dxa" w:w="1587"/>
          </w:tcPr>
          <w:p>
            <w:pPr>
              <w:spacing w:line="240" w:lineRule="auto" w:after="0"/>
              <w:jc w:val="right"/>
            </w:pPr>
            <w:r>
              <w:rPr>
                <w:b w:val="0"/>
                <w:sz w:val="18"/>
              </w:rPr>
              <w:t>9</w:t>
            </w:r>
          </w:p>
        </w:tc>
        <w:tc>
          <w:tcPr>
            <w:tcW w:type="dxa" w:w="1361"/>
          </w:tcPr>
          <w:p>
            <w:pPr>
              <w:spacing w:line="240" w:lineRule="auto" w:after="0"/>
              <w:jc w:val="left"/>
            </w:pPr>
            <w:r>
              <w:rPr>
                <w:b w:val="0"/>
                <w:sz w:val="18"/>
              </w:rPr>
              <w:t>Có</w:t>
            </w:r>
          </w:p>
        </w:tc>
      </w:tr>
      <w:tr>
        <w:tc>
          <w:tcPr>
            <w:tcW w:type="dxa" w:w="4535"/>
          </w:tcPr>
          <w:p>
            <w:pPr>
              <w:spacing w:line="240" w:lineRule="auto" w:after="0"/>
              <w:jc w:val="left"/>
            </w:pPr>
            <w:r>
              <w:rPr>
                <w:b w:val="0"/>
                <w:sz w:val="18"/>
              </w:rPr>
              <w:t>gold.agg_market_overview</w:t>
            </w:r>
          </w:p>
        </w:tc>
        <w:tc>
          <w:tcPr>
            <w:tcW w:type="dxa" w:w="1587"/>
          </w:tcPr>
          <w:p>
            <w:pPr>
              <w:spacing w:line="240" w:lineRule="auto" w:after="0"/>
              <w:jc w:val="right"/>
            </w:pPr>
            <w:r>
              <w:rPr>
                <w:b w:val="0"/>
                <w:sz w:val="18"/>
              </w:rPr>
              <w:t>158</w:t>
            </w:r>
          </w:p>
        </w:tc>
        <w:tc>
          <w:tcPr>
            <w:tcW w:type="dxa" w:w="1587"/>
          </w:tcPr>
          <w:p>
            <w:pPr>
              <w:spacing w:line="240" w:lineRule="auto" w:after="0"/>
              <w:jc w:val="right"/>
            </w:pPr>
            <w:r>
              <w:rPr>
                <w:b w:val="0"/>
                <w:sz w:val="18"/>
              </w:rPr>
              <w:t>158</w:t>
            </w:r>
          </w:p>
        </w:tc>
        <w:tc>
          <w:tcPr>
            <w:tcW w:type="dxa" w:w="1361"/>
          </w:tcPr>
          <w:p>
            <w:pPr>
              <w:spacing w:line="240" w:lineRule="auto" w:after="0"/>
              <w:jc w:val="left"/>
            </w:pPr>
            <w:r>
              <w:rPr>
                <w:b w:val="0"/>
                <w:sz w:val="18"/>
              </w:rPr>
              <w:t>Có</w:t>
            </w:r>
          </w:p>
        </w:tc>
      </w:tr>
      <w:tr>
        <w:tc>
          <w:tcPr>
            <w:tcW w:type="dxa" w:w="4535"/>
          </w:tcPr>
          <w:p>
            <w:pPr>
              <w:spacing w:line="240" w:lineRule="auto" w:after="0"/>
              <w:jc w:val="left"/>
            </w:pPr>
            <w:r>
              <w:rPr>
                <w:b w:val="0"/>
                <w:sz w:val="18"/>
              </w:rPr>
              <w:t>gold.agg_peer_group_benchmark</w:t>
            </w:r>
          </w:p>
        </w:tc>
        <w:tc>
          <w:tcPr>
            <w:tcW w:type="dxa" w:w="1587"/>
          </w:tcPr>
          <w:p>
            <w:pPr>
              <w:spacing w:line="240" w:lineRule="auto" w:after="0"/>
              <w:jc w:val="right"/>
            </w:pPr>
            <w:r>
              <w:rPr>
                <w:b w:val="0"/>
                <w:sz w:val="18"/>
              </w:rPr>
              <w:t>2.895</w:t>
            </w:r>
          </w:p>
        </w:tc>
        <w:tc>
          <w:tcPr>
            <w:tcW w:type="dxa" w:w="1587"/>
          </w:tcPr>
          <w:p>
            <w:pPr>
              <w:spacing w:line="240" w:lineRule="auto" w:after="0"/>
              <w:jc w:val="right"/>
            </w:pPr>
            <w:r>
              <w:rPr>
                <w:b w:val="0"/>
                <w:sz w:val="18"/>
              </w:rPr>
              <w:t>2.895</w:t>
            </w:r>
          </w:p>
        </w:tc>
        <w:tc>
          <w:tcPr>
            <w:tcW w:type="dxa" w:w="1361"/>
          </w:tcPr>
          <w:p>
            <w:pPr>
              <w:spacing w:line="240" w:lineRule="auto" w:after="0"/>
              <w:jc w:val="left"/>
            </w:pPr>
            <w:r>
              <w:rPr>
                <w:b w:val="0"/>
                <w:sz w:val="18"/>
              </w:rPr>
              <w:t>Có</w:t>
            </w:r>
          </w:p>
        </w:tc>
      </w:tr>
      <w:tr>
        <w:tc>
          <w:tcPr>
            <w:tcW w:type="dxa" w:w="4535"/>
          </w:tcPr>
          <w:p>
            <w:pPr>
              <w:spacing w:line="240" w:lineRule="auto" w:after="0"/>
              <w:jc w:val="left"/>
            </w:pPr>
            <w:r>
              <w:rPr>
                <w:b w:val="0"/>
                <w:sz w:val="18"/>
              </w:rPr>
              <w:t>gold.dim_area_band</w:t>
            </w:r>
          </w:p>
        </w:tc>
        <w:tc>
          <w:tcPr>
            <w:tcW w:type="dxa" w:w="1587"/>
          </w:tcPr>
          <w:p>
            <w:pPr>
              <w:spacing w:line="240" w:lineRule="auto" w:after="0"/>
              <w:jc w:val="right"/>
            </w:pPr>
            <w:r>
              <w:rPr>
                <w:b w:val="0"/>
                <w:sz w:val="18"/>
              </w:rPr>
              <w:t>7</w:t>
            </w:r>
          </w:p>
        </w:tc>
        <w:tc>
          <w:tcPr>
            <w:tcW w:type="dxa" w:w="1587"/>
          </w:tcPr>
          <w:p>
            <w:pPr>
              <w:spacing w:line="240" w:lineRule="auto" w:after="0"/>
              <w:jc w:val="right"/>
            </w:pPr>
            <w:r>
              <w:rPr>
                <w:b w:val="0"/>
                <w:sz w:val="18"/>
              </w:rPr>
              <w:t>7</w:t>
            </w:r>
          </w:p>
        </w:tc>
        <w:tc>
          <w:tcPr>
            <w:tcW w:type="dxa" w:w="1361"/>
          </w:tcPr>
          <w:p>
            <w:pPr>
              <w:spacing w:line="240" w:lineRule="auto" w:after="0"/>
              <w:jc w:val="left"/>
            </w:pPr>
            <w:r>
              <w:rPr>
                <w:b w:val="0"/>
                <w:sz w:val="18"/>
              </w:rPr>
              <w:t>Có</w:t>
            </w:r>
          </w:p>
        </w:tc>
      </w:tr>
      <w:tr>
        <w:tc>
          <w:tcPr>
            <w:tcW w:type="dxa" w:w="4535"/>
          </w:tcPr>
          <w:p>
            <w:pPr>
              <w:spacing w:line="240" w:lineRule="auto" w:after="0"/>
              <w:jc w:val="left"/>
            </w:pPr>
            <w:r>
              <w:rPr>
                <w:b w:val="0"/>
                <w:sz w:val="18"/>
              </w:rPr>
              <w:t>gold.dim_date</w:t>
            </w:r>
          </w:p>
        </w:tc>
        <w:tc>
          <w:tcPr>
            <w:tcW w:type="dxa" w:w="1587"/>
          </w:tcPr>
          <w:p>
            <w:pPr>
              <w:spacing w:line="240" w:lineRule="auto" w:after="0"/>
              <w:jc w:val="right"/>
            </w:pPr>
            <w:r>
              <w:rPr>
                <w:b w:val="0"/>
                <w:sz w:val="18"/>
              </w:rPr>
              <w:t>2.694</w:t>
            </w:r>
          </w:p>
        </w:tc>
        <w:tc>
          <w:tcPr>
            <w:tcW w:type="dxa" w:w="1587"/>
          </w:tcPr>
          <w:p>
            <w:pPr>
              <w:spacing w:line="240" w:lineRule="auto" w:after="0"/>
              <w:jc w:val="right"/>
            </w:pPr>
            <w:r>
              <w:rPr>
                <w:b w:val="0"/>
                <w:sz w:val="18"/>
              </w:rPr>
              <w:t>2.694</w:t>
            </w:r>
          </w:p>
        </w:tc>
        <w:tc>
          <w:tcPr>
            <w:tcW w:type="dxa" w:w="1361"/>
          </w:tcPr>
          <w:p>
            <w:pPr>
              <w:spacing w:line="240" w:lineRule="auto" w:after="0"/>
              <w:jc w:val="left"/>
            </w:pPr>
            <w:r>
              <w:rPr>
                <w:b w:val="0"/>
                <w:sz w:val="18"/>
              </w:rPr>
              <w:t>Có</w:t>
            </w:r>
          </w:p>
        </w:tc>
      </w:tr>
      <w:tr>
        <w:tc>
          <w:tcPr>
            <w:tcW w:type="dxa" w:w="4535"/>
          </w:tcPr>
          <w:p>
            <w:pPr>
              <w:spacing w:line="240" w:lineRule="auto" w:after="0"/>
              <w:jc w:val="left"/>
            </w:pPr>
            <w:r>
              <w:rPr>
                <w:b w:val="0"/>
                <w:sz w:val="18"/>
              </w:rPr>
              <w:t>gold.dim_dq_status</w:t>
            </w:r>
          </w:p>
        </w:tc>
        <w:tc>
          <w:tcPr>
            <w:tcW w:type="dxa" w:w="1587"/>
          </w:tcPr>
          <w:p>
            <w:pPr>
              <w:spacing w:line="240" w:lineRule="auto" w:after="0"/>
              <w:jc w:val="right"/>
            </w:pPr>
            <w:r>
              <w:rPr>
                <w:b w:val="0"/>
                <w:sz w:val="18"/>
              </w:rPr>
              <w:t>3</w:t>
            </w:r>
          </w:p>
        </w:tc>
        <w:tc>
          <w:tcPr>
            <w:tcW w:type="dxa" w:w="1587"/>
          </w:tcPr>
          <w:p>
            <w:pPr>
              <w:spacing w:line="240" w:lineRule="auto" w:after="0"/>
              <w:jc w:val="right"/>
            </w:pPr>
            <w:r>
              <w:rPr>
                <w:b w:val="0"/>
                <w:sz w:val="18"/>
              </w:rPr>
              <w:t>3</w:t>
            </w:r>
          </w:p>
        </w:tc>
        <w:tc>
          <w:tcPr>
            <w:tcW w:type="dxa" w:w="1361"/>
          </w:tcPr>
          <w:p>
            <w:pPr>
              <w:spacing w:line="240" w:lineRule="auto" w:after="0"/>
              <w:jc w:val="left"/>
            </w:pPr>
            <w:r>
              <w:rPr>
                <w:b w:val="0"/>
                <w:sz w:val="18"/>
              </w:rPr>
              <w:t>Có</w:t>
            </w:r>
          </w:p>
        </w:tc>
      </w:tr>
      <w:tr>
        <w:tc>
          <w:tcPr>
            <w:tcW w:type="dxa" w:w="4535"/>
          </w:tcPr>
          <w:p>
            <w:pPr>
              <w:spacing w:line="240" w:lineRule="auto" w:after="0"/>
              <w:jc w:val="left"/>
            </w:pPr>
            <w:r>
              <w:rPr>
                <w:b w:val="0"/>
                <w:sz w:val="18"/>
              </w:rPr>
              <w:t>gold.dim_location</w:t>
            </w:r>
          </w:p>
        </w:tc>
        <w:tc>
          <w:tcPr>
            <w:tcW w:type="dxa" w:w="1587"/>
          </w:tcPr>
          <w:p>
            <w:pPr>
              <w:spacing w:line="240" w:lineRule="auto" w:after="0"/>
              <w:jc w:val="right"/>
            </w:pPr>
            <w:r>
              <w:rPr>
                <w:b w:val="0"/>
                <w:sz w:val="18"/>
              </w:rPr>
              <w:t>362</w:t>
            </w:r>
          </w:p>
        </w:tc>
        <w:tc>
          <w:tcPr>
            <w:tcW w:type="dxa" w:w="1587"/>
          </w:tcPr>
          <w:p>
            <w:pPr>
              <w:spacing w:line="240" w:lineRule="auto" w:after="0"/>
              <w:jc w:val="right"/>
            </w:pPr>
            <w:r>
              <w:rPr>
                <w:b w:val="0"/>
                <w:sz w:val="18"/>
              </w:rPr>
              <w:t>362</w:t>
            </w:r>
          </w:p>
        </w:tc>
        <w:tc>
          <w:tcPr>
            <w:tcW w:type="dxa" w:w="1361"/>
          </w:tcPr>
          <w:p>
            <w:pPr>
              <w:spacing w:line="240" w:lineRule="auto" w:after="0"/>
              <w:jc w:val="left"/>
            </w:pPr>
            <w:r>
              <w:rPr>
                <w:b w:val="0"/>
                <w:sz w:val="18"/>
              </w:rPr>
              <w:t>Có</w:t>
            </w:r>
          </w:p>
        </w:tc>
      </w:tr>
      <w:tr>
        <w:tc>
          <w:tcPr>
            <w:tcW w:type="dxa" w:w="4535"/>
          </w:tcPr>
          <w:p>
            <w:pPr>
              <w:spacing w:line="240" w:lineRule="auto" w:after="0"/>
              <w:jc w:val="left"/>
            </w:pPr>
            <w:r>
              <w:rPr>
                <w:b w:val="0"/>
                <w:sz w:val="18"/>
              </w:rPr>
              <w:t>gold.dim_price_band</w:t>
            </w:r>
          </w:p>
        </w:tc>
        <w:tc>
          <w:tcPr>
            <w:tcW w:type="dxa" w:w="1587"/>
          </w:tcPr>
          <w:p>
            <w:pPr>
              <w:spacing w:line="240" w:lineRule="auto" w:after="0"/>
              <w:jc w:val="right"/>
            </w:pPr>
            <w:r>
              <w:rPr>
                <w:b w:val="0"/>
                <w:sz w:val="18"/>
              </w:rPr>
              <w:t>9</w:t>
            </w:r>
          </w:p>
        </w:tc>
        <w:tc>
          <w:tcPr>
            <w:tcW w:type="dxa" w:w="1587"/>
          </w:tcPr>
          <w:p>
            <w:pPr>
              <w:spacing w:line="240" w:lineRule="auto" w:after="0"/>
              <w:jc w:val="right"/>
            </w:pPr>
            <w:r>
              <w:rPr>
                <w:b w:val="0"/>
                <w:sz w:val="18"/>
              </w:rPr>
              <w:t>9</w:t>
            </w:r>
          </w:p>
        </w:tc>
        <w:tc>
          <w:tcPr>
            <w:tcW w:type="dxa" w:w="1361"/>
          </w:tcPr>
          <w:p>
            <w:pPr>
              <w:spacing w:line="240" w:lineRule="auto" w:after="0"/>
              <w:jc w:val="left"/>
            </w:pPr>
            <w:r>
              <w:rPr>
                <w:b w:val="0"/>
                <w:sz w:val="18"/>
              </w:rPr>
              <w:t>Có</w:t>
            </w:r>
          </w:p>
        </w:tc>
      </w:tr>
      <w:tr>
        <w:tc>
          <w:tcPr>
            <w:tcW w:type="dxa" w:w="4535"/>
          </w:tcPr>
          <w:p>
            <w:pPr>
              <w:spacing w:line="240" w:lineRule="auto" w:after="0"/>
              <w:jc w:val="left"/>
            </w:pPr>
            <w:r>
              <w:rPr>
                <w:b w:val="0"/>
                <w:sz w:val="18"/>
              </w:rPr>
              <w:t>gold.dim_property_category</w:t>
            </w:r>
          </w:p>
        </w:tc>
        <w:tc>
          <w:tcPr>
            <w:tcW w:type="dxa" w:w="1587"/>
          </w:tcPr>
          <w:p>
            <w:pPr>
              <w:spacing w:line="240" w:lineRule="auto" w:after="0"/>
              <w:jc w:val="right"/>
            </w:pPr>
            <w:r>
              <w:rPr>
                <w:b w:val="0"/>
                <w:sz w:val="18"/>
              </w:rPr>
              <w:t>6</w:t>
            </w:r>
          </w:p>
        </w:tc>
        <w:tc>
          <w:tcPr>
            <w:tcW w:type="dxa" w:w="1587"/>
          </w:tcPr>
          <w:p>
            <w:pPr>
              <w:spacing w:line="240" w:lineRule="auto" w:after="0"/>
              <w:jc w:val="right"/>
            </w:pPr>
            <w:r>
              <w:rPr>
                <w:b w:val="0"/>
                <w:sz w:val="18"/>
              </w:rPr>
              <w:t>6</w:t>
            </w:r>
          </w:p>
        </w:tc>
        <w:tc>
          <w:tcPr>
            <w:tcW w:type="dxa" w:w="1361"/>
          </w:tcPr>
          <w:p>
            <w:pPr>
              <w:spacing w:line="240" w:lineRule="auto" w:after="0"/>
              <w:jc w:val="left"/>
            </w:pPr>
            <w:r>
              <w:rPr>
                <w:b w:val="0"/>
                <w:sz w:val="18"/>
              </w:rPr>
              <w:t>Có</w:t>
            </w:r>
          </w:p>
        </w:tc>
      </w:tr>
      <w:tr>
        <w:tc>
          <w:tcPr>
            <w:tcW w:type="dxa" w:w="4535"/>
          </w:tcPr>
          <w:p>
            <w:pPr>
              <w:spacing w:line="240" w:lineRule="auto" w:after="0"/>
              <w:jc w:val="left"/>
            </w:pPr>
            <w:r>
              <w:rPr>
                <w:b w:val="0"/>
                <w:sz w:val="18"/>
              </w:rPr>
              <w:t>gold.dim_room_band</w:t>
            </w:r>
          </w:p>
        </w:tc>
        <w:tc>
          <w:tcPr>
            <w:tcW w:type="dxa" w:w="1587"/>
          </w:tcPr>
          <w:p>
            <w:pPr>
              <w:spacing w:line="240" w:lineRule="auto" w:after="0"/>
              <w:jc w:val="right"/>
            </w:pPr>
            <w:r>
              <w:rPr>
                <w:b w:val="0"/>
                <w:sz w:val="18"/>
              </w:rPr>
              <w:t>6</w:t>
            </w:r>
          </w:p>
        </w:tc>
        <w:tc>
          <w:tcPr>
            <w:tcW w:type="dxa" w:w="1587"/>
          </w:tcPr>
          <w:p>
            <w:pPr>
              <w:spacing w:line="240" w:lineRule="auto" w:after="0"/>
              <w:jc w:val="right"/>
            </w:pPr>
            <w:r>
              <w:rPr>
                <w:b w:val="0"/>
                <w:sz w:val="18"/>
              </w:rPr>
              <w:t>6</w:t>
            </w:r>
          </w:p>
        </w:tc>
        <w:tc>
          <w:tcPr>
            <w:tcW w:type="dxa" w:w="1361"/>
          </w:tcPr>
          <w:p>
            <w:pPr>
              <w:spacing w:line="240" w:lineRule="auto" w:after="0"/>
              <w:jc w:val="left"/>
            </w:pPr>
            <w:r>
              <w:rPr>
                <w:b w:val="0"/>
                <w:sz w:val="18"/>
              </w:rPr>
              <w:t>Có</w:t>
            </w:r>
          </w:p>
        </w:tc>
      </w:tr>
      <w:tr>
        <w:tc>
          <w:tcPr>
            <w:tcW w:type="dxa" w:w="4535"/>
          </w:tcPr>
          <w:p>
            <w:pPr>
              <w:spacing w:line="240" w:lineRule="auto" w:after="0"/>
              <w:jc w:val="left"/>
            </w:pPr>
            <w:r>
              <w:rPr>
                <w:b w:val="0"/>
                <w:sz w:val="18"/>
              </w:rPr>
              <w:t>gold.dim_source</w:t>
            </w:r>
          </w:p>
        </w:tc>
        <w:tc>
          <w:tcPr>
            <w:tcW w:type="dxa" w:w="1587"/>
          </w:tcPr>
          <w:p>
            <w:pPr>
              <w:spacing w:line="240" w:lineRule="auto" w:after="0"/>
              <w:jc w:val="right"/>
            </w:pPr>
            <w:r>
              <w:rPr>
                <w:b w:val="0"/>
                <w:sz w:val="18"/>
              </w:rPr>
              <w:t>10</w:t>
            </w:r>
          </w:p>
        </w:tc>
        <w:tc>
          <w:tcPr>
            <w:tcW w:type="dxa" w:w="1587"/>
          </w:tcPr>
          <w:p>
            <w:pPr>
              <w:spacing w:line="240" w:lineRule="auto" w:after="0"/>
              <w:jc w:val="right"/>
            </w:pPr>
            <w:r>
              <w:rPr>
                <w:b w:val="0"/>
                <w:sz w:val="18"/>
              </w:rPr>
              <w:t>10</w:t>
            </w:r>
          </w:p>
        </w:tc>
        <w:tc>
          <w:tcPr>
            <w:tcW w:type="dxa" w:w="1361"/>
          </w:tcPr>
          <w:p>
            <w:pPr>
              <w:spacing w:line="240" w:lineRule="auto" w:after="0"/>
              <w:jc w:val="left"/>
            </w:pPr>
            <w:r>
              <w:rPr>
                <w:b w:val="0"/>
                <w:sz w:val="18"/>
              </w:rPr>
              <w:t>Có</w:t>
            </w:r>
          </w:p>
        </w:tc>
      </w:tr>
      <w:tr>
        <w:tc>
          <w:tcPr>
            <w:tcW w:type="dxa" w:w="4535"/>
          </w:tcPr>
          <w:p>
            <w:pPr>
              <w:spacing w:line="240" w:lineRule="auto" w:after="0"/>
              <w:jc w:val="left"/>
            </w:pPr>
            <w:r>
              <w:rPr>
                <w:b w:val="0"/>
                <w:sz w:val="18"/>
              </w:rPr>
              <w:t>gold.dim_unit_price_band</w:t>
            </w:r>
          </w:p>
        </w:tc>
        <w:tc>
          <w:tcPr>
            <w:tcW w:type="dxa" w:w="1587"/>
          </w:tcPr>
          <w:p>
            <w:pPr>
              <w:spacing w:line="240" w:lineRule="auto" w:after="0"/>
              <w:jc w:val="right"/>
            </w:pPr>
            <w:r>
              <w:rPr>
                <w:b w:val="0"/>
                <w:sz w:val="18"/>
              </w:rPr>
              <w:t>8</w:t>
            </w:r>
          </w:p>
        </w:tc>
        <w:tc>
          <w:tcPr>
            <w:tcW w:type="dxa" w:w="1587"/>
          </w:tcPr>
          <w:p>
            <w:pPr>
              <w:spacing w:line="240" w:lineRule="auto" w:after="0"/>
              <w:jc w:val="right"/>
            </w:pPr>
            <w:r>
              <w:rPr>
                <w:b w:val="0"/>
                <w:sz w:val="18"/>
              </w:rPr>
              <w:t>8</w:t>
            </w:r>
          </w:p>
        </w:tc>
        <w:tc>
          <w:tcPr>
            <w:tcW w:type="dxa" w:w="1361"/>
          </w:tcPr>
          <w:p>
            <w:pPr>
              <w:spacing w:line="240" w:lineRule="auto" w:after="0"/>
              <w:jc w:val="left"/>
            </w:pPr>
            <w:r>
              <w:rPr>
                <w:b w:val="0"/>
                <w:sz w:val="18"/>
              </w:rPr>
              <w:t>Có</w:t>
            </w:r>
          </w:p>
        </w:tc>
      </w:tr>
      <w:tr>
        <w:tc>
          <w:tcPr>
            <w:tcW w:type="dxa" w:w="4535"/>
          </w:tcPr>
          <w:p>
            <w:pPr>
              <w:spacing w:line="240" w:lineRule="auto" w:after="0"/>
              <w:jc w:val="left"/>
            </w:pPr>
            <w:r>
              <w:rPr>
                <w:b w:val="0"/>
                <w:sz w:val="18"/>
              </w:rPr>
              <w:t>gold.fact_budget_pareto</w:t>
            </w:r>
          </w:p>
        </w:tc>
        <w:tc>
          <w:tcPr>
            <w:tcW w:type="dxa" w:w="1587"/>
          </w:tcPr>
          <w:p>
            <w:pPr>
              <w:spacing w:line="240" w:lineRule="auto" w:after="0"/>
              <w:jc w:val="right"/>
            </w:pPr>
            <w:r>
              <w:rPr>
                <w:b w:val="0"/>
                <w:sz w:val="18"/>
              </w:rPr>
              <w:t>105.397</w:t>
            </w:r>
          </w:p>
        </w:tc>
        <w:tc>
          <w:tcPr>
            <w:tcW w:type="dxa" w:w="1587"/>
          </w:tcPr>
          <w:p>
            <w:pPr>
              <w:spacing w:line="240" w:lineRule="auto" w:after="0"/>
              <w:jc w:val="right"/>
            </w:pPr>
            <w:r>
              <w:rPr>
                <w:b w:val="0"/>
                <w:sz w:val="18"/>
              </w:rPr>
              <w:t>105.397</w:t>
            </w:r>
          </w:p>
        </w:tc>
        <w:tc>
          <w:tcPr>
            <w:tcW w:type="dxa" w:w="1361"/>
          </w:tcPr>
          <w:p>
            <w:pPr>
              <w:spacing w:line="240" w:lineRule="auto" w:after="0"/>
              <w:jc w:val="left"/>
            </w:pPr>
            <w:r>
              <w:rPr>
                <w:b w:val="0"/>
                <w:sz w:val="18"/>
              </w:rPr>
              <w:t>Có</w:t>
            </w:r>
          </w:p>
        </w:tc>
      </w:tr>
      <w:tr>
        <w:tc>
          <w:tcPr>
            <w:tcW w:type="dxa" w:w="4535"/>
          </w:tcPr>
          <w:p>
            <w:pPr>
              <w:spacing w:line="240" w:lineRule="auto" w:after="0"/>
              <w:jc w:val="left"/>
            </w:pPr>
            <w:r>
              <w:rPr>
                <w:b w:val="0"/>
                <w:sz w:val="18"/>
              </w:rPr>
              <w:t>gold.fact_listing</w:t>
            </w:r>
          </w:p>
        </w:tc>
        <w:tc>
          <w:tcPr>
            <w:tcW w:type="dxa" w:w="1587"/>
          </w:tcPr>
          <w:p>
            <w:pPr>
              <w:spacing w:line="240" w:lineRule="auto" w:after="0"/>
              <w:jc w:val="right"/>
            </w:pPr>
            <w:r>
              <w:rPr>
                <w:b w:val="0"/>
                <w:sz w:val="18"/>
              </w:rPr>
              <w:t>108.611</w:t>
            </w:r>
          </w:p>
        </w:tc>
        <w:tc>
          <w:tcPr>
            <w:tcW w:type="dxa" w:w="1587"/>
          </w:tcPr>
          <w:p>
            <w:pPr>
              <w:spacing w:line="240" w:lineRule="auto" w:after="0"/>
              <w:jc w:val="right"/>
            </w:pPr>
            <w:r>
              <w:rPr>
                <w:b w:val="0"/>
                <w:sz w:val="18"/>
              </w:rPr>
              <w:t>108.611</w:t>
            </w:r>
          </w:p>
        </w:tc>
        <w:tc>
          <w:tcPr>
            <w:tcW w:type="dxa" w:w="1361"/>
          </w:tcPr>
          <w:p>
            <w:pPr>
              <w:spacing w:line="240" w:lineRule="auto" w:after="0"/>
              <w:jc w:val="left"/>
            </w:pPr>
            <w:r>
              <w:rPr>
                <w:b w:val="0"/>
                <w:sz w:val="18"/>
              </w:rPr>
              <w:t>Có</w:t>
            </w:r>
          </w:p>
        </w:tc>
      </w:tr>
      <w:tr>
        <w:tc>
          <w:tcPr>
            <w:tcW w:type="dxa" w:w="4535"/>
          </w:tcPr>
          <w:p>
            <w:pPr>
              <w:spacing w:line="240" w:lineRule="auto" w:after="0"/>
              <w:jc w:val="left"/>
            </w:pPr>
            <w:r>
              <w:rPr>
                <w:b w:val="0"/>
                <w:sz w:val="18"/>
              </w:rPr>
              <w:t>gold.fact_listing_price_assessment</w:t>
            </w:r>
          </w:p>
        </w:tc>
        <w:tc>
          <w:tcPr>
            <w:tcW w:type="dxa" w:w="1587"/>
          </w:tcPr>
          <w:p>
            <w:pPr>
              <w:spacing w:line="240" w:lineRule="auto" w:after="0"/>
              <w:jc w:val="right"/>
            </w:pPr>
            <w:r>
              <w:rPr>
                <w:b w:val="0"/>
                <w:sz w:val="18"/>
              </w:rPr>
              <w:t>107.635</w:t>
            </w:r>
          </w:p>
        </w:tc>
        <w:tc>
          <w:tcPr>
            <w:tcW w:type="dxa" w:w="1587"/>
          </w:tcPr>
          <w:p>
            <w:pPr>
              <w:spacing w:line="240" w:lineRule="auto" w:after="0"/>
              <w:jc w:val="right"/>
            </w:pPr>
            <w:r>
              <w:rPr>
                <w:b w:val="0"/>
                <w:sz w:val="18"/>
              </w:rPr>
              <w:t>107.635</w:t>
            </w:r>
          </w:p>
        </w:tc>
        <w:tc>
          <w:tcPr>
            <w:tcW w:type="dxa" w:w="1361"/>
          </w:tcPr>
          <w:p>
            <w:pPr>
              <w:spacing w:line="240" w:lineRule="auto" w:after="0"/>
              <w:jc w:val="left"/>
            </w:pPr>
            <w:r>
              <w:rPr>
                <w:b w:val="0"/>
                <w:sz w:val="18"/>
              </w:rPr>
              <w:t>Có</w:t>
            </w:r>
          </w:p>
        </w:tc>
      </w:tr>
      <w:tr>
        <w:tc>
          <w:tcPr>
            <w:tcW w:type="dxa" w:w="4535"/>
          </w:tcPr>
          <w:p>
            <w:pPr>
              <w:spacing w:line="240" w:lineRule="auto" w:after="0"/>
              <w:jc w:val="left"/>
            </w:pPr>
            <w:r>
              <w:rPr>
                <w:b w:val="0"/>
                <w:sz w:val="18"/>
              </w:rPr>
              <w:t>gold.fact_listing_price_change</w:t>
            </w:r>
          </w:p>
        </w:tc>
        <w:tc>
          <w:tcPr>
            <w:tcW w:type="dxa" w:w="1587"/>
          </w:tcPr>
          <w:p>
            <w:pPr>
              <w:spacing w:line="240" w:lineRule="auto" w:after="0"/>
              <w:jc w:val="right"/>
            </w:pPr>
            <w:r>
              <w:rPr>
                <w:b w:val="0"/>
                <w:sz w:val="18"/>
              </w:rPr>
              <w:t>642</w:t>
            </w:r>
          </w:p>
        </w:tc>
        <w:tc>
          <w:tcPr>
            <w:tcW w:type="dxa" w:w="1587"/>
          </w:tcPr>
          <w:p>
            <w:pPr>
              <w:spacing w:line="240" w:lineRule="auto" w:after="0"/>
              <w:jc w:val="right"/>
            </w:pPr>
            <w:r>
              <w:rPr>
                <w:b w:val="0"/>
                <w:sz w:val="18"/>
              </w:rPr>
              <w:t>642</w:t>
            </w:r>
          </w:p>
        </w:tc>
        <w:tc>
          <w:tcPr>
            <w:tcW w:type="dxa" w:w="1361"/>
          </w:tcPr>
          <w:p>
            <w:pPr>
              <w:spacing w:line="240" w:lineRule="auto" w:after="0"/>
              <w:jc w:val="left"/>
            </w:pPr>
            <w:r>
              <w:rPr>
                <w:b w:val="0"/>
                <w:sz w:val="18"/>
              </w:rPr>
              <w:t>Có</w:t>
            </w:r>
          </w:p>
        </w:tc>
      </w:tr>
      <w:tr>
        <w:tc>
          <w:tcPr>
            <w:tcW w:type="dxa" w:w="4535"/>
          </w:tcPr>
          <w:p>
            <w:pPr>
              <w:spacing w:line="240" w:lineRule="auto" w:after="0"/>
              <w:jc w:val="left"/>
            </w:pPr>
            <w:r>
              <w:rPr>
                <w:b w:val="0"/>
                <w:sz w:val="18"/>
              </w:rPr>
              <w:t>silver.crawl_current_27</w:t>
            </w:r>
          </w:p>
        </w:tc>
        <w:tc>
          <w:tcPr>
            <w:tcW w:type="dxa" w:w="1587"/>
          </w:tcPr>
          <w:p>
            <w:pPr>
              <w:spacing w:line="240" w:lineRule="auto" w:after="0"/>
              <w:jc w:val="right"/>
            </w:pPr>
            <w:r>
              <w:rPr>
                <w:b w:val="0"/>
                <w:sz w:val="18"/>
              </w:rPr>
              <w:t>93.651</w:t>
            </w:r>
          </w:p>
        </w:tc>
        <w:tc>
          <w:tcPr>
            <w:tcW w:type="dxa" w:w="1587"/>
          </w:tcPr>
          <w:p>
            <w:pPr>
              <w:spacing w:line="240" w:lineRule="auto" w:after="0"/>
              <w:jc w:val="right"/>
            </w:pPr>
            <w:r>
              <w:rPr>
                <w:b w:val="0"/>
                <w:sz w:val="18"/>
              </w:rPr>
              <w:t>93.651</w:t>
            </w:r>
          </w:p>
        </w:tc>
        <w:tc>
          <w:tcPr>
            <w:tcW w:type="dxa" w:w="1361"/>
          </w:tcPr>
          <w:p>
            <w:pPr>
              <w:spacing w:line="240" w:lineRule="auto" w:after="0"/>
              <w:jc w:val="left"/>
            </w:pPr>
            <w:r>
              <w:rPr>
                <w:b w:val="0"/>
                <w:sz w:val="18"/>
              </w:rPr>
              <w:t>Có</w:t>
            </w:r>
          </w:p>
        </w:tc>
      </w:tr>
      <w:tr>
        <w:tc>
          <w:tcPr>
            <w:tcW w:type="dxa" w:w="4535"/>
          </w:tcPr>
          <w:p>
            <w:pPr>
              <w:spacing w:line="240" w:lineRule="auto" w:after="0"/>
              <w:jc w:val="left"/>
            </w:pPr>
            <w:r>
              <w:rPr>
                <w:b w:val="0"/>
                <w:sz w:val="18"/>
              </w:rPr>
              <w:t>silver.historical_current_27</w:t>
            </w:r>
          </w:p>
        </w:tc>
        <w:tc>
          <w:tcPr>
            <w:tcW w:type="dxa" w:w="1587"/>
          </w:tcPr>
          <w:p>
            <w:pPr>
              <w:spacing w:line="240" w:lineRule="auto" w:after="0"/>
              <w:jc w:val="right"/>
            </w:pPr>
            <w:r>
              <w:rPr>
                <w:b w:val="0"/>
                <w:sz w:val="18"/>
              </w:rPr>
              <w:t>30.317</w:t>
            </w:r>
          </w:p>
        </w:tc>
        <w:tc>
          <w:tcPr>
            <w:tcW w:type="dxa" w:w="1587"/>
          </w:tcPr>
          <w:p>
            <w:pPr>
              <w:spacing w:line="240" w:lineRule="auto" w:after="0"/>
              <w:jc w:val="right"/>
            </w:pPr>
            <w:r>
              <w:rPr>
                <w:b w:val="0"/>
                <w:sz w:val="18"/>
              </w:rPr>
              <w:t>30.317</w:t>
            </w:r>
          </w:p>
        </w:tc>
        <w:tc>
          <w:tcPr>
            <w:tcW w:type="dxa" w:w="1361"/>
          </w:tcPr>
          <w:p>
            <w:pPr>
              <w:spacing w:line="240" w:lineRule="auto" w:after="0"/>
              <w:jc w:val="left"/>
            </w:pPr>
            <w:r>
              <w:rPr>
                <w:b w:val="0"/>
                <w:sz w:val="18"/>
              </w:rPr>
              <w:t>Có</w:t>
            </w:r>
          </w:p>
        </w:tc>
      </w:tr>
      <w:tr>
        <w:tc>
          <w:tcPr>
            <w:tcW w:type="dxa" w:w="4535"/>
          </w:tcPr>
          <w:p>
            <w:pPr>
              <w:spacing w:line="240" w:lineRule="auto" w:after="0"/>
              <w:jc w:val="left"/>
            </w:pPr>
            <w:r>
              <w:rPr>
                <w:b w:val="0"/>
                <w:sz w:val="18"/>
              </w:rPr>
              <w:t>silver.listing_dq_quarantine</w:t>
            </w:r>
          </w:p>
        </w:tc>
        <w:tc>
          <w:tcPr>
            <w:tcW w:type="dxa" w:w="1587"/>
          </w:tcPr>
          <w:p>
            <w:pPr>
              <w:spacing w:line="240" w:lineRule="auto" w:after="0"/>
              <w:jc w:val="right"/>
            </w:pPr>
            <w:r>
              <w:rPr>
                <w:b w:val="0"/>
                <w:sz w:val="18"/>
              </w:rPr>
              <w:t>664</w:t>
            </w:r>
          </w:p>
        </w:tc>
        <w:tc>
          <w:tcPr>
            <w:tcW w:type="dxa" w:w="1587"/>
          </w:tcPr>
          <w:p>
            <w:pPr>
              <w:spacing w:line="240" w:lineRule="auto" w:after="0"/>
              <w:jc w:val="right"/>
            </w:pPr>
            <w:r>
              <w:rPr>
                <w:b w:val="0"/>
                <w:sz w:val="18"/>
              </w:rPr>
              <w:t>664</w:t>
            </w:r>
          </w:p>
        </w:tc>
        <w:tc>
          <w:tcPr>
            <w:tcW w:type="dxa" w:w="1361"/>
          </w:tcPr>
          <w:p>
            <w:pPr>
              <w:spacing w:line="240" w:lineRule="auto" w:after="0"/>
              <w:jc w:val="left"/>
            </w:pPr>
            <w:r>
              <w:rPr>
                <w:b w:val="0"/>
                <w:sz w:val="18"/>
              </w:rPr>
              <w:t>Có</w:t>
            </w:r>
          </w:p>
        </w:tc>
      </w:tr>
      <w:tr>
        <w:tc>
          <w:tcPr>
            <w:tcW w:type="dxa" w:w="4535"/>
          </w:tcPr>
          <w:p>
            <w:pPr>
              <w:spacing w:line="240" w:lineRule="auto" w:after="0"/>
              <w:jc w:val="left"/>
            </w:pPr>
            <w:r>
              <w:rPr>
                <w:b w:val="0"/>
                <w:sz w:val="18"/>
              </w:rPr>
              <w:t>silver.listing_feature</w:t>
            </w:r>
          </w:p>
        </w:tc>
        <w:tc>
          <w:tcPr>
            <w:tcW w:type="dxa" w:w="1587"/>
          </w:tcPr>
          <w:p>
            <w:pPr>
              <w:spacing w:line="240" w:lineRule="auto" w:after="0"/>
              <w:jc w:val="right"/>
            </w:pPr>
            <w:r>
              <w:rPr>
                <w:b w:val="0"/>
                <w:sz w:val="18"/>
              </w:rPr>
              <w:t>123.968</w:t>
            </w:r>
          </w:p>
        </w:tc>
        <w:tc>
          <w:tcPr>
            <w:tcW w:type="dxa" w:w="1587"/>
          </w:tcPr>
          <w:p>
            <w:pPr>
              <w:spacing w:line="240" w:lineRule="auto" w:after="0"/>
              <w:jc w:val="right"/>
            </w:pPr>
            <w:r>
              <w:rPr>
                <w:b w:val="0"/>
                <w:sz w:val="18"/>
              </w:rPr>
              <w:t>123.968</w:t>
            </w:r>
          </w:p>
        </w:tc>
        <w:tc>
          <w:tcPr>
            <w:tcW w:type="dxa" w:w="1361"/>
          </w:tcPr>
          <w:p>
            <w:pPr>
              <w:spacing w:line="240" w:lineRule="auto" w:after="0"/>
              <w:jc w:val="left"/>
            </w:pPr>
            <w:r>
              <w:rPr>
                <w:b w:val="0"/>
                <w:sz w:val="18"/>
              </w:rPr>
              <w:t>Có</w:t>
            </w:r>
          </w:p>
        </w:tc>
      </w:tr>
      <w:tr>
        <w:tc>
          <w:tcPr>
            <w:tcW w:type="dxa" w:w="4535"/>
          </w:tcPr>
          <w:p>
            <w:pPr>
              <w:spacing w:line="240" w:lineRule="auto" w:after="0"/>
              <w:jc w:val="left"/>
            </w:pPr>
            <w:r>
              <w:rPr>
                <w:b w:val="0"/>
                <w:sz w:val="18"/>
              </w:rPr>
              <w:t>silver.listing_history</w:t>
            </w:r>
          </w:p>
        </w:tc>
        <w:tc>
          <w:tcPr>
            <w:tcW w:type="dxa" w:w="1587"/>
          </w:tcPr>
          <w:p>
            <w:pPr>
              <w:spacing w:line="240" w:lineRule="auto" w:after="0"/>
              <w:jc w:val="right"/>
            </w:pPr>
            <w:r>
              <w:rPr>
                <w:b w:val="0"/>
                <w:sz w:val="18"/>
              </w:rPr>
              <w:t>131.416</w:t>
            </w:r>
          </w:p>
        </w:tc>
        <w:tc>
          <w:tcPr>
            <w:tcW w:type="dxa" w:w="1587"/>
          </w:tcPr>
          <w:p>
            <w:pPr>
              <w:spacing w:line="240" w:lineRule="auto" w:after="0"/>
              <w:jc w:val="right"/>
            </w:pPr>
            <w:r>
              <w:rPr>
                <w:b w:val="0"/>
                <w:sz w:val="18"/>
              </w:rPr>
              <w:t>131.416</w:t>
            </w:r>
          </w:p>
        </w:tc>
        <w:tc>
          <w:tcPr>
            <w:tcW w:type="dxa" w:w="1361"/>
          </w:tcPr>
          <w:p>
            <w:pPr>
              <w:spacing w:line="240" w:lineRule="auto" w:after="0"/>
              <w:jc w:val="left"/>
            </w:pPr>
            <w:r>
              <w:rPr>
                <w:b w:val="0"/>
                <w:sz w:val="18"/>
              </w:rPr>
              <w:t>Có</w:t>
            </w:r>
          </w:p>
        </w:tc>
      </w:tr>
      <w:tr>
        <w:tc>
          <w:tcPr>
            <w:tcW w:type="dxa" w:w="4535"/>
          </w:tcPr>
          <w:p>
            <w:pPr>
              <w:spacing w:line="240" w:lineRule="auto" w:after="0"/>
              <w:jc w:val="left"/>
            </w:pPr>
            <w:r>
              <w:rPr>
                <w:b w:val="0"/>
                <w:sz w:val="18"/>
              </w:rPr>
              <w:t>silver.listing_location</w:t>
            </w:r>
          </w:p>
        </w:tc>
        <w:tc>
          <w:tcPr>
            <w:tcW w:type="dxa" w:w="1587"/>
          </w:tcPr>
          <w:p>
            <w:pPr>
              <w:spacing w:line="240" w:lineRule="auto" w:after="0"/>
              <w:jc w:val="right"/>
            </w:pPr>
            <w:r>
              <w:rPr>
                <w:b w:val="0"/>
                <w:sz w:val="18"/>
              </w:rPr>
              <w:t>123.968</w:t>
            </w:r>
          </w:p>
        </w:tc>
        <w:tc>
          <w:tcPr>
            <w:tcW w:type="dxa" w:w="1587"/>
          </w:tcPr>
          <w:p>
            <w:pPr>
              <w:spacing w:line="240" w:lineRule="auto" w:after="0"/>
              <w:jc w:val="right"/>
            </w:pPr>
            <w:r>
              <w:rPr>
                <w:b w:val="0"/>
                <w:sz w:val="18"/>
              </w:rPr>
              <w:t>123.968</w:t>
            </w:r>
          </w:p>
        </w:tc>
        <w:tc>
          <w:tcPr>
            <w:tcW w:type="dxa" w:w="1361"/>
          </w:tcPr>
          <w:p>
            <w:pPr>
              <w:spacing w:line="240" w:lineRule="auto" w:after="0"/>
              <w:jc w:val="left"/>
            </w:pPr>
            <w:r>
              <w:rPr>
                <w:b w:val="0"/>
                <w:sz w:val="18"/>
              </w:rPr>
              <w:t>Có</w:t>
            </w:r>
          </w:p>
        </w:tc>
      </w:tr>
      <w:tr>
        <w:tc>
          <w:tcPr>
            <w:tcW w:type="dxa" w:w="4535"/>
          </w:tcPr>
          <w:p>
            <w:pPr>
              <w:spacing w:line="240" w:lineRule="auto" w:after="0"/>
              <w:jc w:val="left"/>
            </w:pPr>
            <w:r>
              <w:rPr>
                <w:b w:val="0"/>
                <w:sz w:val="18"/>
              </w:rPr>
              <w:t>silver.listing_observation</w:t>
            </w:r>
          </w:p>
        </w:tc>
        <w:tc>
          <w:tcPr>
            <w:tcW w:type="dxa" w:w="1587"/>
          </w:tcPr>
          <w:p>
            <w:pPr>
              <w:spacing w:line="240" w:lineRule="auto" w:after="0"/>
              <w:jc w:val="right"/>
            </w:pPr>
            <w:r>
              <w:rPr>
                <w:b w:val="0"/>
                <w:sz w:val="18"/>
              </w:rPr>
              <w:t>190.517</w:t>
            </w:r>
          </w:p>
        </w:tc>
        <w:tc>
          <w:tcPr>
            <w:tcW w:type="dxa" w:w="1587"/>
          </w:tcPr>
          <w:p>
            <w:pPr>
              <w:spacing w:line="240" w:lineRule="auto" w:after="0"/>
              <w:jc w:val="right"/>
            </w:pPr>
            <w:r>
              <w:rPr>
                <w:b w:val="0"/>
                <w:sz w:val="18"/>
              </w:rPr>
              <w:t>190.517</w:t>
            </w:r>
          </w:p>
        </w:tc>
        <w:tc>
          <w:tcPr>
            <w:tcW w:type="dxa" w:w="1361"/>
          </w:tcPr>
          <w:p>
            <w:pPr>
              <w:spacing w:line="240" w:lineRule="auto" w:after="0"/>
              <w:jc w:val="left"/>
            </w:pPr>
            <w:r>
              <w:rPr>
                <w:b w:val="0"/>
                <w:sz w:val="18"/>
              </w:rPr>
              <w:t>Có</w:t>
            </w:r>
          </w:p>
        </w:tc>
      </w:tr>
      <w:tr>
        <w:tc>
          <w:tcPr>
            <w:tcW w:type="dxa" w:w="4535"/>
          </w:tcPr>
          <w:p>
            <w:pPr>
              <w:spacing w:line="240" w:lineRule="auto" w:after="0"/>
              <w:jc w:val="left"/>
            </w:pPr>
            <w:r>
              <w:rPr>
                <w:b w:val="0"/>
                <w:sz w:val="18"/>
              </w:rPr>
              <w:t>silver.silver_listings_current_27</w:t>
            </w:r>
          </w:p>
        </w:tc>
        <w:tc>
          <w:tcPr>
            <w:tcW w:type="dxa" w:w="1587"/>
          </w:tcPr>
          <w:p>
            <w:pPr>
              <w:spacing w:line="240" w:lineRule="auto" w:after="0"/>
              <w:jc w:val="right"/>
            </w:pPr>
            <w:r>
              <w:rPr>
                <w:b w:val="0"/>
                <w:sz w:val="18"/>
              </w:rPr>
              <w:t>123.968</w:t>
            </w:r>
          </w:p>
        </w:tc>
        <w:tc>
          <w:tcPr>
            <w:tcW w:type="dxa" w:w="1587"/>
          </w:tcPr>
          <w:p>
            <w:pPr>
              <w:spacing w:line="240" w:lineRule="auto" w:after="0"/>
              <w:jc w:val="right"/>
            </w:pPr>
            <w:r>
              <w:rPr>
                <w:b w:val="0"/>
                <w:sz w:val="18"/>
              </w:rPr>
              <w:t>123.968</w:t>
            </w:r>
          </w:p>
        </w:tc>
        <w:tc>
          <w:tcPr>
            <w:tcW w:type="dxa" w:w="1361"/>
          </w:tcPr>
          <w:p>
            <w:pPr>
              <w:spacing w:line="240" w:lineRule="auto" w:after="0"/>
              <w:jc w:val="left"/>
            </w:pPr>
            <w:r>
              <w:rPr>
                <w:b w:val="0"/>
                <w:sz w:val="18"/>
              </w:rPr>
              <w:t>Có</w:t>
            </w:r>
          </w:p>
        </w:tc>
      </w:tr>
    </w:tbl>
    <w:p>
      <w:pPr>
        <w:spacing w:after="0"/>
      </w:pPr>
    </w:p>
    <w:p>
      <w:pPr>
        <w:pStyle w:val="Heading1"/>
        <w:pageBreakBefore/>
      </w:pPr>
      <w:r>
        <w:t>CHƯƠNG 7. HẠN CHẾ VÀ HƯỚNG PHÁT TRIỂN</w:t>
      </w:r>
    </w:p>
    <w:p>
      <w:pPr>
        <w:pStyle w:val="Heading2"/>
      </w:pPr>
      <w:r>
        <w:t>7.1. Hạn chế</w:t>
      </w:r>
    </w:p>
    <w:p>
      <w:pPr>
        <w:pStyle w:val="ListBullet"/>
        <w:jc w:val="both"/>
      </w:pPr>
      <w:r>
        <w:rPr>
          <w:b/>
        </w:rPr>
        <w:t>Chưa có mô hình hedonic.</w:t>
      </w:r>
      <w:r>
        <w:rPr/>
        <w:t xml:space="preserve"> BQ2 mới so sánh mô tả (P25–P75) và đếm đặc điểm; chưa ước lượng được phần chênh lệch giá do từng đặc điểm gây ra.</w:t>
      </w:r>
    </w:p>
    <w:p>
      <w:pPr>
        <w:pStyle w:val="ListBullet"/>
        <w:jc w:val="both"/>
      </w:pPr>
      <w:r>
        <w:rPr>
          <w:b/>
        </w:rPr>
        <w:t>Giá là giá chào bán</w:t>
      </w:r>
      <w:r>
        <w:rPr/>
        <w:t>, không phải giá giao dịch; kết luận của BQ2 là 'giá chào lệch so với thị trường chào bán'.</w:t>
      </w:r>
    </w:p>
    <w:p>
      <w:pPr>
        <w:pStyle w:val="ListBullet"/>
        <w:jc w:val="both"/>
      </w:pPr>
      <w:r>
        <w:rPr>
          <w:b/>
        </w:rPr>
        <w:t>Đặc điểm chỉ đọc từ title</w:t>
      </w:r>
      <w:r>
        <w:rPr/>
        <w:t>, nên tỷ lệ pháp lý, nội thất… là cận dưới của thực tế.</w:t>
      </w:r>
    </w:p>
    <w:p>
      <w:pPr>
        <w:pStyle w:val="ListBullet"/>
        <w:jc w:val="both"/>
      </w:pPr>
      <w:r>
        <w:rPr>
          <w:b/>
        </w:rPr>
        <w:t>Vị trí</w:t>
      </w:r>
      <w:r>
        <w:rPr/>
        <w:t xml:space="preserve"> dừng ở quận/huyện theo text; chỉ một phần tin có tọa độ, chưa có GIS point-in-polygon và mã hành chính chuẩn.</w:t>
      </w:r>
    </w:p>
    <w:p>
      <w:pPr>
        <w:pStyle w:val="ListBullet"/>
        <w:jc w:val="both"/>
      </w:pPr>
      <w:r>
        <w:rPr>
          <w:b/>
        </w:rPr>
        <w:t>Lịch sử ngắn</w:t>
      </w:r>
      <w:r>
        <w:rPr/>
        <w:t>: mới có vài snapshot, nên bảng đổi giá chưa đủ để kiểm chứng ngược BQ2.</w:t>
      </w:r>
    </w:p>
    <w:p>
      <w:pPr>
        <w:pStyle w:val="ListBullet"/>
        <w:jc w:val="both"/>
      </w:pPr>
      <w:r>
        <w:rPr>
          <w:b/>
        </w:rPr>
        <w:t>Pipeline rebuild toàn bộ</w:t>
      </w:r>
      <w:r>
        <w:rPr/>
        <w:t xml:space="preserve"> (</w:t>
      </w:r>
      <w:r>
        <w:rPr>
          <w:rFonts w:ascii="Consolas" w:hAnsi="Consolas" w:eastAsia="Consolas" w:cs="Consolas"/>
          <w:sz w:val="22"/>
        </w:rPr>
        <w:t>createOrReplace</w:t>
      </w:r>
      <w:r>
        <w:rPr/>
        <w:t xml:space="preserve">); chưa có incremental </w:t>
      </w:r>
      <w:r>
        <w:rPr>
          <w:rFonts w:ascii="Consolas" w:hAnsi="Consolas" w:eastAsia="Consolas" w:cs="Consolas"/>
          <w:sz w:val="22"/>
        </w:rPr>
        <w:t>MERGE INTO</w:t>
      </w:r>
      <w:r>
        <w:rPr/>
        <w:t>, chưa dọn snapshot Iceberg cũ.</w:t>
      </w:r>
    </w:p>
    <w:p>
      <w:pPr>
        <w:pStyle w:val="Heading2"/>
      </w:pPr>
      <w:r>
        <w:t>7.2. Giả định cần nhóm xác nhận</w:t>
      </w:r>
    </w:p>
    <w:p>
      <w:pPr>
        <w:pStyle w:val="ListBullet"/>
        <w:jc w:val="both"/>
      </w:pPr>
      <w:r>
        <w:rPr/>
        <w:t xml:space="preserve">Cách gom 5 nhóm </w:t>
      </w:r>
      <w:r>
        <w:rPr>
          <w:rFonts w:ascii="Consolas" w:hAnsi="Consolas" w:eastAsia="Consolas" w:cs="Consolas"/>
          <w:sz w:val="22"/>
        </w:rPr>
        <w:t>model_category</w:t>
      </w:r>
      <w:r>
        <w:rPr/>
        <w:t xml:space="preserve"> (shophouse, liền kề xếp chung biệt thự; officetel xếp chung căn hộ).</w:t>
      </w:r>
    </w:p>
    <w:p>
      <w:pPr>
        <w:pStyle w:val="ListBullet"/>
        <w:jc w:val="both"/>
      </w:pPr>
      <w:r>
        <w:rPr/>
        <w:t xml:space="preserve">Ngưỡng band trong </w:t>
      </w:r>
      <w:r>
        <w:rPr>
          <w:rFonts w:ascii="Consolas" w:hAnsi="Consolas" w:eastAsia="Consolas" w:cs="Consolas"/>
          <w:sz w:val="22"/>
        </w:rPr>
        <w:t>config/gold_bands.csv</w:t>
      </w:r>
      <w:r>
        <w:rPr/>
        <w:t>, ngưỡng nhóm tương đồng tối thiểu 5 tin, ngưỡng tương đồng đặc điểm 0,8.</w:t>
      </w:r>
    </w:p>
    <w:p>
      <w:pPr>
        <w:pStyle w:val="ListBullet"/>
        <w:jc w:val="both"/>
      </w:pPr>
      <w:r>
        <w:rPr/>
        <w:t>Luật nghi trùng (diện tích ±2%, giá ±3%, Jaccard ≥ 0,35).</w:t>
      </w:r>
    </w:p>
    <w:p>
      <w:pPr>
        <w:pStyle w:val="ListBullet"/>
        <w:jc w:val="both"/>
      </w:pPr>
      <w:r>
        <w:rPr/>
        <w:t>Loại tin không rõ bán/thuê khỏi Gold; số phòng không rõ được tính là 0 khi xét Pareto.</w:t>
      </w:r>
    </w:p>
    <w:p>
      <w:pPr>
        <w:pStyle w:val="ListBullet"/>
        <w:jc w:val="both"/>
      </w:pPr>
      <w:r>
        <w:rPr/>
        <w:t>Ví dụ trong báo cáo tập trung vào TP. Hồ Chí Minh vì có nhiều tin nhất.</w:t>
      </w:r>
    </w:p>
    <w:p>
      <w:pPr>
        <w:pStyle w:val="Heading2"/>
      </w:pPr>
      <w:r>
        <w:t>7.3. Hướng phát triển</w:t>
      </w:r>
    </w:p>
    <w:p>
      <w:pPr>
        <w:pStyle w:val="ListBullet"/>
        <w:jc w:val="both"/>
      </w:pPr>
      <w:r>
        <w:rPr/>
        <w:t xml:space="preserve">Mô hình hedonic (hồi quy log giá/m² theo vị trí, loại hình, diện tích, số phòng, đặc điểm) bằng </w:t>
      </w:r>
      <w:r>
        <w:rPr>
          <w:rFonts w:ascii="Consolas" w:hAnsi="Consolas" w:eastAsia="Consolas" w:cs="Consolas"/>
          <w:sz w:val="22"/>
        </w:rPr>
        <w:t>pyspark.ml</w:t>
      </w:r>
      <w:r>
        <w:rPr/>
        <w:t xml:space="preserve">, lưu </w:t>
      </w:r>
      <w:r>
        <w:rPr>
          <w:rFonts w:ascii="Consolas" w:hAnsi="Consolas" w:eastAsia="Consolas" w:cs="Consolas"/>
          <w:sz w:val="22"/>
        </w:rPr>
        <w:t>model_version</w:t>
      </w:r>
      <w:r>
        <w:rPr/>
        <w:t xml:space="preserve"> và sai số vào bảng đánh giá giá.</w:t>
      </w:r>
    </w:p>
    <w:p>
      <w:pPr>
        <w:pStyle w:val="ListBullet"/>
        <w:jc w:val="both"/>
      </w:pPr>
      <w:r>
        <w:rPr/>
        <w:t>K-Means phân cụm quận theo hồ sơ giá và đặc điểm để mở rộng BQ3.</w:t>
      </w:r>
    </w:p>
    <w:p>
      <w:pPr>
        <w:pStyle w:val="ListBullet"/>
        <w:jc w:val="both"/>
      </w:pPr>
      <w:r>
        <w:rPr/>
        <w:t>Airflow DAG điều phối Bronze → Silver → Gold → verify; dashboard Superset cho từng BQ qua Trino.</w:t>
      </w:r>
    </w:p>
    <w:p>
      <w:pPr>
        <w:pStyle w:val="ListBullet"/>
        <w:jc w:val="both"/>
      </w:pPr>
      <w:r>
        <w:rPr/>
        <w:t xml:space="preserve">Ranh giới hành chính GIS, incremental </w:t>
      </w:r>
      <w:r>
        <w:rPr>
          <w:rFonts w:ascii="Consolas" w:hAnsi="Consolas" w:eastAsia="Consolas" w:cs="Consolas"/>
          <w:sz w:val="22"/>
        </w:rPr>
        <w:t>MERGE INTO</w:t>
      </w:r>
      <w:r>
        <w:rPr/>
        <w:t xml:space="preserve"> và dọn snapshot Iceberg (</w:t>
      </w:r>
      <w:r>
        <w:rPr>
          <w:rFonts w:ascii="Consolas" w:hAnsi="Consolas" w:eastAsia="Consolas" w:cs="Consolas"/>
          <w:sz w:val="22"/>
        </w:rPr>
        <w:t>expire_snapshots</w:t>
      </w:r>
      <w:r>
        <w:rPr/>
        <w:t>).</w:t>
      </w:r>
    </w:p>
    <w:p>
      <w:pPr>
        <w:pStyle w:val="Heading1"/>
        <w:pageBreakBefore/>
      </w:pPr>
      <w:r>
        <w:t>PHỤ LỤC A. CÁCH CHẠY LẠI PIPELINE VÀ BÁO CÁO</w:t>
      </w:r>
    </w:p>
    <w:p>
      <w:pPr>
        <w:jc w:val="both"/>
      </w:pPr>
      <w:r>
        <w:rPr/>
        <w:t>Chạy trong PowerShell tại thư mục gốc repository, sau khi Docker Desktop đã chạy:</w:t>
      </w:r>
    </w:p>
    <w:tbl>
      <w:tblPr>
        <w:tblW w:type="auto" w:w="0"/>
        <w:jc w:val="center"/>
        <w:tblLook w:firstColumn="1" w:firstRow="1" w:lastColumn="0" w:lastRow="0" w:noHBand="0" w:noVBand="1" w:val="04A0"/>
      </w:tblPr>
      <w:tblGrid>
        <w:gridCol w:w="9071"/>
      </w:tblGrid>
      <w:tr>
        <w:tc>
          <w:tcPr>
            <w:tcW w:type="dxa" w:w="9071"/>
            <w:shd w:val="clear" w:color="auto" w:fill="F2F2F2"/>
          </w:tcPr>
          <w:p>
            <w:pPr>
              <w:spacing w:line="240" w:lineRule="auto" w:after="0"/>
            </w:pPr>
            <w:r/>
            <w:r>
              <w:rPr>
                <w:rFonts w:ascii="Consolas" w:hAnsi="Consolas" w:eastAsia="Consolas" w:cs="Consolas"/>
                <w:sz w:val="20"/>
              </w:rPr>
              <w:t># 1. Môi trường</w:t>
            </w:r>
          </w:p>
          <w:p>
            <w:pPr>
              <w:spacing w:line="240" w:lineRule="auto" w:after="0"/>
            </w:pPr>
            <w:r>
              <w:rPr>
                <w:rFonts w:ascii="Consolas" w:hAnsi="Consolas" w:eastAsia="Consolas" w:cs="Consolas"/>
                <w:sz w:val="20"/>
              </w:rPr>
              <w:t>Copy-Item .env.example .env</w:t>
            </w:r>
          </w:p>
          <w:p>
            <w:pPr>
              <w:spacing w:line="240" w:lineRule="auto" w:after="0"/>
            </w:pPr>
            <w:r>
              <w:rPr>
                <w:rFonts w:ascii="Consolas" w:hAnsi="Consolas" w:eastAsia="Consolas" w:cs="Consolas"/>
                <w:sz w:val="20"/>
              </w:rPr>
              <w:t>docker compose up -d minio minio-init iceberg-rest spark-master spark-worker</w:t>
            </w:r>
          </w:p>
          <w:p>
            <w:pPr>
              <w:spacing w:line="240" w:lineRule="auto" w:after="0"/>
            </w:pPr>
            <w:r>
              <w:rPr>
                <w:rFonts w:ascii="Consolas" w:hAnsi="Consolas" w:eastAsia="Consolas" w:cs="Consolas"/>
                <w:sz w:val="20"/>
              </w:rPr>
              <w:t>python -m pip install -r requirements-dev.txt</w:t>
            </w:r>
          </w:p>
          <w:p>
            <w:pPr>
              <w:spacing w:line="240" w:lineRule="auto" w:after="0"/>
            </w:pPr>
            <w:r>
              <w:rPr>
                <w:rFonts w:ascii="Consolas" w:hAnsi="Consolas" w:eastAsia="Consolas" w:cs="Consolas"/>
                <w:sz w:val="20"/>
              </w:rPr>
              <w:t xml:space="preserve"> </w:t>
            </w:r>
          </w:p>
          <w:p>
            <w:pPr>
              <w:spacing w:line="240" w:lineRule="auto" w:after="0"/>
            </w:pPr>
            <w:r>
              <w:rPr>
                <w:rFonts w:ascii="Consolas" w:hAnsi="Consolas" w:eastAsia="Consolas" w:cs="Consolas"/>
                <w:sz w:val="20"/>
              </w:rPr>
              <w:t># 2. Nạp Bronze (dữ liệu historical đặt ở data/incoming/historical/&lt;nguồn&gt;/)</w:t>
            </w:r>
          </w:p>
          <w:p>
            <w:pPr>
              <w:spacing w:line="240" w:lineRule="auto" w:after="0"/>
            </w:pPr>
            <w:r>
              <w:rPr>
                <w:rFonts w:ascii="Consolas" w:hAnsi="Consolas" w:eastAsia="Consolas" w:cs="Consolas"/>
                <w:sz w:val="20"/>
              </w:rPr>
              <w:t>.\scripts\run_spark.ps1 "src\bronze\ingest_bronze.py"</w:t>
            </w:r>
          </w:p>
          <w:p>
            <w:pPr>
              <w:spacing w:line="240" w:lineRule="auto" w:after="0"/>
            </w:pPr>
            <w:r>
              <w:rPr>
                <w:rFonts w:ascii="Consolas" w:hAnsi="Consolas" w:eastAsia="Consolas" w:cs="Consolas"/>
                <w:sz w:val="20"/>
              </w:rPr>
              <w:t>.\scripts\run_spark.ps1 "src\bronze\ingest_snapshots_bronze.py"</w:t>
            </w:r>
          </w:p>
          <w:p>
            <w:pPr>
              <w:spacing w:line="240" w:lineRule="auto" w:after="0"/>
            </w:pPr>
            <w:r>
              <w:rPr>
                <w:rFonts w:ascii="Consolas" w:hAnsi="Consolas" w:eastAsia="Consolas" w:cs="Consolas"/>
                <w:sz w:val="20"/>
              </w:rPr>
              <w:t xml:space="preserve"> </w:t>
            </w:r>
          </w:p>
          <w:p>
            <w:pPr>
              <w:spacing w:line="240" w:lineRule="auto" w:after="0"/>
            </w:pPr>
            <w:r>
              <w:rPr>
                <w:rFonts w:ascii="Consolas" w:hAnsi="Consolas" w:eastAsia="Consolas" w:cs="Consolas"/>
                <w:sz w:val="20"/>
              </w:rPr>
              <w:t># 3. Silver và Gold (dừng ngay khi một bước lỗi)</w:t>
            </w:r>
          </w:p>
          <w:p>
            <w:pPr>
              <w:spacing w:line="240" w:lineRule="auto" w:after="0"/>
            </w:pPr>
            <w:r>
              <w:rPr>
                <w:rFonts w:ascii="Consolas" w:hAnsi="Consolas" w:eastAsia="Consolas" w:cs="Consolas"/>
                <w:sz w:val="20"/>
              </w:rPr>
              <w:t>.\scripts\run_silver_pipeline.ps1</w:t>
            </w:r>
          </w:p>
          <w:p>
            <w:pPr>
              <w:spacing w:line="240" w:lineRule="auto" w:after="0"/>
            </w:pPr>
            <w:r>
              <w:rPr>
                <w:rFonts w:ascii="Consolas" w:hAnsi="Consolas" w:eastAsia="Consolas" w:cs="Consolas"/>
                <w:sz w:val="20"/>
              </w:rPr>
              <w:t>.\scripts\run_gold_pipeline.ps1</w:t>
            </w:r>
          </w:p>
          <w:p>
            <w:pPr>
              <w:spacing w:line="240" w:lineRule="auto" w:after="0"/>
            </w:pPr>
            <w:r>
              <w:rPr>
                <w:rFonts w:ascii="Consolas" w:hAnsi="Consolas" w:eastAsia="Consolas" w:cs="Consolas"/>
                <w:sz w:val="20"/>
              </w:rPr>
              <w:t xml:space="preserve"> </w:t>
            </w:r>
          </w:p>
          <w:p>
            <w:pPr>
              <w:spacing w:line="240" w:lineRule="auto" w:after="0"/>
            </w:pPr>
            <w:r>
              <w:rPr>
                <w:rFonts w:ascii="Consolas" w:hAnsi="Consolas" w:eastAsia="Consolas" w:cs="Consolas"/>
                <w:sz w:val="20"/>
              </w:rPr>
              <w:t># 4. (Tùy chọn) Kiểm chứng rebuild deterministic: chạy 2 lần và so row count</w:t>
            </w:r>
          </w:p>
          <w:p>
            <w:pPr>
              <w:spacing w:line="240" w:lineRule="auto" w:after="0"/>
            </w:pPr>
            <w:r>
              <w:rPr>
                <w:rFonts w:ascii="Consolas" w:hAnsi="Consolas" w:eastAsia="Consolas" w:cs="Consolas"/>
                <w:sz w:val="20"/>
              </w:rPr>
              <w:t>.\scripts\check_deterministic_rebuild.ps1</w:t>
            </w:r>
          </w:p>
          <w:p>
            <w:pPr>
              <w:spacing w:line="240" w:lineRule="auto" w:after="0"/>
            </w:pPr>
            <w:r>
              <w:rPr>
                <w:rFonts w:ascii="Consolas" w:hAnsi="Consolas" w:eastAsia="Consolas" w:cs="Consolas"/>
                <w:sz w:val="20"/>
              </w:rPr>
              <w:t xml:space="preserve"> </w:t>
            </w:r>
          </w:p>
          <w:p>
            <w:pPr>
              <w:spacing w:line="240" w:lineRule="auto" w:after="0"/>
            </w:pPr>
            <w:r>
              <w:rPr>
                <w:rFonts w:ascii="Consolas" w:hAnsi="Consolas" w:eastAsia="Consolas" w:cs="Consolas"/>
                <w:sz w:val="20"/>
              </w:rPr>
              <w:t># 5. Báo cáo: xuất ví dụ từ Gold rồi sinh file Word</w:t>
            </w:r>
          </w:p>
          <w:p>
            <w:pPr>
              <w:spacing w:line="240" w:lineRule="auto" w:after="0"/>
            </w:pPr>
            <w:r>
              <w:rPr>
                <w:rFonts w:ascii="Consolas" w:hAnsi="Consolas" w:eastAsia="Consolas" w:cs="Consolas"/>
                <w:sz w:val="20"/>
              </w:rPr>
              <w:t>.\scripts\run_spark.ps1 "src\report\export_report_data.py"</w:t>
            </w:r>
          </w:p>
          <w:p>
            <w:pPr>
              <w:spacing w:line="240" w:lineRule="auto" w:after="0"/>
            </w:pPr>
            <w:r>
              <w:rPr>
                <w:rFonts w:ascii="Consolas" w:hAnsi="Consolas" w:eastAsia="Consolas" w:cs="Consolas"/>
                <w:sz w:val="20"/>
              </w:rPr>
              <w:t>python -m src.report.build_report</w:t>
            </w:r>
          </w:p>
          <w:p>
            <w:pPr>
              <w:spacing w:line="240" w:lineRule="auto" w:after="0"/>
            </w:pPr>
            <w:r>
              <w:rPr>
                <w:rFonts w:ascii="Consolas" w:hAnsi="Consolas" w:eastAsia="Consolas" w:cs="Consolas"/>
                <w:sz w:val="20"/>
              </w:rPr>
              <w:t xml:space="preserve"> </w:t>
            </w:r>
          </w:p>
          <w:p>
            <w:pPr>
              <w:spacing w:line="240" w:lineRule="auto" w:after="0"/>
            </w:pPr>
            <w:r>
              <w:rPr>
                <w:rFonts w:ascii="Consolas" w:hAnsi="Consolas" w:eastAsia="Consolas" w:cs="Consolas"/>
                <w:sz w:val="20"/>
              </w:rPr>
              <w:t># 6. Xem dữ liệu bằng SQL qua Trino</w:t>
            </w:r>
          </w:p>
          <w:p>
            <w:pPr>
              <w:spacing w:line="240" w:lineRule="auto" w:after="0"/>
            </w:pPr>
            <w:r>
              <w:rPr>
                <w:rFonts w:ascii="Consolas" w:hAnsi="Consolas" w:eastAsia="Consolas" w:cs="Consolas"/>
                <w:sz w:val="20"/>
              </w:rPr>
              <w:t>docker compose --profile query up -d trino</w:t>
            </w:r>
          </w:p>
          <w:p>
            <w:pPr>
              <w:spacing w:line="240" w:lineRule="auto" w:after="0"/>
            </w:pPr>
            <w:r>
              <w:rPr>
                <w:rFonts w:ascii="Consolas" w:hAnsi="Consolas" w:eastAsia="Consolas" w:cs="Consolas"/>
                <w:sz w:val="20"/>
              </w:rPr>
              <w:t>docker exec -it tlcn_trino trino</w:t>
            </w:r>
          </w:p>
        </w:tc>
      </w:tr>
    </w:tbl>
    <w:p>
      <w:pPr>
        <w:spacing w:after="0"/>
      </w:pPr>
    </w:p>
    <w:p>
      <w:pPr>
        <w:pStyle w:val="Heading1"/>
        <w:pageBreakBefore/>
      </w:pPr>
      <w:r>
        <w:t>PHỤ LỤC B. DANH SÁCH FILE ĐÃ TẠO/SỬA</w:t>
      </w:r>
    </w:p>
    <w:p>
      <w:pPr>
        <w:pStyle w:val="Caption"/>
        <w:keepNext/>
      </w:pPr>
      <w:r>
        <w:t>Bảng B.1. File đã tạo hoặc sửa trong giai đoạn</w:t>
      </w:r>
    </w:p>
    <w:tbl>
      <w:tblPr>
        <w:tblStyle w:val="TableGrid"/>
        <w:tblW w:type="auto" w:w="0"/>
        <w:jc w:val="center"/>
        <w:tblLayout w:type="fixed"/>
        <w:tblLook w:firstColumn="1" w:firstRow="1" w:lastColumn="0" w:lastRow="0" w:noHBand="0" w:noVBand="1" w:val="04A0"/>
      </w:tblPr>
      <w:tblGrid>
        <w:gridCol w:w="3024"/>
        <w:gridCol w:w="3024"/>
        <w:gridCol w:w="3024"/>
      </w:tblGrid>
      <w:tr>
        <w:trPr>
          <w:tblHeader w:val="true"/>
        </w:trPr>
        <w:tc>
          <w:tcPr>
            <w:tcW w:type="dxa" w:w="1134"/>
            <w:shd w:val="clear" w:color="auto" w:fill="D9E2F3"/>
          </w:tcPr>
          <w:p>
            <w:pPr>
              <w:spacing w:line="240" w:lineRule="auto" w:after="0"/>
              <w:jc w:val="center"/>
            </w:pPr>
            <w:r>
              <w:rPr>
                <w:b/>
                <w:sz w:val="18"/>
              </w:rPr>
              <w:t>Trạng thái</w:t>
            </w:r>
          </w:p>
        </w:tc>
        <w:tc>
          <w:tcPr>
            <w:tcW w:type="dxa" w:w="4195"/>
            <w:shd w:val="clear" w:color="auto" w:fill="D9E2F3"/>
          </w:tcPr>
          <w:p>
            <w:pPr>
              <w:spacing w:line="240" w:lineRule="auto" w:after="0"/>
              <w:jc w:val="center"/>
            </w:pPr>
            <w:r>
              <w:rPr>
                <w:b/>
                <w:sz w:val="18"/>
              </w:rPr>
              <w:t>File</w:t>
            </w:r>
          </w:p>
        </w:tc>
        <w:tc>
          <w:tcPr>
            <w:tcW w:type="dxa" w:w="3742"/>
            <w:shd w:val="clear" w:color="auto" w:fill="D9E2F3"/>
          </w:tcPr>
          <w:p>
            <w:pPr>
              <w:spacing w:line="240" w:lineRule="auto" w:after="0"/>
              <w:jc w:val="center"/>
            </w:pPr>
            <w:r>
              <w:rPr>
                <w:b/>
                <w:sz w:val="18"/>
              </w:rPr>
              <w:t>Nội dung</w:t>
            </w:r>
          </w:p>
        </w:tc>
      </w:tr>
      <w:tr>
        <w:tc>
          <w:tcPr>
            <w:tcW w:type="dxa" w:w="1134"/>
          </w:tcPr>
          <w:p>
            <w:pPr>
              <w:spacing w:line="240" w:lineRule="auto" w:after="0"/>
              <w:jc w:val="left"/>
            </w:pPr>
            <w:r>
              <w:rPr>
                <w:b w:val="0"/>
                <w:sz w:val="18"/>
              </w:rPr>
              <w:t>Sửa</w:t>
            </w:r>
          </w:p>
        </w:tc>
        <w:tc>
          <w:tcPr>
            <w:tcW w:type="dxa" w:w="4195"/>
          </w:tcPr>
          <w:p>
            <w:pPr>
              <w:spacing w:line="240" w:lineRule="auto" w:after="0"/>
              <w:jc w:val="left"/>
            </w:pPr>
            <w:r>
              <w:rPr>
                <w:b w:val="0"/>
                <w:sz w:val="18"/>
              </w:rPr>
              <w:t>README.md</w:t>
            </w:r>
          </w:p>
        </w:tc>
        <w:tc>
          <w:tcPr>
            <w:tcW w:type="dxa" w:w="3742"/>
          </w:tcPr>
          <w:p>
            <w:pPr>
              <w:spacing w:line="240" w:lineRule="auto" w:after="0"/>
              <w:jc w:val="left"/>
            </w:pPr>
            <w:r>
              <w:rPr>
                <w:b w:val="0"/>
                <w:sz w:val="18"/>
              </w:rPr>
              <w:t>Cập nhật tiến độ và số liệu</w:t>
            </w:r>
          </w:p>
        </w:tc>
      </w:tr>
      <w:tr>
        <w:tc>
          <w:tcPr>
            <w:tcW w:type="dxa" w:w="1134"/>
          </w:tcPr>
          <w:p>
            <w:pPr>
              <w:spacing w:line="240" w:lineRule="auto" w:after="0"/>
              <w:jc w:val="left"/>
            </w:pPr>
            <w:r>
              <w:rPr>
                <w:b w:val="0"/>
                <w:sz w:val="18"/>
              </w:rPr>
              <w:t>Tạo mới</w:t>
            </w:r>
          </w:p>
        </w:tc>
        <w:tc>
          <w:tcPr>
            <w:tcW w:type="dxa" w:w="4195"/>
          </w:tcPr>
          <w:p>
            <w:pPr>
              <w:spacing w:line="240" w:lineRule="auto" w:after="0"/>
              <w:jc w:val="left"/>
            </w:pPr>
            <w:r>
              <w:rPr>
                <w:b w:val="0"/>
                <w:sz w:val="18"/>
              </w:rPr>
              <w:t>config/gold_bands.csv</w:t>
            </w:r>
          </w:p>
        </w:tc>
        <w:tc>
          <w:tcPr>
            <w:tcW w:type="dxa" w:w="3742"/>
          </w:tcPr>
          <w:p>
            <w:pPr>
              <w:spacing w:line="240" w:lineRule="auto" w:after="0"/>
              <w:jc w:val="left"/>
            </w:pPr>
            <w:r>
              <w:rPr>
                <w:b w:val="0"/>
                <w:sz w:val="18"/>
              </w:rPr>
              <w:t>Ngưỡng band giá, diện tích, giá/m², số phòng</w:t>
            </w:r>
          </w:p>
        </w:tc>
      </w:tr>
      <w:tr>
        <w:tc>
          <w:tcPr>
            <w:tcW w:type="dxa" w:w="1134"/>
          </w:tcPr>
          <w:p>
            <w:pPr>
              <w:spacing w:line="240" w:lineRule="auto" w:after="0"/>
              <w:jc w:val="left"/>
            </w:pPr>
            <w:r>
              <w:rPr>
                <w:b w:val="0"/>
                <w:sz w:val="18"/>
              </w:rPr>
              <w:t>Sửa</w:t>
            </w:r>
          </w:p>
        </w:tc>
        <w:tc>
          <w:tcPr>
            <w:tcW w:type="dxa" w:w="4195"/>
          </w:tcPr>
          <w:p>
            <w:pPr>
              <w:spacing w:line="240" w:lineRule="auto" w:after="0"/>
              <w:jc w:val="left"/>
            </w:pPr>
            <w:r>
              <w:rPr>
                <w:b w:val="0"/>
                <w:sz w:val="18"/>
              </w:rPr>
              <w:t>docs/architecture/lakehouse_architecture.md</w:t>
            </w:r>
          </w:p>
        </w:tc>
        <w:tc>
          <w:tcPr>
            <w:tcW w:type="dxa" w:w="3742"/>
          </w:tcPr>
          <w:p>
            <w:pPr>
              <w:spacing w:line="240" w:lineRule="auto" w:after="0"/>
              <w:jc w:val="left"/>
            </w:pPr>
            <w:r>
              <w:rPr>
                <w:b w:val="0"/>
                <w:sz w:val="18"/>
              </w:rPr>
              <w:t>Mô tả lưu trữ theo bucket từng tầng</w:t>
            </w:r>
          </w:p>
        </w:tc>
      </w:tr>
      <w:tr>
        <w:tc>
          <w:tcPr>
            <w:tcW w:type="dxa" w:w="1134"/>
          </w:tcPr>
          <w:p>
            <w:pPr>
              <w:spacing w:line="240" w:lineRule="auto" w:after="0"/>
              <w:jc w:val="left"/>
            </w:pPr>
            <w:r>
              <w:rPr>
                <w:b w:val="0"/>
                <w:sz w:val="18"/>
              </w:rPr>
              <w:t>Sửa</w:t>
            </w:r>
          </w:p>
        </w:tc>
        <w:tc>
          <w:tcPr>
            <w:tcW w:type="dxa" w:w="4195"/>
          </w:tcPr>
          <w:p>
            <w:pPr>
              <w:spacing w:line="240" w:lineRule="auto" w:after="0"/>
              <w:jc w:val="left"/>
            </w:pPr>
            <w:r>
              <w:rPr>
                <w:b w:val="0"/>
                <w:sz w:val="18"/>
              </w:rPr>
              <w:t>docs/data/canonical_listing_schema.md</w:t>
            </w:r>
          </w:p>
        </w:tc>
        <w:tc>
          <w:tcPr>
            <w:tcW w:type="dxa" w:w="3742"/>
          </w:tcPr>
          <w:p>
            <w:pPr>
              <w:spacing w:line="240" w:lineRule="auto" w:after="0"/>
              <w:jc w:val="left"/>
            </w:pPr>
            <w:r>
              <w:rPr>
                <w:b w:val="0"/>
                <w:sz w:val="18"/>
              </w:rPr>
              <w:t>Mô tả schema listing_feature</w:t>
            </w:r>
          </w:p>
        </w:tc>
      </w:tr>
      <w:tr>
        <w:tc>
          <w:tcPr>
            <w:tcW w:type="dxa" w:w="1134"/>
          </w:tcPr>
          <w:p>
            <w:pPr>
              <w:spacing w:line="240" w:lineRule="auto" w:after="0"/>
              <w:jc w:val="left"/>
            </w:pPr>
            <w:r>
              <w:rPr>
                <w:b w:val="0"/>
                <w:sz w:val="18"/>
              </w:rPr>
              <w:t>Sửa</w:t>
            </w:r>
          </w:p>
        </w:tc>
        <w:tc>
          <w:tcPr>
            <w:tcW w:type="dxa" w:w="4195"/>
          </w:tcPr>
          <w:p>
            <w:pPr>
              <w:spacing w:line="240" w:lineRule="auto" w:after="0"/>
              <w:jc w:val="left"/>
            </w:pPr>
            <w:r>
              <w:rPr>
                <w:b w:val="0"/>
                <w:sz w:val="18"/>
              </w:rPr>
              <w:t>docs/validation/bronze_state_audit.csv</w:t>
            </w:r>
          </w:p>
        </w:tc>
        <w:tc>
          <w:tcPr>
            <w:tcW w:type="dxa" w:w="3742"/>
          </w:tcPr>
          <w:p>
            <w:pPr>
              <w:spacing w:line="240" w:lineRule="auto" w:after="0"/>
              <w:jc w:val="left"/>
            </w:pPr>
            <w:r>
              <w:rPr>
                <w:b w:val="0"/>
                <w:sz w:val="18"/>
              </w:rPr>
              <w:t>Bằng chứng kiểm chứng (JSON)</w:t>
            </w:r>
          </w:p>
        </w:tc>
      </w:tr>
      <w:tr>
        <w:tc>
          <w:tcPr>
            <w:tcW w:type="dxa" w:w="1134"/>
          </w:tcPr>
          <w:p>
            <w:pPr>
              <w:spacing w:line="240" w:lineRule="auto" w:after="0"/>
              <w:jc w:val="left"/>
            </w:pPr>
            <w:r>
              <w:rPr>
                <w:b w:val="0"/>
                <w:sz w:val="18"/>
              </w:rPr>
              <w:t>Sửa</w:t>
            </w:r>
          </w:p>
        </w:tc>
        <w:tc>
          <w:tcPr>
            <w:tcW w:type="dxa" w:w="4195"/>
          </w:tcPr>
          <w:p>
            <w:pPr>
              <w:spacing w:line="240" w:lineRule="auto" w:after="0"/>
              <w:jc w:val="left"/>
            </w:pPr>
            <w:r>
              <w:rPr>
                <w:b w:val="0"/>
                <w:sz w:val="18"/>
              </w:rPr>
              <w:t>docs/validation/bronze_state_audit.json</w:t>
            </w:r>
          </w:p>
        </w:tc>
        <w:tc>
          <w:tcPr>
            <w:tcW w:type="dxa" w:w="3742"/>
          </w:tcPr>
          <w:p>
            <w:pPr>
              <w:spacing w:line="240" w:lineRule="auto" w:after="0"/>
              <w:jc w:val="left"/>
            </w:pPr>
            <w:r>
              <w:rPr>
                <w:b w:val="0"/>
                <w:sz w:val="18"/>
              </w:rPr>
              <w:t>Bằng chứng kiểm chứng (JSON)</w:t>
            </w:r>
          </w:p>
        </w:tc>
      </w:tr>
      <w:tr>
        <w:tc>
          <w:tcPr>
            <w:tcW w:type="dxa" w:w="1134"/>
          </w:tcPr>
          <w:p>
            <w:pPr>
              <w:spacing w:line="240" w:lineRule="auto" w:after="0"/>
              <w:jc w:val="left"/>
            </w:pPr>
            <w:r>
              <w:rPr>
                <w:b w:val="0"/>
                <w:sz w:val="18"/>
              </w:rPr>
              <w:t>Tạo mới</w:t>
            </w:r>
          </w:p>
        </w:tc>
        <w:tc>
          <w:tcPr>
            <w:tcW w:type="dxa" w:w="4195"/>
          </w:tcPr>
          <w:p>
            <w:pPr>
              <w:spacing w:line="240" w:lineRule="auto" w:after="0"/>
              <w:jc w:val="left"/>
            </w:pPr>
            <w:r>
              <w:rPr>
                <w:b w:val="0"/>
                <w:sz w:val="18"/>
              </w:rPr>
              <w:t>docs/validation/deterministic_rebuild.json</w:t>
            </w:r>
          </w:p>
        </w:tc>
        <w:tc>
          <w:tcPr>
            <w:tcW w:type="dxa" w:w="3742"/>
          </w:tcPr>
          <w:p>
            <w:pPr>
              <w:spacing w:line="240" w:lineRule="auto" w:after="0"/>
              <w:jc w:val="left"/>
            </w:pPr>
            <w:r>
              <w:rPr>
                <w:b w:val="0"/>
                <w:sz w:val="18"/>
              </w:rPr>
              <w:t>Bằng chứng kiểm chứng (JSON)</w:t>
            </w:r>
          </w:p>
        </w:tc>
      </w:tr>
      <w:tr>
        <w:tc>
          <w:tcPr>
            <w:tcW w:type="dxa" w:w="1134"/>
          </w:tcPr>
          <w:p>
            <w:pPr>
              <w:spacing w:line="240" w:lineRule="auto" w:after="0"/>
              <w:jc w:val="left"/>
            </w:pPr>
            <w:r>
              <w:rPr>
                <w:b w:val="0"/>
                <w:sz w:val="18"/>
              </w:rPr>
              <w:t>Tạo mới</w:t>
            </w:r>
          </w:p>
        </w:tc>
        <w:tc>
          <w:tcPr>
            <w:tcW w:type="dxa" w:w="4195"/>
          </w:tcPr>
          <w:p>
            <w:pPr>
              <w:spacing w:line="240" w:lineRule="auto" w:after="0"/>
              <w:jc w:val="left"/>
            </w:pPr>
            <w:r>
              <w:rPr>
                <w:b w:val="0"/>
                <w:sz w:val="18"/>
              </w:rPr>
              <w:t>docs/validation/gold_area_substitution_summary.json</w:t>
            </w:r>
          </w:p>
        </w:tc>
        <w:tc>
          <w:tcPr>
            <w:tcW w:type="dxa" w:w="3742"/>
          </w:tcPr>
          <w:p>
            <w:pPr>
              <w:spacing w:line="240" w:lineRule="auto" w:after="0"/>
              <w:jc w:val="left"/>
            </w:pPr>
            <w:r>
              <w:rPr>
                <w:b w:val="0"/>
                <w:sz w:val="18"/>
              </w:rPr>
              <w:t>Bằng chứng kiểm chứng (JSON)</w:t>
            </w:r>
          </w:p>
        </w:tc>
      </w:tr>
      <w:tr>
        <w:tc>
          <w:tcPr>
            <w:tcW w:type="dxa" w:w="1134"/>
          </w:tcPr>
          <w:p>
            <w:pPr>
              <w:spacing w:line="240" w:lineRule="auto" w:after="0"/>
              <w:jc w:val="left"/>
            </w:pPr>
            <w:r>
              <w:rPr>
                <w:b w:val="0"/>
                <w:sz w:val="18"/>
              </w:rPr>
              <w:t>Tạo mới</w:t>
            </w:r>
          </w:p>
        </w:tc>
        <w:tc>
          <w:tcPr>
            <w:tcW w:type="dxa" w:w="4195"/>
          </w:tcPr>
          <w:p>
            <w:pPr>
              <w:spacing w:line="240" w:lineRule="auto" w:after="0"/>
              <w:jc w:val="left"/>
            </w:pPr>
            <w:r>
              <w:rPr>
                <w:b w:val="0"/>
                <w:sz w:val="18"/>
              </w:rPr>
              <w:t>docs/validation/gold_budget_tradeoff_summary.json</w:t>
            </w:r>
          </w:p>
        </w:tc>
        <w:tc>
          <w:tcPr>
            <w:tcW w:type="dxa" w:w="3742"/>
          </w:tcPr>
          <w:p>
            <w:pPr>
              <w:spacing w:line="240" w:lineRule="auto" w:after="0"/>
              <w:jc w:val="left"/>
            </w:pPr>
            <w:r>
              <w:rPr>
                <w:b w:val="0"/>
                <w:sz w:val="18"/>
              </w:rPr>
              <w:t>Bằng chứng kiểm chứng (JSON)</w:t>
            </w:r>
          </w:p>
        </w:tc>
      </w:tr>
      <w:tr>
        <w:tc>
          <w:tcPr>
            <w:tcW w:type="dxa" w:w="1134"/>
          </w:tcPr>
          <w:p>
            <w:pPr>
              <w:spacing w:line="240" w:lineRule="auto" w:after="0"/>
              <w:jc w:val="left"/>
            </w:pPr>
            <w:r>
              <w:rPr>
                <w:b w:val="0"/>
                <w:sz w:val="18"/>
              </w:rPr>
              <w:t>Tạo mới</w:t>
            </w:r>
          </w:p>
        </w:tc>
        <w:tc>
          <w:tcPr>
            <w:tcW w:type="dxa" w:w="4195"/>
          </w:tcPr>
          <w:p>
            <w:pPr>
              <w:spacing w:line="240" w:lineRule="auto" w:after="0"/>
              <w:jc w:val="left"/>
            </w:pPr>
            <w:r>
              <w:rPr>
                <w:b w:val="0"/>
                <w:sz w:val="18"/>
              </w:rPr>
              <w:t>docs/validation/gold_data_quality_summary.json</w:t>
            </w:r>
          </w:p>
        </w:tc>
        <w:tc>
          <w:tcPr>
            <w:tcW w:type="dxa" w:w="3742"/>
          </w:tcPr>
          <w:p>
            <w:pPr>
              <w:spacing w:line="240" w:lineRule="auto" w:after="0"/>
              <w:jc w:val="left"/>
            </w:pPr>
            <w:r>
              <w:rPr>
                <w:b w:val="0"/>
                <w:sz w:val="18"/>
              </w:rPr>
              <w:t>Bằng chứng kiểm chứng (JSON)</w:t>
            </w:r>
          </w:p>
        </w:tc>
      </w:tr>
      <w:tr>
        <w:tc>
          <w:tcPr>
            <w:tcW w:type="dxa" w:w="1134"/>
          </w:tcPr>
          <w:p>
            <w:pPr>
              <w:spacing w:line="240" w:lineRule="auto" w:after="0"/>
              <w:jc w:val="left"/>
            </w:pPr>
            <w:r>
              <w:rPr>
                <w:b w:val="0"/>
                <w:sz w:val="18"/>
              </w:rPr>
              <w:t>Tạo mới</w:t>
            </w:r>
          </w:p>
        </w:tc>
        <w:tc>
          <w:tcPr>
            <w:tcW w:type="dxa" w:w="4195"/>
          </w:tcPr>
          <w:p>
            <w:pPr>
              <w:spacing w:line="240" w:lineRule="auto" w:after="0"/>
              <w:jc w:val="left"/>
            </w:pPr>
            <w:r>
              <w:rPr>
                <w:b w:val="0"/>
                <w:sz w:val="18"/>
              </w:rPr>
              <w:t>docs/validation/gold_dimensions_summary.json</w:t>
            </w:r>
          </w:p>
        </w:tc>
        <w:tc>
          <w:tcPr>
            <w:tcW w:type="dxa" w:w="3742"/>
          </w:tcPr>
          <w:p>
            <w:pPr>
              <w:spacing w:line="240" w:lineRule="auto" w:after="0"/>
              <w:jc w:val="left"/>
            </w:pPr>
            <w:r>
              <w:rPr>
                <w:b w:val="0"/>
                <w:sz w:val="18"/>
              </w:rPr>
              <w:t>Bằng chứng kiểm chứng (JSON)</w:t>
            </w:r>
          </w:p>
        </w:tc>
      </w:tr>
      <w:tr>
        <w:tc>
          <w:tcPr>
            <w:tcW w:type="dxa" w:w="1134"/>
          </w:tcPr>
          <w:p>
            <w:pPr>
              <w:spacing w:line="240" w:lineRule="auto" w:after="0"/>
              <w:jc w:val="left"/>
            </w:pPr>
            <w:r>
              <w:rPr>
                <w:b w:val="0"/>
                <w:sz w:val="18"/>
              </w:rPr>
              <w:t>Tạo mới</w:t>
            </w:r>
          </w:p>
        </w:tc>
        <w:tc>
          <w:tcPr>
            <w:tcW w:type="dxa" w:w="4195"/>
          </w:tcPr>
          <w:p>
            <w:pPr>
              <w:spacing w:line="240" w:lineRule="auto" w:after="0"/>
              <w:jc w:val="left"/>
            </w:pPr>
            <w:r>
              <w:rPr>
                <w:b w:val="0"/>
                <w:sz w:val="18"/>
              </w:rPr>
              <w:t>docs/validation/gold_fact_listing_summary.json</w:t>
            </w:r>
          </w:p>
        </w:tc>
        <w:tc>
          <w:tcPr>
            <w:tcW w:type="dxa" w:w="3742"/>
          </w:tcPr>
          <w:p>
            <w:pPr>
              <w:spacing w:line="240" w:lineRule="auto" w:after="0"/>
              <w:jc w:val="left"/>
            </w:pPr>
            <w:r>
              <w:rPr>
                <w:b w:val="0"/>
                <w:sz w:val="18"/>
              </w:rPr>
              <w:t>Bằng chứng kiểm chứng (JSON)</w:t>
            </w:r>
          </w:p>
        </w:tc>
      </w:tr>
      <w:tr>
        <w:tc>
          <w:tcPr>
            <w:tcW w:type="dxa" w:w="1134"/>
          </w:tcPr>
          <w:p>
            <w:pPr>
              <w:spacing w:line="240" w:lineRule="auto" w:after="0"/>
              <w:jc w:val="left"/>
            </w:pPr>
            <w:r>
              <w:rPr>
                <w:b w:val="0"/>
                <w:sz w:val="18"/>
              </w:rPr>
              <w:t>Tạo mới</w:t>
            </w:r>
          </w:p>
        </w:tc>
        <w:tc>
          <w:tcPr>
            <w:tcW w:type="dxa" w:w="4195"/>
          </w:tcPr>
          <w:p>
            <w:pPr>
              <w:spacing w:line="240" w:lineRule="auto" w:after="0"/>
              <w:jc w:val="left"/>
            </w:pPr>
            <w:r>
              <w:rPr>
                <w:b w:val="0"/>
                <w:sz w:val="18"/>
              </w:rPr>
              <w:t>docs/validation/gold_market_overview_summary.json</w:t>
            </w:r>
          </w:p>
        </w:tc>
        <w:tc>
          <w:tcPr>
            <w:tcW w:type="dxa" w:w="3742"/>
          </w:tcPr>
          <w:p>
            <w:pPr>
              <w:spacing w:line="240" w:lineRule="auto" w:after="0"/>
              <w:jc w:val="left"/>
            </w:pPr>
            <w:r>
              <w:rPr>
                <w:b w:val="0"/>
                <w:sz w:val="18"/>
              </w:rPr>
              <w:t>Bằng chứng kiểm chứng (JSON)</w:t>
            </w:r>
          </w:p>
        </w:tc>
      </w:tr>
      <w:tr>
        <w:tc>
          <w:tcPr>
            <w:tcW w:type="dxa" w:w="1134"/>
          </w:tcPr>
          <w:p>
            <w:pPr>
              <w:spacing w:line="240" w:lineRule="auto" w:after="0"/>
              <w:jc w:val="left"/>
            </w:pPr>
            <w:r>
              <w:rPr>
                <w:b w:val="0"/>
                <w:sz w:val="18"/>
              </w:rPr>
              <w:t>Tạo mới</w:t>
            </w:r>
          </w:p>
        </w:tc>
        <w:tc>
          <w:tcPr>
            <w:tcW w:type="dxa" w:w="4195"/>
          </w:tcPr>
          <w:p>
            <w:pPr>
              <w:spacing w:line="240" w:lineRule="auto" w:after="0"/>
              <w:jc w:val="left"/>
            </w:pPr>
            <w:r>
              <w:rPr>
                <w:b w:val="0"/>
                <w:sz w:val="18"/>
              </w:rPr>
              <w:t>docs/validation/gold_price_benchmark_summary.json</w:t>
            </w:r>
          </w:p>
        </w:tc>
        <w:tc>
          <w:tcPr>
            <w:tcW w:type="dxa" w:w="3742"/>
          </w:tcPr>
          <w:p>
            <w:pPr>
              <w:spacing w:line="240" w:lineRule="auto" w:after="0"/>
              <w:jc w:val="left"/>
            </w:pPr>
            <w:r>
              <w:rPr>
                <w:b w:val="0"/>
                <w:sz w:val="18"/>
              </w:rPr>
              <w:t>Bằng chứng kiểm chứng (JSON)</w:t>
            </w:r>
          </w:p>
        </w:tc>
      </w:tr>
      <w:tr>
        <w:tc>
          <w:tcPr>
            <w:tcW w:type="dxa" w:w="1134"/>
          </w:tcPr>
          <w:p>
            <w:pPr>
              <w:spacing w:line="240" w:lineRule="auto" w:after="0"/>
              <w:jc w:val="left"/>
            </w:pPr>
            <w:r>
              <w:rPr>
                <w:b w:val="0"/>
                <w:sz w:val="18"/>
              </w:rPr>
              <w:t>Tạo mới</w:t>
            </w:r>
          </w:p>
        </w:tc>
        <w:tc>
          <w:tcPr>
            <w:tcW w:type="dxa" w:w="4195"/>
          </w:tcPr>
          <w:p>
            <w:pPr>
              <w:spacing w:line="240" w:lineRule="auto" w:after="0"/>
              <w:jc w:val="left"/>
            </w:pPr>
            <w:r>
              <w:rPr>
                <w:b w:val="0"/>
                <w:sz w:val="18"/>
              </w:rPr>
              <w:t>docs/validation/gold_repricing_summary.json</w:t>
            </w:r>
          </w:p>
        </w:tc>
        <w:tc>
          <w:tcPr>
            <w:tcW w:type="dxa" w:w="3742"/>
          </w:tcPr>
          <w:p>
            <w:pPr>
              <w:spacing w:line="240" w:lineRule="auto" w:after="0"/>
              <w:jc w:val="left"/>
            </w:pPr>
            <w:r>
              <w:rPr>
                <w:b w:val="0"/>
                <w:sz w:val="18"/>
              </w:rPr>
              <w:t>Bằng chứng kiểm chứng (JSON)</w:t>
            </w:r>
          </w:p>
        </w:tc>
      </w:tr>
      <w:tr>
        <w:tc>
          <w:tcPr>
            <w:tcW w:type="dxa" w:w="1134"/>
          </w:tcPr>
          <w:p>
            <w:pPr>
              <w:spacing w:line="240" w:lineRule="auto" w:after="0"/>
              <w:jc w:val="left"/>
            </w:pPr>
            <w:r>
              <w:rPr>
                <w:b w:val="0"/>
                <w:sz w:val="18"/>
              </w:rPr>
              <w:t>Tạo mới</w:t>
            </w:r>
          </w:p>
        </w:tc>
        <w:tc>
          <w:tcPr>
            <w:tcW w:type="dxa" w:w="4195"/>
          </w:tcPr>
          <w:p>
            <w:pPr>
              <w:spacing w:line="240" w:lineRule="auto" w:after="0"/>
              <w:jc w:val="left"/>
            </w:pPr>
            <w:r>
              <w:rPr>
                <w:b w:val="0"/>
                <w:sz w:val="18"/>
              </w:rPr>
              <w:t>docs/validation/gold_verification.json</w:t>
            </w:r>
          </w:p>
        </w:tc>
        <w:tc>
          <w:tcPr>
            <w:tcW w:type="dxa" w:w="3742"/>
          </w:tcPr>
          <w:p>
            <w:pPr>
              <w:spacing w:line="240" w:lineRule="auto" w:after="0"/>
              <w:jc w:val="left"/>
            </w:pPr>
            <w:r>
              <w:rPr>
                <w:b w:val="0"/>
                <w:sz w:val="18"/>
              </w:rPr>
              <w:t>Bằng chứng kiểm chứng (JSON)</w:t>
            </w:r>
          </w:p>
        </w:tc>
      </w:tr>
      <w:tr>
        <w:tc>
          <w:tcPr>
            <w:tcW w:type="dxa" w:w="1134"/>
          </w:tcPr>
          <w:p>
            <w:pPr>
              <w:spacing w:line="240" w:lineRule="auto" w:after="0"/>
              <w:jc w:val="left"/>
            </w:pPr>
            <w:r>
              <w:rPr>
                <w:b w:val="0"/>
                <w:sz w:val="18"/>
              </w:rPr>
              <w:t>Sửa</w:t>
            </w:r>
          </w:p>
        </w:tc>
        <w:tc>
          <w:tcPr>
            <w:tcW w:type="dxa" w:w="4195"/>
          </w:tcPr>
          <w:p>
            <w:pPr>
              <w:spacing w:line="240" w:lineRule="auto" w:after="0"/>
              <w:jc w:val="left"/>
            </w:pPr>
            <w:r>
              <w:rPr>
                <w:b w:val="0"/>
                <w:sz w:val="18"/>
              </w:rPr>
              <w:t>docs/validation/iceberg_smoke_test.json</w:t>
            </w:r>
          </w:p>
        </w:tc>
        <w:tc>
          <w:tcPr>
            <w:tcW w:type="dxa" w:w="3742"/>
          </w:tcPr>
          <w:p>
            <w:pPr>
              <w:spacing w:line="240" w:lineRule="auto" w:after="0"/>
              <w:jc w:val="left"/>
            </w:pPr>
            <w:r>
              <w:rPr>
                <w:b w:val="0"/>
                <w:sz w:val="18"/>
              </w:rPr>
              <w:t>Bằng chứng kiểm chứng (JSON)</w:t>
            </w:r>
          </w:p>
        </w:tc>
      </w:tr>
      <w:tr>
        <w:tc>
          <w:tcPr>
            <w:tcW w:type="dxa" w:w="1134"/>
          </w:tcPr>
          <w:p>
            <w:pPr>
              <w:spacing w:line="240" w:lineRule="auto" w:after="0"/>
              <w:jc w:val="left"/>
            </w:pPr>
            <w:r>
              <w:rPr>
                <w:b w:val="0"/>
                <w:sz w:val="18"/>
              </w:rPr>
              <w:t>Sửa</w:t>
            </w:r>
          </w:p>
        </w:tc>
        <w:tc>
          <w:tcPr>
            <w:tcW w:type="dxa" w:w="4195"/>
          </w:tcPr>
          <w:p>
            <w:pPr>
              <w:spacing w:line="240" w:lineRule="auto" w:after="0"/>
              <w:jc w:val="left"/>
            </w:pPr>
            <w:r>
              <w:rPr>
                <w:b w:val="0"/>
                <w:sz w:val="18"/>
              </w:rPr>
              <w:t>docs/validation/pytest.xml</w:t>
            </w:r>
          </w:p>
        </w:tc>
        <w:tc>
          <w:tcPr>
            <w:tcW w:type="dxa" w:w="3742"/>
          </w:tcPr>
          <w:p>
            <w:pPr>
              <w:spacing w:line="240" w:lineRule="auto" w:after="0"/>
              <w:jc w:val="left"/>
            </w:pPr>
            <w:r>
              <w:rPr>
                <w:b w:val="0"/>
                <w:sz w:val="18"/>
              </w:rPr>
              <w:t>Bằng chứng kiểm chứng (JSON)</w:t>
            </w:r>
          </w:p>
        </w:tc>
      </w:tr>
      <w:tr>
        <w:tc>
          <w:tcPr>
            <w:tcW w:type="dxa" w:w="1134"/>
          </w:tcPr>
          <w:p>
            <w:pPr>
              <w:spacing w:line="240" w:lineRule="auto" w:after="0"/>
              <w:jc w:val="left"/>
            </w:pPr>
            <w:r>
              <w:rPr>
                <w:b w:val="0"/>
                <w:sz w:val="18"/>
              </w:rPr>
              <w:t>Tạo mới</w:t>
            </w:r>
          </w:p>
        </w:tc>
        <w:tc>
          <w:tcPr>
            <w:tcW w:type="dxa" w:w="4195"/>
          </w:tcPr>
          <w:p>
            <w:pPr>
              <w:spacing w:line="240" w:lineRule="auto" w:after="0"/>
              <w:jc w:val="left"/>
            </w:pPr>
            <w:r>
              <w:rPr>
                <w:b w:val="0"/>
                <w:sz w:val="18"/>
              </w:rPr>
              <w:t>docs/validation/silver_feature_summary.json</w:t>
            </w:r>
          </w:p>
        </w:tc>
        <w:tc>
          <w:tcPr>
            <w:tcW w:type="dxa" w:w="3742"/>
          </w:tcPr>
          <w:p>
            <w:pPr>
              <w:spacing w:line="240" w:lineRule="auto" w:after="0"/>
              <w:jc w:val="left"/>
            </w:pPr>
            <w:r>
              <w:rPr>
                <w:b w:val="0"/>
                <w:sz w:val="18"/>
              </w:rPr>
              <w:t>Bằng chứng kiểm chứng (JSON)</w:t>
            </w:r>
          </w:p>
        </w:tc>
      </w:tr>
      <w:tr>
        <w:tc>
          <w:tcPr>
            <w:tcW w:type="dxa" w:w="1134"/>
          </w:tcPr>
          <w:p>
            <w:pPr>
              <w:spacing w:line="240" w:lineRule="auto" w:after="0"/>
              <w:jc w:val="left"/>
            </w:pPr>
            <w:r>
              <w:rPr>
                <w:b w:val="0"/>
                <w:sz w:val="18"/>
              </w:rPr>
              <w:t>Sửa</w:t>
            </w:r>
          </w:p>
        </w:tc>
        <w:tc>
          <w:tcPr>
            <w:tcW w:type="dxa" w:w="4195"/>
          </w:tcPr>
          <w:p>
            <w:pPr>
              <w:spacing w:line="240" w:lineRule="auto" w:after="0"/>
              <w:jc w:val="left"/>
            </w:pPr>
            <w:r>
              <w:rPr>
                <w:b w:val="0"/>
                <w:sz w:val="18"/>
              </w:rPr>
              <w:t>docs/validation/silver_final_verification.json</w:t>
            </w:r>
          </w:p>
        </w:tc>
        <w:tc>
          <w:tcPr>
            <w:tcW w:type="dxa" w:w="3742"/>
          </w:tcPr>
          <w:p>
            <w:pPr>
              <w:spacing w:line="240" w:lineRule="auto" w:after="0"/>
              <w:jc w:val="left"/>
            </w:pPr>
            <w:r>
              <w:rPr>
                <w:b w:val="0"/>
                <w:sz w:val="18"/>
              </w:rPr>
              <w:t>Bằng chứng kiểm chứng (JSON)</w:t>
            </w:r>
          </w:p>
        </w:tc>
      </w:tr>
      <w:tr>
        <w:tc>
          <w:tcPr>
            <w:tcW w:type="dxa" w:w="1134"/>
          </w:tcPr>
          <w:p>
            <w:pPr>
              <w:spacing w:line="240" w:lineRule="auto" w:after="0"/>
              <w:jc w:val="left"/>
            </w:pPr>
            <w:r>
              <w:rPr>
                <w:b w:val="0"/>
                <w:sz w:val="18"/>
              </w:rPr>
              <w:t>Sửa</w:t>
            </w:r>
          </w:p>
        </w:tc>
        <w:tc>
          <w:tcPr>
            <w:tcW w:type="dxa" w:w="4195"/>
          </w:tcPr>
          <w:p>
            <w:pPr>
              <w:spacing w:line="240" w:lineRule="auto" w:after="0"/>
              <w:jc w:val="left"/>
            </w:pPr>
            <w:r>
              <w:rPr>
                <w:b w:val="0"/>
                <w:sz w:val="18"/>
              </w:rPr>
              <w:t>docs/validation/silver_foundation_summary.json</w:t>
            </w:r>
          </w:p>
        </w:tc>
        <w:tc>
          <w:tcPr>
            <w:tcW w:type="dxa" w:w="3742"/>
          </w:tcPr>
          <w:p>
            <w:pPr>
              <w:spacing w:line="240" w:lineRule="auto" w:after="0"/>
              <w:jc w:val="left"/>
            </w:pPr>
            <w:r>
              <w:rPr>
                <w:b w:val="0"/>
                <w:sz w:val="18"/>
              </w:rPr>
              <w:t>Bằng chứng kiểm chứng (JSON)</w:t>
            </w:r>
          </w:p>
        </w:tc>
      </w:tr>
      <w:tr>
        <w:tc>
          <w:tcPr>
            <w:tcW w:type="dxa" w:w="1134"/>
          </w:tcPr>
          <w:p>
            <w:pPr>
              <w:spacing w:line="240" w:lineRule="auto" w:after="0"/>
              <w:jc w:val="left"/>
            </w:pPr>
            <w:r>
              <w:rPr>
                <w:b w:val="0"/>
                <w:sz w:val="18"/>
              </w:rPr>
              <w:t>Sửa</w:t>
            </w:r>
          </w:p>
        </w:tc>
        <w:tc>
          <w:tcPr>
            <w:tcW w:type="dxa" w:w="4195"/>
          </w:tcPr>
          <w:p>
            <w:pPr>
              <w:spacing w:line="240" w:lineRule="auto" w:after="0"/>
              <w:jc w:val="left"/>
            </w:pPr>
            <w:r>
              <w:rPr>
                <w:b w:val="0"/>
                <w:sz w:val="18"/>
              </w:rPr>
              <w:t>docs/validation/silver_history_summary.json</w:t>
            </w:r>
          </w:p>
        </w:tc>
        <w:tc>
          <w:tcPr>
            <w:tcW w:type="dxa" w:w="3742"/>
          </w:tcPr>
          <w:p>
            <w:pPr>
              <w:spacing w:line="240" w:lineRule="auto" w:after="0"/>
              <w:jc w:val="left"/>
            </w:pPr>
            <w:r>
              <w:rPr>
                <w:b w:val="0"/>
                <w:sz w:val="18"/>
              </w:rPr>
              <w:t>Bằng chứng kiểm chứng (JSON)</w:t>
            </w:r>
          </w:p>
        </w:tc>
      </w:tr>
      <w:tr>
        <w:tc>
          <w:tcPr>
            <w:tcW w:type="dxa" w:w="1134"/>
          </w:tcPr>
          <w:p>
            <w:pPr>
              <w:spacing w:line="240" w:lineRule="auto" w:after="0"/>
              <w:jc w:val="left"/>
            </w:pPr>
            <w:r>
              <w:rPr>
                <w:b w:val="0"/>
                <w:sz w:val="18"/>
              </w:rPr>
              <w:t>Sửa</w:t>
            </w:r>
          </w:p>
        </w:tc>
        <w:tc>
          <w:tcPr>
            <w:tcW w:type="dxa" w:w="4195"/>
          </w:tcPr>
          <w:p>
            <w:pPr>
              <w:spacing w:line="240" w:lineRule="auto" w:after="0"/>
              <w:jc w:val="left"/>
            </w:pPr>
            <w:r>
              <w:rPr>
                <w:b w:val="0"/>
                <w:sz w:val="18"/>
              </w:rPr>
              <w:t>docs/validation/silver_location_summary.json</w:t>
            </w:r>
          </w:p>
        </w:tc>
        <w:tc>
          <w:tcPr>
            <w:tcW w:type="dxa" w:w="3742"/>
          </w:tcPr>
          <w:p>
            <w:pPr>
              <w:spacing w:line="240" w:lineRule="auto" w:after="0"/>
              <w:jc w:val="left"/>
            </w:pPr>
            <w:r>
              <w:rPr>
                <w:b w:val="0"/>
                <w:sz w:val="18"/>
              </w:rPr>
              <w:t>Bằng chứng kiểm chứng (JSON)</w:t>
            </w:r>
          </w:p>
        </w:tc>
      </w:tr>
      <w:tr>
        <w:tc>
          <w:tcPr>
            <w:tcW w:type="dxa" w:w="1134"/>
          </w:tcPr>
          <w:p>
            <w:pPr>
              <w:spacing w:line="240" w:lineRule="auto" w:after="0"/>
              <w:jc w:val="left"/>
            </w:pPr>
            <w:r>
              <w:rPr>
                <w:b w:val="0"/>
                <w:sz w:val="18"/>
              </w:rPr>
              <w:t>Sửa</w:t>
            </w:r>
          </w:p>
        </w:tc>
        <w:tc>
          <w:tcPr>
            <w:tcW w:type="dxa" w:w="4195"/>
          </w:tcPr>
          <w:p>
            <w:pPr>
              <w:spacing w:line="240" w:lineRule="auto" w:after="0"/>
              <w:jc w:val="left"/>
            </w:pPr>
            <w:r>
              <w:rPr>
                <w:b w:val="0"/>
                <w:sz w:val="18"/>
              </w:rPr>
              <w:t>requirements-dev.txt</w:t>
            </w:r>
          </w:p>
        </w:tc>
        <w:tc>
          <w:tcPr>
            <w:tcW w:type="dxa" w:w="3742"/>
          </w:tcPr>
          <w:p>
            <w:pPr>
              <w:spacing w:line="240" w:lineRule="auto" w:after="0"/>
              <w:jc w:val="left"/>
            </w:pPr>
            <w:r>
              <w:rPr>
                <w:b w:val="0"/>
                <w:sz w:val="18"/>
              </w:rPr>
              <w:t>Thêm python-docx, matplotlib</w:t>
            </w:r>
          </w:p>
        </w:tc>
      </w:tr>
      <w:tr>
        <w:tc>
          <w:tcPr>
            <w:tcW w:type="dxa" w:w="1134"/>
          </w:tcPr>
          <w:p>
            <w:pPr>
              <w:spacing w:line="240" w:lineRule="auto" w:after="0"/>
              <w:jc w:val="left"/>
            </w:pPr>
            <w:r>
              <w:rPr>
                <w:b w:val="0"/>
                <w:sz w:val="18"/>
              </w:rPr>
              <w:t>Tạo mới</w:t>
            </w:r>
          </w:p>
        </w:tc>
        <w:tc>
          <w:tcPr>
            <w:tcW w:type="dxa" w:w="4195"/>
          </w:tcPr>
          <w:p>
            <w:pPr>
              <w:spacing w:line="240" w:lineRule="auto" w:after="0"/>
              <w:jc w:val="left"/>
            </w:pPr>
            <w:r>
              <w:rPr>
                <w:b w:val="0"/>
                <w:sz w:val="18"/>
              </w:rPr>
              <w:t>scripts/check_deterministic_rebuild.ps1</w:t>
            </w:r>
          </w:p>
        </w:tc>
        <w:tc>
          <w:tcPr>
            <w:tcW w:type="dxa" w:w="3742"/>
          </w:tcPr>
          <w:p>
            <w:pPr>
              <w:spacing w:line="240" w:lineRule="auto" w:after="0"/>
              <w:jc w:val="left"/>
            </w:pPr>
            <w:r>
              <w:rPr>
                <w:b w:val="0"/>
                <w:sz w:val="18"/>
              </w:rPr>
              <w:t>Rebuild 2 lần và so row count</w:t>
            </w:r>
          </w:p>
        </w:tc>
      </w:tr>
      <w:tr>
        <w:tc>
          <w:tcPr>
            <w:tcW w:type="dxa" w:w="1134"/>
          </w:tcPr>
          <w:p>
            <w:pPr>
              <w:spacing w:line="240" w:lineRule="auto" w:after="0"/>
              <w:jc w:val="left"/>
            </w:pPr>
            <w:r>
              <w:rPr>
                <w:b w:val="0"/>
                <w:sz w:val="18"/>
              </w:rPr>
              <w:t>Tạo mới</w:t>
            </w:r>
          </w:p>
        </w:tc>
        <w:tc>
          <w:tcPr>
            <w:tcW w:type="dxa" w:w="4195"/>
          </w:tcPr>
          <w:p>
            <w:pPr>
              <w:spacing w:line="240" w:lineRule="auto" w:after="0"/>
              <w:jc w:val="left"/>
            </w:pPr>
            <w:r>
              <w:rPr>
                <w:b w:val="0"/>
                <w:sz w:val="18"/>
              </w:rPr>
              <w:t>scripts/pipeline_utils.ps1</w:t>
            </w:r>
          </w:p>
        </w:tc>
        <w:tc>
          <w:tcPr>
            <w:tcW w:type="dxa" w:w="3742"/>
          </w:tcPr>
          <w:p>
            <w:pPr>
              <w:spacing w:line="240" w:lineRule="auto" w:after="0"/>
              <w:jc w:val="left"/>
            </w:pPr>
            <w:r>
              <w:rPr>
                <w:b w:val="0"/>
                <w:sz w:val="18"/>
              </w:rPr>
              <w:t>Chạy lệnh native không bị dừng vì stderr</w:t>
            </w:r>
          </w:p>
        </w:tc>
      </w:tr>
      <w:tr>
        <w:tc>
          <w:tcPr>
            <w:tcW w:type="dxa" w:w="1134"/>
          </w:tcPr>
          <w:p>
            <w:pPr>
              <w:spacing w:line="240" w:lineRule="auto" w:after="0"/>
              <w:jc w:val="left"/>
            </w:pPr>
            <w:r>
              <w:rPr>
                <w:b w:val="0"/>
                <w:sz w:val="18"/>
              </w:rPr>
              <w:t>Tạo mới</w:t>
            </w:r>
          </w:p>
        </w:tc>
        <w:tc>
          <w:tcPr>
            <w:tcW w:type="dxa" w:w="4195"/>
          </w:tcPr>
          <w:p>
            <w:pPr>
              <w:spacing w:line="240" w:lineRule="auto" w:after="0"/>
              <w:jc w:val="left"/>
            </w:pPr>
            <w:r>
              <w:rPr>
                <w:b w:val="0"/>
                <w:sz w:val="18"/>
              </w:rPr>
              <w:t>scripts/run_gold_pipeline.ps1</w:t>
            </w:r>
          </w:p>
        </w:tc>
        <w:tc>
          <w:tcPr>
            <w:tcW w:type="dxa" w:w="3742"/>
          </w:tcPr>
          <w:p>
            <w:pPr>
              <w:spacing w:line="240" w:lineRule="auto" w:after="0"/>
              <w:jc w:val="left"/>
            </w:pPr>
            <w:r>
              <w:rPr>
                <w:b w:val="0"/>
                <w:sz w:val="18"/>
              </w:rPr>
              <w:t>Pipeline Gold đầy đủ</w:t>
            </w:r>
          </w:p>
        </w:tc>
      </w:tr>
      <w:tr>
        <w:tc>
          <w:tcPr>
            <w:tcW w:type="dxa" w:w="1134"/>
          </w:tcPr>
          <w:p>
            <w:pPr>
              <w:spacing w:line="240" w:lineRule="auto" w:after="0"/>
              <w:jc w:val="left"/>
            </w:pPr>
            <w:r>
              <w:rPr>
                <w:b w:val="0"/>
                <w:sz w:val="18"/>
              </w:rPr>
              <w:t>Sửa</w:t>
            </w:r>
          </w:p>
        </w:tc>
        <w:tc>
          <w:tcPr>
            <w:tcW w:type="dxa" w:w="4195"/>
          </w:tcPr>
          <w:p>
            <w:pPr>
              <w:spacing w:line="240" w:lineRule="auto" w:after="0"/>
              <w:jc w:val="left"/>
            </w:pPr>
            <w:r>
              <w:rPr>
                <w:b w:val="0"/>
                <w:sz w:val="18"/>
              </w:rPr>
              <w:t>scripts/run_silver_pipeline.ps1</w:t>
            </w:r>
          </w:p>
        </w:tc>
        <w:tc>
          <w:tcPr>
            <w:tcW w:type="dxa" w:w="3742"/>
          </w:tcPr>
          <w:p>
            <w:pPr>
              <w:spacing w:line="240" w:lineRule="auto" w:after="0"/>
              <w:jc w:val="left"/>
            </w:pPr>
            <w:r>
              <w:rPr>
                <w:b w:val="0"/>
                <w:sz w:val="18"/>
              </w:rPr>
              <w:t>Pipeline Silver (thêm bước feature)</w:t>
            </w:r>
          </w:p>
        </w:tc>
      </w:tr>
      <w:tr>
        <w:tc>
          <w:tcPr>
            <w:tcW w:type="dxa" w:w="1134"/>
          </w:tcPr>
          <w:p>
            <w:pPr>
              <w:spacing w:line="240" w:lineRule="auto" w:after="0"/>
              <w:jc w:val="left"/>
            </w:pPr>
            <w:r>
              <w:rPr>
                <w:b w:val="0"/>
                <w:sz w:val="18"/>
              </w:rPr>
              <w:t>Sửa</w:t>
            </w:r>
          </w:p>
        </w:tc>
        <w:tc>
          <w:tcPr>
            <w:tcW w:type="dxa" w:w="4195"/>
          </w:tcPr>
          <w:p>
            <w:pPr>
              <w:spacing w:line="240" w:lineRule="auto" w:after="0"/>
              <w:jc w:val="left"/>
            </w:pPr>
            <w:r>
              <w:rPr>
                <w:b w:val="0"/>
                <w:sz w:val="18"/>
              </w:rPr>
              <w:t>scripts/run_spark.ps1</w:t>
            </w:r>
          </w:p>
        </w:tc>
        <w:tc>
          <w:tcPr>
            <w:tcW w:type="dxa" w:w="3742"/>
          </w:tcPr>
          <w:p>
            <w:pPr>
              <w:spacing w:line="240" w:lineRule="auto" w:after="0"/>
              <w:jc w:val="left"/>
            </w:pPr>
            <w:r>
              <w:rPr>
                <w:b w:val="0"/>
                <w:sz w:val="18"/>
              </w:rPr>
              <w:t>Tự dọn thư mục work của Spark worker</w:t>
            </w:r>
          </w:p>
        </w:tc>
      </w:tr>
      <w:tr>
        <w:tc>
          <w:tcPr>
            <w:tcW w:type="dxa" w:w="1134"/>
          </w:tcPr>
          <w:p>
            <w:pPr>
              <w:spacing w:line="240" w:lineRule="auto" w:after="0"/>
              <w:jc w:val="left"/>
            </w:pPr>
            <w:r>
              <w:rPr>
                <w:b w:val="0"/>
                <w:sz w:val="18"/>
              </w:rPr>
              <w:t>Tạo mới</w:t>
            </w:r>
          </w:p>
        </w:tc>
        <w:tc>
          <w:tcPr>
            <w:tcW w:type="dxa" w:w="4195"/>
          </w:tcPr>
          <w:p>
            <w:pPr>
              <w:spacing w:line="240" w:lineRule="auto" w:after="0"/>
              <w:jc w:val="left"/>
            </w:pPr>
            <w:r>
              <w:rPr>
                <w:b w:val="0"/>
                <w:sz w:val="18"/>
              </w:rPr>
              <w:t>src/common/compare_rebuild_counts.py</w:t>
            </w:r>
          </w:p>
        </w:tc>
        <w:tc>
          <w:tcPr>
            <w:tcW w:type="dxa" w:w="3742"/>
          </w:tcPr>
          <w:p>
            <w:pPr>
              <w:spacing w:line="240" w:lineRule="auto" w:after="0"/>
              <w:jc w:val="left"/>
            </w:pPr>
            <w:r>
              <w:rPr>
                <w:b w:val="0"/>
                <w:sz w:val="18"/>
              </w:rPr>
              <w:t>So row count giữa hai lần rebuild</w:t>
            </w:r>
          </w:p>
        </w:tc>
      </w:tr>
      <w:tr>
        <w:tc>
          <w:tcPr>
            <w:tcW w:type="dxa" w:w="1134"/>
          </w:tcPr>
          <w:p>
            <w:pPr>
              <w:spacing w:line="240" w:lineRule="auto" w:after="0"/>
              <w:jc w:val="left"/>
            </w:pPr>
            <w:r>
              <w:rPr>
                <w:b w:val="0"/>
                <w:sz w:val="18"/>
              </w:rPr>
              <w:t>Sửa</w:t>
            </w:r>
          </w:p>
        </w:tc>
        <w:tc>
          <w:tcPr>
            <w:tcW w:type="dxa" w:w="4195"/>
          </w:tcPr>
          <w:p>
            <w:pPr>
              <w:spacing w:line="240" w:lineRule="auto" w:after="0"/>
              <w:jc w:val="left"/>
            </w:pPr>
            <w:r>
              <w:rPr>
                <w:b w:val="0"/>
                <w:sz w:val="18"/>
              </w:rPr>
              <w:t>src/common/spark_session.py</w:t>
            </w:r>
          </w:p>
        </w:tc>
        <w:tc>
          <w:tcPr>
            <w:tcW w:type="dxa" w:w="3742"/>
          </w:tcPr>
          <w:p>
            <w:pPr>
              <w:spacing w:line="240" w:lineRule="auto" w:after="0"/>
              <w:jc w:val="left"/>
            </w:pPr>
            <w:r>
              <w:rPr>
                <w:b w:val="0"/>
                <w:sz w:val="18"/>
              </w:rPr>
              <w:t>Namespace gold, ghi bảng theo bucket từng tầng</w:t>
            </w:r>
          </w:p>
        </w:tc>
      </w:tr>
      <w:tr>
        <w:tc>
          <w:tcPr>
            <w:tcW w:type="dxa" w:w="1134"/>
          </w:tcPr>
          <w:p>
            <w:pPr>
              <w:spacing w:line="240" w:lineRule="auto" w:after="0"/>
              <w:jc w:val="left"/>
            </w:pPr>
            <w:r>
              <w:rPr>
                <w:b w:val="0"/>
                <w:sz w:val="18"/>
              </w:rPr>
              <w:t>Tạo mới</w:t>
            </w:r>
          </w:p>
        </w:tc>
        <w:tc>
          <w:tcPr>
            <w:tcW w:type="dxa" w:w="4195"/>
          </w:tcPr>
          <w:p>
            <w:pPr>
              <w:spacing w:line="240" w:lineRule="auto" w:after="0"/>
              <w:jc w:val="left"/>
            </w:pPr>
            <w:r>
              <w:rPr>
                <w:b w:val="0"/>
                <w:sz w:val="18"/>
              </w:rPr>
              <w:t>src/gold/build_area_substitution.py</w:t>
            </w:r>
          </w:p>
        </w:tc>
        <w:tc>
          <w:tcPr>
            <w:tcW w:type="dxa" w:w="3742"/>
          </w:tcPr>
          <w:p>
            <w:pPr>
              <w:spacing w:line="240" w:lineRule="auto" w:after="0"/>
              <w:jc w:val="left"/>
            </w:pPr>
            <w:r>
              <w:rPr>
                <w:b w:val="0"/>
                <w:sz w:val="18"/>
              </w:rPr>
              <w:t>3c – BQ3 khu vực thay thế</w:t>
            </w:r>
          </w:p>
        </w:tc>
      </w:tr>
      <w:tr>
        <w:tc>
          <w:tcPr>
            <w:tcW w:type="dxa" w:w="1134"/>
          </w:tcPr>
          <w:p>
            <w:pPr>
              <w:spacing w:line="240" w:lineRule="auto" w:after="0"/>
              <w:jc w:val="left"/>
            </w:pPr>
            <w:r>
              <w:rPr>
                <w:b w:val="0"/>
                <w:sz w:val="18"/>
              </w:rPr>
              <w:t>Tạo mới</w:t>
            </w:r>
          </w:p>
        </w:tc>
        <w:tc>
          <w:tcPr>
            <w:tcW w:type="dxa" w:w="4195"/>
          </w:tcPr>
          <w:p>
            <w:pPr>
              <w:spacing w:line="240" w:lineRule="auto" w:after="0"/>
              <w:jc w:val="left"/>
            </w:pPr>
            <w:r>
              <w:rPr>
                <w:b w:val="0"/>
                <w:sz w:val="18"/>
              </w:rPr>
              <w:t>src/gold/build_budget_tradeoff.py</w:t>
            </w:r>
          </w:p>
        </w:tc>
        <w:tc>
          <w:tcPr>
            <w:tcW w:type="dxa" w:w="3742"/>
          </w:tcPr>
          <w:p>
            <w:pPr>
              <w:spacing w:line="240" w:lineRule="auto" w:after="0"/>
              <w:jc w:val="left"/>
            </w:pPr>
            <w:r>
              <w:rPr>
                <w:b w:val="0"/>
                <w:sz w:val="18"/>
              </w:rPr>
              <w:t>3b – BQ1 budget trade-off và Pareto</w:t>
            </w:r>
          </w:p>
        </w:tc>
      </w:tr>
      <w:tr>
        <w:tc>
          <w:tcPr>
            <w:tcW w:type="dxa" w:w="1134"/>
          </w:tcPr>
          <w:p>
            <w:pPr>
              <w:spacing w:line="240" w:lineRule="auto" w:after="0"/>
              <w:jc w:val="left"/>
            </w:pPr>
            <w:r>
              <w:rPr>
                <w:b w:val="0"/>
                <w:sz w:val="18"/>
              </w:rPr>
              <w:t>Sửa</w:t>
            </w:r>
          </w:p>
        </w:tc>
        <w:tc>
          <w:tcPr>
            <w:tcW w:type="dxa" w:w="4195"/>
          </w:tcPr>
          <w:p>
            <w:pPr>
              <w:spacing w:line="240" w:lineRule="auto" w:after="0"/>
              <w:jc w:val="left"/>
            </w:pPr>
            <w:r>
              <w:rPr>
                <w:b w:val="0"/>
                <w:sz w:val="18"/>
              </w:rPr>
              <w:t>src/gold/build_data_quality.py</w:t>
            </w:r>
          </w:p>
        </w:tc>
        <w:tc>
          <w:tcPr>
            <w:tcW w:type="dxa" w:w="3742"/>
          </w:tcPr>
          <w:p>
            <w:pPr>
              <w:spacing w:line="240" w:lineRule="auto" w:after="0"/>
              <w:jc w:val="left"/>
            </w:pPr>
            <w:r>
              <w:rPr>
                <w:b w:val="0"/>
                <w:sz w:val="18"/>
              </w:rPr>
              <w:t>3d – Data Quality KPI</w:t>
            </w:r>
          </w:p>
        </w:tc>
      </w:tr>
      <w:tr>
        <w:tc>
          <w:tcPr>
            <w:tcW w:type="dxa" w:w="1134"/>
          </w:tcPr>
          <w:p>
            <w:pPr>
              <w:spacing w:line="240" w:lineRule="auto" w:after="0"/>
              <w:jc w:val="left"/>
            </w:pPr>
            <w:r>
              <w:rPr>
                <w:b w:val="0"/>
                <w:sz w:val="18"/>
              </w:rPr>
              <w:t>Tạo mới</w:t>
            </w:r>
          </w:p>
        </w:tc>
        <w:tc>
          <w:tcPr>
            <w:tcW w:type="dxa" w:w="4195"/>
          </w:tcPr>
          <w:p>
            <w:pPr>
              <w:spacing w:line="240" w:lineRule="auto" w:after="0"/>
              <w:jc w:val="left"/>
            </w:pPr>
            <w:r>
              <w:rPr>
                <w:b w:val="0"/>
                <w:sz w:val="18"/>
              </w:rPr>
              <w:t>src/gold/build_dimensions.py</w:t>
            </w:r>
          </w:p>
        </w:tc>
        <w:tc>
          <w:tcPr>
            <w:tcW w:type="dxa" w:w="3742"/>
          </w:tcPr>
          <w:p>
            <w:pPr>
              <w:spacing w:line="240" w:lineRule="auto" w:after="0"/>
              <w:jc w:val="left"/>
            </w:pPr>
            <w:r>
              <w:rPr>
                <w:b w:val="0"/>
                <w:sz w:val="18"/>
              </w:rPr>
              <w:t>Xây 9 dimension</w:t>
            </w:r>
          </w:p>
        </w:tc>
      </w:tr>
      <w:tr>
        <w:tc>
          <w:tcPr>
            <w:tcW w:type="dxa" w:w="1134"/>
          </w:tcPr>
          <w:p>
            <w:pPr>
              <w:spacing w:line="240" w:lineRule="auto" w:after="0"/>
              <w:jc w:val="left"/>
            </w:pPr>
            <w:r>
              <w:rPr>
                <w:b w:val="0"/>
                <w:sz w:val="18"/>
              </w:rPr>
              <w:t>Tạo mới</w:t>
            </w:r>
          </w:p>
        </w:tc>
        <w:tc>
          <w:tcPr>
            <w:tcW w:type="dxa" w:w="4195"/>
          </w:tcPr>
          <w:p>
            <w:pPr>
              <w:spacing w:line="240" w:lineRule="auto" w:after="0"/>
              <w:jc w:val="left"/>
            </w:pPr>
            <w:r>
              <w:rPr>
                <w:b w:val="0"/>
                <w:sz w:val="18"/>
              </w:rPr>
              <w:t>src/gold/build_fact_listing.py</w:t>
            </w:r>
          </w:p>
        </w:tc>
        <w:tc>
          <w:tcPr>
            <w:tcW w:type="dxa" w:w="3742"/>
          </w:tcPr>
          <w:p>
            <w:pPr>
              <w:spacing w:line="240" w:lineRule="auto" w:after="0"/>
              <w:jc w:val="left"/>
            </w:pPr>
            <w:r>
              <w:rPr>
                <w:b w:val="0"/>
                <w:sz w:val="18"/>
              </w:rPr>
              <w:t>Xây fact_listing và cờ trùng nguồn</w:t>
            </w:r>
          </w:p>
        </w:tc>
      </w:tr>
      <w:tr>
        <w:tc>
          <w:tcPr>
            <w:tcW w:type="dxa" w:w="1134"/>
          </w:tcPr>
          <w:p>
            <w:pPr>
              <w:spacing w:line="240" w:lineRule="auto" w:after="0"/>
              <w:jc w:val="left"/>
            </w:pPr>
            <w:r>
              <w:rPr>
                <w:b w:val="0"/>
                <w:sz w:val="18"/>
              </w:rPr>
              <w:t>Sửa</w:t>
            </w:r>
          </w:p>
        </w:tc>
        <w:tc>
          <w:tcPr>
            <w:tcW w:type="dxa" w:w="4195"/>
          </w:tcPr>
          <w:p>
            <w:pPr>
              <w:spacing w:line="240" w:lineRule="auto" w:after="0"/>
              <w:jc w:val="left"/>
            </w:pPr>
            <w:r>
              <w:rPr>
                <w:b w:val="0"/>
                <w:sz w:val="18"/>
              </w:rPr>
              <w:t>src/gold/build_market_overview.py</w:t>
            </w:r>
          </w:p>
        </w:tc>
        <w:tc>
          <w:tcPr>
            <w:tcW w:type="dxa" w:w="3742"/>
          </w:tcPr>
          <w:p>
            <w:pPr>
              <w:spacing w:line="240" w:lineRule="auto" w:after="0"/>
              <w:jc w:val="left"/>
            </w:pPr>
            <w:r>
              <w:rPr>
                <w:b w:val="0"/>
                <w:sz w:val="18"/>
              </w:rPr>
              <w:t>3f – tổng quan thị trường</w:t>
            </w:r>
          </w:p>
        </w:tc>
      </w:tr>
      <w:tr>
        <w:tc>
          <w:tcPr>
            <w:tcW w:type="dxa" w:w="1134"/>
          </w:tcPr>
          <w:p>
            <w:pPr>
              <w:spacing w:line="240" w:lineRule="auto" w:after="0"/>
              <w:jc w:val="left"/>
            </w:pPr>
            <w:r>
              <w:rPr>
                <w:b w:val="0"/>
                <w:sz w:val="18"/>
              </w:rPr>
              <w:t>Sửa</w:t>
            </w:r>
          </w:p>
        </w:tc>
        <w:tc>
          <w:tcPr>
            <w:tcW w:type="dxa" w:w="4195"/>
          </w:tcPr>
          <w:p>
            <w:pPr>
              <w:spacing w:line="240" w:lineRule="auto" w:after="0"/>
              <w:jc w:val="left"/>
            </w:pPr>
            <w:r>
              <w:rPr>
                <w:b w:val="0"/>
                <w:sz w:val="18"/>
              </w:rPr>
              <w:t>src/gold/build_price_benchmark.py</w:t>
            </w:r>
          </w:p>
        </w:tc>
        <w:tc>
          <w:tcPr>
            <w:tcW w:type="dxa" w:w="3742"/>
          </w:tcPr>
          <w:p>
            <w:pPr>
              <w:spacing w:line="240" w:lineRule="auto" w:after="0"/>
              <w:jc w:val="left"/>
            </w:pPr>
            <w:r>
              <w:rPr>
                <w:b w:val="0"/>
                <w:sz w:val="18"/>
              </w:rPr>
              <w:t>3a – BQ2 price benchmark</w:t>
            </w:r>
          </w:p>
        </w:tc>
      </w:tr>
      <w:tr>
        <w:tc>
          <w:tcPr>
            <w:tcW w:type="dxa" w:w="1134"/>
          </w:tcPr>
          <w:p>
            <w:pPr>
              <w:spacing w:line="240" w:lineRule="auto" w:after="0"/>
              <w:jc w:val="left"/>
            </w:pPr>
            <w:r>
              <w:rPr>
                <w:b w:val="0"/>
                <w:sz w:val="18"/>
              </w:rPr>
              <w:t>Sửa</w:t>
            </w:r>
          </w:p>
        </w:tc>
        <w:tc>
          <w:tcPr>
            <w:tcW w:type="dxa" w:w="4195"/>
          </w:tcPr>
          <w:p>
            <w:pPr>
              <w:spacing w:line="240" w:lineRule="auto" w:after="0"/>
              <w:jc w:val="left"/>
            </w:pPr>
            <w:r>
              <w:rPr>
                <w:b w:val="0"/>
                <w:sz w:val="18"/>
              </w:rPr>
              <w:t>src/gold/build_repricing.py</w:t>
            </w:r>
          </w:p>
        </w:tc>
        <w:tc>
          <w:tcPr>
            <w:tcW w:type="dxa" w:w="3742"/>
          </w:tcPr>
          <w:p>
            <w:pPr>
              <w:spacing w:line="240" w:lineRule="auto" w:after="0"/>
              <w:jc w:val="left"/>
            </w:pPr>
            <w:r>
              <w:rPr>
                <w:b w:val="0"/>
                <w:sz w:val="18"/>
              </w:rPr>
              <w:t>3e – lịch sử đổi giá</w:t>
            </w:r>
          </w:p>
        </w:tc>
      </w:tr>
      <w:tr>
        <w:tc>
          <w:tcPr>
            <w:tcW w:type="dxa" w:w="1134"/>
          </w:tcPr>
          <w:p>
            <w:pPr>
              <w:spacing w:line="240" w:lineRule="auto" w:after="0"/>
              <w:jc w:val="left"/>
            </w:pPr>
            <w:r>
              <w:rPr>
                <w:b w:val="0"/>
                <w:sz w:val="18"/>
              </w:rPr>
              <w:t>Tạo mới</w:t>
            </w:r>
          </w:p>
        </w:tc>
        <w:tc>
          <w:tcPr>
            <w:tcW w:type="dxa" w:w="4195"/>
          </w:tcPr>
          <w:p>
            <w:pPr>
              <w:spacing w:line="240" w:lineRule="auto" w:after="0"/>
              <w:jc w:val="left"/>
            </w:pPr>
            <w:r>
              <w:rPr>
                <w:b w:val="0"/>
                <w:sz w:val="18"/>
              </w:rPr>
              <w:t>src/gold/gold_common.py</w:t>
            </w:r>
          </w:p>
        </w:tc>
        <w:tc>
          <w:tcPr>
            <w:tcW w:type="dxa" w:w="3742"/>
          </w:tcPr>
          <w:p>
            <w:pPr>
              <w:spacing w:line="240" w:lineRule="auto" w:after="0"/>
              <w:jc w:val="left"/>
            </w:pPr>
            <w:r>
              <w:rPr>
                <w:b w:val="0"/>
                <w:sz w:val="18"/>
              </w:rPr>
              <w:t>Hàm dùng chung cho các job Gold</w:t>
            </w:r>
          </w:p>
        </w:tc>
      </w:tr>
      <w:tr>
        <w:tc>
          <w:tcPr>
            <w:tcW w:type="dxa" w:w="1134"/>
          </w:tcPr>
          <w:p>
            <w:pPr>
              <w:spacing w:line="240" w:lineRule="auto" w:after="0"/>
              <w:jc w:val="left"/>
            </w:pPr>
            <w:r>
              <w:rPr>
                <w:b w:val="0"/>
                <w:sz w:val="18"/>
              </w:rPr>
              <w:t>Tạo mới</w:t>
            </w:r>
          </w:p>
        </w:tc>
        <w:tc>
          <w:tcPr>
            <w:tcW w:type="dxa" w:w="4195"/>
          </w:tcPr>
          <w:p>
            <w:pPr>
              <w:spacing w:line="240" w:lineRule="auto" w:after="0"/>
              <w:jc w:val="left"/>
            </w:pPr>
            <w:r>
              <w:rPr>
                <w:b w:val="0"/>
                <w:sz w:val="18"/>
              </w:rPr>
              <w:t>src/gold/gold_rules.py</w:t>
            </w:r>
          </w:p>
        </w:tc>
        <w:tc>
          <w:tcPr>
            <w:tcW w:type="dxa" w:w="3742"/>
          </w:tcPr>
          <w:p>
            <w:pPr>
              <w:spacing w:line="240" w:lineRule="auto" w:after="0"/>
              <w:jc w:val="left"/>
            </w:pPr>
            <w:r>
              <w:rPr>
                <w:b w:val="0"/>
                <w:sz w:val="18"/>
              </w:rPr>
              <w:t>Quy tắc Gold thuần Python (band, dedup, Pareto...)</w:t>
            </w:r>
          </w:p>
        </w:tc>
      </w:tr>
      <w:tr>
        <w:tc>
          <w:tcPr>
            <w:tcW w:type="dxa" w:w="1134"/>
          </w:tcPr>
          <w:p>
            <w:pPr>
              <w:spacing w:line="240" w:lineRule="auto" w:after="0"/>
              <w:jc w:val="left"/>
            </w:pPr>
            <w:r>
              <w:rPr>
                <w:b w:val="0"/>
                <w:sz w:val="18"/>
              </w:rPr>
              <w:t>Tạo mới</w:t>
            </w:r>
          </w:p>
        </w:tc>
        <w:tc>
          <w:tcPr>
            <w:tcW w:type="dxa" w:w="4195"/>
          </w:tcPr>
          <w:p>
            <w:pPr>
              <w:spacing w:line="240" w:lineRule="auto" w:after="0"/>
              <w:jc w:val="left"/>
            </w:pPr>
            <w:r>
              <w:rPr>
                <w:b w:val="0"/>
                <w:sz w:val="18"/>
              </w:rPr>
              <w:t>src/gold/verify_gold.py</w:t>
            </w:r>
          </w:p>
        </w:tc>
        <w:tc>
          <w:tcPr>
            <w:tcW w:type="dxa" w:w="3742"/>
          </w:tcPr>
          <w:p>
            <w:pPr>
              <w:spacing w:line="240" w:lineRule="auto" w:after="0"/>
              <w:jc w:val="left"/>
            </w:pPr>
            <w:r>
              <w:rPr>
                <w:b w:val="0"/>
                <w:sz w:val="18"/>
              </w:rPr>
              <w:t>Kiểm chứng toàn bộ Gold</w:t>
            </w:r>
          </w:p>
        </w:tc>
      </w:tr>
      <w:tr>
        <w:tc>
          <w:tcPr>
            <w:tcW w:type="dxa" w:w="1134"/>
          </w:tcPr>
          <w:p>
            <w:pPr>
              <w:spacing w:line="240" w:lineRule="auto" w:after="0"/>
              <w:jc w:val="left"/>
            </w:pPr>
            <w:r>
              <w:rPr>
                <w:b w:val="0"/>
                <w:sz w:val="18"/>
              </w:rPr>
              <w:t>Tạo mới</w:t>
            </w:r>
          </w:p>
        </w:tc>
        <w:tc>
          <w:tcPr>
            <w:tcW w:type="dxa" w:w="4195"/>
          </w:tcPr>
          <w:p>
            <w:pPr>
              <w:spacing w:line="240" w:lineRule="auto" w:after="0"/>
              <w:jc w:val="left"/>
            </w:pPr>
            <w:r>
              <w:rPr>
                <w:b w:val="0"/>
                <w:sz w:val="18"/>
              </w:rPr>
              <w:t>src/report/build_report.py</w:t>
            </w:r>
          </w:p>
        </w:tc>
        <w:tc>
          <w:tcPr>
            <w:tcW w:type="dxa" w:w="3742"/>
          </w:tcPr>
          <w:p>
            <w:pPr>
              <w:spacing w:line="240" w:lineRule="auto" w:after="0"/>
              <w:jc w:val="left"/>
            </w:pPr>
            <w:r>
              <w:rPr>
                <w:b w:val="0"/>
                <w:sz w:val="18"/>
              </w:rPr>
              <w:t>Sinh báo cáo Word</w:t>
            </w:r>
          </w:p>
        </w:tc>
      </w:tr>
      <w:tr>
        <w:tc>
          <w:tcPr>
            <w:tcW w:type="dxa" w:w="1134"/>
          </w:tcPr>
          <w:p>
            <w:pPr>
              <w:spacing w:line="240" w:lineRule="auto" w:after="0"/>
              <w:jc w:val="left"/>
            </w:pPr>
            <w:r>
              <w:rPr>
                <w:b w:val="0"/>
                <w:sz w:val="18"/>
              </w:rPr>
              <w:t>Tạo mới</w:t>
            </w:r>
          </w:p>
        </w:tc>
        <w:tc>
          <w:tcPr>
            <w:tcW w:type="dxa" w:w="4195"/>
          </w:tcPr>
          <w:p>
            <w:pPr>
              <w:spacing w:line="240" w:lineRule="auto" w:after="0"/>
              <w:jc w:val="left"/>
            </w:pPr>
            <w:r>
              <w:rPr>
                <w:b w:val="0"/>
                <w:sz w:val="18"/>
              </w:rPr>
              <w:t>src/report/export_report_data.py</w:t>
            </w:r>
          </w:p>
        </w:tc>
        <w:tc>
          <w:tcPr>
            <w:tcW w:type="dxa" w:w="3742"/>
          </w:tcPr>
          <w:p>
            <w:pPr>
              <w:spacing w:line="240" w:lineRule="auto" w:after="0"/>
              <w:jc w:val="left"/>
            </w:pPr>
            <w:r>
              <w:rPr>
                <w:b w:val="0"/>
                <w:sz w:val="18"/>
              </w:rPr>
              <w:t>Xuất ví dụ Gold cho báo cáo</w:t>
            </w:r>
          </w:p>
        </w:tc>
      </w:tr>
      <w:tr>
        <w:tc>
          <w:tcPr>
            <w:tcW w:type="dxa" w:w="1134"/>
          </w:tcPr>
          <w:p>
            <w:pPr>
              <w:spacing w:line="240" w:lineRule="auto" w:after="0"/>
              <w:jc w:val="left"/>
            </w:pPr>
            <w:r>
              <w:rPr>
                <w:b w:val="0"/>
                <w:sz w:val="18"/>
              </w:rPr>
              <w:t>Tạo mới</w:t>
            </w:r>
          </w:p>
        </w:tc>
        <w:tc>
          <w:tcPr>
            <w:tcW w:type="dxa" w:w="4195"/>
          </w:tcPr>
          <w:p>
            <w:pPr>
              <w:spacing w:line="240" w:lineRule="auto" w:after="0"/>
              <w:jc w:val="left"/>
            </w:pPr>
            <w:r>
              <w:rPr>
                <w:b w:val="0"/>
                <w:sz w:val="18"/>
              </w:rPr>
              <w:t>src/report/report_charts.py</w:t>
            </w:r>
          </w:p>
        </w:tc>
        <w:tc>
          <w:tcPr>
            <w:tcW w:type="dxa" w:w="3742"/>
          </w:tcPr>
          <w:p>
            <w:pPr>
              <w:spacing w:line="240" w:lineRule="auto" w:after="0"/>
              <w:jc w:val="left"/>
            </w:pPr>
            <w:r>
              <w:rPr>
                <w:b w:val="0"/>
                <w:sz w:val="18"/>
              </w:rPr>
              <w:t>Biểu đồ cho báo cáo</w:t>
            </w:r>
          </w:p>
        </w:tc>
      </w:tr>
      <w:tr>
        <w:tc>
          <w:tcPr>
            <w:tcW w:type="dxa" w:w="1134"/>
          </w:tcPr>
          <w:p>
            <w:pPr>
              <w:spacing w:line="240" w:lineRule="auto" w:after="0"/>
              <w:jc w:val="left"/>
            </w:pPr>
            <w:r>
              <w:rPr>
                <w:b w:val="0"/>
                <w:sz w:val="18"/>
              </w:rPr>
              <w:t>Tạo mới</w:t>
            </w:r>
          </w:p>
        </w:tc>
        <w:tc>
          <w:tcPr>
            <w:tcW w:type="dxa" w:w="4195"/>
          </w:tcPr>
          <w:p>
            <w:pPr>
              <w:spacing w:line="240" w:lineRule="auto" w:after="0"/>
              <w:jc w:val="left"/>
            </w:pPr>
            <w:r>
              <w:rPr>
                <w:b w:val="0"/>
                <w:sz w:val="18"/>
              </w:rPr>
              <w:t>src/report/report_docx.py</w:t>
            </w:r>
          </w:p>
        </w:tc>
        <w:tc>
          <w:tcPr>
            <w:tcW w:type="dxa" w:w="3742"/>
          </w:tcPr>
          <w:p>
            <w:pPr>
              <w:spacing w:line="240" w:lineRule="auto" w:after="0"/>
              <w:jc w:val="left"/>
            </w:pPr>
            <w:r>
              <w:rPr>
                <w:b w:val="0"/>
                <w:sz w:val="18"/>
              </w:rPr>
              <w:t>Định dạng Word theo chuẩn báo cáo</w:t>
            </w:r>
          </w:p>
        </w:tc>
      </w:tr>
      <w:tr>
        <w:tc>
          <w:tcPr>
            <w:tcW w:type="dxa" w:w="1134"/>
          </w:tcPr>
          <w:p>
            <w:pPr>
              <w:spacing w:line="240" w:lineRule="auto" w:after="0"/>
              <w:jc w:val="left"/>
            </w:pPr>
            <w:r>
              <w:rPr>
                <w:b w:val="0"/>
                <w:sz w:val="18"/>
              </w:rPr>
              <w:t>Sửa</w:t>
            </w:r>
          </w:p>
        </w:tc>
        <w:tc>
          <w:tcPr>
            <w:tcW w:type="dxa" w:w="4195"/>
          </w:tcPr>
          <w:p>
            <w:pPr>
              <w:spacing w:line="240" w:lineRule="auto" w:after="0"/>
              <w:jc w:val="left"/>
            </w:pPr>
            <w:r>
              <w:rPr>
                <w:b w:val="0"/>
                <w:sz w:val="18"/>
              </w:rPr>
              <w:t>src/silver/build_listing_core_spark.py</w:t>
            </w:r>
          </w:p>
        </w:tc>
        <w:tc>
          <w:tcPr>
            <w:tcW w:type="dxa" w:w="3742"/>
          </w:tcPr>
          <w:p>
            <w:pPr>
              <w:spacing w:line="240" w:lineRule="auto" w:after="0"/>
              <w:jc w:val="left"/>
            </w:pPr>
            <w:r>
              <w:rPr>
                <w:b w:val="0"/>
                <w:sz w:val="18"/>
              </w:rPr>
              <w:t>Ghi bảng qua write_iceberg_table (bucket Silver)</w:t>
            </w:r>
          </w:p>
        </w:tc>
      </w:tr>
      <w:tr>
        <w:tc>
          <w:tcPr>
            <w:tcW w:type="dxa" w:w="1134"/>
          </w:tcPr>
          <w:p>
            <w:pPr>
              <w:spacing w:line="240" w:lineRule="auto" w:after="0"/>
              <w:jc w:val="left"/>
            </w:pPr>
            <w:r>
              <w:rPr>
                <w:b w:val="0"/>
                <w:sz w:val="18"/>
              </w:rPr>
              <w:t>Sửa</w:t>
            </w:r>
          </w:p>
        </w:tc>
        <w:tc>
          <w:tcPr>
            <w:tcW w:type="dxa" w:w="4195"/>
          </w:tcPr>
          <w:p>
            <w:pPr>
              <w:spacing w:line="240" w:lineRule="auto" w:after="0"/>
              <w:jc w:val="left"/>
            </w:pPr>
            <w:r>
              <w:rPr>
                <w:b w:val="0"/>
                <w:sz w:val="18"/>
              </w:rPr>
              <w:t>src/silver/build_listing_feature.py</w:t>
            </w:r>
          </w:p>
        </w:tc>
        <w:tc>
          <w:tcPr>
            <w:tcW w:type="dxa" w:w="3742"/>
          </w:tcPr>
          <w:p>
            <w:pPr>
              <w:spacing w:line="240" w:lineRule="auto" w:after="0"/>
              <w:jc w:val="left"/>
            </w:pPr>
            <w:r>
              <w:rPr>
                <w:b w:val="0"/>
                <w:sz w:val="18"/>
              </w:rPr>
              <w:t>Job Spark xây listing_feature</w:t>
            </w:r>
          </w:p>
        </w:tc>
      </w:tr>
      <w:tr>
        <w:tc>
          <w:tcPr>
            <w:tcW w:type="dxa" w:w="1134"/>
          </w:tcPr>
          <w:p>
            <w:pPr>
              <w:spacing w:line="240" w:lineRule="auto" w:after="0"/>
              <w:jc w:val="left"/>
            </w:pPr>
            <w:r>
              <w:rPr>
                <w:b w:val="0"/>
                <w:sz w:val="18"/>
              </w:rPr>
              <w:t>Sửa</w:t>
            </w:r>
          </w:p>
        </w:tc>
        <w:tc>
          <w:tcPr>
            <w:tcW w:type="dxa" w:w="4195"/>
          </w:tcPr>
          <w:p>
            <w:pPr>
              <w:spacing w:line="240" w:lineRule="auto" w:after="0"/>
              <w:jc w:val="left"/>
            </w:pPr>
            <w:r>
              <w:rPr>
                <w:b w:val="0"/>
                <w:sz w:val="18"/>
              </w:rPr>
              <w:t>src/silver/build_listing_history.py</w:t>
            </w:r>
          </w:p>
        </w:tc>
        <w:tc>
          <w:tcPr>
            <w:tcW w:type="dxa" w:w="3742"/>
          </w:tcPr>
          <w:p>
            <w:pPr>
              <w:spacing w:line="240" w:lineRule="auto" w:after="0"/>
              <w:jc w:val="left"/>
            </w:pPr>
            <w:r>
              <w:rPr>
                <w:b w:val="0"/>
                <w:sz w:val="18"/>
              </w:rPr>
              <w:t>Ghi bảng qua write_iceberg_table (bucket Silver)</w:t>
            </w:r>
          </w:p>
        </w:tc>
      </w:tr>
      <w:tr>
        <w:tc>
          <w:tcPr>
            <w:tcW w:type="dxa" w:w="1134"/>
          </w:tcPr>
          <w:p>
            <w:pPr>
              <w:spacing w:line="240" w:lineRule="auto" w:after="0"/>
              <w:jc w:val="left"/>
            </w:pPr>
            <w:r>
              <w:rPr>
                <w:b w:val="0"/>
                <w:sz w:val="18"/>
              </w:rPr>
              <w:t>Sửa</w:t>
            </w:r>
          </w:p>
        </w:tc>
        <w:tc>
          <w:tcPr>
            <w:tcW w:type="dxa" w:w="4195"/>
          </w:tcPr>
          <w:p>
            <w:pPr>
              <w:spacing w:line="240" w:lineRule="auto" w:after="0"/>
              <w:jc w:val="left"/>
            </w:pPr>
            <w:r>
              <w:rPr>
                <w:b w:val="0"/>
                <w:sz w:val="18"/>
              </w:rPr>
              <w:t>src/silver/build_location.py</w:t>
            </w:r>
          </w:p>
        </w:tc>
        <w:tc>
          <w:tcPr>
            <w:tcW w:type="dxa" w:w="3742"/>
          </w:tcPr>
          <w:p>
            <w:pPr>
              <w:spacing w:line="240" w:lineRule="auto" w:after="0"/>
              <w:jc w:val="left"/>
            </w:pPr>
            <w:r>
              <w:rPr>
                <w:b w:val="0"/>
                <w:sz w:val="18"/>
              </w:rPr>
              <w:t>Ghi bảng qua write_iceberg_table (bucket Silver)</w:t>
            </w:r>
          </w:p>
        </w:tc>
      </w:tr>
      <w:tr>
        <w:tc>
          <w:tcPr>
            <w:tcW w:type="dxa" w:w="1134"/>
          </w:tcPr>
          <w:p>
            <w:pPr>
              <w:spacing w:line="240" w:lineRule="auto" w:after="0"/>
              <w:jc w:val="left"/>
            </w:pPr>
            <w:r>
              <w:rPr>
                <w:b w:val="0"/>
                <w:sz w:val="18"/>
              </w:rPr>
              <w:t>Tạo mới</w:t>
            </w:r>
          </w:p>
        </w:tc>
        <w:tc>
          <w:tcPr>
            <w:tcW w:type="dxa" w:w="4195"/>
          </w:tcPr>
          <w:p>
            <w:pPr>
              <w:spacing w:line="240" w:lineRule="auto" w:after="0"/>
              <w:jc w:val="left"/>
            </w:pPr>
            <w:r>
              <w:rPr>
                <w:b w:val="0"/>
                <w:sz w:val="18"/>
              </w:rPr>
              <w:t>src/silver/feature_rules.py</w:t>
            </w:r>
          </w:p>
        </w:tc>
        <w:tc>
          <w:tcPr>
            <w:tcW w:type="dxa" w:w="3742"/>
          </w:tcPr>
          <w:p>
            <w:pPr>
              <w:spacing w:line="240" w:lineRule="auto" w:after="0"/>
              <w:jc w:val="left"/>
            </w:pPr>
            <w:r>
              <w:rPr>
                <w:b w:val="0"/>
                <w:sz w:val="18"/>
              </w:rPr>
              <w:t>Quy tắc feature thuần Python</w:t>
            </w:r>
          </w:p>
        </w:tc>
      </w:tr>
      <w:tr>
        <w:tc>
          <w:tcPr>
            <w:tcW w:type="dxa" w:w="1134"/>
          </w:tcPr>
          <w:p>
            <w:pPr>
              <w:spacing w:line="240" w:lineRule="auto" w:after="0"/>
              <w:jc w:val="left"/>
            </w:pPr>
            <w:r>
              <w:rPr>
                <w:b w:val="0"/>
                <w:sz w:val="18"/>
              </w:rPr>
              <w:t>Sửa</w:t>
            </w:r>
          </w:p>
        </w:tc>
        <w:tc>
          <w:tcPr>
            <w:tcW w:type="dxa" w:w="4195"/>
          </w:tcPr>
          <w:p>
            <w:pPr>
              <w:spacing w:line="240" w:lineRule="auto" w:after="0"/>
              <w:jc w:val="left"/>
            </w:pPr>
            <w:r>
              <w:rPr>
                <w:b w:val="0"/>
                <w:sz w:val="18"/>
              </w:rPr>
              <w:t>src/silver/iceberg_smoke_check.py</w:t>
            </w:r>
          </w:p>
        </w:tc>
        <w:tc>
          <w:tcPr>
            <w:tcW w:type="dxa" w:w="3742"/>
          </w:tcPr>
          <w:p>
            <w:pPr>
              <w:spacing w:line="240" w:lineRule="auto" w:after="0"/>
              <w:jc w:val="left"/>
            </w:pPr>
            <w:r>
              <w:rPr>
                <w:b w:val="0"/>
                <w:sz w:val="18"/>
              </w:rPr>
              <w:t>Smoke test ghi vào bucket Silver và PURGE sau khi chạy</w:t>
            </w:r>
          </w:p>
        </w:tc>
      </w:tr>
      <w:tr>
        <w:tc>
          <w:tcPr>
            <w:tcW w:type="dxa" w:w="1134"/>
          </w:tcPr>
          <w:p>
            <w:pPr>
              <w:spacing w:line="240" w:lineRule="auto" w:after="0"/>
              <w:jc w:val="left"/>
            </w:pPr>
            <w:r>
              <w:rPr>
                <w:b w:val="0"/>
                <w:sz w:val="18"/>
              </w:rPr>
              <w:t>Sửa</w:t>
            </w:r>
          </w:p>
        </w:tc>
        <w:tc>
          <w:tcPr>
            <w:tcW w:type="dxa" w:w="4195"/>
          </w:tcPr>
          <w:p>
            <w:pPr>
              <w:spacing w:line="240" w:lineRule="auto" w:after="0"/>
              <w:jc w:val="left"/>
            </w:pPr>
            <w:r>
              <w:rPr>
                <w:b w:val="0"/>
                <w:sz w:val="18"/>
              </w:rPr>
              <w:t>src/silver/verify_silver.py</w:t>
            </w:r>
          </w:p>
        </w:tc>
        <w:tc>
          <w:tcPr>
            <w:tcW w:type="dxa" w:w="3742"/>
          </w:tcPr>
          <w:p>
            <w:pPr>
              <w:spacing w:line="240" w:lineRule="auto" w:after="0"/>
              <w:jc w:val="left"/>
            </w:pPr>
            <w:r>
              <w:rPr>
                <w:b w:val="0"/>
                <w:sz w:val="18"/>
              </w:rPr>
              <w:t>Thêm check listing_feature và vị trí bucket</w:t>
            </w:r>
          </w:p>
        </w:tc>
      </w:tr>
      <w:tr>
        <w:tc>
          <w:tcPr>
            <w:tcW w:type="dxa" w:w="1134"/>
          </w:tcPr>
          <w:p>
            <w:pPr>
              <w:spacing w:line="240" w:lineRule="auto" w:after="0"/>
              <w:jc w:val="left"/>
            </w:pPr>
            <w:r>
              <w:rPr>
                <w:b w:val="0"/>
                <w:sz w:val="18"/>
              </w:rPr>
              <w:t>Tạo mới</w:t>
            </w:r>
          </w:p>
        </w:tc>
        <w:tc>
          <w:tcPr>
            <w:tcW w:type="dxa" w:w="4195"/>
          </w:tcPr>
          <w:p>
            <w:pPr>
              <w:spacing w:line="240" w:lineRule="auto" w:after="0"/>
              <w:jc w:val="left"/>
            </w:pPr>
            <w:r>
              <w:rPr>
                <w:b w:val="0"/>
                <w:sz w:val="18"/>
              </w:rPr>
              <w:t>tests/unit/test_feature_rules.py</w:t>
            </w:r>
          </w:p>
        </w:tc>
        <w:tc>
          <w:tcPr>
            <w:tcW w:type="dxa" w:w="3742"/>
          </w:tcPr>
          <w:p>
            <w:pPr>
              <w:spacing w:line="240" w:lineRule="auto" w:after="0"/>
              <w:jc w:val="left"/>
            </w:pPr>
            <w:r>
              <w:rPr>
                <w:b w:val="0"/>
                <w:sz w:val="18"/>
              </w:rPr>
              <w:t>Unit test quy tắc feature</w:t>
            </w:r>
          </w:p>
        </w:tc>
      </w:tr>
      <w:tr>
        <w:tc>
          <w:tcPr>
            <w:tcW w:type="dxa" w:w="1134"/>
          </w:tcPr>
          <w:p>
            <w:pPr>
              <w:spacing w:line="240" w:lineRule="auto" w:after="0"/>
              <w:jc w:val="left"/>
            </w:pPr>
            <w:r>
              <w:rPr>
                <w:b w:val="0"/>
                <w:sz w:val="18"/>
              </w:rPr>
              <w:t>Tạo mới</w:t>
            </w:r>
          </w:p>
        </w:tc>
        <w:tc>
          <w:tcPr>
            <w:tcW w:type="dxa" w:w="4195"/>
          </w:tcPr>
          <w:p>
            <w:pPr>
              <w:spacing w:line="240" w:lineRule="auto" w:after="0"/>
              <w:jc w:val="left"/>
            </w:pPr>
            <w:r>
              <w:rPr>
                <w:b w:val="0"/>
                <w:sz w:val="18"/>
              </w:rPr>
              <w:t>tests/unit/test_gold_rules.py</w:t>
            </w:r>
          </w:p>
        </w:tc>
        <w:tc>
          <w:tcPr>
            <w:tcW w:type="dxa" w:w="3742"/>
          </w:tcPr>
          <w:p>
            <w:pPr>
              <w:spacing w:line="240" w:lineRule="auto" w:after="0"/>
              <w:jc w:val="left"/>
            </w:pPr>
            <w:r>
              <w:rPr>
                <w:b w:val="0"/>
                <w:sz w:val="18"/>
              </w:rPr>
              <w:t>Unit test quy tắc Gold</w:t>
            </w:r>
          </w:p>
        </w:tc>
      </w:tr>
    </w:tbl>
    <w:p>
      <w:pPr>
        <w:spacing w:after="0"/>
      </w:pPr>
    </w:p>
    <w:p>
      <w:pPr>
        <w:pStyle w:val="Heading1"/>
        <w:pageBreakBefore/>
      </w:pPr>
      <w:r>
        <w:t>PHỤ LỤC C. SCHEMA CÁC BẢNG MỚI</w:t>
      </w:r>
    </w:p>
    <w:p>
      <w:pPr>
        <w:pStyle w:val="Caption"/>
        <w:keepNext/>
      </w:pPr>
      <w:r>
        <w:t>Bảng C.1. Schema bảng silver.listing_feature</w:t>
      </w:r>
    </w:p>
    <w:tbl>
      <w:tblPr>
        <w:tblStyle w:val="TableGrid"/>
        <w:tblW w:type="auto" w:w="0"/>
        <w:jc w:val="center"/>
        <w:tblLayout w:type="fixed"/>
        <w:tblLook w:firstColumn="1" w:firstRow="1" w:lastColumn="0" w:lastRow="0" w:noHBand="0" w:noVBand="1" w:val="04A0"/>
      </w:tblPr>
      <w:tblGrid>
        <w:gridCol w:w="3024"/>
        <w:gridCol w:w="3024"/>
        <w:gridCol w:w="3024"/>
      </w:tblGrid>
      <w:tr>
        <w:trPr>
          <w:tblHeader w:val="true"/>
        </w:trPr>
        <w:tc>
          <w:tcPr>
            <w:tcW w:type="dxa" w:w="2835"/>
            <w:shd w:val="clear" w:color="auto" w:fill="D9E2F3"/>
          </w:tcPr>
          <w:p>
            <w:pPr>
              <w:spacing w:line="240" w:lineRule="auto" w:after="0"/>
              <w:jc w:val="center"/>
            </w:pPr>
            <w:r>
              <w:rPr>
                <w:b/>
                <w:sz w:val="18"/>
              </w:rPr>
              <w:t>Cột</w:t>
            </w:r>
          </w:p>
        </w:tc>
        <w:tc>
          <w:tcPr>
            <w:tcW w:type="dxa" w:w="1587"/>
            <w:shd w:val="clear" w:color="auto" w:fill="D9E2F3"/>
          </w:tcPr>
          <w:p>
            <w:pPr>
              <w:spacing w:line="240" w:lineRule="auto" w:after="0"/>
              <w:jc w:val="center"/>
            </w:pPr>
            <w:r>
              <w:rPr>
                <w:b/>
                <w:sz w:val="18"/>
              </w:rPr>
              <w:t>Kiểu</w:t>
            </w:r>
          </w:p>
        </w:tc>
        <w:tc>
          <w:tcPr>
            <w:tcW w:type="dxa" w:w="4649"/>
            <w:shd w:val="clear" w:color="auto" w:fill="D9E2F3"/>
          </w:tcPr>
          <w:p>
            <w:pPr>
              <w:spacing w:line="240" w:lineRule="auto" w:after="0"/>
              <w:jc w:val="center"/>
            </w:pPr>
            <w:r>
              <w:rPr>
                <w:b/>
                <w:sz w:val="18"/>
              </w:rPr>
              <w:t>Mô tả</w:t>
            </w:r>
          </w:p>
        </w:tc>
      </w:tr>
      <w:tr>
        <w:tc>
          <w:tcPr>
            <w:tcW w:type="dxa" w:w="2835"/>
          </w:tcPr>
          <w:p>
            <w:pPr>
              <w:spacing w:line="240" w:lineRule="auto" w:after="0"/>
              <w:jc w:val="left"/>
            </w:pPr>
            <w:r>
              <w:rPr>
                <w:b w:val="0"/>
                <w:sz w:val="18"/>
              </w:rPr>
              <w:t>source_id</w:t>
            </w:r>
          </w:p>
        </w:tc>
        <w:tc>
          <w:tcPr>
            <w:tcW w:type="dxa" w:w="1587"/>
          </w:tcPr>
          <w:p>
            <w:pPr>
              <w:spacing w:line="240" w:lineRule="auto" w:after="0"/>
              <w:jc w:val="left"/>
            </w:pPr>
            <w:r>
              <w:rPr>
                <w:b w:val="0"/>
                <w:sz w:val="18"/>
              </w:rPr>
              <w:t>string</w:t>
            </w:r>
          </w:p>
        </w:tc>
        <w:tc>
          <w:tcPr>
            <w:tcW w:type="dxa" w:w="4649"/>
          </w:tcPr>
          <w:p>
            <w:pPr>
              <w:spacing w:line="240" w:lineRule="auto" w:after="0"/>
              <w:jc w:val="left"/>
            </w:pPr>
            <w:r>
              <w:rPr>
                <w:b w:val="0"/>
                <w:sz w:val="18"/>
              </w:rPr>
              <w:t>Khóa nghiệp vụ của tin (source + ad_id)</w:t>
            </w:r>
          </w:p>
        </w:tc>
      </w:tr>
      <w:tr>
        <w:tc>
          <w:tcPr>
            <w:tcW w:type="dxa" w:w="2835"/>
          </w:tcPr>
          <w:p>
            <w:pPr>
              <w:spacing w:line="240" w:lineRule="auto" w:after="0"/>
              <w:jc w:val="left"/>
            </w:pPr>
            <w:r>
              <w:rPr>
                <w:b w:val="0"/>
                <w:sz w:val="18"/>
              </w:rPr>
              <w:t>source</w:t>
            </w:r>
          </w:p>
        </w:tc>
        <w:tc>
          <w:tcPr>
            <w:tcW w:type="dxa" w:w="1587"/>
          </w:tcPr>
          <w:p>
            <w:pPr>
              <w:spacing w:line="240" w:lineRule="auto" w:after="0"/>
              <w:jc w:val="left"/>
            </w:pPr>
            <w:r>
              <w:rPr>
                <w:b w:val="0"/>
                <w:sz w:val="18"/>
              </w:rPr>
              <w:t>string</w:t>
            </w:r>
          </w:p>
        </w:tc>
        <w:tc>
          <w:tcPr>
            <w:tcW w:type="dxa" w:w="4649"/>
          </w:tcPr>
          <w:p>
            <w:pPr>
              <w:spacing w:line="240" w:lineRule="auto" w:after="0"/>
              <w:jc w:val="left"/>
            </w:pPr>
            <w:r>
              <w:rPr>
                <w:b w:val="0"/>
                <w:sz w:val="18"/>
              </w:rPr>
              <w:t>Tên nguồn</w:t>
            </w:r>
          </w:p>
        </w:tc>
      </w:tr>
      <w:tr>
        <w:tc>
          <w:tcPr>
            <w:tcW w:type="dxa" w:w="2835"/>
          </w:tcPr>
          <w:p>
            <w:pPr>
              <w:spacing w:line="240" w:lineRule="auto" w:after="0"/>
              <w:jc w:val="left"/>
            </w:pPr>
            <w:r>
              <w:rPr>
                <w:b w:val="0"/>
                <w:sz w:val="18"/>
              </w:rPr>
              <w:t>dq_status</w:t>
            </w:r>
          </w:p>
        </w:tc>
        <w:tc>
          <w:tcPr>
            <w:tcW w:type="dxa" w:w="1587"/>
          </w:tcPr>
          <w:p>
            <w:pPr>
              <w:spacing w:line="240" w:lineRule="auto" w:after="0"/>
              <w:jc w:val="left"/>
            </w:pPr>
            <w:r>
              <w:rPr>
                <w:b w:val="0"/>
                <w:sz w:val="18"/>
              </w:rPr>
              <w:t>string</w:t>
            </w:r>
          </w:p>
        </w:tc>
        <w:tc>
          <w:tcPr>
            <w:tcW w:type="dxa" w:w="4649"/>
          </w:tcPr>
          <w:p>
            <w:pPr>
              <w:spacing w:line="240" w:lineRule="auto" w:after="0"/>
              <w:jc w:val="left"/>
            </w:pPr>
            <w:r>
              <w:rPr>
                <w:b w:val="0"/>
                <w:sz w:val="18"/>
              </w:rPr>
              <w:t>Trạng thái DQ của observation tạo ra dòng current</w:t>
            </w:r>
          </w:p>
        </w:tc>
      </w:tr>
      <w:tr>
        <w:tc>
          <w:tcPr>
            <w:tcW w:type="dxa" w:w="2835"/>
          </w:tcPr>
          <w:p>
            <w:pPr>
              <w:spacing w:line="240" w:lineRule="auto" w:after="0"/>
              <w:jc w:val="left"/>
            </w:pPr>
            <w:r>
              <w:rPr>
                <w:b w:val="0"/>
                <w:sz w:val="18"/>
              </w:rPr>
              <w:t>is_rent</w:t>
            </w:r>
          </w:p>
        </w:tc>
        <w:tc>
          <w:tcPr>
            <w:tcW w:type="dxa" w:w="1587"/>
          </w:tcPr>
          <w:p>
            <w:pPr>
              <w:spacing w:line="240" w:lineRule="auto" w:after="0"/>
              <w:jc w:val="left"/>
            </w:pPr>
            <w:r>
              <w:rPr>
                <w:b w:val="0"/>
                <w:sz w:val="18"/>
              </w:rPr>
              <w:t>boolean</w:t>
            </w:r>
          </w:p>
        </w:tc>
        <w:tc>
          <w:tcPr>
            <w:tcW w:type="dxa" w:w="4649"/>
          </w:tcPr>
          <w:p>
            <w:pPr>
              <w:spacing w:line="240" w:lineRule="auto" w:after="0"/>
              <w:jc w:val="left"/>
            </w:pPr>
            <w:r>
              <w:rPr>
                <w:b w:val="0"/>
                <w:sz w:val="18"/>
              </w:rPr>
              <w:t>TRUE nếu là tin cho thuê</w:t>
            </w:r>
          </w:p>
        </w:tc>
      </w:tr>
      <w:tr>
        <w:tc>
          <w:tcPr>
            <w:tcW w:type="dxa" w:w="2835"/>
          </w:tcPr>
          <w:p>
            <w:pPr>
              <w:spacing w:line="240" w:lineRule="auto" w:after="0"/>
              <w:jc w:val="left"/>
            </w:pPr>
            <w:r>
              <w:rPr>
                <w:b w:val="0"/>
                <w:sz w:val="18"/>
              </w:rPr>
              <w:t>record_hash</w:t>
            </w:r>
          </w:p>
        </w:tc>
        <w:tc>
          <w:tcPr>
            <w:tcW w:type="dxa" w:w="1587"/>
          </w:tcPr>
          <w:p>
            <w:pPr>
              <w:spacing w:line="240" w:lineRule="auto" w:after="0"/>
              <w:jc w:val="left"/>
            </w:pPr>
            <w:r>
              <w:rPr>
                <w:b w:val="0"/>
                <w:sz w:val="18"/>
              </w:rPr>
              <w:t>string</w:t>
            </w:r>
          </w:p>
        </w:tc>
        <w:tc>
          <w:tcPr>
            <w:tcW w:type="dxa" w:w="4649"/>
          </w:tcPr>
          <w:p>
            <w:pPr>
              <w:spacing w:line="240" w:lineRule="auto" w:after="0"/>
              <w:jc w:val="left"/>
            </w:pPr>
            <w:r>
              <w:rPr>
                <w:b w:val="0"/>
                <w:sz w:val="18"/>
              </w:rPr>
              <w:t>SHA-256 các trường nghiệp vụ</w:t>
            </w:r>
          </w:p>
        </w:tc>
      </w:tr>
      <w:tr>
        <w:tc>
          <w:tcPr>
            <w:tcW w:type="dxa" w:w="2835"/>
          </w:tcPr>
          <w:p>
            <w:pPr>
              <w:spacing w:line="240" w:lineRule="auto" w:after="0"/>
              <w:jc w:val="left"/>
            </w:pPr>
            <w:r>
              <w:rPr>
                <w:b w:val="0"/>
                <w:sz w:val="18"/>
              </w:rPr>
              <w:t>category_name</w:t>
            </w:r>
          </w:p>
        </w:tc>
        <w:tc>
          <w:tcPr>
            <w:tcW w:type="dxa" w:w="1587"/>
          </w:tcPr>
          <w:p>
            <w:pPr>
              <w:spacing w:line="240" w:lineRule="auto" w:after="0"/>
              <w:jc w:val="left"/>
            </w:pPr>
            <w:r>
              <w:rPr>
                <w:b w:val="0"/>
                <w:sz w:val="18"/>
              </w:rPr>
              <w:t>string</w:t>
            </w:r>
          </w:p>
        </w:tc>
        <w:tc>
          <w:tcPr>
            <w:tcW w:type="dxa" w:w="4649"/>
          </w:tcPr>
          <w:p>
            <w:pPr>
              <w:spacing w:line="240" w:lineRule="auto" w:after="0"/>
              <w:jc w:val="left"/>
            </w:pPr>
            <w:r>
              <w:rPr>
                <w:b w:val="0"/>
                <w:sz w:val="18"/>
              </w:rPr>
              <w:t>Loại BĐS canonical từ Silver Core</w:t>
            </w:r>
          </w:p>
        </w:tc>
      </w:tr>
      <w:tr>
        <w:tc>
          <w:tcPr>
            <w:tcW w:type="dxa" w:w="2835"/>
          </w:tcPr>
          <w:p>
            <w:pPr>
              <w:spacing w:line="240" w:lineRule="auto" w:after="0"/>
              <w:jc w:val="left"/>
            </w:pPr>
            <w:r>
              <w:rPr>
                <w:b w:val="0"/>
                <w:sz w:val="18"/>
              </w:rPr>
              <w:t>model_category</w:t>
            </w:r>
          </w:p>
        </w:tc>
        <w:tc>
          <w:tcPr>
            <w:tcW w:type="dxa" w:w="1587"/>
          </w:tcPr>
          <w:p>
            <w:pPr>
              <w:spacing w:line="240" w:lineRule="auto" w:after="0"/>
              <w:jc w:val="left"/>
            </w:pPr>
            <w:r>
              <w:rPr>
                <w:b w:val="0"/>
                <w:sz w:val="18"/>
              </w:rPr>
              <w:t>string</w:t>
            </w:r>
          </w:p>
        </w:tc>
        <w:tc>
          <w:tcPr>
            <w:tcW w:type="dxa" w:w="4649"/>
          </w:tcPr>
          <w:p>
            <w:pPr>
              <w:spacing w:line="240" w:lineRule="auto" w:after="0"/>
              <w:jc w:val="left"/>
            </w:pPr>
            <w:r>
              <w:rPr>
                <w:b w:val="0"/>
                <w:sz w:val="18"/>
              </w:rPr>
              <w:t>Nhóm loại BĐS dùng cho phân tích</w:t>
            </w:r>
          </w:p>
        </w:tc>
      </w:tr>
      <w:tr>
        <w:tc>
          <w:tcPr>
            <w:tcW w:type="dxa" w:w="2835"/>
          </w:tcPr>
          <w:p>
            <w:pPr>
              <w:spacing w:line="240" w:lineRule="auto" w:after="0"/>
              <w:jc w:val="left"/>
            </w:pPr>
            <w:r>
              <w:rPr>
                <w:b w:val="0"/>
                <w:sz w:val="18"/>
              </w:rPr>
              <w:t>model_category_method</w:t>
            </w:r>
          </w:p>
        </w:tc>
        <w:tc>
          <w:tcPr>
            <w:tcW w:type="dxa" w:w="1587"/>
          </w:tcPr>
          <w:p>
            <w:pPr>
              <w:spacing w:line="240" w:lineRule="auto" w:after="0"/>
              <w:jc w:val="left"/>
            </w:pPr>
            <w:r>
              <w:rPr>
                <w:b w:val="0"/>
                <w:sz w:val="18"/>
              </w:rPr>
              <w:t>string</w:t>
            </w:r>
          </w:p>
        </w:tc>
        <w:tc>
          <w:tcPr>
            <w:tcW w:type="dxa" w:w="4649"/>
          </w:tcPr>
          <w:p>
            <w:pPr>
              <w:spacing w:line="240" w:lineRule="auto" w:after="0"/>
              <w:jc w:val="left"/>
            </w:pPr>
            <w:r>
              <w:rPr>
                <w:b w:val="0"/>
                <w:sz w:val="18"/>
              </w:rPr>
              <w:t>CATEGORY_NAME / TITLE_FALLBACK / UNMAPPED</w:t>
            </w:r>
          </w:p>
        </w:tc>
      </w:tr>
      <w:tr>
        <w:tc>
          <w:tcPr>
            <w:tcW w:type="dxa" w:w="2835"/>
          </w:tcPr>
          <w:p>
            <w:pPr>
              <w:spacing w:line="240" w:lineRule="auto" w:after="0"/>
              <w:jc w:val="left"/>
            </w:pPr>
            <w:r>
              <w:rPr>
                <w:b w:val="0"/>
                <w:sz w:val="18"/>
              </w:rPr>
              <w:t>title_has_legal</w:t>
            </w:r>
          </w:p>
        </w:tc>
        <w:tc>
          <w:tcPr>
            <w:tcW w:type="dxa" w:w="1587"/>
          </w:tcPr>
          <w:p>
            <w:pPr>
              <w:spacing w:line="240" w:lineRule="auto" w:after="0"/>
              <w:jc w:val="left"/>
            </w:pPr>
            <w:r>
              <w:rPr>
                <w:b w:val="0"/>
                <w:sz w:val="18"/>
              </w:rPr>
              <w:t>boolean</w:t>
            </w:r>
          </w:p>
        </w:tc>
        <w:tc>
          <w:tcPr>
            <w:tcW w:type="dxa" w:w="4649"/>
          </w:tcPr>
          <w:p>
            <w:pPr>
              <w:spacing w:line="240" w:lineRule="auto" w:after="0"/>
              <w:jc w:val="left"/>
            </w:pPr>
            <w:r>
              <w:rPr>
                <w:b w:val="0"/>
                <w:sz w:val="18"/>
              </w:rPr>
              <w:t>Title nhắc đặc điểm pháp lý</w:t>
            </w:r>
          </w:p>
        </w:tc>
      </w:tr>
      <w:tr>
        <w:tc>
          <w:tcPr>
            <w:tcW w:type="dxa" w:w="2835"/>
          </w:tcPr>
          <w:p>
            <w:pPr>
              <w:spacing w:line="240" w:lineRule="auto" w:after="0"/>
              <w:jc w:val="left"/>
            </w:pPr>
            <w:r>
              <w:rPr>
                <w:b w:val="0"/>
                <w:sz w:val="18"/>
              </w:rPr>
              <w:t>title_has_furnished</w:t>
            </w:r>
          </w:p>
        </w:tc>
        <w:tc>
          <w:tcPr>
            <w:tcW w:type="dxa" w:w="1587"/>
          </w:tcPr>
          <w:p>
            <w:pPr>
              <w:spacing w:line="240" w:lineRule="auto" w:after="0"/>
              <w:jc w:val="left"/>
            </w:pPr>
            <w:r>
              <w:rPr>
                <w:b w:val="0"/>
                <w:sz w:val="18"/>
              </w:rPr>
              <w:t>boolean</w:t>
            </w:r>
          </w:p>
        </w:tc>
        <w:tc>
          <w:tcPr>
            <w:tcW w:type="dxa" w:w="4649"/>
          </w:tcPr>
          <w:p>
            <w:pPr>
              <w:spacing w:line="240" w:lineRule="auto" w:after="0"/>
              <w:jc w:val="left"/>
            </w:pPr>
            <w:r>
              <w:rPr>
                <w:b w:val="0"/>
                <w:sz w:val="18"/>
              </w:rPr>
              <w:t>Title nhắc đặc điểm nội thất</w:t>
            </w:r>
          </w:p>
        </w:tc>
      </w:tr>
      <w:tr>
        <w:tc>
          <w:tcPr>
            <w:tcW w:type="dxa" w:w="2835"/>
          </w:tcPr>
          <w:p>
            <w:pPr>
              <w:spacing w:line="240" w:lineRule="auto" w:after="0"/>
              <w:jc w:val="left"/>
            </w:pPr>
            <w:r>
              <w:rPr>
                <w:b w:val="0"/>
                <w:sz w:val="18"/>
              </w:rPr>
              <w:t>title_has_frontage</w:t>
            </w:r>
          </w:p>
        </w:tc>
        <w:tc>
          <w:tcPr>
            <w:tcW w:type="dxa" w:w="1587"/>
          </w:tcPr>
          <w:p>
            <w:pPr>
              <w:spacing w:line="240" w:lineRule="auto" w:after="0"/>
              <w:jc w:val="left"/>
            </w:pPr>
            <w:r>
              <w:rPr>
                <w:b w:val="0"/>
                <w:sz w:val="18"/>
              </w:rPr>
              <w:t>boolean</w:t>
            </w:r>
          </w:p>
        </w:tc>
        <w:tc>
          <w:tcPr>
            <w:tcW w:type="dxa" w:w="4649"/>
          </w:tcPr>
          <w:p>
            <w:pPr>
              <w:spacing w:line="240" w:lineRule="auto" w:after="0"/>
              <w:jc w:val="left"/>
            </w:pPr>
            <w:r>
              <w:rPr>
                <w:b w:val="0"/>
                <w:sz w:val="18"/>
              </w:rPr>
              <w:t>Title nhắc đặc điểm mặt tiền</w:t>
            </w:r>
          </w:p>
        </w:tc>
      </w:tr>
      <w:tr>
        <w:tc>
          <w:tcPr>
            <w:tcW w:type="dxa" w:w="2835"/>
          </w:tcPr>
          <w:p>
            <w:pPr>
              <w:spacing w:line="240" w:lineRule="auto" w:after="0"/>
              <w:jc w:val="left"/>
            </w:pPr>
            <w:r>
              <w:rPr>
                <w:b w:val="0"/>
                <w:sz w:val="18"/>
              </w:rPr>
              <w:t>title_has_elevator</w:t>
            </w:r>
          </w:p>
        </w:tc>
        <w:tc>
          <w:tcPr>
            <w:tcW w:type="dxa" w:w="1587"/>
          </w:tcPr>
          <w:p>
            <w:pPr>
              <w:spacing w:line="240" w:lineRule="auto" w:after="0"/>
              <w:jc w:val="left"/>
            </w:pPr>
            <w:r>
              <w:rPr>
                <w:b w:val="0"/>
                <w:sz w:val="18"/>
              </w:rPr>
              <w:t>boolean</w:t>
            </w:r>
          </w:p>
        </w:tc>
        <w:tc>
          <w:tcPr>
            <w:tcW w:type="dxa" w:w="4649"/>
          </w:tcPr>
          <w:p>
            <w:pPr>
              <w:spacing w:line="240" w:lineRule="auto" w:after="0"/>
              <w:jc w:val="left"/>
            </w:pPr>
            <w:r>
              <w:rPr>
                <w:b w:val="0"/>
                <w:sz w:val="18"/>
              </w:rPr>
              <w:t>Title nhắc đặc điểm thang máy</w:t>
            </w:r>
          </w:p>
        </w:tc>
      </w:tr>
      <w:tr>
        <w:tc>
          <w:tcPr>
            <w:tcW w:type="dxa" w:w="2835"/>
          </w:tcPr>
          <w:p>
            <w:pPr>
              <w:spacing w:line="240" w:lineRule="auto" w:after="0"/>
              <w:jc w:val="left"/>
            </w:pPr>
            <w:r>
              <w:rPr>
                <w:b w:val="0"/>
                <w:sz w:val="18"/>
              </w:rPr>
              <w:t>title_has_car_access</w:t>
            </w:r>
          </w:p>
        </w:tc>
        <w:tc>
          <w:tcPr>
            <w:tcW w:type="dxa" w:w="1587"/>
          </w:tcPr>
          <w:p>
            <w:pPr>
              <w:spacing w:line="240" w:lineRule="auto" w:after="0"/>
              <w:jc w:val="left"/>
            </w:pPr>
            <w:r>
              <w:rPr>
                <w:b w:val="0"/>
                <w:sz w:val="18"/>
              </w:rPr>
              <w:t>boolean</w:t>
            </w:r>
          </w:p>
        </w:tc>
        <w:tc>
          <w:tcPr>
            <w:tcW w:type="dxa" w:w="4649"/>
          </w:tcPr>
          <w:p>
            <w:pPr>
              <w:spacing w:line="240" w:lineRule="auto" w:after="0"/>
              <w:jc w:val="left"/>
            </w:pPr>
            <w:r>
              <w:rPr>
                <w:b w:val="0"/>
                <w:sz w:val="18"/>
              </w:rPr>
              <w:t>Title nhắc đặc điểm ô tô vào</w:t>
            </w:r>
          </w:p>
        </w:tc>
      </w:tr>
      <w:tr>
        <w:tc>
          <w:tcPr>
            <w:tcW w:type="dxa" w:w="2835"/>
          </w:tcPr>
          <w:p>
            <w:pPr>
              <w:spacing w:line="240" w:lineRule="auto" w:after="0"/>
              <w:jc w:val="left"/>
            </w:pPr>
            <w:r>
              <w:rPr>
                <w:b w:val="0"/>
                <w:sz w:val="18"/>
              </w:rPr>
              <w:t>price_known</w:t>
            </w:r>
          </w:p>
        </w:tc>
        <w:tc>
          <w:tcPr>
            <w:tcW w:type="dxa" w:w="1587"/>
          </w:tcPr>
          <w:p>
            <w:pPr>
              <w:spacing w:line="240" w:lineRule="auto" w:after="0"/>
              <w:jc w:val="left"/>
            </w:pPr>
            <w:r>
              <w:rPr>
                <w:b w:val="0"/>
                <w:sz w:val="18"/>
              </w:rPr>
              <w:t>boolean</w:t>
            </w:r>
          </w:p>
        </w:tc>
        <w:tc>
          <w:tcPr>
            <w:tcW w:type="dxa" w:w="4649"/>
          </w:tcPr>
          <w:p>
            <w:pPr>
              <w:spacing w:line="240" w:lineRule="auto" w:after="0"/>
              <w:jc w:val="left"/>
            </w:pPr>
            <w:r>
              <w:rPr>
                <w:b w:val="0"/>
                <w:sz w:val="18"/>
              </w:rPr>
              <w:t>TRUE nếu thông tin tương ứng có giá trị</w:t>
            </w:r>
          </w:p>
        </w:tc>
      </w:tr>
      <w:tr>
        <w:tc>
          <w:tcPr>
            <w:tcW w:type="dxa" w:w="2835"/>
          </w:tcPr>
          <w:p>
            <w:pPr>
              <w:spacing w:line="240" w:lineRule="auto" w:after="0"/>
              <w:jc w:val="left"/>
            </w:pPr>
            <w:r>
              <w:rPr>
                <w:b w:val="0"/>
                <w:sz w:val="18"/>
              </w:rPr>
              <w:t>area_known</w:t>
            </w:r>
          </w:p>
        </w:tc>
        <w:tc>
          <w:tcPr>
            <w:tcW w:type="dxa" w:w="1587"/>
          </w:tcPr>
          <w:p>
            <w:pPr>
              <w:spacing w:line="240" w:lineRule="auto" w:after="0"/>
              <w:jc w:val="left"/>
            </w:pPr>
            <w:r>
              <w:rPr>
                <w:b w:val="0"/>
                <w:sz w:val="18"/>
              </w:rPr>
              <w:t>boolean</w:t>
            </w:r>
          </w:p>
        </w:tc>
        <w:tc>
          <w:tcPr>
            <w:tcW w:type="dxa" w:w="4649"/>
          </w:tcPr>
          <w:p>
            <w:pPr>
              <w:spacing w:line="240" w:lineRule="auto" w:after="0"/>
              <w:jc w:val="left"/>
            </w:pPr>
            <w:r>
              <w:rPr>
                <w:b w:val="0"/>
                <w:sz w:val="18"/>
              </w:rPr>
              <w:t>TRUE nếu thông tin tương ứng có giá trị</w:t>
            </w:r>
          </w:p>
        </w:tc>
      </w:tr>
      <w:tr>
        <w:tc>
          <w:tcPr>
            <w:tcW w:type="dxa" w:w="2835"/>
          </w:tcPr>
          <w:p>
            <w:pPr>
              <w:spacing w:line="240" w:lineRule="auto" w:after="0"/>
              <w:jc w:val="left"/>
            </w:pPr>
            <w:r>
              <w:rPr>
                <w:b w:val="0"/>
                <w:sz w:val="18"/>
              </w:rPr>
              <w:t>rooms_known</w:t>
            </w:r>
          </w:p>
        </w:tc>
        <w:tc>
          <w:tcPr>
            <w:tcW w:type="dxa" w:w="1587"/>
          </w:tcPr>
          <w:p>
            <w:pPr>
              <w:spacing w:line="240" w:lineRule="auto" w:after="0"/>
              <w:jc w:val="left"/>
            </w:pPr>
            <w:r>
              <w:rPr>
                <w:b w:val="0"/>
                <w:sz w:val="18"/>
              </w:rPr>
              <w:t>boolean</w:t>
            </w:r>
          </w:p>
        </w:tc>
        <w:tc>
          <w:tcPr>
            <w:tcW w:type="dxa" w:w="4649"/>
          </w:tcPr>
          <w:p>
            <w:pPr>
              <w:spacing w:line="240" w:lineRule="auto" w:after="0"/>
              <w:jc w:val="left"/>
            </w:pPr>
            <w:r>
              <w:rPr>
                <w:b w:val="0"/>
                <w:sz w:val="18"/>
              </w:rPr>
              <w:t>TRUE nếu thông tin tương ứng có giá trị</w:t>
            </w:r>
          </w:p>
        </w:tc>
      </w:tr>
      <w:tr>
        <w:tc>
          <w:tcPr>
            <w:tcW w:type="dxa" w:w="2835"/>
          </w:tcPr>
          <w:p>
            <w:pPr>
              <w:spacing w:line="240" w:lineRule="auto" w:after="0"/>
              <w:jc w:val="left"/>
            </w:pPr>
            <w:r>
              <w:rPr>
                <w:b w:val="0"/>
                <w:sz w:val="18"/>
              </w:rPr>
              <w:t>location_known</w:t>
            </w:r>
          </w:p>
        </w:tc>
        <w:tc>
          <w:tcPr>
            <w:tcW w:type="dxa" w:w="1587"/>
          </w:tcPr>
          <w:p>
            <w:pPr>
              <w:spacing w:line="240" w:lineRule="auto" w:after="0"/>
              <w:jc w:val="left"/>
            </w:pPr>
            <w:r>
              <w:rPr>
                <w:b w:val="0"/>
                <w:sz w:val="18"/>
              </w:rPr>
              <w:t>boolean</w:t>
            </w:r>
          </w:p>
        </w:tc>
        <w:tc>
          <w:tcPr>
            <w:tcW w:type="dxa" w:w="4649"/>
          </w:tcPr>
          <w:p>
            <w:pPr>
              <w:spacing w:line="240" w:lineRule="auto" w:after="0"/>
              <w:jc w:val="left"/>
            </w:pPr>
            <w:r>
              <w:rPr>
                <w:b w:val="0"/>
                <w:sz w:val="18"/>
              </w:rPr>
              <w:t>TRUE nếu thông tin tương ứng có giá trị</w:t>
            </w:r>
          </w:p>
        </w:tc>
      </w:tr>
      <w:tr>
        <w:tc>
          <w:tcPr>
            <w:tcW w:type="dxa" w:w="2835"/>
          </w:tcPr>
          <w:p>
            <w:pPr>
              <w:spacing w:line="240" w:lineRule="auto" w:after="0"/>
              <w:jc w:val="left"/>
            </w:pPr>
            <w:r>
              <w:rPr>
                <w:b w:val="0"/>
                <w:sz w:val="18"/>
              </w:rPr>
              <w:t>legal_known</w:t>
            </w:r>
          </w:p>
        </w:tc>
        <w:tc>
          <w:tcPr>
            <w:tcW w:type="dxa" w:w="1587"/>
          </w:tcPr>
          <w:p>
            <w:pPr>
              <w:spacing w:line="240" w:lineRule="auto" w:after="0"/>
              <w:jc w:val="left"/>
            </w:pPr>
            <w:r>
              <w:rPr>
                <w:b w:val="0"/>
                <w:sz w:val="18"/>
              </w:rPr>
              <w:t>boolean</w:t>
            </w:r>
          </w:p>
        </w:tc>
        <w:tc>
          <w:tcPr>
            <w:tcW w:type="dxa" w:w="4649"/>
          </w:tcPr>
          <w:p>
            <w:pPr>
              <w:spacing w:line="240" w:lineRule="auto" w:after="0"/>
              <w:jc w:val="left"/>
            </w:pPr>
            <w:r>
              <w:rPr>
                <w:b w:val="0"/>
                <w:sz w:val="18"/>
              </w:rPr>
              <w:t>TRUE nếu thông tin tương ứng có giá trị</w:t>
            </w:r>
          </w:p>
        </w:tc>
      </w:tr>
      <w:tr>
        <w:tc>
          <w:tcPr>
            <w:tcW w:type="dxa" w:w="2835"/>
          </w:tcPr>
          <w:p>
            <w:pPr>
              <w:spacing w:line="240" w:lineRule="auto" w:after="0"/>
              <w:jc w:val="left"/>
            </w:pPr>
            <w:r>
              <w:rPr>
                <w:b w:val="0"/>
                <w:sz w:val="18"/>
              </w:rPr>
              <w:t>feature_completeness_score</w:t>
            </w:r>
          </w:p>
        </w:tc>
        <w:tc>
          <w:tcPr>
            <w:tcW w:type="dxa" w:w="1587"/>
          </w:tcPr>
          <w:p>
            <w:pPr>
              <w:spacing w:line="240" w:lineRule="auto" w:after="0"/>
              <w:jc w:val="left"/>
            </w:pPr>
            <w:r>
              <w:rPr>
                <w:b w:val="0"/>
                <w:sz w:val="18"/>
              </w:rPr>
              <w:t>double</w:t>
            </w:r>
          </w:p>
        </w:tc>
        <w:tc>
          <w:tcPr>
            <w:tcW w:type="dxa" w:w="4649"/>
          </w:tcPr>
          <w:p>
            <w:pPr>
              <w:spacing w:line="240" w:lineRule="auto" w:after="0"/>
              <w:jc w:val="left"/>
            </w:pPr>
            <w:r>
              <w:rPr>
                <w:b w:val="0"/>
                <w:sz w:val="18"/>
              </w:rPr>
              <w:t>Trung bình 5 cờ *_known, trong [0, 1]</w:t>
            </w:r>
          </w:p>
        </w:tc>
      </w:tr>
      <w:tr>
        <w:tc>
          <w:tcPr>
            <w:tcW w:type="dxa" w:w="2835"/>
          </w:tcPr>
          <w:p>
            <w:pPr>
              <w:spacing w:line="240" w:lineRule="auto" w:after="0"/>
              <w:jc w:val="left"/>
            </w:pPr>
            <w:r>
              <w:rPr>
                <w:b w:val="0"/>
                <w:sz w:val="18"/>
              </w:rPr>
              <w:t>feature_rule_version</w:t>
            </w:r>
          </w:p>
        </w:tc>
        <w:tc>
          <w:tcPr>
            <w:tcW w:type="dxa" w:w="1587"/>
          </w:tcPr>
          <w:p>
            <w:pPr>
              <w:spacing w:line="240" w:lineRule="auto" w:after="0"/>
              <w:jc w:val="left"/>
            </w:pPr>
            <w:r>
              <w:rPr>
                <w:b w:val="0"/>
                <w:sz w:val="18"/>
              </w:rPr>
              <w:t>string</w:t>
            </w:r>
          </w:p>
        </w:tc>
        <w:tc>
          <w:tcPr>
            <w:tcW w:type="dxa" w:w="4649"/>
          </w:tcPr>
          <w:p>
            <w:pPr>
              <w:spacing w:line="240" w:lineRule="auto" w:after="0"/>
              <w:jc w:val="left"/>
            </w:pPr>
            <w:r>
              <w:rPr>
                <w:b w:val="0"/>
                <w:sz w:val="18"/>
              </w:rPr>
              <w:t>Phiên bản bộ quy tắc feature</w:t>
            </w:r>
          </w:p>
        </w:tc>
      </w:tr>
      <w:tr>
        <w:tc>
          <w:tcPr>
            <w:tcW w:type="dxa" w:w="2835"/>
          </w:tcPr>
          <w:p>
            <w:pPr>
              <w:spacing w:line="240" w:lineRule="auto" w:after="0"/>
              <w:jc w:val="left"/>
            </w:pPr>
            <w:r>
              <w:rPr>
                <w:b w:val="0"/>
                <w:sz w:val="18"/>
              </w:rPr>
              <w:t>feature_built_at</w:t>
            </w:r>
          </w:p>
        </w:tc>
        <w:tc>
          <w:tcPr>
            <w:tcW w:type="dxa" w:w="1587"/>
          </w:tcPr>
          <w:p>
            <w:pPr>
              <w:spacing w:line="240" w:lineRule="auto" w:after="0"/>
              <w:jc w:val="left"/>
            </w:pPr>
            <w:r>
              <w:rPr>
                <w:b w:val="0"/>
                <w:sz w:val="18"/>
              </w:rPr>
              <w:t>timestamp</w:t>
            </w:r>
          </w:p>
        </w:tc>
        <w:tc>
          <w:tcPr>
            <w:tcW w:type="dxa" w:w="4649"/>
          </w:tcPr>
          <w:p>
            <w:pPr>
              <w:spacing w:line="240" w:lineRule="auto" w:after="0"/>
              <w:jc w:val="left"/>
            </w:pPr>
            <w:r>
              <w:rPr>
                <w:b w:val="0"/>
                <w:sz w:val="18"/>
              </w:rPr>
              <w:t>Thời điểm build</w:t>
            </w:r>
          </w:p>
        </w:tc>
      </w:tr>
    </w:tbl>
    <w:p>
      <w:pPr>
        <w:spacing w:after="0"/>
      </w:pPr>
    </w:p>
    <w:p>
      <w:pPr>
        <w:pStyle w:val="Caption"/>
        <w:keepNext/>
      </w:pPr>
      <w:r>
        <w:t>Bảng C.2. Schema bảng gold.dim_source</w:t>
      </w:r>
    </w:p>
    <w:tbl>
      <w:tblPr>
        <w:tblStyle w:val="TableGrid"/>
        <w:tblW w:type="auto" w:w="0"/>
        <w:jc w:val="center"/>
        <w:tblLayout w:type="fixed"/>
        <w:tblLook w:firstColumn="1" w:firstRow="1" w:lastColumn="0" w:lastRow="0" w:noHBand="0" w:noVBand="1" w:val="04A0"/>
      </w:tblPr>
      <w:tblGrid>
        <w:gridCol w:w="3024"/>
        <w:gridCol w:w="3024"/>
        <w:gridCol w:w="3024"/>
      </w:tblGrid>
      <w:tr>
        <w:trPr>
          <w:tblHeader w:val="true"/>
        </w:trPr>
        <w:tc>
          <w:tcPr>
            <w:tcW w:type="dxa" w:w="2835"/>
            <w:shd w:val="clear" w:color="auto" w:fill="D9E2F3"/>
          </w:tcPr>
          <w:p>
            <w:pPr>
              <w:spacing w:line="240" w:lineRule="auto" w:after="0"/>
              <w:jc w:val="center"/>
            </w:pPr>
            <w:r>
              <w:rPr>
                <w:b/>
                <w:sz w:val="18"/>
              </w:rPr>
              <w:t>Cột</w:t>
            </w:r>
          </w:p>
        </w:tc>
        <w:tc>
          <w:tcPr>
            <w:tcW w:type="dxa" w:w="1587"/>
            <w:shd w:val="clear" w:color="auto" w:fill="D9E2F3"/>
          </w:tcPr>
          <w:p>
            <w:pPr>
              <w:spacing w:line="240" w:lineRule="auto" w:after="0"/>
              <w:jc w:val="center"/>
            </w:pPr>
            <w:r>
              <w:rPr>
                <w:b/>
                <w:sz w:val="18"/>
              </w:rPr>
              <w:t>Kiểu</w:t>
            </w:r>
          </w:p>
        </w:tc>
        <w:tc>
          <w:tcPr>
            <w:tcW w:type="dxa" w:w="4649"/>
            <w:shd w:val="clear" w:color="auto" w:fill="D9E2F3"/>
          </w:tcPr>
          <w:p>
            <w:pPr>
              <w:spacing w:line="240" w:lineRule="auto" w:after="0"/>
              <w:jc w:val="center"/>
            </w:pPr>
            <w:r>
              <w:rPr>
                <w:b/>
                <w:sz w:val="18"/>
              </w:rPr>
              <w:t>Mô tả</w:t>
            </w:r>
          </w:p>
        </w:tc>
      </w:tr>
      <w:tr>
        <w:tc>
          <w:tcPr>
            <w:tcW w:type="dxa" w:w="2835"/>
          </w:tcPr>
          <w:p>
            <w:pPr>
              <w:spacing w:line="240" w:lineRule="auto" w:after="0"/>
              <w:jc w:val="left"/>
            </w:pPr>
            <w:r>
              <w:rPr>
                <w:b w:val="0"/>
                <w:sz w:val="18"/>
              </w:rPr>
              <w:t>source_key</w:t>
            </w:r>
          </w:p>
        </w:tc>
        <w:tc>
          <w:tcPr>
            <w:tcW w:type="dxa" w:w="1587"/>
          </w:tcPr>
          <w:p>
            <w:pPr>
              <w:spacing w:line="240" w:lineRule="auto" w:after="0"/>
              <w:jc w:val="left"/>
            </w:pPr>
            <w:r>
              <w:rPr>
                <w:b w:val="0"/>
                <w:sz w:val="18"/>
              </w:rPr>
              <w:t>int</w:t>
            </w:r>
          </w:p>
        </w:tc>
        <w:tc>
          <w:tcPr>
            <w:tcW w:type="dxa" w:w="4649"/>
          </w:tcPr>
          <w:p>
            <w:pPr>
              <w:spacing w:line="240" w:lineRule="auto" w:after="0"/>
              <w:jc w:val="left"/>
            </w:pPr>
            <w:r>
              <w:rPr>
                <w:b w:val="0"/>
                <w:sz w:val="18"/>
              </w:rPr>
              <w:t>Khóa (surrogate key / FK tới dimension)</w:t>
            </w:r>
          </w:p>
        </w:tc>
      </w:tr>
      <w:tr>
        <w:tc>
          <w:tcPr>
            <w:tcW w:type="dxa" w:w="2835"/>
          </w:tcPr>
          <w:p>
            <w:pPr>
              <w:spacing w:line="240" w:lineRule="auto" w:after="0"/>
              <w:jc w:val="left"/>
            </w:pPr>
            <w:r>
              <w:rPr>
                <w:b w:val="0"/>
                <w:sz w:val="18"/>
              </w:rPr>
              <w:t>source</w:t>
            </w:r>
          </w:p>
        </w:tc>
        <w:tc>
          <w:tcPr>
            <w:tcW w:type="dxa" w:w="1587"/>
          </w:tcPr>
          <w:p>
            <w:pPr>
              <w:spacing w:line="240" w:lineRule="auto" w:after="0"/>
              <w:jc w:val="left"/>
            </w:pPr>
            <w:r>
              <w:rPr>
                <w:b w:val="0"/>
                <w:sz w:val="18"/>
              </w:rPr>
              <w:t>string</w:t>
            </w:r>
          </w:p>
        </w:tc>
        <w:tc>
          <w:tcPr>
            <w:tcW w:type="dxa" w:w="4649"/>
          </w:tcPr>
          <w:p>
            <w:pPr>
              <w:spacing w:line="240" w:lineRule="auto" w:after="0"/>
              <w:jc w:val="left"/>
            </w:pPr>
            <w:r>
              <w:rPr>
                <w:b w:val="0"/>
                <w:sz w:val="18"/>
              </w:rPr>
              <w:t>Tên nguồn</w:t>
            </w:r>
          </w:p>
        </w:tc>
      </w:tr>
      <w:tr>
        <w:tc>
          <w:tcPr>
            <w:tcW w:type="dxa" w:w="2835"/>
          </w:tcPr>
          <w:p>
            <w:pPr>
              <w:spacing w:line="240" w:lineRule="auto" w:after="0"/>
              <w:jc w:val="left"/>
            </w:pPr>
            <w:r>
              <w:rPr>
                <w:b w:val="0"/>
                <w:sz w:val="18"/>
              </w:rPr>
              <w:t>source_type</w:t>
            </w:r>
          </w:p>
        </w:tc>
        <w:tc>
          <w:tcPr>
            <w:tcW w:type="dxa" w:w="1587"/>
          </w:tcPr>
          <w:p>
            <w:pPr>
              <w:spacing w:line="240" w:lineRule="auto" w:after="0"/>
              <w:jc w:val="left"/>
            </w:pPr>
            <w:r>
              <w:rPr>
                <w:b w:val="0"/>
                <w:sz w:val="18"/>
              </w:rPr>
              <w:t>string</w:t>
            </w:r>
          </w:p>
        </w:tc>
        <w:tc>
          <w:tcPr>
            <w:tcW w:type="dxa" w:w="4649"/>
          </w:tcPr>
          <w:p>
            <w:pPr>
              <w:spacing w:line="240" w:lineRule="auto" w:after="0"/>
              <w:jc w:val="left"/>
            </w:pPr>
            <w:r>
              <w:rPr>
                <w:b w:val="0"/>
                <w:sz w:val="18"/>
              </w:rPr>
            </w:r>
          </w:p>
        </w:tc>
      </w:tr>
    </w:tbl>
    <w:p>
      <w:pPr>
        <w:spacing w:after="0"/>
      </w:pPr>
    </w:p>
    <w:p>
      <w:pPr>
        <w:pStyle w:val="Caption"/>
        <w:keepNext/>
      </w:pPr>
      <w:r>
        <w:t>Bảng C.3. Schema bảng gold.dim_date</w:t>
      </w:r>
    </w:p>
    <w:tbl>
      <w:tblPr>
        <w:tblStyle w:val="TableGrid"/>
        <w:tblW w:type="auto" w:w="0"/>
        <w:jc w:val="center"/>
        <w:tblLayout w:type="fixed"/>
        <w:tblLook w:firstColumn="1" w:firstRow="1" w:lastColumn="0" w:lastRow="0" w:noHBand="0" w:noVBand="1" w:val="04A0"/>
      </w:tblPr>
      <w:tblGrid>
        <w:gridCol w:w="3024"/>
        <w:gridCol w:w="3024"/>
        <w:gridCol w:w="3024"/>
      </w:tblGrid>
      <w:tr>
        <w:trPr>
          <w:tblHeader w:val="true"/>
        </w:trPr>
        <w:tc>
          <w:tcPr>
            <w:tcW w:type="dxa" w:w="2835"/>
            <w:shd w:val="clear" w:color="auto" w:fill="D9E2F3"/>
          </w:tcPr>
          <w:p>
            <w:pPr>
              <w:spacing w:line="240" w:lineRule="auto" w:after="0"/>
              <w:jc w:val="center"/>
            </w:pPr>
            <w:r>
              <w:rPr>
                <w:b/>
                <w:sz w:val="18"/>
              </w:rPr>
              <w:t>Cột</w:t>
            </w:r>
          </w:p>
        </w:tc>
        <w:tc>
          <w:tcPr>
            <w:tcW w:type="dxa" w:w="1587"/>
            <w:shd w:val="clear" w:color="auto" w:fill="D9E2F3"/>
          </w:tcPr>
          <w:p>
            <w:pPr>
              <w:spacing w:line="240" w:lineRule="auto" w:after="0"/>
              <w:jc w:val="center"/>
            </w:pPr>
            <w:r>
              <w:rPr>
                <w:b/>
                <w:sz w:val="18"/>
              </w:rPr>
              <w:t>Kiểu</w:t>
            </w:r>
          </w:p>
        </w:tc>
        <w:tc>
          <w:tcPr>
            <w:tcW w:type="dxa" w:w="4649"/>
            <w:shd w:val="clear" w:color="auto" w:fill="D9E2F3"/>
          </w:tcPr>
          <w:p>
            <w:pPr>
              <w:spacing w:line="240" w:lineRule="auto" w:after="0"/>
              <w:jc w:val="center"/>
            </w:pPr>
            <w:r>
              <w:rPr>
                <w:b/>
                <w:sz w:val="18"/>
              </w:rPr>
              <w:t>Mô tả</w:t>
            </w:r>
          </w:p>
        </w:tc>
      </w:tr>
      <w:tr>
        <w:tc>
          <w:tcPr>
            <w:tcW w:type="dxa" w:w="2835"/>
          </w:tcPr>
          <w:p>
            <w:pPr>
              <w:spacing w:line="240" w:lineRule="auto" w:after="0"/>
              <w:jc w:val="left"/>
            </w:pPr>
            <w:r>
              <w:rPr>
                <w:b w:val="0"/>
                <w:sz w:val="18"/>
              </w:rPr>
              <w:t>date_key</w:t>
            </w:r>
          </w:p>
        </w:tc>
        <w:tc>
          <w:tcPr>
            <w:tcW w:type="dxa" w:w="1587"/>
          </w:tcPr>
          <w:p>
            <w:pPr>
              <w:spacing w:line="240" w:lineRule="auto" w:after="0"/>
              <w:jc w:val="left"/>
            </w:pPr>
            <w:r>
              <w:rPr>
                <w:b w:val="0"/>
                <w:sz w:val="18"/>
              </w:rPr>
              <w:t>int</w:t>
            </w:r>
          </w:p>
        </w:tc>
        <w:tc>
          <w:tcPr>
            <w:tcW w:type="dxa" w:w="4649"/>
          </w:tcPr>
          <w:p>
            <w:pPr>
              <w:spacing w:line="240" w:lineRule="auto" w:after="0"/>
              <w:jc w:val="left"/>
            </w:pPr>
            <w:r>
              <w:rPr>
                <w:b w:val="0"/>
                <w:sz w:val="18"/>
              </w:rPr>
              <w:t>Ngày quan sát (yyyymmdd)</w:t>
            </w:r>
          </w:p>
        </w:tc>
      </w:tr>
      <w:tr>
        <w:tc>
          <w:tcPr>
            <w:tcW w:type="dxa" w:w="2835"/>
          </w:tcPr>
          <w:p>
            <w:pPr>
              <w:spacing w:line="240" w:lineRule="auto" w:after="0"/>
              <w:jc w:val="left"/>
            </w:pPr>
            <w:r>
              <w:rPr>
                <w:b w:val="0"/>
                <w:sz w:val="18"/>
              </w:rPr>
              <w:t>full_date</w:t>
            </w:r>
          </w:p>
        </w:tc>
        <w:tc>
          <w:tcPr>
            <w:tcW w:type="dxa" w:w="1587"/>
          </w:tcPr>
          <w:p>
            <w:pPr>
              <w:spacing w:line="240" w:lineRule="auto" w:after="0"/>
              <w:jc w:val="left"/>
            </w:pPr>
            <w:r>
              <w:rPr>
                <w:b w:val="0"/>
                <w:sz w:val="18"/>
              </w:rPr>
              <w:t>date</w:t>
            </w:r>
          </w:p>
        </w:tc>
        <w:tc>
          <w:tcPr>
            <w:tcW w:type="dxa" w:w="4649"/>
          </w:tcPr>
          <w:p>
            <w:pPr>
              <w:spacing w:line="240" w:lineRule="auto" w:after="0"/>
              <w:jc w:val="left"/>
            </w:pPr>
            <w:r>
              <w:rPr>
                <w:b w:val="0"/>
                <w:sz w:val="18"/>
              </w:rPr>
            </w:r>
          </w:p>
        </w:tc>
      </w:tr>
      <w:tr>
        <w:tc>
          <w:tcPr>
            <w:tcW w:type="dxa" w:w="2835"/>
          </w:tcPr>
          <w:p>
            <w:pPr>
              <w:spacing w:line="240" w:lineRule="auto" w:after="0"/>
              <w:jc w:val="left"/>
            </w:pPr>
            <w:r>
              <w:rPr>
                <w:b w:val="0"/>
                <w:sz w:val="18"/>
              </w:rPr>
              <w:t>year</w:t>
            </w:r>
          </w:p>
        </w:tc>
        <w:tc>
          <w:tcPr>
            <w:tcW w:type="dxa" w:w="1587"/>
          </w:tcPr>
          <w:p>
            <w:pPr>
              <w:spacing w:line="240" w:lineRule="auto" w:after="0"/>
              <w:jc w:val="left"/>
            </w:pPr>
            <w:r>
              <w:rPr>
                <w:b w:val="0"/>
                <w:sz w:val="18"/>
              </w:rPr>
              <w:t>int</w:t>
            </w:r>
          </w:p>
        </w:tc>
        <w:tc>
          <w:tcPr>
            <w:tcW w:type="dxa" w:w="4649"/>
          </w:tcPr>
          <w:p>
            <w:pPr>
              <w:spacing w:line="240" w:lineRule="auto" w:after="0"/>
              <w:jc w:val="left"/>
            </w:pPr>
            <w:r>
              <w:rPr>
                <w:b w:val="0"/>
                <w:sz w:val="18"/>
              </w:rPr>
            </w:r>
          </w:p>
        </w:tc>
      </w:tr>
      <w:tr>
        <w:tc>
          <w:tcPr>
            <w:tcW w:type="dxa" w:w="2835"/>
          </w:tcPr>
          <w:p>
            <w:pPr>
              <w:spacing w:line="240" w:lineRule="auto" w:after="0"/>
              <w:jc w:val="left"/>
            </w:pPr>
            <w:r>
              <w:rPr>
                <w:b w:val="0"/>
                <w:sz w:val="18"/>
              </w:rPr>
              <w:t>quarter</w:t>
            </w:r>
          </w:p>
        </w:tc>
        <w:tc>
          <w:tcPr>
            <w:tcW w:type="dxa" w:w="1587"/>
          </w:tcPr>
          <w:p>
            <w:pPr>
              <w:spacing w:line="240" w:lineRule="auto" w:after="0"/>
              <w:jc w:val="left"/>
            </w:pPr>
            <w:r>
              <w:rPr>
                <w:b w:val="0"/>
                <w:sz w:val="18"/>
              </w:rPr>
              <w:t>int</w:t>
            </w:r>
          </w:p>
        </w:tc>
        <w:tc>
          <w:tcPr>
            <w:tcW w:type="dxa" w:w="4649"/>
          </w:tcPr>
          <w:p>
            <w:pPr>
              <w:spacing w:line="240" w:lineRule="auto" w:after="0"/>
              <w:jc w:val="left"/>
            </w:pPr>
            <w:r>
              <w:rPr>
                <w:b w:val="0"/>
                <w:sz w:val="18"/>
              </w:rPr>
            </w:r>
          </w:p>
        </w:tc>
      </w:tr>
      <w:tr>
        <w:tc>
          <w:tcPr>
            <w:tcW w:type="dxa" w:w="2835"/>
          </w:tcPr>
          <w:p>
            <w:pPr>
              <w:spacing w:line="240" w:lineRule="auto" w:after="0"/>
              <w:jc w:val="left"/>
            </w:pPr>
            <w:r>
              <w:rPr>
                <w:b w:val="0"/>
                <w:sz w:val="18"/>
              </w:rPr>
              <w:t>month</w:t>
            </w:r>
          </w:p>
        </w:tc>
        <w:tc>
          <w:tcPr>
            <w:tcW w:type="dxa" w:w="1587"/>
          </w:tcPr>
          <w:p>
            <w:pPr>
              <w:spacing w:line="240" w:lineRule="auto" w:after="0"/>
              <w:jc w:val="left"/>
            </w:pPr>
            <w:r>
              <w:rPr>
                <w:b w:val="0"/>
                <w:sz w:val="18"/>
              </w:rPr>
              <w:t>int</w:t>
            </w:r>
          </w:p>
        </w:tc>
        <w:tc>
          <w:tcPr>
            <w:tcW w:type="dxa" w:w="4649"/>
          </w:tcPr>
          <w:p>
            <w:pPr>
              <w:spacing w:line="240" w:lineRule="auto" w:after="0"/>
              <w:jc w:val="left"/>
            </w:pPr>
            <w:r>
              <w:rPr>
                <w:b w:val="0"/>
                <w:sz w:val="18"/>
              </w:rPr>
            </w:r>
          </w:p>
        </w:tc>
      </w:tr>
      <w:tr>
        <w:tc>
          <w:tcPr>
            <w:tcW w:type="dxa" w:w="2835"/>
          </w:tcPr>
          <w:p>
            <w:pPr>
              <w:spacing w:line="240" w:lineRule="auto" w:after="0"/>
              <w:jc w:val="left"/>
            </w:pPr>
            <w:r>
              <w:rPr>
                <w:b w:val="0"/>
                <w:sz w:val="18"/>
              </w:rPr>
              <w:t>day</w:t>
            </w:r>
          </w:p>
        </w:tc>
        <w:tc>
          <w:tcPr>
            <w:tcW w:type="dxa" w:w="1587"/>
          </w:tcPr>
          <w:p>
            <w:pPr>
              <w:spacing w:line="240" w:lineRule="auto" w:after="0"/>
              <w:jc w:val="left"/>
            </w:pPr>
            <w:r>
              <w:rPr>
                <w:b w:val="0"/>
                <w:sz w:val="18"/>
              </w:rPr>
              <w:t>int</w:t>
            </w:r>
          </w:p>
        </w:tc>
        <w:tc>
          <w:tcPr>
            <w:tcW w:type="dxa" w:w="4649"/>
          </w:tcPr>
          <w:p>
            <w:pPr>
              <w:spacing w:line="240" w:lineRule="auto" w:after="0"/>
              <w:jc w:val="left"/>
            </w:pPr>
            <w:r>
              <w:rPr>
                <w:b w:val="0"/>
                <w:sz w:val="18"/>
              </w:rPr>
            </w:r>
          </w:p>
        </w:tc>
      </w:tr>
      <w:tr>
        <w:tc>
          <w:tcPr>
            <w:tcW w:type="dxa" w:w="2835"/>
          </w:tcPr>
          <w:p>
            <w:pPr>
              <w:spacing w:line="240" w:lineRule="auto" w:after="0"/>
              <w:jc w:val="left"/>
            </w:pPr>
            <w:r>
              <w:rPr>
                <w:b w:val="0"/>
                <w:sz w:val="18"/>
              </w:rPr>
              <w:t>week_of_year</w:t>
            </w:r>
          </w:p>
        </w:tc>
        <w:tc>
          <w:tcPr>
            <w:tcW w:type="dxa" w:w="1587"/>
          </w:tcPr>
          <w:p>
            <w:pPr>
              <w:spacing w:line="240" w:lineRule="auto" w:after="0"/>
              <w:jc w:val="left"/>
            </w:pPr>
            <w:r>
              <w:rPr>
                <w:b w:val="0"/>
                <w:sz w:val="18"/>
              </w:rPr>
              <w:t>int</w:t>
            </w:r>
          </w:p>
        </w:tc>
        <w:tc>
          <w:tcPr>
            <w:tcW w:type="dxa" w:w="4649"/>
          </w:tcPr>
          <w:p>
            <w:pPr>
              <w:spacing w:line="240" w:lineRule="auto" w:after="0"/>
              <w:jc w:val="left"/>
            </w:pPr>
            <w:r>
              <w:rPr>
                <w:b w:val="0"/>
                <w:sz w:val="18"/>
              </w:rPr>
            </w:r>
          </w:p>
        </w:tc>
      </w:tr>
      <w:tr>
        <w:tc>
          <w:tcPr>
            <w:tcW w:type="dxa" w:w="2835"/>
          </w:tcPr>
          <w:p>
            <w:pPr>
              <w:spacing w:line="240" w:lineRule="auto" w:after="0"/>
              <w:jc w:val="left"/>
            </w:pPr>
            <w:r>
              <w:rPr>
                <w:b w:val="0"/>
                <w:sz w:val="18"/>
              </w:rPr>
              <w:t>day_name</w:t>
            </w:r>
          </w:p>
        </w:tc>
        <w:tc>
          <w:tcPr>
            <w:tcW w:type="dxa" w:w="1587"/>
          </w:tcPr>
          <w:p>
            <w:pPr>
              <w:spacing w:line="240" w:lineRule="auto" w:after="0"/>
              <w:jc w:val="left"/>
            </w:pPr>
            <w:r>
              <w:rPr>
                <w:b w:val="0"/>
                <w:sz w:val="18"/>
              </w:rPr>
              <w:t>string</w:t>
            </w:r>
          </w:p>
        </w:tc>
        <w:tc>
          <w:tcPr>
            <w:tcW w:type="dxa" w:w="4649"/>
          </w:tcPr>
          <w:p>
            <w:pPr>
              <w:spacing w:line="240" w:lineRule="auto" w:after="0"/>
              <w:jc w:val="left"/>
            </w:pPr>
            <w:r>
              <w:rPr>
                <w:b w:val="0"/>
                <w:sz w:val="18"/>
              </w:rPr>
            </w:r>
          </w:p>
        </w:tc>
      </w:tr>
    </w:tbl>
    <w:p>
      <w:pPr>
        <w:spacing w:after="0"/>
      </w:pPr>
    </w:p>
    <w:p>
      <w:pPr>
        <w:pStyle w:val="Caption"/>
        <w:keepNext/>
      </w:pPr>
      <w:r>
        <w:t>Bảng C.4. Schema bảng gold.dim_location</w:t>
      </w:r>
    </w:p>
    <w:tbl>
      <w:tblPr>
        <w:tblStyle w:val="TableGrid"/>
        <w:tblW w:type="auto" w:w="0"/>
        <w:jc w:val="center"/>
        <w:tblLayout w:type="fixed"/>
        <w:tblLook w:firstColumn="1" w:firstRow="1" w:lastColumn="0" w:lastRow="0" w:noHBand="0" w:noVBand="1" w:val="04A0"/>
      </w:tblPr>
      <w:tblGrid>
        <w:gridCol w:w="3024"/>
        <w:gridCol w:w="3024"/>
        <w:gridCol w:w="3024"/>
      </w:tblGrid>
      <w:tr>
        <w:trPr>
          <w:tblHeader w:val="true"/>
        </w:trPr>
        <w:tc>
          <w:tcPr>
            <w:tcW w:type="dxa" w:w="2835"/>
            <w:shd w:val="clear" w:color="auto" w:fill="D9E2F3"/>
          </w:tcPr>
          <w:p>
            <w:pPr>
              <w:spacing w:line="240" w:lineRule="auto" w:after="0"/>
              <w:jc w:val="center"/>
            </w:pPr>
            <w:r>
              <w:rPr>
                <w:b/>
                <w:sz w:val="18"/>
              </w:rPr>
              <w:t>Cột</w:t>
            </w:r>
          </w:p>
        </w:tc>
        <w:tc>
          <w:tcPr>
            <w:tcW w:type="dxa" w:w="1587"/>
            <w:shd w:val="clear" w:color="auto" w:fill="D9E2F3"/>
          </w:tcPr>
          <w:p>
            <w:pPr>
              <w:spacing w:line="240" w:lineRule="auto" w:after="0"/>
              <w:jc w:val="center"/>
            </w:pPr>
            <w:r>
              <w:rPr>
                <w:b/>
                <w:sz w:val="18"/>
              </w:rPr>
              <w:t>Kiểu</w:t>
            </w:r>
          </w:p>
        </w:tc>
        <w:tc>
          <w:tcPr>
            <w:tcW w:type="dxa" w:w="4649"/>
            <w:shd w:val="clear" w:color="auto" w:fill="D9E2F3"/>
          </w:tcPr>
          <w:p>
            <w:pPr>
              <w:spacing w:line="240" w:lineRule="auto" w:after="0"/>
              <w:jc w:val="center"/>
            </w:pPr>
            <w:r>
              <w:rPr>
                <w:b/>
                <w:sz w:val="18"/>
              </w:rPr>
              <w:t>Mô tả</w:t>
            </w:r>
          </w:p>
        </w:tc>
      </w:tr>
      <w:tr>
        <w:tc>
          <w:tcPr>
            <w:tcW w:type="dxa" w:w="2835"/>
          </w:tcPr>
          <w:p>
            <w:pPr>
              <w:spacing w:line="240" w:lineRule="auto" w:after="0"/>
              <w:jc w:val="left"/>
            </w:pPr>
            <w:r>
              <w:rPr>
                <w:b w:val="0"/>
                <w:sz w:val="18"/>
              </w:rPr>
              <w:t>location_key</w:t>
            </w:r>
          </w:p>
        </w:tc>
        <w:tc>
          <w:tcPr>
            <w:tcW w:type="dxa" w:w="1587"/>
          </w:tcPr>
          <w:p>
            <w:pPr>
              <w:spacing w:line="240" w:lineRule="auto" w:after="0"/>
              <w:jc w:val="left"/>
            </w:pPr>
            <w:r>
              <w:rPr>
                <w:b w:val="0"/>
                <w:sz w:val="18"/>
              </w:rPr>
              <w:t>int</w:t>
            </w:r>
          </w:p>
        </w:tc>
        <w:tc>
          <w:tcPr>
            <w:tcW w:type="dxa" w:w="4649"/>
          </w:tcPr>
          <w:p>
            <w:pPr>
              <w:spacing w:line="240" w:lineRule="auto" w:after="0"/>
              <w:jc w:val="left"/>
            </w:pPr>
            <w:r>
              <w:rPr>
                <w:b w:val="0"/>
                <w:sz w:val="18"/>
              </w:rPr>
              <w:t>Khóa (surrogate key / FK tới dimension)</w:t>
            </w:r>
          </w:p>
        </w:tc>
      </w:tr>
      <w:tr>
        <w:tc>
          <w:tcPr>
            <w:tcW w:type="dxa" w:w="2835"/>
          </w:tcPr>
          <w:p>
            <w:pPr>
              <w:spacing w:line="240" w:lineRule="auto" w:after="0"/>
              <w:jc w:val="left"/>
            </w:pPr>
            <w:r>
              <w:rPr>
                <w:b w:val="0"/>
                <w:sz w:val="18"/>
              </w:rPr>
              <w:t>province_name</w:t>
            </w:r>
          </w:p>
        </w:tc>
        <w:tc>
          <w:tcPr>
            <w:tcW w:type="dxa" w:w="1587"/>
          </w:tcPr>
          <w:p>
            <w:pPr>
              <w:spacing w:line="240" w:lineRule="auto" w:after="0"/>
              <w:jc w:val="left"/>
            </w:pPr>
            <w:r>
              <w:rPr>
                <w:b w:val="0"/>
                <w:sz w:val="18"/>
              </w:rPr>
              <w:t>string</w:t>
            </w:r>
          </w:p>
        </w:tc>
        <w:tc>
          <w:tcPr>
            <w:tcW w:type="dxa" w:w="4649"/>
          </w:tcPr>
          <w:p>
            <w:pPr>
              <w:spacing w:line="240" w:lineRule="auto" w:after="0"/>
              <w:jc w:val="left"/>
            </w:pPr>
            <w:r>
              <w:rPr>
                <w:b w:val="0"/>
                <w:sz w:val="18"/>
              </w:rPr>
              <w:t>Tỉnh/thành (mô hình 34 đơn vị)</w:t>
            </w:r>
          </w:p>
        </w:tc>
      </w:tr>
      <w:tr>
        <w:tc>
          <w:tcPr>
            <w:tcW w:type="dxa" w:w="2835"/>
          </w:tcPr>
          <w:p>
            <w:pPr>
              <w:spacing w:line="240" w:lineRule="auto" w:after="0"/>
              <w:jc w:val="left"/>
            </w:pPr>
            <w:r>
              <w:rPr>
                <w:b w:val="0"/>
                <w:sz w:val="18"/>
              </w:rPr>
              <w:t>district_name</w:t>
            </w:r>
          </w:p>
        </w:tc>
        <w:tc>
          <w:tcPr>
            <w:tcW w:type="dxa" w:w="1587"/>
          </w:tcPr>
          <w:p>
            <w:pPr>
              <w:spacing w:line="240" w:lineRule="auto" w:after="0"/>
              <w:jc w:val="left"/>
            </w:pPr>
            <w:r>
              <w:rPr>
                <w:b w:val="0"/>
                <w:sz w:val="18"/>
              </w:rPr>
              <w:t>string</w:t>
            </w:r>
          </w:p>
        </w:tc>
        <w:tc>
          <w:tcPr>
            <w:tcW w:type="dxa" w:w="4649"/>
          </w:tcPr>
          <w:p>
            <w:pPr>
              <w:spacing w:line="240" w:lineRule="auto" w:after="0"/>
              <w:jc w:val="left"/>
            </w:pPr>
            <w:r>
              <w:rPr>
                <w:b w:val="0"/>
                <w:sz w:val="18"/>
              </w:rPr>
              <w:t>Quận/huyện</w:t>
            </w:r>
          </w:p>
        </w:tc>
      </w:tr>
      <w:tr>
        <w:tc>
          <w:tcPr>
            <w:tcW w:type="dxa" w:w="2835"/>
          </w:tcPr>
          <w:p>
            <w:pPr>
              <w:spacing w:line="240" w:lineRule="auto" w:after="0"/>
              <w:jc w:val="left"/>
            </w:pPr>
            <w:r>
              <w:rPr>
                <w:b w:val="0"/>
                <w:sz w:val="18"/>
              </w:rPr>
              <w:t>location_level</w:t>
            </w:r>
          </w:p>
        </w:tc>
        <w:tc>
          <w:tcPr>
            <w:tcW w:type="dxa" w:w="1587"/>
          </w:tcPr>
          <w:p>
            <w:pPr>
              <w:spacing w:line="240" w:lineRule="auto" w:after="0"/>
              <w:jc w:val="left"/>
            </w:pPr>
            <w:r>
              <w:rPr>
                <w:b w:val="0"/>
                <w:sz w:val="18"/>
              </w:rPr>
              <w:t>string</w:t>
            </w:r>
          </w:p>
        </w:tc>
        <w:tc>
          <w:tcPr>
            <w:tcW w:type="dxa" w:w="4649"/>
          </w:tcPr>
          <w:p>
            <w:pPr>
              <w:spacing w:line="240" w:lineRule="auto" w:after="0"/>
              <w:jc w:val="left"/>
            </w:pPr>
            <w:r>
              <w:rPr>
                <w:b w:val="0"/>
                <w:sz w:val="18"/>
              </w:rPr>
              <w:t>DISTRICT / PROVINCE / UNKNOWN</w:t>
            </w:r>
          </w:p>
        </w:tc>
      </w:tr>
      <w:tr>
        <w:tc>
          <w:tcPr>
            <w:tcW w:type="dxa" w:w="2835"/>
          </w:tcPr>
          <w:p>
            <w:pPr>
              <w:spacing w:line="240" w:lineRule="auto" w:after="0"/>
              <w:jc w:val="left"/>
            </w:pPr>
            <w:r>
              <w:rPr>
                <w:b w:val="0"/>
                <w:sz w:val="18"/>
              </w:rPr>
              <w:t>center_name</w:t>
            </w:r>
          </w:p>
        </w:tc>
        <w:tc>
          <w:tcPr>
            <w:tcW w:type="dxa" w:w="1587"/>
          </w:tcPr>
          <w:p>
            <w:pPr>
              <w:spacing w:line="240" w:lineRule="auto" w:after="0"/>
              <w:jc w:val="left"/>
            </w:pPr>
            <w:r>
              <w:rPr>
                <w:b w:val="0"/>
                <w:sz w:val="18"/>
              </w:rPr>
              <w:t>string</w:t>
            </w:r>
          </w:p>
        </w:tc>
        <w:tc>
          <w:tcPr>
            <w:tcW w:type="dxa" w:w="4649"/>
          </w:tcPr>
          <w:p>
            <w:pPr>
              <w:spacing w:line="240" w:lineRule="auto" w:after="0"/>
              <w:jc w:val="left"/>
            </w:pPr>
            <w:r>
              <w:rPr>
                <w:b w:val="0"/>
                <w:sz w:val="18"/>
              </w:rPr>
            </w:r>
          </w:p>
        </w:tc>
      </w:tr>
      <w:tr>
        <w:tc>
          <w:tcPr>
            <w:tcW w:type="dxa" w:w="2835"/>
          </w:tcPr>
          <w:p>
            <w:pPr>
              <w:spacing w:line="240" w:lineRule="auto" w:after="0"/>
              <w:jc w:val="left"/>
            </w:pPr>
            <w:r>
              <w:rPr>
                <w:b w:val="0"/>
                <w:sz w:val="18"/>
              </w:rPr>
              <w:t>center_lat</w:t>
            </w:r>
          </w:p>
        </w:tc>
        <w:tc>
          <w:tcPr>
            <w:tcW w:type="dxa" w:w="1587"/>
          </w:tcPr>
          <w:p>
            <w:pPr>
              <w:spacing w:line="240" w:lineRule="auto" w:after="0"/>
              <w:jc w:val="left"/>
            </w:pPr>
            <w:r>
              <w:rPr>
                <w:b w:val="0"/>
                <w:sz w:val="18"/>
              </w:rPr>
              <w:t>double</w:t>
            </w:r>
          </w:p>
        </w:tc>
        <w:tc>
          <w:tcPr>
            <w:tcW w:type="dxa" w:w="4649"/>
          </w:tcPr>
          <w:p>
            <w:pPr>
              <w:spacing w:line="240" w:lineRule="auto" w:after="0"/>
              <w:jc w:val="left"/>
            </w:pPr>
            <w:r>
              <w:rPr>
                <w:b w:val="0"/>
                <w:sz w:val="18"/>
              </w:rPr>
            </w:r>
          </w:p>
        </w:tc>
      </w:tr>
      <w:tr>
        <w:tc>
          <w:tcPr>
            <w:tcW w:type="dxa" w:w="2835"/>
          </w:tcPr>
          <w:p>
            <w:pPr>
              <w:spacing w:line="240" w:lineRule="auto" w:after="0"/>
              <w:jc w:val="left"/>
            </w:pPr>
            <w:r>
              <w:rPr>
                <w:b w:val="0"/>
                <w:sz w:val="18"/>
              </w:rPr>
              <w:t>center_lon</w:t>
            </w:r>
          </w:p>
        </w:tc>
        <w:tc>
          <w:tcPr>
            <w:tcW w:type="dxa" w:w="1587"/>
          </w:tcPr>
          <w:p>
            <w:pPr>
              <w:spacing w:line="240" w:lineRule="auto" w:after="0"/>
              <w:jc w:val="left"/>
            </w:pPr>
            <w:r>
              <w:rPr>
                <w:b w:val="0"/>
                <w:sz w:val="18"/>
              </w:rPr>
              <w:t>double</w:t>
            </w:r>
          </w:p>
        </w:tc>
        <w:tc>
          <w:tcPr>
            <w:tcW w:type="dxa" w:w="4649"/>
          </w:tcPr>
          <w:p>
            <w:pPr>
              <w:spacing w:line="240" w:lineRule="auto" w:after="0"/>
              <w:jc w:val="left"/>
            </w:pPr>
            <w:r>
              <w:rPr>
                <w:b w:val="0"/>
                <w:sz w:val="18"/>
              </w:rPr>
            </w:r>
          </w:p>
        </w:tc>
      </w:tr>
    </w:tbl>
    <w:p>
      <w:pPr>
        <w:spacing w:after="0"/>
      </w:pPr>
    </w:p>
    <w:p>
      <w:pPr>
        <w:pStyle w:val="Caption"/>
        <w:keepNext/>
      </w:pPr>
      <w:r>
        <w:t>Bảng C.5. Schema bảng gold.dim_property_category</w:t>
      </w:r>
    </w:p>
    <w:tbl>
      <w:tblPr>
        <w:tblStyle w:val="TableGrid"/>
        <w:tblW w:type="auto" w:w="0"/>
        <w:jc w:val="center"/>
        <w:tblLayout w:type="fixed"/>
        <w:tblLook w:firstColumn="1" w:firstRow="1" w:lastColumn="0" w:lastRow="0" w:noHBand="0" w:noVBand="1" w:val="04A0"/>
      </w:tblPr>
      <w:tblGrid>
        <w:gridCol w:w="3024"/>
        <w:gridCol w:w="3024"/>
        <w:gridCol w:w="3024"/>
      </w:tblGrid>
      <w:tr>
        <w:trPr>
          <w:tblHeader w:val="true"/>
        </w:trPr>
        <w:tc>
          <w:tcPr>
            <w:tcW w:type="dxa" w:w="2835"/>
            <w:shd w:val="clear" w:color="auto" w:fill="D9E2F3"/>
          </w:tcPr>
          <w:p>
            <w:pPr>
              <w:spacing w:line="240" w:lineRule="auto" w:after="0"/>
              <w:jc w:val="center"/>
            </w:pPr>
            <w:r>
              <w:rPr>
                <w:b/>
                <w:sz w:val="18"/>
              </w:rPr>
              <w:t>Cột</w:t>
            </w:r>
          </w:p>
        </w:tc>
        <w:tc>
          <w:tcPr>
            <w:tcW w:type="dxa" w:w="1587"/>
            <w:shd w:val="clear" w:color="auto" w:fill="D9E2F3"/>
          </w:tcPr>
          <w:p>
            <w:pPr>
              <w:spacing w:line="240" w:lineRule="auto" w:after="0"/>
              <w:jc w:val="center"/>
            </w:pPr>
            <w:r>
              <w:rPr>
                <w:b/>
                <w:sz w:val="18"/>
              </w:rPr>
              <w:t>Kiểu</w:t>
            </w:r>
          </w:p>
        </w:tc>
        <w:tc>
          <w:tcPr>
            <w:tcW w:type="dxa" w:w="4649"/>
            <w:shd w:val="clear" w:color="auto" w:fill="D9E2F3"/>
          </w:tcPr>
          <w:p>
            <w:pPr>
              <w:spacing w:line="240" w:lineRule="auto" w:after="0"/>
              <w:jc w:val="center"/>
            </w:pPr>
            <w:r>
              <w:rPr>
                <w:b/>
                <w:sz w:val="18"/>
              </w:rPr>
              <w:t>Mô tả</w:t>
            </w:r>
          </w:p>
        </w:tc>
      </w:tr>
      <w:tr>
        <w:tc>
          <w:tcPr>
            <w:tcW w:type="dxa" w:w="2835"/>
          </w:tcPr>
          <w:p>
            <w:pPr>
              <w:spacing w:line="240" w:lineRule="auto" w:after="0"/>
              <w:jc w:val="left"/>
            </w:pPr>
            <w:r>
              <w:rPr>
                <w:b w:val="0"/>
                <w:sz w:val="18"/>
              </w:rPr>
              <w:t>property_category_key</w:t>
            </w:r>
          </w:p>
        </w:tc>
        <w:tc>
          <w:tcPr>
            <w:tcW w:type="dxa" w:w="1587"/>
          </w:tcPr>
          <w:p>
            <w:pPr>
              <w:spacing w:line="240" w:lineRule="auto" w:after="0"/>
              <w:jc w:val="left"/>
            </w:pPr>
            <w:r>
              <w:rPr>
                <w:b w:val="0"/>
                <w:sz w:val="18"/>
              </w:rPr>
              <w:t>int</w:t>
            </w:r>
          </w:p>
        </w:tc>
        <w:tc>
          <w:tcPr>
            <w:tcW w:type="dxa" w:w="4649"/>
          </w:tcPr>
          <w:p>
            <w:pPr>
              <w:spacing w:line="240" w:lineRule="auto" w:after="0"/>
              <w:jc w:val="left"/>
            </w:pPr>
            <w:r>
              <w:rPr>
                <w:b w:val="0"/>
                <w:sz w:val="18"/>
              </w:rPr>
              <w:t>Khóa (surrogate key / FK tới dimension)</w:t>
            </w:r>
          </w:p>
        </w:tc>
      </w:tr>
      <w:tr>
        <w:tc>
          <w:tcPr>
            <w:tcW w:type="dxa" w:w="2835"/>
          </w:tcPr>
          <w:p>
            <w:pPr>
              <w:spacing w:line="240" w:lineRule="auto" w:after="0"/>
              <w:jc w:val="left"/>
            </w:pPr>
            <w:r>
              <w:rPr>
                <w:b w:val="0"/>
                <w:sz w:val="18"/>
              </w:rPr>
              <w:t>model_category</w:t>
            </w:r>
          </w:p>
        </w:tc>
        <w:tc>
          <w:tcPr>
            <w:tcW w:type="dxa" w:w="1587"/>
          </w:tcPr>
          <w:p>
            <w:pPr>
              <w:spacing w:line="240" w:lineRule="auto" w:after="0"/>
              <w:jc w:val="left"/>
            </w:pPr>
            <w:r>
              <w:rPr>
                <w:b w:val="0"/>
                <w:sz w:val="18"/>
              </w:rPr>
              <w:t>string</w:t>
            </w:r>
          </w:p>
        </w:tc>
        <w:tc>
          <w:tcPr>
            <w:tcW w:type="dxa" w:w="4649"/>
          </w:tcPr>
          <w:p>
            <w:pPr>
              <w:spacing w:line="240" w:lineRule="auto" w:after="0"/>
              <w:jc w:val="left"/>
            </w:pPr>
            <w:r>
              <w:rPr>
                <w:b w:val="0"/>
                <w:sz w:val="18"/>
              </w:rPr>
              <w:t>Nhóm loại BĐS dùng cho phân tích</w:t>
            </w:r>
          </w:p>
        </w:tc>
      </w:tr>
      <w:tr>
        <w:tc>
          <w:tcPr>
            <w:tcW w:type="dxa" w:w="2835"/>
          </w:tcPr>
          <w:p>
            <w:pPr>
              <w:spacing w:line="240" w:lineRule="auto" w:after="0"/>
              <w:jc w:val="left"/>
            </w:pPr>
            <w:r>
              <w:rPr>
                <w:b w:val="0"/>
                <w:sz w:val="18"/>
              </w:rPr>
              <w:t>category_label</w:t>
            </w:r>
          </w:p>
        </w:tc>
        <w:tc>
          <w:tcPr>
            <w:tcW w:type="dxa" w:w="1587"/>
          </w:tcPr>
          <w:p>
            <w:pPr>
              <w:spacing w:line="240" w:lineRule="auto" w:after="0"/>
              <w:jc w:val="left"/>
            </w:pPr>
            <w:r>
              <w:rPr>
                <w:b w:val="0"/>
                <w:sz w:val="18"/>
              </w:rPr>
              <w:t>string</w:t>
            </w:r>
          </w:p>
        </w:tc>
        <w:tc>
          <w:tcPr>
            <w:tcW w:type="dxa" w:w="4649"/>
          </w:tcPr>
          <w:p>
            <w:pPr>
              <w:spacing w:line="240" w:lineRule="auto" w:after="0"/>
              <w:jc w:val="left"/>
            </w:pPr>
            <w:r>
              <w:rPr>
                <w:b w:val="0"/>
                <w:sz w:val="18"/>
              </w:rPr>
            </w:r>
          </w:p>
        </w:tc>
      </w:tr>
    </w:tbl>
    <w:p>
      <w:pPr>
        <w:spacing w:after="0"/>
      </w:pPr>
    </w:p>
    <w:p>
      <w:pPr>
        <w:pStyle w:val="Caption"/>
        <w:keepNext/>
      </w:pPr>
      <w:r>
        <w:t>Bảng C.6. Schema bảng gold.dim_price_band</w:t>
      </w:r>
    </w:p>
    <w:tbl>
      <w:tblPr>
        <w:tblStyle w:val="TableGrid"/>
        <w:tblW w:type="auto" w:w="0"/>
        <w:jc w:val="center"/>
        <w:tblLayout w:type="fixed"/>
        <w:tblLook w:firstColumn="1" w:firstRow="1" w:lastColumn="0" w:lastRow="0" w:noHBand="0" w:noVBand="1" w:val="04A0"/>
      </w:tblPr>
      <w:tblGrid>
        <w:gridCol w:w="3024"/>
        <w:gridCol w:w="3024"/>
        <w:gridCol w:w="3024"/>
      </w:tblGrid>
      <w:tr>
        <w:trPr>
          <w:tblHeader w:val="true"/>
        </w:trPr>
        <w:tc>
          <w:tcPr>
            <w:tcW w:type="dxa" w:w="2835"/>
            <w:shd w:val="clear" w:color="auto" w:fill="D9E2F3"/>
          </w:tcPr>
          <w:p>
            <w:pPr>
              <w:spacing w:line="240" w:lineRule="auto" w:after="0"/>
              <w:jc w:val="center"/>
            </w:pPr>
            <w:r>
              <w:rPr>
                <w:b/>
                <w:sz w:val="18"/>
              </w:rPr>
              <w:t>Cột</w:t>
            </w:r>
          </w:p>
        </w:tc>
        <w:tc>
          <w:tcPr>
            <w:tcW w:type="dxa" w:w="1587"/>
            <w:shd w:val="clear" w:color="auto" w:fill="D9E2F3"/>
          </w:tcPr>
          <w:p>
            <w:pPr>
              <w:spacing w:line="240" w:lineRule="auto" w:after="0"/>
              <w:jc w:val="center"/>
            </w:pPr>
            <w:r>
              <w:rPr>
                <w:b/>
                <w:sz w:val="18"/>
              </w:rPr>
              <w:t>Kiểu</w:t>
            </w:r>
          </w:p>
        </w:tc>
        <w:tc>
          <w:tcPr>
            <w:tcW w:type="dxa" w:w="4649"/>
            <w:shd w:val="clear" w:color="auto" w:fill="D9E2F3"/>
          </w:tcPr>
          <w:p>
            <w:pPr>
              <w:spacing w:line="240" w:lineRule="auto" w:after="0"/>
              <w:jc w:val="center"/>
            </w:pPr>
            <w:r>
              <w:rPr>
                <w:b/>
                <w:sz w:val="18"/>
              </w:rPr>
              <w:t>Mô tả</w:t>
            </w:r>
          </w:p>
        </w:tc>
      </w:tr>
      <w:tr>
        <w:tc>
          <w:tcPr>
            <w:tcW w:type="dxa" w:w="2835"/>
          </w:tcPr>
          <w:p>
            <w:pPr>
              <w:spacing w:line="240" w:lineRule="auto" w:after="0"/>
              <w:jc w:val="left"/>
            </w:pPr>
            <w:r>
              <w:rPr>
                <w:b w:val="0"/>
                <w:sz w:val="18"/>
              </w:rPr>
              <w:t>band_key</w:t>
            </w:r>
          </w:p>
        </w:tc>
        <w:tc>
          <w:tcPr>
            <w:tcW w:type="dxa" w:w="1587"/>
          </w:tcPr>
          <w:p>
            <w:pPr>
              <w:spacing w:line="240" w:lineRule="auto" w:after="0"/>
              <w:jc w:val="left"/>
            </w:pPr>
            <w:r>
              <w:rPr>
                <w:b w:val="0"/>
                <w:sz w:val="18"/>
              </w:rPr>
              <w:t>int</w:t>
            </w:r>
          </w:p>
        </w:tc>
        <w:tc>
          <w:tcPr>
            <w:tcW w:type="dxa" w:w="4649"/>
          </w:tcPr>
          <w:p>
            <w:pPr>
              <w:spacing w:line="240" w:lineRule="auto" w:after="0"/>
              <w:jc w:val="left"/>
            </w:pPr>
            <w:r>
              <w:rPr>
                <w:b w:val="0"/>
                <w:sz w:val="18"/>
              </w:rPr>
              <w:t>Khóa (surrogate key / FK tới dimension)</w:t>
            </w:r>
          </w:p>
        </w:tc>
      </w:tr>
      <w:tr>
        <w:tc>
          <w:tcPr>
            <w:tcW w:type="dxa" w:w="2835"/>
          </w:tcPr>
          <w:p>
            <w:pPr>
              <w:spacing w:line="240" w:lineRule="auto" w:after="0"/>
              <w:jc w:val="left"/>
            </w:pPr>
            <w:r>
              <w:rPr>
                <w:b w:val="0"/>
                <w:sz w:val="18"/>
              </w:rPr>
              <w:t>band_code</w:t>
            </w:r>
          </w:p>
        </w:tc>
        <w:tc>
          <w:tcPr>
            <w:tcW w:type="dxa" w:w="1587"/>
          </w:tcPr>
          <w:p>
            <w:pPr>
              <w:spacing w:line="240" w:lineRule="auto" w:after="0"/>
              <w:jc w:val="left"/>
            </w:pPr>
            <w:r>
              <w:rPr>
                <w:b w:val="0"/>
                <w:sz w:val="18"/>
              </w:rPr>
              <w:t>string</w:t>
            </w:r>
          </w:p>
        </w:tc>
        <w:tc>
          <w:tcPr>
            <w:tcW w:type="dxa" w:w="4649"/>
          </w:tcPr>
          <w:p>
            <w:pPr>
              <w:spacing w:line="240" w:lineRule="auto" w:after="0"/>
              <w:jc w:val="left"/>
            </w:pPr>
            <w:r>
              <w:rPr>
                <w:b w:val="0"/>
                <w:sz w:val="18"/>
              </w:rPr>
            </w:r>
          </w:p>
        </w:tc>
      </w:tr>
      <w:tr>
        <w:tc>
          <w:tcPr>
            <w:tcW w:type="dxa" w:w="2835"/>
          </w:tcPr>
          <w:p>
            <w:pPr>
              <w:spacing w:line="240" w:lineRule="auto" w:after="0"/>
              <w:jc w:val="left"/>
            </w:pPr>
            <w:r>
              <w:rPr>
                <w:b w:val="0"/>
                <w:sz w:val="18"/>
              </w:rPr>
              <w:t>band_label</w:t>
            </w:r>
          </w:p>
        </w:tc>
        <w:tc>
          <w:tcPr>
            <w:tcW w:type="dxa" w:w="1587"/>
          </w:tcPr>
          <w:p>
            <w:pPr>
              <w:spacing w:line="240" w:lineRule="auto" w:after="0"/>
              <w:jc w:val="left"/>
            </w:pPr>
            <w:r>
              <w:rPr>
                <w:b w:val="0"/>
                <w:sz w:val="18"/>
              </w:rPr>
              <w:t>string</w:t>
            </w:r>
          </w:p>
        </w:tc>
        <w:tc>
          <w:tcPr>
            <w:tcW w:type="dxa" w:w="4649"/>
          </w:tcPr>
          <w:p>
            <w:pPr>
              <w:spacing w:line="240" w:lineRule="auto" w:after="0"/>
              <w:jc w:val="left"/>
            </w:pPr>
            <w:r>
              <w:rPr>
                <w:b w:val="0"/>
                <w:sz w:val="18"/>
              </w:rPr>
            </w:r>
          </w:p>
        </w:tc>
      </w:tr>
      <w:tr>
        <w:tc>
          <w:tcPr>
            <w:tcW w:type="dxa" w:w="2835"/>
          </w:tcPr>
          <w:p>
            <w:pPr>
              <w:spacing w:line="240" w:lineRule="auto" w:after="0"/>
              <w:jc w:val="left"/>
            </w:pPr>
            <w:r>
              <w:rPr>
                <w:b w:val="0"/>
                <w:sz w:val="18"/>
              </w:rPr>
              <w:t>lower_bound</w:t>
            </w:r>
          </w:p>
        </w:tc>
        <w:tc>
          <w:tcPr>
            <w:tcW w:type="dxa" w:w="1587"/>
          </w:tcPr>
          <w:p>
            <w:pPr>
              <w:spacing w:line="240" w:lineRule="auto" w:after="0"/>
              <w:jc w:val="left"/>
            </w:pPr>
            <w:r>
              <w:rPr>
                <w:b w:val="0"/>
                <w:sz w:val="18"/>
              </w:rPr>
              <w:t>double</w:t>
            </w:r>
          </w:p>
        </w:tc>
        <w:tc>
          <w:tcPr>
            <w:tcW w:type="dxa" w:w="4649"/>
          </w:tcPr>
          <w:p>
            <w:pPr>
              <w:spacing w:line="240" w:lineRule="auto" w:after="0"/>
              <w:jc w:val="left"/>
            </w:pPr>
            <w:r>
              <w:rPr>
                <w:b w:val="0"/>
                <w:sz w:val="18"/>
              </w:rPr>
            </w:r>
          </w:p>
        </w:tc>
      </w:tr>
      <w:tr>
        <w:tc>
          <w:tcPr>
            <w:tcW w:type="dxa" w:w="2835"/>
          </w:tcPr>
          <w:p>
            <w:pPr>
              <w:spacing w:line="240" w:lineRule="auto" w:after="0"/>
              <w:jc w:val="left"/>
            </w:pPr>
            <w:r>
              <w:rPr>
                <w:b w:val="0"/>
                <w:sz w:val="18"/>
              </w:rPr>
              <w:t>upper_bound</w:t>
            </w:r>
          </w:p>
        </w:tc>
        <w:tc>
          <w:tcPr>
            <w:tcW w:type="dxa" w:w="1587"/>
          </w:tcPr>
          <w:p>
            <w:pPr>
              <w:spacing w:line="240" w:lineRule="auto" w:after="0"/>
              <w:jc w:val="left"/>
            </w:pPr>
            <w:r>
              <w:rPr>
                <w:b w:val="0"/>
                <w:sz w:val="18"/>
              </w:rPr>
              <w:t>double</w:t>
            </w:r>
          </w:p>
        </w:tc>
        <w:tc>
          <w:tcPr>
            <w:tcW w:type="dxa" w:w="4649"/>
          </w:tcPr>
          <w:p>
            <w:pPr>
              <w:spacing w:line="240" w:lineRule="auto" w:after="0"/>
              <w:jc w:val="left"/>
            </w:pPr>
            <w:r>
              <w:rPr>
                <w:b w:val="0"/>
                <w:sz w:val="18"/>
              </w:rPr>
            </w:r>
          </w:p>
        </w:tc>
      </w:tr>
    </w:tbl>
    <w:p>
      <w:pPr>
        <w:spacing w:after="0"/>
      </w:pPr>
    </w:p>
    <w:p>
      <w:pPr>
        <w:pStyle w:val="Caption"/>
        <w:keepNext/>
      </w:pPr>
      <w:r>
        <w:t>Bảng C.7. Schema bảng gold.dim_dq_status</w:t>
      </w:r>
    </w:p>
    <w:tbl>
      <w:tblPr>
        <w:tblStyle w:val="TableGrid"/>
        <w:tblW w:type="auto" w:w="0"/>
        <w:jc w:val="center"/>
        <w:tblLayout w:type="fixed"/>
        <w:tblLook w:firstColumn="1" w:firstRow="1" w:lastColumn="0" w:lastRow="0" w:noHBand="0" w:noVBand="1" w:val="04A0"/>
      </w:tblPr>
      <w:tblGrid>
        <w:gridCol w:w="3024"/>
        <w:gridCol w:w="3024"/>
        <w:gridCol w:w="3024"/>
      </w:tblGrid>
      <w:tr>
        <w:trPr>
          <w:tblHeader w:val="true"/>
        </w:trPr>
        <w:tc>
          <w:tcPr>
            <w:tcW w:type="dxa" w:w="2835"/>
            <w:shd w:val="clear" w:color="auto" w:fill="D9E2F3"/>
          </w:tcPr>
          <w:p>
            <w:pPr>
              <w:spacing w:line="240" w:lineRule="auto" w:after="0"/>
              <w:jc w:val="center"/>
            </w:pPr>
            <w:r>
              <w:rPr>
                <w:b/>
                <w:sz w:val="18"/>
              </w:rPr>
              <w:t>Cột</w:t>
            </w:r>
          </w:p>
        </w:tc>
        <w:tc>
          <w:tcPr>
            <w:tcW w:type="dxa" w:w="1587"/>
            <w:shd w:val="clear" w:color="auto" w:fill="D9E2F3"/>
          </w:tcPr>
          <w:p>
            <w:pPr>
              <w:spacing w:line="240" w:lineRule="auto" w:after="0"/>
              <w:jc w:val="center"/>
            </w:pPr>
            <w:r>
              <w:rPr>
                <w:b/>
                <w:sz w:val="18"/>
              </w:rPr>
              <w:t>Kiểu</w:t>
            </w:r>
          </w:p>
        </w:tc>
        <w:tc>
          <w:tcPr>
            <w:tcW w:type="dxa" w:w="4649"/>
            <w:shd w:val="clear" w:color="auto" w:fill="D9E2F3"/>
          </w:tcPr>
          <w:p>
            <w:pPr>
              <w:spacing w:line="240" w:lineRule="auto" w:after="0"/>
              <w:jc w:val="center"/>
            </w:pPr>
            <w:r>
              <w:rPr>
                <w:b/>
                <w:sz w:val="18"/>
              </w:rPr>
              <w:t>Mô tả</w:t>
            </w:r>
          </w:p>
        </w:tc>
      </w:tr>
      <w:tr>
        <w:tc>
          <w:tcPr>
            <w:tcW w:type="dxa" w:w="2835"/>
          </w:tcPr>
          <w:p>
            <w:pPr>
              <w:spacing w:line="240" w:lineRule="auto" w:after="0"/>
              <w:jc w:val="left"/>
            </w:pPr>
            <w:r>
              <w:rPr>
                <w:b w:val="0"/>
                <w:sz w:val="18"/>
              </w:rPr>
              <w:t>dq_status_key</w:t>
            </w:r>
          </w:p>
        </w:tc>
        <w:tc>
          <w:tcPr>
            <w:tcW w:type="dxa" w:w="1587"/>
          </w:tcPr>
          <w:p>
            <w:pPr>
              <w:spacing w:line="240" w:lineRule="auto" w:after="0"/>
              <w:jc w:val="left"/>
            </w:pPr>
            <w:r>
              <w:rPr>
                <w:b w:val="0"/>
                <w:sz w:val="18"/>
              </w:rPr>
              <w:t>int</w:t>
            </w:r>
          </w:p>
        </w:tc>
        <w:tc>
          <w:tcPr>
            <w:tcW w:type="dxa" w:w="4649"/>
          </w:tcPr>
          <w:p>
            <w:pPr>
              <w:spacing w:line="240" w:lineRule="auto" w:after="0"/>
              <w:jc w:val="left"/>
            </w:pPr>
            <w:r>
              <w:rPr>
                <w:b w:val="0"/>
                <w:sz w:val="18"/>
              </w:rPr>
              <w:t>Khóa (surrogate key / FK tới dimension)</w:t>
            </w:r>
          </w:p>
        </w:tc>
      </w:tr>
      <w:tr>
        <w:tc>
          <w:tcPr>
            <w:tcW w:type="dxa" w:w="2835"/>
          </w:tcPr>
          <w:p>
            <w:pPr>
              <w:spacing w:line="240" w:lineRule="auto" w:after="0"/>
              <w:jc w:val="left"/>
            </w:pPr>
            <w:r>
              <w:rPr>
                <w:b w:val="0"/>
                <w:sz w:val="18"/>
              </w:rPr>
              <w:t>dq_status</w:t>
            </w:r>
          </w:p>
        </w:tc>
        <w:tc>
          <w:tcPr>
            <w:tcW w:type="dxa" w:w="1587"/>
          </w:tcPr>
          <w:p>
            <w:pPr>
              <w:spacing w:line="240" w:lineRule="auto" w:after="0"/>
              <w:jc w:val="left"/>
            </w:pPr>
            <w:r>
              <w:rPr>
                <w:b w:val="0"/>
                <w:sz w:val="18"/>
              </w:rPr>
              <w:t>string</w:t>
            </w:r>
          </w:p>
        </w:tc>
        <w:tc>
          <w:tcPr>
            <w:tcW w:type="dxa" w:w="4649"/>
          </w:tcPr>
          <w:p>
            <w:pPr>
              <w:spacing w:line="240" w:lineRule="auto" w:after="0"/>
              <w:jc w:val="left"/>
            </w:pPr>
            <w:r>
              <w:rPr>
                <w:b w:val="0"/>
                <w:sz w:val="18"/>
              </w:rPr>
              <w:t>Trạng thái DQ của observation tạo ra dòng current</w:t>
            </w:r>
          </w:p>
        </w:tc>
      </w:tr>
    </w:tbl>
    <w:p>
      <w:pPr>
        <w:spacing w:after="0"/>
      </w:pPr>
    </w:p>
    <w:p>
      <w:pPr>
        <w:pStyle w:val="Caption"/>
        <w:keepNext/>
      </w:pPr>
      <w:r>
        <w:t>Bảng C.8. Schema bảng gold.fact_listing</w:t>
      </w:r>
    </w:p>
    <w:tbl>
      <w:tblPr>
        <w:tblStyle w:val="TableGrid"/>
        <w:tblW w:type="auto" w:w="0"/>
        <w:jc w:val="center"/>
        <w:tblLayout w:type="fixed"/>
        <w:tblLook w:firstColumn="1" w:firstRow="1" w:lastColumn="0" w:lastRow="0" w:noHBand="0" w:noVBand="1" w:val="04A0"/>
      </w:tblPr>
      <w:tblGrid>
        <w:gridCol w:w="3024"/>
        <w:gridCol w:w="3024"/>
        <w:gridCol w:w="3024"/>
      </w:tblGrid>
      <w:tr>
        <w:trPr>
          <w:tblHeader w:val="true"/>
        </w:trPr>
        <w:tc>
          <w:tcPr>
            <w:tcW w:type="dxa" w:w="2835"/>
            <w:shd w:val="clear" w:color="auto" w:fill="D9E2F3"/>
          </w:tcPr>
          <w:p>
            <w:pPr>
              <w:spacing w:line="240" w:lineRule="auto" w:after="0"/>
              <w:jc w:val="center"/>
            </w:pPr>
            <w:r>
              <w:rPr>
                <w:b/>
                <w:sz w:val="18"/>
              </w:rPr>
              <w:t>Cột</w:t>
            </w:r>
          </w:p>
        </w:tc>
        <w:tc>
          <w:tcPr>
            <w:tcW w:type="dxa" w:w="1587"/>
            <w:shd w:val="clear" w:color="auto" w:fill="D9E2F3"/>
          </w:tcPr>
          <w:p>
            <w:pPr>
              <w:spacing w:line="240" w:lineRule="auto" w:after="0"/>
              <w:jc w:val="center"/>
            </w:pPr>
            <w:r>
              <w:rPr>
                <w:b/>
                <w:sz w:val="18"/>
              </w:rPr>
              <w:t>Kiểu</w:t>
            </w:r>
          </w:p>
        </w:tc>
        <w:tc>
          <w:tcPr>
            <w:tcW w:type="dxa" w:w="4649"/>
            <w:shd w:val="clear" w:color="auto" w:fill="D9E2F3"/>
          </w:tcPr>
          <w:p>
            <w:pPr>
              <w:spacing w:line="240" w:lineRule="auto" w:after="0"/>
              <w:jc w:val="center"/>
            </w:pPr>
            <w:r>
              <w:rPr>
                <w:b/>
                <w:sz w:val="18"/>
              </w:rPr>
              <w:t>Mô tả</w:t>
            </w:r>
          </w:p>
        </w:tc>
      </w:tr>
      <w:tr>
        <w:tc>
          <w:tcPr>
            <w:tcW w:type="dxa" w:w="2835"/>
          </w:tcPr>
          <w:p>
            <w:pPr>
              <w:spacing w:line="240" w:lineRule="auto" w:after="0"/>
              <w:jc w:val="left"/>
            </w:pPr>
            <w:r>
              <w:rPr>
                <w:b w:val="0"/>
                <w:sz w:val="18"/>
              </w:rPr>
              <w:t>source_id</w:t>
            </w:r>
          </w:p>
        </w:tc>
        <w:tc>
          <w:tcPr>
            <w:tcW w:type="dxa" w:w="1587"/>
          </w:tcPr>
          <w:p>
            <w:pPr>
              <w:spacing w:line="240" w:lineRule="auto" w:after="0"/>
              <w:jc w:val="left"/>
            </w:pPr>
            <w:r>
              <w:rPr>
                <w:b w:val="0"/>
                <w:sz w:val="18"/>
              </w:rPr>
              <w:t>string</w:t>
            </w:r>
          </w:p>
        </w:tc>
        <w:tc>
          <w:tcPr>
            <w:tcW w:type="dxa" w:w="4649"/>
          </w:tcPr>
          <w:p>
            <w:pPr>
              <w:spacing w:line="240" w:lineRule="auto" w:after="0"/>
              <w:jc w:val="left"/>
            </w:pPr>
            <w:r>
              <w:rPr>
                <w:b w:val="0"/>
                <w:sz w:val="18"/>
              </w:rPr>
              <w:t>Khóa nghiệp vụ của tin (source + ad_id)</w:t>
            </w:r>
          </w:p>
        </w:tc>
      </w:tr>
      <w:tr>
        <w:tc>
          <w:tcPr>
            <w:tcW w:type="dxa" w:w="2835"/>
          </w:tcPr>
          <w:p>
            <w:pPr>
              <w:spacing w:line="240" w:lineRule="auto" w:after="0"/>
              <w:jc w:val="left"/>
            </w:pPr>
            <w:r>
              <w:rPr>
                <w:b w:val="0"/>
                <w:sz w:val="18"/>
              </w:rPr>
              <w:t>source_key</w:t>
            </w:r>
          </w:p>
        </w:tc>
        <w:tc>
          <w:tcPr>
            <w:tcW w:type="dxa" w:w="1587"/>
          </w:tcPr>
          <w:p>
            <w:pPr>
              <w:spacing w:line="240" w:lineRule="auto" w:after="0"/>
              <w:jc w:val="left"/>
            </w:pPr>
            <w:r>
              <w:rPr>
                <w:b w:val="0"/>
                <w:sz w:val="18"/>
              </w:rPr>
              <w:t>int</w:t>
            </w:r>
          </w:p>
        </w:tc>
        <w:tc>
          <w:tcPr>
            <w:tcW w:type="dxa" w:w="4649"/>
          </w:tcPr>
          <w:p>
            <w:pPr>
              <w:spacing w:line="240" w:lineRule="auto" w:after="0"/>
              <w:jc w:val="left"/>
            </w:pPr>
            <w:r>
              <w:rPr>
                <w:b w:val="0"/>
                <w:sz w:val="18"/>
              </w:rPr>
              <w:t>Khóa (surrogate key / FK tới dimension)</w:t>
            </w:r>
          </w:p>
        </w:tc>
      </w:tr>
      <w:tr>
        <w:tc>
          <w:tcPr>
            <w:tcW w:type="dxa" w:w="2835"/>
          </w:tcPr>
          <w:p>
            <w:pPr>
              <w:spacing w:line="240" w:lineRule="auto" w:after="0"/>
              <w:jc w:val="left"/>
            </w:pPr>
            <w:r>
              <w:rPr>
                <w:b w:val="0"/>
                <w:sz w:val="18"/>
              </w:rPr>
              <w:t>date_key</w:t>
            </w:r>
          </w:p>
        </w:tc>
        <w:tc>
          <w:tcPr>
            <w:tcW w:type="dxa" w:w="1587"/>
          </w:tcPr>
          <w:p>
            <w:pPr>
              <w:spacing w:line="240" w:lineRule="auto" w:after="0"/>
              <w:jc w:val="left"/>
            </w:pPr>
            <w:r>
              <w:rPr>
                <w:b w:val="0"/>
                <w:sz w:val="18"/>
              </w:rPr>
              <w:t>int</w:t>
            </w:r>
          </w:p>
        </w:tc>
        <w:tc>
          <w:tcPr>
            <w:tcW w:type="dxa" w:w="4649"/>
          </w:tcPr>
          <w:p>
            <w:pPr>
              <w:spacing w:line="240" w:lineRule="auto" w:after="0"/>
              <w:jc w:val="left"/>
            </w:pPr>
            <w:r>
              <w:rPr>
                <w:b w:val="0"/>
                <w:sz w:val="18"/>
              </w:rPr>
              <w:t>Ngày quan sát (yyyymmdd)</w:t>
            </w:r>
          </w:p>
        </w:tc>
      </w:tr>
      <w:tr>
        <w:tc>
          <w:tcPr>
            <w:tcW w:type="dxa" w:w="2835"/>
          </w:tcPr>
          <w:p>
            <w:pPr>
              <w:spacing w:line="240" w:lineRule="auto" w:after="0"/>
              <w:jc w:val="left"/>
            </w:pPr>
            <w:r>
              <w:rPr>
                <w:b w:val="0"/>
                <w:sz w:val="18"/>
              </w:rPr>
              <w:t>posted_date_key</w:t>
            </w:r>
          </w:p>
        </w:tc>
        <w:tc>
          <w:tcPr>
            <w:tcW w:type="dxa" w:w="1587"/>
          </w:tcPr>
          <w:p>
            <w:pPr>
              <w:spacing w:line="240" w:lineRule="auto" w:after="0"/>
              <w:jc w:val="left"/>
            </w:pPr>
            <w:r>
              <w:rPr>
                <w:b w:val="0"/>
                <w:sz w:val="18"/>
              </w:rPr>
              <w:t>int</w:t>
            </w:r>
          </w:p>
        </w:tc>
        <w:tc>
          <w:tcPr>
            <w:tcW w:type="dxa" w:w="4649"/>
          </w:tcPr>
          <w:p>
            <w:pPr>
              <w:spacing w:line="240" w:lineRule="auto" w:after="0"/>
              <w:jc w:val="left"/>
            </w:pPr>
            <w:r>
              <w:rPr>
                <w:b w:val="0"/>
                <w:sz w:val="18"/>
              </w:rPr>
              <w:t>Ngày đăng (yyyymmdd), -1 nếu không rõ</w:t>
            </w:r>
          </w:p>
        </w:tc>
      </w:tr>
      <w:tr>
        <w:tc>
          <w:tcPr>
            <w:tcW w:type="dxa" w:w="2835"/>
          </w:tcPr>
          <w:p>
            <w:pPr>
              <w:spacing w:line="240" w:lineRule="auto" w:after="0"/>
              <w:jc w:val="left"/>
            </w:pPr>
            <w:r>
              <w:rPr>
                <w:b w:val="0"/>
                <w:sz w:val="18"/>
              </w:rPr>
              <w:t>location_key</w:t>
            </w:r>
          </w:p>
        </w:tc>
        <w:tc>
          <w:tcPr>
            <w:tcW w:type="dxa" w:w="1587"/>
          </w:tcPr>
          <w:p>
            <w:pPr>
              <w:spacing w:line="240" w:lineRule="auto" w:after="0"/>
              <w:jc w:val="left"/>
            </w:pPr>
            <w:r>
              <w:rPr>
                <w:b w:val="0"/>
                <w:sz w:val="18"/>
              </w:rPr>
              <w:t>int</w:t>
            </w:r>
          </w:p>
        </w:tc>
        <w:tc>
          <w:tcPr>
            <w:tcW w:type="dxa" w:w="4649"/>
          </w:tcPr>
          <w:p>
            <w:pPr>
              <w:spacing w:line="240" w:lineRule="auto" w:after="0"/>
              <w:jc w:val="left"/>
            </w:pPr>
            <w:r>
              <w:rPr>
                <w:b w:val="0"/>
                <w:sz w:val="18"/>
              </w:rPr>
              <w:t>Khóa (surrogate key / FK tới dimension)</w:t>
            </w:r>
          </w:p>
        </w:tc>
      </w:tr>
      <w:tr>
        <w:tc>
          <w:tcPr>
            <w:tcW w:type="dxa" w:w="2835"/>
          </w:tcPr>
          <w:p>
            <w:pPr>
              <w:spacing w:line="240" w:lineRule="auto" w:after="0"/>
              <w:jc w:val="left"/>
            </w:pPr>
            <w:r>
              <w:rPr>
                <w:b w:val="0"/>
                <w:sz w:val="18"/>
              </w:rPr>
              <w:t>property_category_key</w:t>
            </w:r>
          </w:p>
        </w:tc>
        <w:tc>
          <w:tcPr>
            <w:tcW w:type="dxa" w:w="1587"/>
          </w:tcPr>
          <w:p>
            <w:pPr>
              <w:spacing w:line="240" w:lineRule="auto" w:after="0"/>
              <w:jc w:val="left"/>
            </w:pPr>
            <w:r>
              <w:rPr>
                <w:b w:val="0"/>
                <w:sz w:val="18"/>
              </w:rPr>
              <w:t>int</w:t>
            </w:r>
          </w:p>
        </w:tc>
        <w:tc>
          <w:tcPr>
            <w:tcW w:type="dxa" w:w="4649"/>
          </w:tcPr>
          <w:p>
            <w:pPr>
              <w:spacing w:line="240" w:lineRule="auto" w:after="0"/>
              <w:jc w:val="left"/>
            </w:pPr>
            <w:r>
              <w:rPr>
                <w:b w:val="0"/>
                <w:sz w:val="18"/>
              </w:rPr>
              <w:t>Khóa (surrogate key / FK tới dimension)</w:t>
            </w:r>
          </w:p>
        </w:tc>
      </w:tr>
      <w:tr>
        <w:tc>
          <w:tcPr>
            <w:tcW w:type="dxa" w:w="2835"/>
          </w:tcPr>
          <w:p>
            <w:pPr>
              <w:spacing w:line="240" w:lineRule="auto" w:after="0"/>
              <w:jc w:val="left"/>
            </w:pPr>
            <w:r>
              <w:rPr>
                <w:b w:val="0"/>
                <w:sz w:val="18"/>
              </w:rPr>
              <w:t>price_band_key</w:t>
            </w:r>
          </w:p>
        </w:tc>
        <w:tc>
          <w:tcPr>
            <w:tcW w:type="dxa" w:w="1587"/>
          </w:tcPr>
          <w:p>
            <w:pPr>
              <w:spacing w:line="240" w:lineRule="auto" w:after="0"/>
              <w:jc w:val="left"/>
            </w:pPr>
            <w:r>
              <w:rPr>
                <w:b w:val="0"/>
                <w:sz w:val="18"/>
              </w:rPr>
              <w:t>int</w:t>
            </w:r>
          </w:p>
        </w:tc>
        <w:tc>
          <w:tcPr>
            <w:tcW w:type="dxa" w:w="4649"/>
          </w:tcPr>
          <w:p>
            <w:pPr>
              <w:spacing w:line="240" w:lineRule="auto" w:after="0"/>
              <w:jc w:val="left"/>
            </w:pPr>
            <w:r>
              <w:rPr>
                <w:b w:val="0"/>
                <w:sz w:val="18"/>
              </w:rPr>
              <w:t>Khóa (surrogate key / FK tới dimension)</w:t>
            </w:r>
          </w:p>
        </w:tc>
      </w:tr>
      <w:tr>
        <w:tc>
          <w:tcPr>
            <w:tcW w:type="dxa" w:w="2835"/>
          </w:tcPr>
          <w:p>
            <w:pPr>
              <w:spacing w:line="240" w:lineRule="auto" w:after="0"/>
              <w:jc w:val="left"/>
            </w:pPr>
            <w:r>
              <w:rPr>
                <w:b w:val="0"/>
                <w:sz w:val="18"/>
              </w:rPr>
              <w:t>area_band_key</w:t>
            </w:r>
          </w:p>
        </w:tc>
        <w:tc>
          <w:tcPr>
            <w:tcW w:type="dxa" w:w="1587"/>
          </w:tcPr>
          <w:p>
            <w:pPr>
              <w:spacing w:line="240" w:lineRule="auto" w:after="0"/>
              <w:jc w:val="left"/>
            </w:pPr>
            <w:r>
              <w:rPr>
                <w:b w:val="0"/>
                <w:sz w:val="18"/>
              </w:rPr>
              <w:t>int</w:t>
            </w:r>
          </w:p>
        </w:tc>
        <w:tc>
          <w:tcPr>
            <w:tcW w:type="dxa" w:w="4649"/>
          </w:tcPr>
          <w:p>
            <w:pPr>
              <w:spacing w:line="240" w:lineRule="auto" w:after="0"/>
              <w:jc w:val="left"/>
            </w:pPr>
            <w:r>
              <w:rPr>
                <w:b w:val="0"/>
                <w:sz w:val="18"/>
              </w:rPr>
              <w:t>Khóa (surrogate key / FK tới dimension)</w:t>
            </w:r>
          </w:p>
        </w:tc>
      </w:tr>
      <w:tr>
        <w:tc>
          <w:tcPr>
            <w:tcW w:type="dxa" w:w="2835"/>
          </w:tcPr>
          <w:p>
            <w:pPr>
              <w:spacing w:line="240" w:lineRule="auto" w:after="0"/>
              <w:jc w:val="left"/>
            </w:pPr>
            <w:r>
              <w:rPr>
                <w:b w:val="0"/>
                <w:sz w:val="18"/>
              </w:rPr>
              <w:t>unit_price_band_key</w:t>
            </w:r>
          </w:p>
        </w:tc>
        <w:tc>
          <w:tcPr>
            <w:tcW w:type="dxa" w:w="1587"/>
          </w:tcPr>
          <w:p>
            <w:pPr>
              <w:spacing w:line="240" w:lineRule="auto" w:after="0"/>
              <w:jc w:val="left"/>
            </w:pPr>
            <w:r>
              <w:rPr>
                <w:b w:val="0"/>
                <w:sz w:val="18"/>
              </w:rPr>
              <w:t>int</w:t>
            </w:r>
          </w:p>
        </w:tc>
        <w:tc>
          <w:tcPr>
            <w:tcW w:type="dxa" w:w="4649"/>
          </w:tcPr>
          <w:p>
            <w:pPr>
              <w:spacing w:line="240" w:lineRule="auto" w:after="0"/>
              <w:jc w:val="left"/>
            </w:pPr>
            <w:r>
              <w:rPr>
                <w:b w:val="0"/>
                <w:sz w:val="18"/>
              </w:rPr>
              <w:t>Khóa (surrogate key / FK tới dimension)</w:t>
            </w:r>
          </w:p>
        </w:tc>
      </w:tr>
      <w:tr>
        <w:tc>
          <w:tcPr>
            <w:tcW w:type="dxa" w:w="2835"/>
          </w:tcPr>
          <w:p>
            <w:pPr>
              <w:spacing w:line="240" w:lineRule="auto" w:after="0"/>
              <w:jc w:val="left"/>
            </w:pPr>
            <w:r>
              <w:rPr>
                <w:b w:val="0"/>
                <w:sz w:val="18"/>
              </w:rPr>
              <w:t>room_band_key</w:t>
            </w:r>
          </w:p>
        </w:tc>
        <w:tc>
          <w:tcPr>
            <w:tcW w:type="dxa" w:w="1587"/>
          </w:tcPr>
          <w:p>
            <w:pPr>
              <w:spacing w:line="240" w:lineRule="auto" w:after="0"/>
              <w:jc w:val="left"/>
            </w:pPr>
            <w:r>
              <w:rPr>
                <w:b w:val="0"/>
                <w:sz w:val="18"/>
              </w:rPr>
              <w:t>int</w:t>
            </w:r>
          </w:p>
        </w:tc>
        <w:tc>
          <w:tcPr>
            <w:tcW w:type="dxa" w:w="4649"/>
          </w:tcPr>
          <w:p>
            <w:pPr>
              <w:spacing w:line="240" w:lineRule="auto" w:after="0"/>
              <w:jc w:val="left"/>
            </w:pPr>
            <w:r>
              <w:rPr>
                <w:b w:val="0"/>
                <w:sz w:val="18"/>
              </w:rPr>
              <w:t>Khóa (surrogate key / FK tới dimension)</w:t>
            </w:r>
          </w:p>
        </w:tc>
      </w:tr>
      <w:tr>
        <w:tc>
          <w:tcPr>
            <w:tcW w:type="dxa" w:w="2835"/>
          </w:tcPr>
          <w:p>
            <w:pPr>
              <w:spacing w:line="240" w:lineRule="auto" w:after="0"/>
              <w:jc w:val="left"/>
            </w:pPr>
            <w:r>
              <w:rPr>
                <w:b w:val="0"/>
                <w:sz w:val="18"/>
              </w:rPr>
              <w:t>dq_status_key</w:t>
            </w:r>
          </w:p>
        </w:tc>
        <w:tc>
          <w:tcPr>
            <w:tcW w:type="dxa" w:w="1587"/>
          </w:tcPr>
          <w:p>
            <w:pPr>
              <w:spacing w:line="240" w:lineRule="auto" w:after="0"/>
              <w:jc w:val="left"/>
            </w:pPr>
            <w:r>
              <w:rPr>
                <w:b w:val="0"/>
                <w:sz w:val="18"/>
              </w:rPr>
              <w:t>int</w:t>
            </w:r>
          </w:p>
        </w:tc>
        <w:tc>
          <w:tcPr>
            <w:tcW w:type="dxa" w:w="4649"/>
          </w:tcPr>
          <w:p>
            <w:pPr>
              <w:spacing w:line="240" w:lineRule="auto" w:after="0"/>
              <w:jc w:val="left"/>
            </w:pPr>
            <w:r>
              <w:rPr>
                <w:b w:val="0"/>
                <w:sz w:val="18"/>
              </w:rPr>
              <w:t>Khóa (surrogate key / FK tới dimension)</w:t>
            </w:r>
          </w:p>
        </w:tc>
      </w:tr>
      <w:tr>
        <w:tc>
          <w:tcPr>
            <w:tcW w:type="dxa" w:w="2835"/>
          </w:tcPr>
          <w:p>
            <w:pPr>
              <w:spacing w:line="240" w:lineRule="auto" w:after="0"/>
              <w:jc w:val="left"/>
            </w:pPr>
            <w:r>
              <w:rPr>
                <w:b w:val="0"/>
                <w:sz w:val="18"/>
              </w:rPr>
              <w:t>price</w:t>
            </w:r>
          </w:p>
        </w:tc>
        <w:tc>
          <w:tcPr>
            <w:tcW w:type="dxa" w:w="1587"/>
          </w:tcPr>
          <w:p>
            <w:pPr>
              <w:spacing w:line="240" w:lineRule="auto" w:after="0"/>
              <w:jc w:val="left"/>
            </w:pPr>
            <w:r>
              <w:rPr>
                <w:b w:val="0"/>
                <w:sz w:val="18"/>
              </w:rPr>
              <w:t>double</w:t>
            </w:r>
          </w:p>
        </w:tc>
        <w:tc>
          <w:tcPr>
            <w:tcW w:type="dxa" w:w="4649"/>
          </w:tcPr>
          <w:p>
            <w:pPr>
              <w:spacing w:line="240" w:lineRule="auto" w:after="0"/>
              <w:jc w:val="left"/>
            </w:pPr>
            <w:r>
              <w:rPr>
                <w:b w:val="0"/>
                <w:sz w:val="18"/>
              </w:rPr>
              <w:t>Giá chào bán (VND)</w:t>
            </w:r>
          </w:p>
        </w:tc>
      </w:tr>
      <w:tr>
        <w:tc>
          <w:tcPr>
            <w:tcW w:type="dxa" w:w="2835"/>
          </w:tcPr>
          <w:p>
            <w:pPr>
              <w:spacing w:line="240" w:lineRule="auto" w:after="0"/>
              <w:jc w:val="left"/>
            </w:pPr>
            <w:r>
              <w:rPr>
                <w:b w:val="0"/>
                <w:sz w:val="18"/>
              </w:rPr>
              <w:t>area</w:t>
            </w:r>
          </w:p>
        </w:tc>
        <w:tc>
          <w:tcPr>
            <w:tcW w:type="dxa" w:w="1587"/>
          </w:tcPr>
          <w:p>
            <w:pPr>
              <w:spacing w:line="240" w:lineRule="auto" w:after="0"/>
              <w:jc w:val="left"/>
            </w:pPr>
            <w:r>
              <w:rPr>
                <w:b w:val="0"/>
                <w:sz w:val="18"/>
              </w:rPr>
              <w:t>double</w:t>
            </w:r>
          </w:p>
        </w:tc>
        <w:tc>
          <w:tcPr>
            <w:tcW w:type="dxa" w:w="4649"/>
          </w:tcPr>
          <w:p>
            <w:pPr>
              <w:spacing w:line="240" w:lineRule="auto" w:after="0"/>
              <w:jc w:val="left"/>
            </w:pPr>
            <w:r>
              <w:rPr>
                <w:b w:val="0"/>
                <w:sz w:val="18"/>
              </w:rPr>
              <w:t>Diện tích (m²)</w:t>
            </w:r>
          </w:p>
        </w:tc>
      </w:tr>
      <w:tr>
        <w:tc>
          <w:tcPr>
            <w:tcW w:type="dxa" w:w="2835"/>
          </w:tcPr>
          <w:p>
            <w:pPr>
              <w:spacing w:line="240" w:lineRule="auto" w:after="0"/>
              <w:jc w:val="left"/>
            </w:pPr>
            <w:r>
              <w:rPr>
                <w:b w:val="0"/>
                <w:sz w:val="18"/>
              </w:rPr>
              <w:t>price_per_m2</w:t>
            </w:r>
          </w:p>
        </w:tc>
        <w:tc>
          <w:tcPr>
            <w:tcW w:type="dxa" w:w="1587"/>
          </w:tcPr>
          <w:p>
            <w:pPr>
              <w:spacing w:line="240" w:lineRule="auto" w:after="0"/>
              <w:jc w:val="left"/>
            </w:pPr>
            <w:r>
              <w:rPr>
                <w:b w:val="0"/>
                <w:sz w:val="18"/>
              </w:rPr>
              <w:t>double</w:t>
            </w:r>
          </w:p>
        </w:tc>
        <w:tc>
          <w:tcPr>
            <w:tcW w:type="dxa" w:w="4649"/>
          </w:tcPr>
          <w:p>
            <w:pPr>
              <w:spacing w:line="240" w:lineRule="auto" w:after="0"/>
              <w:jc w:val="left"/>
            </w:pPr>
            <w:r>
              <w:rPr>
                <w:b w:val="0"/>
                <w:sz w:val="18"/>
              </w:rPr>
              <w:t>Giá/m² (VND)</w:t>
            </w:r>
          </w:p>
        </w:tc>
      </w:tr>
      <w:tr>
        <w:tc>
          <w:tcPr>
            <w:tcW w:type="dxa" w:w="2835"/>
          </w:tcPr>
          <w:p>
            <w:pPr>
              <w:spacing w:line="240" w:lineRule="auto" w:after="0"/>
              <w:jc w:val="left"/>
            </w:pPr>
            <w:r>
              <w:rPr>
                <w:b w:val="0"/>
                <w:sz w:val="18"/>
              </w:rPr>
              <w:t>rooms</w:t>
            </w:r>
          </w:p>
        </w:tc>
        <w:tc>
          <w:tcPr>
            <w:tcW w:type="dxa" w:w="1587"/>
          </w:tcPr>
          <w:p>
            <w:pPr>
              <w:spacing w:line="240" w:lineRule="auto" w:after="0"/>
              <w:jc w:val="left"/>
            </w:pPr>
            <w:r>
              <w:rPr>
                <w:b w:val="0"/>
                <w:sz w:val="18"/>
              </w:rPr>
              <w:t>int</w:t>
            </w:r>
          </w:p>
        </w:tc>
        <w:tc>
          <w:tcPr>
            <w:tcW w:type="dxa" w:w="4649"/>
          </w:tcPr>
          <w:p>
            <w:pPr>
              <w:spacing w:line="240" w:lineRule="auto" w:after="0"/>
              <w:jc w:val="left"/>
            </w:pPr>
            <w:r>
              <w:rPr>
                <w:b w:val="0"/>
                <w:sz w:val="18"/>
              </w:rPr>
              <w:t>Số phòng ngủ</w:t>
            </w:r>
          </w:p>
        </w:tc>
      </w:tr>
      <w:tr>
        <w:tc>
          <w:tcPr>
            <w:tcW w:type="dxa" w:w="2835"/>
          </w:tcPr>
          <w:p>
            <w:pPr>
              <w:spacing w:line="240" w:lineRule="auto" w:after="0"/>
              <w:jc w:val="left"/>
            </w:pPr>
            <w:r>
              <w:rPr>
                <w:b w:val="0"/>
                <w:sz w:val="18"/>
              </w:rPr>
              <w:t>distance_to_center_km</w:t>
            </w:r>
          </w:p>
        </w:tc>
        <w:tc>
          <w:tcPr>
            <w:tcW w:type="dxa" w:w="1587"/>
          </w:tcPr>
          <w:p>
            <w:pPr>
              <w:spacing w:line="240" w:lineRule="auto" w:after="0"/>
              <w:jc w:val="left"/>
            </w:pPr>
            <w:r>
              <w:rPr>
                <w:b w:val="0"/>
                <w:sz w:val="18"/>
              </w:rPr>
              <w:t>double</w:t>
            </w:r>
          </w:p>
        </w:tc>
        <w:tc>
          <w:tcPr>
            <w:tcW w:type="dxa" w:w="4649"/>
          </w:tcPr>
          <w:p>
            <w:pPr>
              <w:spacing w:line="240" w:lineRule="auto" w:after="0"/>
              <w:jc w:val="left"/>
            </w:pPr>
            <w:r>
              <w:rPr>
                <w:b w:val="0"/>
                <w:sz w:val="18"/>
              </w:rPr>
              <w:t>Khoảng cách tới tâm tỉnh/thành (km)</w:t>
            </w:r>
          </w:p>
        </w:tc>
      </w:tr>
      <w:tr>
        <w:tc>
          <w:tcPr>
            <w:tcW w:type="dxa" w:w="2835"/>
          </w:tcPr>
          <w:p>
            <w:pPr>
              <w:spacing w:line="240" w:lineRule="auto" w:after="0"/>
              <w:jc w:val="left"/>
            </w:pPr>
            <w:r>
              <w:rPr>
                <w:b w:val="0"/>
                <w:sz w:val="18"/>
              </w:rPr>
              <w:t>title_has_legal</w:t>
            </w:r>
          </w:p>
        </w:tc>
        <w:tc>
          <w:tcPr>
            <w:tcW w:type="dxa" w:w="1587"/>
          </w:tcPr>
          <w:p>
            <w:pPr>
              <w:spacing w:line="240" w:lineRule="auto" w:after="0"/>
              <w:jc w:val="left"/>
            </w:pPr>
            <w:r>
              <w:rPr>
                <w:b w:val="0"/>
                <w:sz w:val="18"/>
              </w:rPr>
              <w:t>boolean</w:t>
            </w:r>
          </w:p>
        </w:tc>
        <w:tc>
          <w:tcPr>
            <w:tcW w:type="dxa" w:w="4649"/>
          </w:tcPr>
          <w:p>
            <w:pPr>
              <w:spacing w:line="240" w:lineRule="auto" w:after="0"/>
              <w:jc w:val="left"/>
            </w:pPr>
            <w:r>
              <w:rPr>
                <w:b w:val="0"/>
                <w:sz w:val="18"/>
              </w:rPr>
              <w:t>Title nhắc đặc điểm pháp lý</w:t>
            </w:r>
          </w:p>
        </w:tc>
      </w:tr>
      <w:tr>
        <w:tc>
          <w:tcPr>
            <w:tcW w:type="dxa" w:w="2835"/>
          </w:tcPr>
          <w:p>
            <w:pPr>
              <w:spacing w:line="240" w:lineRule="auto" w:after="0"/>
              <w:jc w:val="left"/>
            </w:pPr>
            <w:r>
              <w:rPr>
                <w:b w:val="0"/>
                <w:sz w:val="18"/>
              </w:rPr>
              <w:t>title_has_furnished</w:t>
            </w:r>
          </w:p>
        </w:tc>
        <w:tc>
          <w:tcPr>
            <w:tcW w:type="dxa" w:w="1587"/>
          </w:tcPr>
          <w:p>
            <w:pPr>
              <w:spacing w:line="240" w:lineRule="auto" w:after="0"/>
              <w:jc w:val="left"/>
            </w:pPr>
            <w:r>
              <w:rPr>
                <w:b w:val="0"/>
                <w:sz w:val="18"/>
              </w:rPr>
              <w:t>boolean</w:t>
            </w:r>
          </w:p>
        </w:tc>
        <w:tc>
          <w:tcPr>
            <w:tcW w:type="dxa" w:w="4649"/>
          </w:tcPr>
          <w:p>
            <w:pPr>
              <w:spacing w:line="240" w:lineRule="auto" w:after="0"/>
              <w:jc w:val="left"/>
            </w:pPr>
            <w:r>
              <w:rPr>
                <w:b w:val="0"/>
                <w:sz w:val="18"/>
              </w:rPr>
              <w:t>Title nhắc đặc điểm nội thất</w:t>
            </w:r>
          </w:p>
        </w:tc>
      </w:tr>
      <w:tr>
        <w:tc>
          <w:tcPr>
            <w:tcW w:type="dxa" w:w="2835"/>
          </w:tcPr>
          <w:p>
            <w:pPr>
              <w:spacing w:line="240" w:lineRule="auto" w:after="0"/>
              <w:jc w:val="left"/>
            </w:pPr>
            <w:r>
              <w:rPr>
                <w:b w:val="0"/>
                <w:sz w:val="18"/>
              </w:rPr>
              <w:t>title_has_frontage</w:t>
            </w:r>
          </w:p>
        </w:tc>
        <w:tc>
          <w:tcPr>
            <w:tcW w:type="dxa" w:w="1587"/>
          </w:tcPr>
          <w:p>
            <w:pPr>
              <w:spacing w:line="240" w:lineRule="auto" w:after="0"/>
              <w:jc w:val="left"/>
            </w:pPr>
            <w:r>
              <w:rPr>
                <w:b w:val="0"/>
                <w:sz w:val="18"/>
              </w:rPr>
              <w:t>boolean</w:t>
            </w:r>
          </w:p>
        </w:tc>
        <w:tc>
          <w:tcPr>
            <w:tcW w:type="dxa" w:w="4649"/>
          </w:tcPr>
          <w:p>
            <w:pPr>
              <w:spacing w:line="240" w:lineRule="auto" w:after="0"/>
              <w:jc w:val="left"/>
            </w:pPr>
            <w:r>
              <w:rPr>
                <w:b w:val="0"/>
                <w:sz w:val="18"/>
              </w:rPr>
              <w:t>Title nhắc đặc điểm mặt tiền</w:t>
            </w:r>
          </w:p>
        </w:tc>
      </w:tr>
      <w:tr>
        <w:tc>
          <w:tcPr>
            <w:tcW w:type="dxa" w:w="2835"/>
          </w:tcPr>
          <w:p>
            <w:pPr>
              <w:spacing w:line="240" w:lineRule="auto" w:after="0"/>
              <w:jc w:val="left"/>
            </w:pPr>
            <w:r>
              <w:rPr>
                <w:b w:val="0"/>
                <w:sz w:val="18"/>
              </w:rPr>
              <w:t>title_has_elevator</w:t>
            </w:r>
          </w:p>
        </w:tc>
        <w:tc>
          <w:tcPr>
            <w:tcW w:type="dxa" w:w="1587"/>
          </w:tcPr>
          <w:p>
            <w:pPr>
              <w:spacing w:line="240" w:lineRule="auto" w:after="0"/>
              <w:jc w:val="left"/>
            </w:pPr>
            <w:r>
              <w:rPr>
                <w:b w:val="0"/>
                <w:sz w:val="18"/>
              </w:rPr>
              <w:t>boolean</w:t>
            </w:r>
          </w:p>
        </w:tc>
        <w:tc>
          <w:tcPr>
            <w:tcW w:type="dxa" w:w="4649"/>
          </w:tcPr>
          <w:p>
            <w:pPr>
              <w:spacing w:line="240" w:lineRule="auto" w:after="0"/>
              <w:jc w:val="left"/>
            </w:pPr>
            <w:r>
              <w:rPr>
                <w:b w:val="0"/>
                <w:sz w:val="18"/>
              </w:rPr>
              <w:t>Title nhắc đặc điểm thang máy</w:t>
            </w:r>
          </w:p>
        </w:tc>
      </w:tr>
      <w:tr>
        <w:tc>
          <w:tcPr>
            <w:tcW w:type="dxa" w:w="2835"/>
          </w:tcPr>
          <w:p>
            <w:pPr>
              <w:spacing w:line="240" w:lineRule="auto" w:after="0"/>
              <w:jc w:val="left"/>
            </w:pPr>
            <w:r>
              <w:rPr>
                <w:b w:val="0"/>
                <w:sz w:val="18"/>
              </w:rPr>
              <w:t>title_has_car_access</w:t>
            </w:r>
          </w:p>
        </w:tc>
        <w:tc>
          <w:tcPr>
            <w:tcW w:type="dxa" w:w="1587"/>
          </w:tcPr>
          <w:p>
            <w:pPr>
              <w:spacing w:line="240" w:lineRule="auto" w:after="0"/>
              <w:jc w:val="left"/>
            </w:pPr>
            <w:r>
              <w:rPr>
                <w:b w:val="0"/>
                <w:sz w:val="18"/>
              </w:rPr>
              <w:t>boolean</w:t>
            </w:r>
          </w:p>
        </w:tc>
        <w:tc>
          <w:tcPr>
            <w:tcW w:type="dxa" w:w="4649"/>
          </w:tcPr>
          <w:p>
            <w:pPr>
              <w:spacing w:line="240" w:lineRule="auto" w:after="0"/>
              <w:jc w:val="left"/>
            </w:pPr>
            <w:r>
              <w:rPr>
                <w:b w:val="0"/>
                <w:sz w:val="18"/>
              </w:rPr>
              <w:t>Title nhắc đặc điểm ô tô vào</w:t>
            </w:r>
          </w:p>
        </w:tc>
      </w:tr>
      <w:tr>
        <w:tc>
          <w:tcPr>
            <w:tcW w:type="dxa" w:w="2835"/>
          </w:tcPr>
          <w:p>
            <w:pPr>
              <w:spacing w:line="240" w:lineRule="auto" w:after="0"/>
              <w:jc w:val="left"/>
            </w:pPr>
            <w:r>
              <w:rPr>
                <w:b w:val="0"/>
                <w:sz w:val="18"/>
              </w:rPr>
              <w:t>price_known</w:t>
            </w:r>
          </w:p>
        </w:tc>
        <w:tc>
          <w:tcPr>
            <w:tcW w:type="dxa" w:w="1587"/>
          </w:tcPr>
          <w:p>
            <w:pPr>
              <w:spacing w:line="240" w:lineRule="auto" w:after="0"/>
              <w:jc w:val="left"/>
            </w:pPr>
            <w:r>
              <w:rPr>
                <w:b w:val="0"/>
                <w:sz w:val="18"/>
              </w:rPr>
              <w:t>boolean</w:t>
            </w:r>
          </w:p>
        </w:tc>
        <w:tc>
          <w:tcPr>
            <w:tcW w:type="dxa" w:w="4649"/>
          </w:tcPr>
          <w:p>
            <w:pPr>
              <w:spacing w:line="240" w:lineRule="auto" w:after="0"/>
              <w:jc w:val="left"/>
            </w:pPr>
            <w:r>
              <w:rPr>
                <w:b w:val="0"/>
                <w:sz w:val="18"/>
              </w:rPr>
              <w:t>TRUE nếu thông tin tương ứng có giá trị</w:t>
            </w:r>
          </w:p>
        </w:tc>
      </w:tr>
      <w:tr>
        <w:tc>
          <w:tcPr>
            <w:tcW w:type="dxa" w:w="2835"/>
          </w:tcPr>
          <w:p>
            <w:pPr>
              <w:spacing w:line="240" w:lineRule="auto" w:after="0"/>
              <w:jc w:val="left"/>
            </w:pPr>
            <w:r>
              <w:rPr>
                <w:b w:val="0"/>
                <w:sz w:val="18"/>
              </w:rPr>
              <w:t>area_known</w:t>
            </w:r>
          </w:p>
        </w:tc>
        <w:tc>
          <w:tcPr>
            <w:tcW w:type="dxa" w:w="1587"/>
          </w:tcPr>
          <w:p>
            <w:pPr>
              <w:spacing w:line="240" w:lineRule="auto" w:after="0"/>
              <w:jc w:val="left"/>
            </w:pPr>
            <w:r>
              <w:rPr>
                <w:b w:val="0"/>
                <w:sz w:val="18"/>
              </w:rPr>
              <w:t>boolean</w:t>
            </w:r>
          </w:p>
        </w:tc>
        <w:tc>
          <w:tcPr>
            <w:tcW w:type="dxa" w:w="4649"/>
          </w:tcPr>
          <w:p>
            <w:pPr>
              <w:spacing w:line="240" w:lineRule="auto" w:after="0"/>
              <w:jc w:val="left"/>
            </w:pPr>
            <w:r>
              <w:rPr>
                <w:b w:val="0"/>
                <w:sz w:val="18"/>
              </w:rPr>
              <w:t>TRUE nếu thông tin tương ứng có giá trị</w:t>
            </w:r>
          </w:p>
        </w:tc>
      </w:tr>
      <w:tr>
        <w:tc>
          <w:tcPr>
            <w:tcW w:type="dxa" w:w="2835"/>
          </w:tcPr>
          <w:p>
            <w:pPr>
              <w:spacing w:line="240" w:lineRule="auto" w:after="0"/>
              <w:jc w:val="left"/>
            </w:pPr>
            <w:r>
              <w:rPr>
                <w:b w:val="0"/>
                <w:sz w:val="18"/>
              </w:rPr>
              <w:t>rooms_known</w:t>
            </w:r>
          </w:p>
        </w:tc>
        <w:tc>
          <w:tcPr>
            <w:tcW w:type="dxa" w:w="1587"/>
          </w:tcPr>
          <w:p>
            <w:pPr>
              <w:spacing w:line="240" w:lineRule="auto" w:after="0"/>
              <w:jc w:val="left"/>
            </w:pPr>
            <w:r>
              <w:rPr>
                <w:b w:val="0"/>
                <w:sz w:val="18"/>
              </w:rPr>
              <w:t>boolean</w:t>
            </w:r>
          </w:p>
        </w:tc>
        <w:tc>
          <w:tcPr>
            <w:tcW w:type="dxa" w:w="4649"/>
          </w:tcPr>
          <w:p>
            <w:pPr>
              <w:spacing w:line="240" w:lineRule="auto" w:after="0"/>
              <w:jc w:val="left"/>
            </w:pPr>
            <w:r>
              <w:rPr>
                <w:b w:val="0"/>
                <w:sz w:val="18"/>
              </w:rPr>
              <w:t>TRUE nếu thông tin tương ứng có giá trị</w:t>
            </w:r>
          </w:p>
        </w:tc>
      </w:tr>
      <w:tr>
        <w:tc>
          <w:tcPr>
            <w:tcW w:type="dxa" w:w="2835"/>
          </w:tcPr>
          <w:p>
            <w:pPr>
              <w:spacing w:line="240" w:lineRule="auto" w:after="0"/>
              <w:jc w:val="left"/>
            </w:pPr>
            <w:r>
              <w:rPr>
                <w:b w:val="0"/>
                <w:sz w:val="18"/>
              </w:rPr>
              <w:t>location_known</w:t>
            </w:r>
          </w:p>
        </w:tc>
        <w:tc>
          <w:tcPr>
            <w:tcW w:type="dxa" w:w="1587"/>
          </w:tcPr>
          <w:p>
            <w:pPr>
              <w:spacing w:line="240" w:lineRule="auto" w:after="0"/>
              <w:jc w:val="left"/>
            </w:pPr>
            <w:r>
              <w:rPr>
                <w:b w:val="0"/>
                <w:sz w:val="18"/>
              </w:rPr>
              <w:t>boolean</w:t>
            </w:r>
          </w:p>
        </w:tc>
        <w:tc>
          <w:tcPr>
            <w:tcW w:type="dxa" w:w="4649"/>
          </w:tcPr>
          <w:p>
            <w:pPr>
              <w:spacing w:line="240" w:lineRule="auto" w:after="0"/>
              <w:jc w:val="left"/>
            </w:pPr>
            <w:r>
              <w:rPr>
                <w:b w:val="0"/>
                <w:sz w:val="18"/>
              </w:rPr>
              <w:t>TRUE nếu thông tin tương ứng có giá trị</w:t>
            </w:r>
          </w:p>
        </w:tc>
      </w:tr>
      <w:tr>
        <w:tc>
          <w:tcPr>
            <w:tcW w:type="dxa" w:w="2835"/>
          </w:tcPr>
          <w:p>
            <w:pPr>
              <w:spacing w:line="240" w:lineRule="auto" w:after="0"/>
              <w:jc w:val="left"/>
            </w:pPr>
            <w:r>
              <w:rPr>
                <w:b w:val="0"/>
                <w:sz w:val="18"/>
              </w:rPr>
              <w:t>legal_known</w:t>
            </w:r>
          </w:p>
        </w:tc>
        <w:tc>
          <w:tcPr>
            <w:tcW w:type="dxa" w:w="1587"/>
          </w:tcPr>
          <w:p>
            <w:pPr>
              <w:spacing w:line="240" w:lineRule="auto" w:after="0"/>
              <w:jc w:val="left"/>
            </w:pPr>
            <w:r>
              <w:rPr>
                <w:b w:val="0"/>
                <w:sz w:val="18"/>
              </w:rPr>
              <w:t>boolean</w:t>
            </w:r>
          </w:p>
        </w:tc>
        <w:tc>
          <w:tcPr>
            <w:tcW w:type="dxa" w:w="4649"/>
          </w:tcPr>
          <w:p>
            <w:pPr>
              <w:spacing w:line="240" w:lineRule="auto" w:after="0"/>
              <w:jc w:val="left"/>
            </w:pPr>
            <w:r>
              <w:rPr>
                <w:b w:val="0"/>
                <w:sz w:val="18"/>
              </w:rPr>
              <w:t>TRUE nếu thông tin tương ứng có giá trị</w:t>
            </w:r>
          </w:p>
        </w:tc>
      </w:tr>
      <w:tr>
        <w:tc>
          <w:tcPr>
            <w:tcW w:type="dxa" w:w="2835"/>
          </w:tcPr>
          <w:p>
            <w:pPr>
              <w:spacing w:line="240" w:lineRule="auto" w:after="0"/>
              <w:jc w:val="left"/>
            </w:pPr>
            <w:r>
              <w:rPr>
                <w:b w:val="0"/>
                <w:sz w:val="18"/>
              </w:rPr>
              <w:t>feature_completeness_score</w:t>
            </w:r>
          </w:p>
        </w:tc>
        <w:tc>
          <w:tcPr>
            <w:tcW w:type="dxa" w:w="1587"/>
          </w:tcPr>
          <w:p>
            <w:pPr>
              <w:spacing w:line="240" w:lineRule="auto" w:after="0"/>
              <w:jc w:val="left"/>
            </w:pPr>
            <w:r>
              <w:rPr>
                <w:b w:val="0"/>
                <w:sz w:val="18"/>
              </w:rPr>
              <w:t>double</w:t>
            </w:r>
          </w:p>
        </w:tc>
        <w:tc>
          <w:tcPr>
            <w:tcW w:type="dxa" w:w="4649"/>
          </w:tcPr>
          <w:p>
            <w:pPr>
              <w:spacing w:line="240" w:lineRule="auto" w:after="0"/>
              <w:jc w:val="left"/>
            </w:pPr>
            <w:r>
              <w:rPr>
                <w:b w:val="0"/>
                <w:sz w:val="18"/>
              </w:rPr>
              <w:t>Trung bình 5 cờ *_known, trong [0, 1]</w:t>
            </w:r>
          </w:p>
        </w:tc>
      </w:tr>
      <w:tr>
        <w:tc>
          <w:tcPr>
            <w:tcW w:type="dxa" w:w="2835"/>
          </w:tcPr>
          <w:p>
            <w:pPr>
              <w:spacing w:line="240" w:lineRule="auto" w:after="0"/>
              <w:jc w:val="left"/>
            </w:pPr>
            <w:r>
              <w:rPr>
                <w:b w:val="0"/>
                <w:sz w:val="18"/>
              </w:rPr>
              <w:t>dup_group_id</w:t>
            </w:r>
          </w:p>
        </w:tc>
        <w:tc>
          <w:tcPr>
            <w:tcW w:type="dxa" w:w="1587"/>
          </w:tcPr>
          <w:p>
            <w:pPr>
              <w:spacing w:line="240" w:lineRule="auto" w:after="0"/>
              <w:jc w:val="left"/>
            </w:pPr>
            <w:r>
              <w:rPr>
                <w:b w:val="0"/>
                <w:sz w:val="18"/>
              </w:rPr>
              <w:t>string</w:t>
            </w:r>
          </w:p>
        </w:tc>
        <w:tc>
          <w:tcPr>
            <w:tcW w:type="dxa" w:w="4649"/>
          </w:tcPr>
          <w:p>
            <w:pPr>
              <w:spacing w:line="240" w:lineRule="auto" w:after="0"/>
              <w:jc w:val="left"/>
            </w:pPr>
            <w:r>
              <w:rPr>
                <w:b w:val="0"/>
                <w:sz w:val="18"/>
              </w:rPr>
              <w:t>Mã nhóm nghi trùng giữa các nguồn</w:t>
            </w:r>
          </w:p>
        </w:tc>
      </w:tr>
      <w:tr>
        <w:tc>
          <w:tcPr>
            <w:tcW w:type="dxa" w:w="2835"/>
          </w:tcPr>
          <w:p>
            <w:pPr>
              <w:spacing w:line="240" w:lineRule="auto" w:after="0"/>
              <w:jc w:val="left"/>
            </w:pPr>
            <w:r>
              <w:rPr>
                <w:b w:val="0"/>
                <w:sz w:val="18"/>
              </w:rPr>
              <w:t>is_cross_source_dup_suspect</w:t>
            </w:r>
          </w:p>
        </w:tc>
        <w:tc>
          <w:tcPr>
            <w:tcW w:type="dxa" w:w="1587"/>
          </w:tcPr>
          <w:p>
            <w:pPr>
              <w:spacing w:line="240" w:lineRule="auto" w:after="0"/>
              <w:jc w:val="left"/>
            </w:pPr>
            <w:r>
              <w:rPr>
                <w:b w:val="0"/>
                <w:sz w:val="18"/>
              </w:rPr>
              <w:t>boolean</w:t>
            </w:r>
          </w:p>
        </w:tc>
        <w:tc>
          <w:tcPr>
            <w:tcW w:type="dxa" w:w="4649"/>
          </w:tcPr>
          <w:p>
            <w:pPr>
              <w:spacing w:line="240" w:lineRule="auto" w:after="0"/>
              <w:jc w:val="left"/>
            </w:pPr>
            <w:r>
              <w:rPr>
                <w:b w:val="0"/>
                <w:sz w:val="18"/>
              </w:rPr>
              <w:t>TRUE nếu thuộc một nhóm nghi trùng</w:t>
            </w:r>
          </w:p>
        </w:tc>
      </w:tr>
      <w:tr>
        <w:tc>
          <w:tcPr>
            <w:tcW w:type="dxa" w:w="2835"/>
          </w:tcPr>
          <w:p>
            <w:pPr>
              <w:spacing w:line="240" w:lineRule="auto" w:after="0"/>
              <w:jc w:val="left"/>
            </w:pPr>
            <w:r>
              <w:rPr>
                <w:b w:val="0"/>
                <w:sz w:val="18"/>
              </w:rPr>
              <w:t>is_dup_representative</w:t>
            </w:r>
          </w:p>
        </w:tc>
        <w:tc>
          <w:tcPr>
            <w:tcW w:type="dxa" w:w="1587"/>
          </w:tcPr>
          <w:p>
            <w:pPr>
              <w:spacing w:line="240" w:lineRule="auto" w:after="0"/>
              <w:jc w:val="left"/>
            </w:pPr>
            <w:r>
              <w:rPr>
                <w:b w:val="0"/>
                <w:sz w:val="18"/>
              </w:rPr>
              <w:t>boolean</w:t>
            </w:r>
          </w:p>
        </w:tc>
        <w:tc>
          <w:tcPr>
            <w:tcW w:type="dxa" w:w="4649"/>
          </w:tcPr>
          <w:p>
            <w:pPr>
              <w:spacing w:line="240" w:lineRule="auto" w:after="0"/>
              <w:jc w:val="left"/>
            </w:pPr>
            <w:r>
              <w:rPr>
                <w:b w:val="0"/>
                <w:sz w:val="18"/>
              </w:rPr>
              <w:t>TRUE nếu là tin được tính trong bảng tổng hợp</w:t>
            </w:r>
          </w:p>
        </w:tc>
      </w:tr>
      <w:tr>
        <w:tc>
          <w:tcPr>
            <w:tcW w:type="dxa" w:w="2835"/>
          </w:tcPr>
          <w:p>
            <w:pPr>
              <w:spacing w:line="240" w:lineRule="auto" w:after="0"/>
              <w:jc w:val="left"/>
            </w:pPr>
            <w:r>
              <w:rPr>
                <w:b w:val="0"/>
                <w:sz w:val="18"/>
              </w:rPr>
              <w:t>title</w:t>
            </w:r>
          </w:p>
        </w:tc>
        <w:tc>
          <w:tcPr>
            <w:tcW w:type="dxa" w:w="1587"/>
          </w:tcPr>
          <w:p>
            <w:pPr>
              <w:spacing w:line="240" w:lineRule="auto" w:after="0"/>
              <w:jc w:val="left"/>
            </w:pPr>
            <w:r>
              <w:rPr>
                <w:b w:val="0"/>
                <w:sz w:val="18"/>
              </w:rPr>
              <w:t>string</w:t>
            </w:r>
          </w:p>
        </w:tc>
        <w:tc>
          <w:tcPr>
            <w:tcW w:type="dxa" w:w="4649"/>
          </w:tcPr>
          <w:p>
            <w:pPr>
              <w:spacing w:line="240" w:lineRule="auto" w:after="0"/>
              <w:jc w:val="left"/>
            </w:pPr>
            <w:r>
              <w:rPr>
                <w:b w:val="0"/>
                <w:sz w:val="18"/>
              </w:rPr>
              <w:t>Tiêu đề tin</w:t>
            </w:r>
          </w:p>
        </w:tc>
      </w:tr>
      <w:tr>
        <w:tc>
          <w:tcPr>
            <w:tcW w:type="dxa" w:w="2835"/>
          </w:tcPr>
          <w:p>
            <w:pPr>
              <w:spacing w:line="240" w:lineRule="auto" w:after="0"/>
              <w:jc w:val="left"/>
            </w:pPr>
            <w:r>
              <w:rPr>
                <w:b w:val="0"/>
                <w:sz w:val="18"/>
              </w:rPr>
              <w:t>ad_url</w:t>
            </w:r>
          </w:p>
        </w:tc>
        <w:tc>
          <w:tcPr>
            <w:tcW w:type="dxa" w:w="1587"/>
          </w:tcPr>
          <w:p>
            <w:pPr>
              <w:spacing w:line="240" w:lineRule="auto" w:after="0"/>
              <w:jc w:val="left"/>
            </w:pPr>
            <w:r>
              <w:rPr>
                <w:b w:val="0"/>
                <w:sz w:val="18"/>
              </w:rPr>
              <w:t>string</w:t>
            </w:r>
          </w:p>
        </w:tc>
        <w:tc>
          <w:tcPr>
            <w:tcW w:type="dxa" w:w="4649"/>
          </w:tcPr>
          <w:p>
            <w:pPr>
              <w:spacing w:line="240" w:lineRule="auto" w:after="0"/>
              <w:jc w:val="left"/>
            </w:pPr>
            <w:r>
              <w:rPr>
                <w:b w:val="0"/>
                <w:sz w:val="18"/>
              </w:rPr>
              <w:t>URL tin</w:t>
            </w:r>
          </w:p>
        </w:tc>
      </w:tr>
      <w:tr>
        <w:tc>
          <w:tcPr>
            <w:tcW w:type="dxa" w:w="2835"/>
          </w:tcPr>
          <w:p>
            <w:pPr>
              <w:spacing w:line="240" w:lineRule="auto" w:after="0"/>
              <w:jc w:val="left"/>
            </w:pPr>
            <w:r>
              <w:rPr>
                <w:b w:val="0"/>
                <w:sz w:val="18"/>
              </w:rPr>
              <w:t>scraped_at</w:t>
            </w:r>
          </w:p>
        </w:tc>
        <w:tc>
          <w:tcPr>
            <w:tcW w:type="dxa" w:w="1587"/>
          </w:tcPr>
          <w:p>
            <w:pPr>
              <w:spacing w:line="240" w:lineRule="auto" w:after="0"/>
              <w:jc w:val="left"/>
            </w:pPr>
            <w:r>
              <w:rPr>
                <w:b w:val="0"/>
                <w:sz w:val="18"/>
              </w:rPr>
              <w:t>timestamp</w:t>
            </w:r>
          </w:p>
        </w:tc>
        <w:tc>
          <w:tcPr>
            <w:tcW w:type="dxa" w:w="4649"/>
          </w:tcPr>
          <w:p>
            <w:pPr>
              <w:spacing w:line="240" w:lineRule="auto" w:after="0"/>
              <w:jc w:val="left"/>
            </w:pPr>
            <w:r>
              <w:rPr>
                <w:b w:val="0"/>
                <w:sz w:val="18"/>
              </w:rPr>
              <w:t>Thời điểm quan sát</w:t>
            </w:r>
          </w:p>
        </w:tc>
      </w:tr>
    </w:tbl>
    <w:p>
      <w:pPr>
        <w:spacing w:after="0"/>
      </w:pPr>
    </w:p>
    <w:p>
      <w:pPr>
        <w:pStyle w:val="Caption"/>
        <w:keepNext/>
      </w:pPr>
      <w:r>
        <w:t>Bảng C.9. Schema bảng gold.agg_peer_group_benchmark</w:t>
      </w:r>
    </w:p>
    <w:tbl>
      <w:tblPr>
        <w:tblStyle w:val="TableGrid"/>
        <w:tblW w:type="auto" w:w="0"/>
        <w:jc w:val="center"/>
        <w:tblLayout w:type="fixed"/>
        <w:tblLook w:firstColumn="1" w:firstRow="1" w:lastColumn="0" w:lastRow="0" w:noHBand="0" w:noVBand="1" w:val="04A0"/>
      </w:tblPr>
      <w:tblGrid>
        <w:gridCol w:w="3024"/>
        <w:gridCol w:w="3024"/>
        <w:gridCol w:w="3024"/>
      </w:tblGrid>
      <w:tr>
        <w:trPr>
          <w:tblHeader w:val="true"/>
        </w:trPr>
        <w:tc>
          <w:tcPr>
            <w:tcW w:type="dxa" w:w="2835"/>
            <w:shd w:val="clear" w:color="auto" w:fill="D9E2F3"/>
          </w:tcPr>
          <w:p>
            <w:pPr>
              <w:spacing w:line="240" w:lineRule="auto" w:after="0"/>
              <w:jc w:val="center"/>
            </w:pPr>
            <w:r>
              <w:rPr>
                <w:b/>
                <w:sz w:val="18"/>
              </w:rPr>
              <w:t>Cột</w:t>
            </w:r>
          </w:p>
        </w:tc>
        <w:tc>
          <w:tcPr>
            <w:tcW w:type="dxa" w:w="1587"/>
            <w:shd w:val="clear" w:color="auto" w:fill="D9E2F3"/>
          </w:tcPr>
          <w:p>
            <w:pPr>
              <w:spacing w:line="240" w:lineRule="auto" w:after="0"/>
              <w:jc w:val="center"/>
            </w:pPr>
            <w:r>
              <w:rPr>
                <w:b/>
                <w:sz w:val="18"/>
              </w:rPr>
              <w:t>Kiểu</w:t>
            </w:r>
          </w:p>
        </w:tc>
        <w:tc>
          <w:tcPr>
            <w:tcW w:type="dxa" w:w="4649"/>
            <w:shd w:val="clear" w:color="auto" w:fill="D9E2F3"/>
          </w:tcPr>
          <w:p>
            <w:pPr>
              <w:spacing w:line="240" w:lineRule="auto" w:after="0"/>
              <w:jc w:val="center"/>
            </w:pPr>
            <w:r>
              <w:rPr>
                <w:b/>
                <w:sz w:val="18"/>
              </w:rPr>
              <w:t>Mô tả</w:t>
            </w:r>
          </w:p>
        </w:tc>
      </w:tr>
      <w:tr>
        <w:tc>
          <w:tcPr>
            <w:tcW w:type="dxa" w:w="2835"/>
          </w:tcPr>
          <w:p>
            <w:pPr>
              <w:spacing w:line="240" w:lineRule="auto" w:after="0"/>
              <w:jc w:val="left"/>
            </w:pPr>
            <w:r>
              <w:rPr>
                <w:b w:val="0"/>
                <w:sz w:val="18"/>
              </w:rPr>
              <w:t>peer_group_id</w:t>
            </w:r>
          </w:p>
        </w:tc>
        <w:tc>
          <w:tcPr>
            <w:tcW w:type="dxa" w:w="1587"/>
          </w:tcPr>
          <w:p>
            <w:pPr>
              <w:spacing w:line="240" w:lineRule="auto" w:after="0"/>
              <w:jc w:val="left"/>
            </w:pPr>
            <w:r>
              <w:rPr>
                <w:b w:val="0"/>
                <w:sz w:val="18"/>
              </w:rPr>
              <w:t>string</w:t>
            </w:r>
          </w:p>
        </w:tc>
        <w:tc>
          <w:tcPr>
            <w:tcW w:type="dxa" w:w="4649"/>
          </w:tcPr>
          <w:p>
            <w:pPr>
              <w:spacing w:line="240" w:lineRule="auto" w:after="0"/>
              <w:jc w:val="left"/>
            </w:pPr>
            <w:r>
              <w:rPr>
                <w:b w:val="0"/>
                <w:sz w:val="18"/>
              </w:rPr>
              <w:t>Mã nhóm tương đồng (cấp|khóa)</w:t>
            </w:r>
          </w:p>
        </w:tc>
      </w:tr>
      <w:tr>
        <w:tc>
          <w:tcPr>
            <w:tcW w:type="dxa" w:w="2835"/>
          </w:tcPr>
          <w:p>
            <w:pPr>
              <w:spacing w:line="240" w:lineRule="auto" w:after="0"/>
              <w:jc w:val="left"/>
            </w:pPr>
            <w:r>
              <w:rPr>
                <w:b w:val="0"/>
                <w:sz w:val="18"/>
              </w:rPr>
              <w:t>benchmark_level</w:t>
            </w:r>
          </w:p>
        </w:tc>
        <w:tc>
          <w:tcPr>
            <w:tcW w:type="dxa" w:w="1587"/>
          </w:tcPr>
          <w:p>
            <w:pPr>
              <w:spacing w:line="240" w:lineRule="auto" w:after="0"/>
              <w:jc w:val="left"/>
            </w:pPr>
            <w:r>
              <w:rPr>
                <w:b w:val="0"/>
                <w:sz w:val="18"/>
              </w:rPr>
              <w:t>string</w:t>
            </w:r>
          </w:p>
        </w:tc>
        <w:tc>
          <w:tcPr>
            <w:tcW w:type="dxa" w:w="4649"/>
          </w:tcPr>
          <w:p>
            <w:pPr>
              <w:spacing w:line="240" w:lineRule="auto" w:after="0"/>
              <w:jc w:val="left"/>
            </w:pPr>
            <w:r>
              <w:rPr>
                <w:b w:val="0"/>
                <w:sz w:val="18"/>
              </w:rPr>
              <w:t>Cấp nhóm: LOC_CAT_AREA_ROOM / LOC_CAT_AREA / LOC_CAT</w:t>
            </w:r>
          </w:p>
        </w:tc>
      </w:tr>
      <w:tr>
        <w:tc>
          <w:tcPr>
            <w:tcW w:type="dxa" w:w="2835"/>
          </w:tcPr>
          <w:p>
            <w:pPr>
              <w:spacing w:line="240" w:lineRule="auto" w:after="0"/>
              <w:jc w:val="left"/>
            </w:pPr>
            <w:r>
              <w:rPr>
                <w:b w:val="0"/>
                <w:sz w:val="18"/>
              </w:rPr>
              <w:t>location_key</w:t>
            </w:r>
          </w:p>
        </w:tc>
        <w:tc>
          <w:tcPr>
            <w:tcW w:type="dxa" w:w="1587"/>
          </w:tcPr>
          <w:p>
            <w:pPr>
              <w:spacing w:line="240" w:lineRule="auto" w:after="0"/>
              <w:jc w:val="left"/>
            </w:pPr>
            <w:r>
              <w:rPr>
                <w:b w:val="0"/>
                <w:sz w:val="18"/>
              </w:rPr>
              <w:t>int</w:t>
            </w:r>
          </w:p>
        </w:tc>
        <w:tc>
          <w:tcPr>
            <w:tcW w:type="dxa" w:w="4649"/>
          </w:tcPr>
          <w:p>
            <w:pPr>
              <w:spacing w:line="240" w:lineRule="auto" w:after="0"/>
              <w:jc w:val="left"/>
            </w:pPr>
            <w:r>
              <w:rPr>
                <w:b w:val="0"/>
                <w:sz w:val="18"/>
              </w:rPr>
              <w:t>Khóa (surrogate key / FK tới dimension)</w:t>
            </w:r>
          </w:p>
        </w:tc>
      </w:tr>
      <w:tr>
        <w:tc>
          <w:tcPr>
            <w:tcW w:type="dxa" w:w="2835"/>
          </w:tcPr>
          <w:p>
            <w:pPr>
              <w:spacing w:line="240" w:lineRule="auto" w:after="0"/>
              <w:jc w:val="left"/>
            </w:pPr>
            <w:r>
              <w:rPr>
                <w:b w:val="0"/>
                <w:sz w:val="18"/>
              </w:rPr>
              <w:t>property_category_key</w:t>
            </w:r>
          </w:p>
        </w:tc>
        <w:tc>
          <w:tcPr>
            <w:tcW w:type="dxa" w:w="1587"/>
          </w:tcPr>
          <w:p>
            <w:pPr>
              <w:spacing w:line="240" w:lineRule="auto" w:after="0"/>
              <w:jc w:val="left"/>
            </w:pPr>
            <w:r>
              <w:rPr>
                <w:b w:val="0"/>
                <w:sz w:val="18"/>
              </w:rPr>
              <w:t>int</w:t>
            </w:r>
          </w:p>
        </w:tc>
        <w:tc>
          <w:tcPr>
            <w:tcW w:type="dxa" w:w="4649"/>
          </w:tcPr>
          <w:p>
            <w:pPr>
              <w:spacing w:line="240" w:lineRule="auto" w:after="0"/>
              <w:jc w:val="left"/>
            </w:pPr>
            <w:r>
              <w:rPr>
                <w:b w:val="0"/>
                <w:sz w:val="18"/>
              </w:rPr>
              <w:t>Khóa (surrogate key / FK tới dimension)</w:t>
            </w:r>
          </w:p>
        </w:tc>
      </w:tr>
      <w:tr>
        <w:tc>
          <w:tcPr>
            <w:tcW w:type="dxa" w:w="2835"/>
          </w:tcPr>
          <w:p>
            <w:pPr>
              <w:spacing w:line="240" w:lineRule="auto" w:after="0"/>
              <w:jc w:val="left"/>
            </w:pPr>
            <w:r>
              <w:rPr>
                <w:b w:val="0"/>
                <w:sz w:val="18"/>
              </w:rPr>
              <w:t>area_band_key</w:t>
            </w:r>
          </w:p>
        </w:tc>
        <w:tc>
          <w:tcPr>
            <w:tcW w:type="dxa" w:w="1587"/>
          </w:tcPr>
          <w:p>
            <w:pPr>
              <w:spacing w:line="240" w:lineRule="auto" w:after="0"/>
              <w:jc w:val="left"/>
            </w:pPr>
            <w:r>
              <w:rPr>
                <w:b w:val="0"/>
                <w:sz w:val="18"/>
              </w:rPr>
              <w:t>int</w:t>
            </w:r>
          </w:p>
        </w:tc>
        <w:tc>
          <w:tcPr>
            <w:tcW w:type="dxa" w:w="4649"/>
          </w:tcPr>
          <w:p>
            <w:pPr>
              <w:spacing w:line="240" w:lineRule="auto" w:after="0"/>
              <w:jc w:val="left"/>
            </w:pPr>
            <w:r>
              <w:rPr>
                <w:b w:val="0"/>
                <w:sz w:val="18"/>
              </w:rPr>
              <w:t>Khóa (surrogate key / FK tới dimension)</w:t>
            </w:r>
          </w:p>
        </w:tc>
      </w:tr>
      <w:tr>
        <w:tc>
          <w:tcPr>
            <w:tcW w:type="dxa" w:w="2835"/>
          </w:tcPr>
          <w:p>
            <w:pPr>
              <w:spacing w:line="240" w:lineRule="auto" w:after="0"/>
              <w:jc w:val="left"/>
            </w:pPr>
            <w:r>
              <w:rPr>
                <w:b w:val="0"/>
                <w:sz w:val="18"/>
              </w:rPr>
              <w:t>room_band_key</w:t>
            </w:r>
          </w:p>
        </w:tc>
        <w:tc>
          <w:tcPr>
            <w:tcW w:type="dxa" w:w="1587"/>
          </w:tcPr>
          <w:p>
            <w:pPr>
              <w:spacing w:line="240" w:lineRule="auto" w:after="0"/>
              <w:jc w:val="left"/>
            </w:pPr>
            <w:r>
              <w:rPr>
                <w:b w:val="0"/>
                <w:sz w:val="18"/>
              </w:rPr>
              <w:t>int</w:t>
            </w:r>
          </w:p>
        </w:tc>
        <w:tc>
          <w:tcPr>
            <w:tcW w:type="dxa" w:w="4649"/>
          </w:tcPr>
          <w:p>
            <w:pPr>
              <w:spacing w:line="240" w:lineRule="auto" w:after="0"/>
              <w:jc w:val="left"/>
            </w:pPr>
            <w:r>
              <w:rPr>
                <w:b w:val="0"/>
                <w:sz w:val="18"/>
              </w:rPr>
              <w:t>Khóa (surrogate key / FK tới dimension)</w:t>
            </w:r>
          </w:p>
        </w:tc>
      </w:tr>
      <w:tr>
        <w:tc>
          <w:tcPr>
            <w:tcW w:type="dxa" w:w="2835"/>
          </w:tcPr>
          <w:p>
            <w:pPr>
              <w:spacing w:line="240" w:lineRule="auto" w:after="0"/>
              <w:jc w:val="left"/>
            </w:pPr>
            <w:r>
              <w:rPr>
                <w:b w:val="0"/>
                <w:sz w:val="18"/>
              </w:rPr>
              <w:t>n_listings</w:t>
            </w:r>
          </w:p>
        </w:tc>
        <w:tc>
          <w:tcPr>
            <w:tcW w:type="dxa" w:w="1587"/>
          </w:tcPr>
          <w:p>
            <w:pPr>
              <w:spacing w:line="240" w:lineRule="auto" w:after="0"/>
              <w:jc w:val="left"/>
            </w:pPr>
            <w:r>
              <w:rPr>
                <w:b w:val="0"/>
                <w:sz w:val="18"/>
              </w:rPr>
              <w:t>bigint</w:t>
            </w:r>
          </w:p>
        </w:tc>
        <w:tc>
          <w:tcPr>
            <w:tcW w:type="dxa" w:w="4649"/>
          </w:tcPr>
          <w:p>
            <w:pPr>
              <w:spacing w:line="240" w:lineRule="auto" w:after="0"/>
              <w:jc w:val="left"/>
            </w:pPr>
            <w:r>
              <w:rPr>
                <w:b w:val="0"/>
                <w:sz w:val="18"/>
              </w:rPr>
              <w:t>Số tin đại diện trong nhóm</w:t>
            </w:r>
          </w:p>
        </w:tc>
      </w:tr>
      <w:tr>
        <w:tc>
          <w:tcPr>
            <w:tcW w:type="dxa" w:w="2835"/>
          </w:tcPr>
          <w:p>
            <w:pPr>
              <w:spacing w:line="240" w:lineRule="auto" w:after="0"/>
              <w:jc w:val="left"/>
            </w:pPr>
            <w:r>
              <w:rPr>
                <w:b w:val="0"/>
                <w:sz w:val="18"/>
              </w:rPr>
              <w:t>p25_price_per_m2</w:t>
            </w:r>
          </w:p>
        </w:tc>
        <w:tc>
          <w:tcPr>
            <w:tcW w:type="dxa" w:w="1587"/>
          </w:tcPr>
          <w:p>
            <w:pPr>
              <w:spacing w:line="240" w:lineRule="auto" w:after="0"/>
              <w:jc w:val="left"/>
            </w:pPr>
            <w:r>
              <w:rPr>
                <w:b w:val="0"/>
                <w:sz w:val="18"/>
              </w:rPr>
              <w:t>double</w:t>
            </w:r>
          </w:p>
        </w:tc>
        <w:tc>
          <w:tcPr>
            <w:tcW w:type="dxa" w:w="4649"/>
          </w:tcPr>
          <w:p>
            <w:pPr>
              <w:spacing w:line="240" w:lineRule="auto" w:after="0"/>
              <w:jc w:val="left"/>
            </w:pPr>
            <w:r>
              <w:rPr>
                <w:b w:val="0"/>
                <w:sz w:val="18"/>
              </w:rPr>
              <w:t>Thống kê (percentile chính xác) của nhóm</w:t>
            </w:r>
          </w:p>
        </w:tc>
      </w:tr>
      <w:tr>
        <w:tc>
          <w:tcPr>
            <w:tcW w:type="dxa" w:w="2835"/>
          </w:tcPr>
          <w:p>
            <w:pPr>
              <w:spacing w:line="240" w:lineRule="auto" w:after="0"/>
              <w:jc w:val="left"/>
            </w:pPr>
            <w:r>
              <w:rPr>
                <w:b w:val="0"/>
                <w:sz w:val="18"/>
              </w:rPr>
              <w:t>median_price_per_m2</w:t>
            </w:r>
          </w:p>
        </w:tc>
        <w:tc>
          <w:tcPr>
            <w:tcW w:type="dxa" w:w="1587"/>
          </w:tcPr>
          <w:p>
            <w:pPr>
              <w:spacing w:line="240" w:lineRule="auto" w:after="0"/>
              <w:jc w:val="left"/>
            </w:pPr>
            <w:r>
              <w:rPr>
                <w:b w:val="0"/>
                <w:sz w:val="18"/>
              </w:rPr>
              <w:t>double</w:t>
            </w:r>
          </w:p>
        </w:tc>
        <w:tc>
          <w:tcPr>
            <w:tcW w:type="dxa" w:w="4649"/>
          </w:tcPr>
          <w:p>
            <w:pPr>
              <w:spacing w:line="240" w:lineRule="auto" w:after="0"/>
              <w:jc w:val="left"/>
            </w:pPr>
            <w:r>
              <w:rPr>
                <w:b w:val="0"/>
                <w:sz w:val="18"/>
              </w:rPr>
              <w:t>Thống kê (percentile chính xác) của nhóm</w:t>
            </w:r>
          </w:p>
        </w:tc>
      </w:tr>
      <w:tr>
        <w:tc>
          <w:tcPr>
            <w:tcW w:type="dxa" w:w="2835"/>
          </w:tcPr>
          <w:p>
            <w:pPr>
              <w:spacing w:line="240" w:lineRule="auto" w:after="0"/>
              <w:jc w:val="left"/>
            </w:pPr>
            <w:r>
              <w:rPr>
                <w:b w:val="0"/>
                <w:sz w:val="18"/>
              </w:rPr>
              <w:t>p75_price_per_m2</w:t>
            </w:r>
          </w:p>
        </w:tc>
        <w:tc>
          <w:tcPr>
            <w:tcW w:type="dxa" w:w="1587"/>
          </w:tcPr>
          <w:p>
            <w:pPr>
              <w:spacing w:line="240" w:lineRule="auto" w:after="0"/>
              <w:jc w:val="left"/>
            </w:pPr>
            <w:r>
              <w:rPr>
                <w:b w:val="0"/>
                <w:sz w:val="18"/>
              </w:rPr>
              <w:t>double</w:t>
            </w:r>
          </w:p>
        </w:tc>
        <w:tc>
          <w:tcPr>
            <w:tcW w:type="dxa" w:w="4649"/>
          </w:tcPr>
          <w:p>
            <w:pPr>
              <w:spacing w:line="240" w:lineRule="auto" w:after="0"/>
              <w:jc w:val="left"/>
            </w:pPr>
            <w:r>
              <w:rPr>
                <w:b w:val="0"/>
                <w:sz w:val="18"/>
              </w:rPr>
              <w:t>Thống kê (percentile chính xác) của nhóm</w:t>
            </w:r>
          </w:p>
        </w:tc>
      </w:tr>
      <w:tr>
        <w:tc>
          <w:tcPr>
            <w:tcW w:type="dxa" w:w="2835"/>
          </w:tcPr>
          <w:p>
            <w:pPr>
              <w:spacing w:line="240" w:lineRule="auto" w:after="0"/>
              <w:jc w:val="left"/>
            </w:pPr>
            <w:r>
              <w:rPr>
                <w:b w:val="0"/>
                <w:sz w:val="18"/>
              </w:rPr>
              <w:t>median_price</w:t>
            </w:r>
          </w:p>
        </w:tc>
        <w:tc>
          <w:tcPr>
            <w:tcW w:type="dxa" w:w="1587"/>
          </w:tcPr>
          <w:p>
            <w:pPr>
              <w:spacing w:line="240" w:lineRule="auto" w:after="0"/>
              <w:jc w:val="left"/>
            </w:pPr>
            <w:r>
              <w:rPr>
                <w:b w:val="0"/>
                <w:sz w:val="18"/>
              </w:rPr>
              <w:t>double</w:t>
            </w:r>
          </w:p>
        </w:tc>
        <w:tc>
          <w:tcPr>
            <w:tcW w:type="dxa" w:w="4649"/>
          </w:tcPr>
          <w:p>
            <w:pPr>
              <w:spacing w:line="240" w:lineRule="auto" w:after="0"/>
              <w:jc w:val="left"/>
            </w:pPr>
            <w:r>
              <w:rPr>
                <w:b w:val="0"/>
                <w:sz w:val="18"/>
              </w:rPr>
              <w:t>Thống kê (percentile chính xác) của nhóm</w:t>
            </w:r>
          </w:p>
        </w:tc>
      </w:tr>
      <w:tr>
        <w:tc>
          <w:tcPr>
            <w:tcW w:type="dxa" w:w="2835"/>
          </w:tcPr>
          <w:p>
            <w:pPr>
              <w:spacing w:line="240" w:lineRule="auto" w:after="0"/>
              <w:jc w:val="left"/>
            </w:pPr>
            <w:r>
              <w:rPr>
                <w:b w:val="0"/>
                <w:sz w:val="18"/>
              </w:rPr>
              <w:t>median_area</w:t>
            </w:r>
          </w:p>
        </w:tc>
        <w:tc>
          <w:tcPr>
            <w:tcW w:type="dxa" w:w="1587"/>
          </w:tcPr>
          <w:p>
            <w:pPr>
              <w:spacing w:line="240" w:lineRule="auto" w:after="0"/>
              <w:jc w:val="left"/>
            </w:pPr>
            <w:r>
              <w:rPr>
                <w:b w:val="0"/>
                <w:sz w:val="18"/>
              </w:rPr>
              <w:t>double</w:t>
            </w:r>
          </w:p>
        </w:tc>
        <w:tc>
          <w:tcPr>
            <w:tcW w:type="dxa" w:w="4649"/>
          </w:tcPr>
          <w:p>
            <w:pPr>
              <w:spacing w:line="240" w:lineRule="auto" w:after="0"/>
              <w:jc w:val="left"/>
            </w:pPr>
            <w:r>
              <w:rPr>
                <w:b w:val="0"/>
                <w:sz w:val="18"/>
              </w:rPr>
              <w:t>Thống kê (percentile chính xác) của nhóm</w:t>
            </w:r>
          </w:p>
        </w:tc>
      </w:tr>
      <w:tr>
        <w:tc>
          <w:tcPr>
            <w:tcW w:type="dxa" w:w="2835"/>
          </w:tcPr>
          <w:p>
            <w:pPr>
              <w:spacing w:line="240" w:lineRule="auto" w:after="0"/>
              <w:jc w:val="left"/>
            </w:pPr>
            <w:r>
              <w:rPr>
                <w:b w:val="0"/>
                <w:sz w:val="18"/>
              </w:rPr>
              <w:t>median_distance_km</w:t>
            </w:r>
          </w:p>
        </w:tc>
        <w:tc>
          <w:tcPr>
            <w:tcW w:type="dxa" w:w="1587"/>
          </w:tcPr>
          <w:p>
            <w:pPr>
              <w:spacing w:line="240" w:lineRule="auto" w:after="0"/>
              <w:jc w:val="left"/>
            </w:pPr>
            <w:r>
              <w:rPr>
                <w:b w:val="0"/>
                <w:sz w:val="18"/>
              </w:rPr>
              <w:t>double</w:t>
            </w:r>
          </w:p>
        </w:tc>
        <w:tc>
          <w:tcPr>
            <w:tcW w:type="dxa" w:w="4649"/>
          </w:tcPr>
          <w:p>
            <w:pPr>
              <w:spacing w:line="240" w:lineRule="auto" w:after="0"/>
              <w:jc w:val="left"/>
            </w:pPr>
            <w:r>
              <w:rPr>
                <w:b w:val="0"/>
                <w:sz w:val="18"/>
              </w:rPr>
              <w:t>Thống kê (percentile chính xác) của nhóm</w:t>
            </w:r>
          </w:p>
        </w:tc>
      </w:tr>
      <w:tr>
        <w:tc>
          <w:tcPr>
            <w:tcW w:type="dxa" w:w="2835"/>
          </w:tcPr>
          <w:p>
            <w:pPr>
              <w:spacing w:line="240" w:lineRule="auto" w:after="0"/>
              <w:jc w:val="left"/>
            </w:pPr>
            <w:r>
              <w:rPr>
                <w:b w:val="0"/>
                <w:sz w:val="18"/>
              </w:rPr>
              <w:t>share_legal</w:t>
            </w:r>
          </w:p>
        </w:tc>
        <w:tc>
          <w:tcPr>
            <w:tcW w:type="dxa" w:w="1587"/>
          </w:tcPr>
          <w:p>
            <w:pPr>
              <w:spacing w:line="240" w:lineRule="auto" w:after="0"/>
              <w:jc w:val="left"/>
            </w:pPr>
            <w:r>
              <w:rPr>
                <w:b w:val="0"/>
                <w:sz w:val="18"/>
              </w:rPr>
              <w:t>double</w:t>
            </w:r>
          </w:p>
        </w:tc>
        <w:tc>
          <w:tcPr>
            <w:tcW w:type="dxa" w:w="4649"/>
          </w:tcPr>
          <w:p>
            <w:pPr>
              <w:spacing w:line="240" w:lineRule="auto" w:after="0"/>
              <w:jc w:val="left"/>
            </w:pPr>
            <w:r>
              <w:rPr>
                <w:b w:val="0"/>
                <w:sz w:val="18"/>
              </w:rPr>
              <w:t>Tỷ lệ tin có cờ legal trong nhóm</w:t>
            </w:r>
          </w:p>
        </w:tc>
      </w:tr>
      <w:tr>
        <w:tc>
          <w:tcPr>
            <w:tcW w:type="dxa" w:w="2835"/>
          </w:tcPr>
          <w:p>
            <w:pPr>
              <w:spacing w:line="240" w:lineRule="auto" w:after="0"/>
              <w:jc w:val="left"/>
            </w:pPr>
            <w:r>
              <w:rPr>
                <w:b w:val="0"/>
                <w:sz w:val="18"/>
              </w:rPr>
              <w:t>share_furnished</w:t>
            </w:r>
          </w:p>
        </w:tc>
        <w:tc>
          <w:tcPr>
            <w:tcW w:type="dxa" w:w="1587"/>
          </w:tcPr>
          <w:p>
            <w:pPr>
              <w:spacing w:line="240" w:lineRule="auto" w:after="0"/>
              <w:jc w:val="left"/>
            </w:pPr>
            <w:r>
              <w:rPr>
                <w:b w:val="0"/>
                <w:sz w:val="18"/>
              </w:rPr>
              <w:t>double</w:t>
            </w:r>
          </w:p>
        </w:tc>
        <w:tc>
          <w:tcPr>
            <w:tcW w:type="dxa" w:w="4649"/>
          </w:tcPr>
          <w:p>
            <w:pPr>
              <w:spacing w:line="240" w:lineRule="auto" w:after="0"/>
              <w:jc w:val="left"/>
            </w:pPr>
            <w:r>
              <w:rPr>
                <w:b w:val="0"/>
                <w:sz w:val="18"/>
              </w:rPr>
              <w:t>Tỷ lệ tin có cờ furnished trong nhóm</w:t>
            </w:r>
          </w:p>
        </w:tc>
      </w:tr>
      <w:tr>
        <w:tc>
          <w:tcPr>
            <w:tcW w:type="dxa" w:w="2835"/>
          </w:tcPr>
          <w:p>
            <w:pPr>
              <w:spacing w:line="240" w:lineRule="auto" w:after="0"/>
              <w:jc w:val="left"/>
            </w:pPr>
            <w:r>
              <w:rPr>
                <w:b w:val="0"/>
                <w:sz w:val="18"/>
              </w:rPr>
              <w:t>share_frontage</w:t>
            </w:r>
          </w:p>
        </w:tc>
        <w:tc>
          <w:tcPr>
            <w:tcW w:type="dxa" w:w="1587"/>
          </w:tcPr>
          <w:p>
            <w:pPr>
              <w:spacing w:line="240" w:lineRule="auto" w:after="0"/>
              <w:jc w:val="left"/>
            </w:pPr>
            <w:r>
              <w:rPr>
                <w:b w:val="0"/>
                <w:sz w:val="18"/>
              </w:rPr>
              <w:t>double</w:t>
            </w:r>
          </w:p>
        </w:tc>
        <w:tc>
          <w:tcPr>
            <w:tcW w:type="dxa" w:w="4649"/>
          </w:tcPr>
          <w:p>
            <w:pPr>
              <w:spacing w:line="240" w:lineRule="auto" w:after="0"/>
              <w:jc w:val="left"/>
            </w:pPr>
            <w:r>
              <w:rPr>
                <w:b w:val="0"/>
                <w:sz w:val="18"/>
              </w:rPr>
              <w:t>Tỷ lệ tin có cờ frontage trong nhóm</w:t>
            </w:r>
          </w:p>
        </w:tc>
      </w:tr>
      <w:tr>
        <w:tc>
          <w:tcPr>
            <w:tcW w:type="dxa" w:w="2835"/>
          </w:tcPr>
          <w:p>
            <w:pPr>
              <w:spacing w:line="240" w:lineRule="auto" w:after="0"/>
              <w:jc w:val="left"/>
            </w:pPr>
            <w:r>
              <w:rPr>
                <w:b w:val="0"/>
                <w:sz w:val="18"/>
              </w:rPr>
              <w:t>share_elevator</w:t>
            </w:r>
          </w:p>
        </w:tc>
        <w:tc>
          <w:tcPr>
            <w:tcW w:type="dxa" w:w="1587"/>
          </w:tcPr>
          <w:p>
            <w:pPr>
              <w:spacing w:line="240" w:lineRule="auto" w:after="0"/>
              <w:jc w:val="left"/>
            </w:pPr>
            <w:r>
              <w:rPr>
                <w:b w:val="0"/>
                <w:sz w:val="18"/>
              </w:rPr>
              <w:t>double</w:t>
            </w:r>
          </w:p>
        </w:tc>
        <w:tc>
          <w:tcPr>
            <w:tcW w:type="dxa" w:w="4649"/>
          </w:tcPr>
          <w:p>
            <w:pPr>
              <w:spacing w:line="240" w:lineRule="auto" w:after="0"/>
              <w:jc w:val="left"/>
            </w:pPr>
            <w:r>
              <w:rPr>
                <w:b w:val="0"/>
                <w:sz w:val="18"/>
              </w:rPr>
              <w:t>Tỷ lệ tin có cờ elevator trong nhóm</w:t>
            </w:r>
          </w:p>
        </w:tc>
      </w:tr>
      <w:tr>
        <w:tc>
          <w:tcPr>
            <w:tcW w:type="dxa" w:w="2835"/>
          </w:tcPr>
          <w:p>
            <w:pPr>
              <w:spacing w:line="240" w:lineRule="auto" w:after="0"/>
              <w:jc w:val="left"/>
            </w:pPr>
            <w:r>
              <w:rPr>
                <w:b w:val="0"/>
                <w:sz w:val="18"/>
              </w:rPr>
              <w:t>share_car_access</w:t>
            </w:r>
          </w:p>
        </w:tc>
        <w:tc>
          <w:tcPr>
            <w:tcW w:type="dxa" w:w="1587"/>
          </w:tcPr>
          <w:p>
            <w:pPr>
              <w:spacing w:line="240" w:lineRule="auto" w:after="0"/>
              <w:jc w:val="left"/>
            </w:pPr>
            <w:r>
              <w:rPr>
                <w:b w:val="0"/>
                <w:sz w:val="18"/>
              </w:rPr>
              <w:t>double</w:t>
            </w:r>
          </w:p>
        </w:tc>
        <w:tc>
          <w:tcPr>
            <w:tcW w:type="dxa" w:w="4649"/>
          </w:tcPr>
          <w:p>
            <w:pPr>
              <w:spacing w:line="240" w:lineRule="auto" w:after="0"/>
              <w:jc w:val="left"/>
            </w:pPr>
            <w:r>
              <w:rPr>
                <w:b w:val="0"/>
                <w:sz w:val="18"/>
              </w:rPr>
              <w:t>Tỷ lệ tin có cờ car_access trong nhóm</w:t>
            </w:r>
          </w:p>
        </w:tc>
      </w:tr>
    </w:tbl>
    <w:p>
      <w:pPr>
        <w:spacing w:after="0"/>
      </w:pPr>
    </w:p>
    <w:p>
      <w:pPr>
        <w:pStyle w:val="Caption"/>
        <w:keepNext/>
      </w:pPr>
      <w:r>
        <w:t>Bảng C.10. Schema bảng gold.fact_listing_price_assessment</w:t>
      </w:r>
    </w:p>
    <w:tbl>
      <w:tblPr>
        <w:tblStyle w:val="TableGrid"/>
        <w:tblW w:type="auto" w:w="0"/>
        <w:jc w:val="center"/>
        <w:tblLayout w:type="fixed"/>
        <w:tblLook w:firstColumn="1" w:firstRow="1" w:lastColumn="0" w:lastRow="0" w:noHBand="0" w:noVBand="1" w:val="04A0"/>
      </w:tblPr>
      <w:tblGrid>
        <w:gridCol w:w="3024"/>
        <w:gridCol w:w="3024"/>
        <w:gridCol w:w="3024"/>
      </w:tblGrid>
      <w:tr>
        <w:trPr>
          <w:tblHeader w:val="true"/>
        </w:trPr>
        <w:tc>
          <w:tcPr>
            <w:tcW w:type="dxa" w:w="2835"/>
            <w:shd w:val="clear" w:color="auto" w:fill="D9E2F3"/>
          </w:tcPr>
          <w:p>
            <w:pPr>
              <w:spacing w:line="240" w:lineRule="auto" w:after="0"/>
              <w:jc w:val="center"/>
            </w:pPr>
            <w:r>
              <w:rPr>
                <w:b/>
                <w:sz w:val="18"/>
              </w:rPr>
              <w:t>Cột</w:t>
            </w:r>
          </w:p>
        </w:tc>
        <w:tc>
          <w:tcPr>
            <w:tcW w:type="dxa" w:w="1587"/>
            <w:shd w:val="clear" w:color="auto" w:fill="D9E2F3"/>
          </w:tcPr>
          <w:p>
            <w:pPr>
              <w:spacing w:line="240" w:lineRule="auto" w:after="0"/>
              <w:jc w:val="center"/>
            </w:pPr>
            <w:r>
              <w:rPr>
                <w:b/>
                <w:sz w:val="18"/>
              </w:rPr>
              <w:t>Kiểu</w:t>
            </w:r>
          </w:p>
        </w:tc>
        <w:tc>
          <w:tcPr>
            <w:tcW w:type="dxa" w:w="4649"/>
            <w:shd w:val="clear" w:color="auto" w:fill="D9E2F3"/>
          </w:tcPr>
          <w:p>
            <w:pPr>
              <w:spacing w:line="240" w:lineRule="auto" w:after="0"/>
              <w:jc w:val="center"/>
            </w:pPr>
            <w:r>
              <w:rPr>
                <w:b/>
                <w:sz w:val="18"/>
              </w:rPr>
              <w:t>Mô tả</w:t>
            </w:r>
          </w:p>
        </w:tc>
      </w:tr>
      <w:tr>
        <w:tc>
          <w:tcPr>
            <w:tcW w:type="dxa" w:w="2835"/>
          </w:tcPr>
          <w:p>
            <w:pPr>
              <w:spacing w:line="240" w:lineRule="auto" w:after="0"/>
              <w:jc w:val="left"/>
            </w:pPr>
            <w:r>
              <w:rPr>
                <w:b w:val="0"/>
                <w:sz w:val="18"/>
              </w:rPr>
              <w:t>source_id</w:t>
            </w:r>
          </w:p>
        </w:tc>
        <w:tc>
          <w:tcPr>
            <w:tcW w:type="dxa" w:w="1587"/>
          </w:tcPr>
          <w:p>
            <w:pPr>
              <w:spacing w:line="240" w:lineRule="auto" w:after="0"/>
              <w:jc w:val="left"/>
            </w:pPr>
            <w:r>
              <w:rPr>
                <w:b w:val="0"/>
                <w:sz w:val="18"/>
              </w:rPr>
              <w:t>string</w:t>
            </w:r>
          </w:p>
        </w:tc>
        <w:tc>
          <w:tcPr>
            <w:tcW w:type="dxa" w:w="4649"/>
          </w:tcPr>
          <w:p>
            <w:pPr>
              <w:spacing w:line="240" w:lineRule="auto" w:after="0"/>
              <w:jc w:val="left"/>
            </w:pPr>
            <w:r>
              <w:rPr>
                <w:b w:val="0"/>
                <w:sz w:val="18"/>
              </w:rPr>
              <w:t>Khóa nghiệp vụ của tin (source + ad_id)</w:t>
            </w:r>
          </w:p>
        </w:tc>
      </w:tr>
      <w:tr>
        <w:tc>
          <w:tcPr>
            <w:tcW w:type="dxa" w:w="2835"/>
          </w:tcPr>
          <w:p>
            <w:pPr>
              <w:spacing w:line="240" w:lineRule="auto" w:after="0"/>
              <w:jc w:val="left"/>
            </w:pPr>
            <w:r>
              <w:rPr>
                <w:b w:val="0"/>
                <w:sz w:val="18"/>
              </w:rPr>
              <w:t>location_key</w:t>
            </w:r>
          </w:p>
        </w:tc>
        <w:tc>
          <w:tcPr>
            <w:tcW w:type="dxa" w:w="1587"/>
          </w:tcPr>
          <w:p>
            <w:pPr>
              <w:spacing w:line="240" w:lineRule="auto" w:after="0"/>
              <w:jc w:val="left"/>
            </w:pPr>
            <w:r>
              <w:rPr>
                <w:b w:val="0"/>
                <w:sz w:val="18"/>
              </w:rPr>
              <w:t>int</w:t>
            </w:r>
          </w:p>
        </w:tc>
        <w:tc>
          <w:tcPr>
            <w:tcW w:type="dxa" w:w="4649"/>
          </w:tcPr>
          <w:p>
            <w:pPr>
              <w:spacing w:line="240" w:lineRule="auto" w:after="0"/>
              <w:jc w:val="left"/>
            </w:pPr>
            <w:r>
              <w:rPr>
                <w:b w:val="0"/>
                <w:sz w:val="18"/>
              </w:rPr>
              <w:t>Khóa (surrogate key / FK tới dimension)</w:t>
            </w:r>
          </w:p>
        </w:tc>
      </w:tr>
      <w:tr>
        <w:tc>
          <w:tcPr>
            <w:tcW w:type="dxa" w:w="2835"/>
          </w:tcPr>
          <w:p>
            <w:pPr>
              <w:spacing w:line="240" w:lineRule="auto" w:after="0"/>
              <w:jc w:val="left"/>
            </w:pPr>
            <w:r>
              <w:rPr>
                <w:b w:val="0"/>
                <w:sz w:val="18"/>
              </w:rPr>
              <w:t>property_category_key</w:t>
            </w:r>
          </w:p>
        </w:tc>
        <w:tc>
          <w:tcPr>
            <w:tcW w:type="dxa" w:w="1587"/>
          </w:tcPr>
          <w:p>
            <w:pPr>
              <w:spacing w:line="240" w:lineRule="auto" w:after="0"/>
              <w:jc w:val="left"/>
            </w:pPr>
            <w:r>
              <w:rPr>
                <w:b w:val="0"/>
                <w:sz w:val="18"/>
              </w:rPr>
              <w:t>int</w:t>
            </w:r>
          </w:p>
        </w:tc>
        <w:tc>
          <w:tcPr>
            <w:tcW w:type="dxa" w:w="4649"/>
          </w:tcPr>
          <w:p>
            <w:pPr>
              <w:spacing w:line="240" w:lineRule="auto" w:after="0"/>
              <w:jc w:val="left"/>
            </w:pPr>
            <w:r>
              <w:rPr>
                <w:b w:val="0"/>
                <w:sz w:val="18"/>
              </w:rPr>
              <w:t>Khóa (surrogate key / FK tới dimension)</w:t>
            </w:r>
          </w:p>
        </w:tc>
      </w:tr>
      <w:tr>
        <w:tc>
          <w:tcPr>
            <w:tcW w:type="dxa" w:w="2835"/>
          </w:tcPr>
          <w:p>
            <w:pPr>
              <w:spacing w:line="240" w:lineRule="auto" w:after="0"/>
              <w:jc w:val="left"/>
            </w:pPr>
            <w:r>
              <w:rPr>
                <w:b w:val="0"/>
                <w:sz w:val="18"/>
              </w:rPr>
              <w:t>area_band_key</w:t>
            </w:r>
          </w:p>
        </w:tc>
        <w:tc>
          <w:tcPr>
            <w:tcW w:type="dxa" w:w="1587"/>
          </w:tcPr>
          <w:p>
            <w:pPr>
              <w:spacing w:line="240" w:lineRule="auto" w:after="0"/>
              <w:jc w:val="left"/>
            </w:pPr>
            <w:r>
              <w:rPr>
                <w:b w:val="0"/>
                <w:sz w:val="18"/>
              </w:rPr>
              <w:t>int</w:t>
            </w:r>
          </w:p>
        </w:tc>
        <w:tc>
          <w:tcPr>
            <w:tcW w:type="dxa" w:w="4649"/>
          </w:tcPr>
          <w:p>
            <w:pPr>
              <w:spacing w:line="240" w:lineRule="auto" w:after="0"/>
              <w:jc w:val="left"/>
            </w:pPr>
            <w:r>
              <w:rPr>
                <w:b w:val="0"/>
                <w:sz w:val="18"/>
              </w:rPr>
              <w:t>Khóa (surrogate key / FK tới dimension)</w:t>
            </w:r>
          </w:p>
        </w:tc>
      </w:tr>
      <w:tr>
        <w:tc>
          <w:tcPr>
            <w:tcW w:type="dxa" w:w="2835"/>
          </w:tcPr>
          <w:p>
            <w:pPr>
              <w:spacing w:line="240" w:lineRule="auto" w:after="0"/>
              <w:jc w:val="left"/>
            </w:pPr>
            <w:r>
              <w:rPr>
                <w:b w:val="0"/>
                <w:sz w:val="18"/>
              </w:rPr>
              <w:t>room_band_key</w:t>
            </w:r>
          </w:p>
        </w:tc>
        <w:tc>
          <w:tcPr>
            <w:tcW w:type="dxa" w:w="1587"/>
          </w:tcPr>
          <w:p>
            <w:pPr>
              <w:spacing w:line="240" w:lineRule="auto" w:after="0"/>
              <w:jc w:val="left"/>
            </w:pPr>
            <w:r>
              <w:rPr>
                <w:b w:val="0"/>
                <w:sz w:val="18"/>
              </w:rPr>
              <w:t>int</w:t>
            </w:r>
          </w:p>
        </w:tc>
        <w:tc>
          <w:tcPr>
            <w:tcW w:type="dxa" w:w="4649"/>
          </w:tcPr>
          <w:p>
            <w:pPr>
              <w:spacing w:line="240" w:lineRule="auto" w:after="0"/>
              <w:jc w:val="left"/>
            </w:pPr>
            <w:r>
              <w:rPr>
                <w:b w:val="0"/>
                <w:sz w:val="18"/>
              </w:rPr>
              <w:t>Khóa (surrogate key / FK tới dimension)</w:t>
            </w:r>
          </w:p>
        </w:tc>
      </w:tr>
      <w:tr>
        <w:tc>
          <w:tcPr>
            <w:tcW w:type="dxa" w:w="2835"/>
          </w:tcPr>
          <w:p>
            <w:pPr>
              <w:spacing w:line="240" w:lineRule="auto" w:after="0"/>
              <w:jc w:val="left"/>
            </w:pPr>
            <w:r>
              <w:rPr>
                <w:b w:val="0"/>
                <w:sz w:val="18"/>
              </w:rPr>
              <w:t>price</w:t>
            </w:r>
          </w:p>
        </w:tc>
        <w:tc>
          <w:tcPr>
            <w:tcW w:type="dxa" w:w="1587"/>
          </w:tcPr>
          <w:p>
            <w:pPr>
              <w:spacing w:line="240" w:lineRule="auto" w:after="0"/>
              <w:jc w:val="left"/>
            </w:pPr>
            <w:r>
              <w:rPr>
                <w:b w:val="0"/>
                <w:sz w:val="18"/>
              </w:rPr>
              <w:t>double</w:t>
            </w:r>
          </w:p>
        </w:tc>
        <w:tc>
          <w:tcPr>
            <w:tcW w:type="dxa" w:w="4649"/>
          </w:tcPr>
          <w:p>
            <w:pPr>
              <w:spacing w:line="240" w:lineRule="auto" w:after="0"/>
              <w:jc w:val="left"/>
            </w:pPr>
            <w:r>
              <w:rPr>
                <w:b w:val="0"/>
                <w:sz w:val="18"/>
              </w:rPr>
              <w:t>Giá chào bán (VND)</w:t>
            </w:r>
          </w:p>
        </w:tc>
      </w:tr>
      <w:tr>
        <w:tc>
          <w:tcPr>
            <w:tcW w:type="dxa" w:w="2835"/>
          </w:tcPr>
          <w:p>
            <w:pPr>
              <w:spacing w:line="240" w:lineRule="auto" w:after="0"/>
              <w:jc w:val="left"/>
            </w:pPr>
            <w:r>
              <w:rPr>
                <w:b w:val="0"/>
                <w:sz w:val="18"/>
              </w:rPr>
              <w:t>area</w:t>
            </w:r>
          </w:p>
        </w:tc>
        <w:tc>
          <w:tcPr>
            <w:tcW w:type="dxa" w:w="1587"/>
          </w:tcPr>
          <w:p>
            <w:pPr>
              <w:spacing w:line="240" w:lineRule="auto" w:after="0"/>
              <w:jc w:val="left"/>
            </w:pPr>
            <w:r>
              <w:rPr>
                <w:b w:val="0"/>
                <w:sz w:val="18"/>
              </w:rPr>
              <w:t>double</w:t>
            </w:r>
          </w:p>
        </w:tc>
        <w:tc>
          <w:tcPr>
            <w:tcW w:type="dxa" w:w="4649"/>
          </w:tcPr>
          <w:p>
            <w:pPr>
              <w:spacing w:line="240" w:lineRule="auto" w:after="0"/>
              <w:jc w:val="left"/>
            </w:pPr>
            <w:r>
              <w:rPr>
                <w:b w:val="0"/>
                <w:sz w:val="18"/>
              </w:rPr>
              <w:t>Diện tích (m²)</w:t>
            </w:r>
          </w:p>
        </w:tc>
      </w:tr>
      <w:tr>
        <w:tc>
          <w:tcPr>
            <w:tcW w:type="dxa" w:w="2835"/>
          </w:tcPr>
          <w:p>
            <w:pPr>
              <w:spacing w:line="240" w:lineRule="auto" w:after="0"/>
              <w:jc w:val="left"/>
            </w:pPr>
            <w:r>
              <w:rPr>
                <w:b w:val="0"/>
                <w:sz w:val="18"/>
              </w:rPr>
              <w:t>price_per_m2</w:t>
            </w:r>
          </w:p>
        </w:tc>
        <w:tc>
          <w:tcPr>
            <w:tcW w:type="dxa" w:w="1587"/>
          </w:tcPr>
          <w:p>
            <w:pPr>
              <w:spacing w:line="240" w:lineRule="auto" w:after="0"/>
              <w:jc w:val="left"/>
            </w:pPr>
            <w:r>
              <w:rPr>
                <w:b w:val="0"/>
                <w:sz w:val="18"/>
              </w:rPr>
              <w:t>double</w:t>
            </w:r>
          </w:p>
        </w:tc>
        <w:tc>
          <w:tcPr>
            <w:tcW w:type="dxa" w:w="4649"/>
          </w:tcPr>
          <w:p>
            <w:pPr>
              <w:spacing w:line="240" w:lineRule="auto" w:after="0"/>
              <w:jc w:val="left"/>
            </w:pPr>
            <w:r>
              <w:rPr>
                <w:b w:val="0"/>
                <w:sz w:val="18"/>
              </w:rPr>
              <w:t>Giá/m² (VND)</w:t>
            </w:r>
          </w:p>
        </w:tc>
      </w:tr>
      <w:tr>
        <w:tc>
          <w:tcPr>
            <w:tcW w:type="dxa" w:w="2835"/>
          </w:tcPr>
          <w:p>
            <w:pPr>
              <w:spacing w:line="240" w:lineRule="auto" w:after="0"/>
              <w:jc w:val="left"/>
            </w:pPr>
            <w:r>
              <w:rPr>
                <w:b w:val="0"/>
                <w:sz w:val="18"/>
              </w:rPr>
              <w:t>peer_group_id</w:t>
            </w:r>
          </w:p>
        </w:tc>
        <w:tc>
          <w:tcPr>
            <w:tcW w:type="dxa" w:w="1587"/>
          </w:tcPr>
          <w:p>
            <w:pPr>
              <w:spacing w:line="240" w:lineRule="auto" w:after="0"/>
              <w:jc w:val="left"/>
            </w:pPr>
            <w:r>
              <w:rPr>
                <w:b w:val="0"/>
                <w:sz w:val="18"/>
              </w:rPr>
              <w:t>string</w:t>
            </w:r>
          </w:p>
        </w:tc>
        <w:tc>
          <w:tcPr>
            <w:tcW w:type="dxa" w:w="4649"/>
          </w:tcPr>
          <w:p>
            <w:pPr>
              <w:spacing w:line="240" w:lineRule="auto" w:after="0"/>
              <w:jc w:val="left"/>
            </w:pPr>
            <w:r>
              <w:rPr>
                <w:b w:val="0"/>
                <w:sz w:val="18"/>
              </w:rPr>
              <w:t>Mã nhóm tương đồng (cấp|khóa)</w:t>
            </w:r>
          </w:p>
        </w:tc>
      </w:tr>
      <w:tr>
        <w:tc>
          <w:tcPr>
            <w:tcW w:type="dxa" w:w="2835"/>
          </w:tcPr>
          <w:p>
            <w:pPr>
              <w:spacing w:line="240" w:lineRule="auto" w:after="0"/>
              <w:jc w:val="left"/>
            </w:pPr>
            <w:r>
              <w:rPr>
                <w:b w:val="0"/>
                <w:sz w:val="18"/>
              </w:rPr>
              <w:t>benchmark_level</w:t>
            </w:r>
          </w:p>
        </w:tc>
        <w:tc>
          <w:tcPr>
            <w:tcW w:type="dxa" w:w="1587"/>
          </w:tcPr>
          <w:p>
            <w:pPr>
              <w:spacing w:line="240" w:lineRule="auto" w:after="0"/>
              <w:jc w:val="left"/>
            </w:pPr>
            <w:r>
              <w:rPr>
                <w:b w:val="0"/>
                <w:sz w:val="18"/>
              </w:rPr>
              <w:t>string</w:t>
            </w:r>
          </w:p>
        </w:tc>
        <w:tc>
          <w:tcPr>
            <w:tcW w:type="dxa" w:w="4649"/>
          </w:tcPr>
          <w:p>
            <w:pPr>
              <w:spacing w:line="240" w:lineRule="auto" w:after="0"/>
              <w:jc w:val="left"/>
            </w:pPr>
            <w:r>
              <w:rPr>
                <w:b w:val="0"/>
                <w:sz w:val="18"/>
              </w:rPr>
              <w:t>Cấp nhóm: LOC_CAT_AREA_ROOM / LOC_CAT_AREA / LOC_CAT</w:t>
            </w:r>
          </w:p>
        </w:tc>
      </w:tr>
      <w:tr>
        <w:tc>
          <w:tcPr>
            <w:tcW w:type="dxa" w:w="2835"/>
          </w:tcPr>
          <w:p>
            <w:pPr>
              <w:spacing w:line="240" w:lineRule="auto" w:after="0"/>
              <w:jc w:val="left"/>
            </w:pPr>
            <w:r>
              <w:rPr>
                <w:b w:val="0"/>
                <w:sz w:val="18"/>
              </w:rPr>
              <w:t>peer_n</w:t>
            </w:r>
          </w:p>
        </w:tc>
        <w:tc>
          <w:tcPr>
            <w:tcW w:type="dxa" w:w="1587"/>
          </w:tcPr>
          <w:p>
            <w:pPr>
              <w:spacing w:line="240" w:lineRule="auto" w:after="0"/>
              <w:jc w:val="left"/>
            </w:pPr>
            <w:r>
              <w:rPr>
                <w:b w:val="0"/>
                <w:sz w:val="18"/>
              </w:rPr>
              <w:t>bigint</w:t>
            </w:r>
          </w:p>
        </w:tc>
        <w:tc>
          <w:tcPr>
            <w:tcW w:type="dxa" w:w="4649"/>
          </w:tcPr>
          <w:p>
            <w:pPr>
              <w:spacing w:line="240" w:lineRule="auto" w:after="0"/>
              <w:jc w:val="left"/>
            </w:pPr>
            <w:r>
              <w:rPr>
                <w:b w:val="0"/>
                <w:sz w:val="18"/>
              </w:rPr>
            </w:r>
          </w:p>
        </w:tc>
      </w:tr>
      <w:tr>
        <w:tc>
          <w:tcPr>
            <w:tcW w:type="dxa" w:w="2835"/>
          </w:tcPr>
          <w:p>
            <w:pPr>
              <w:spacing w:line="240" w:lineRule="auto" w:after="0"/>
              <w:jc w:val="left"/>
            </w:pPr>
            <w:r>
              <w:rPr>
                <w:b w:val="0"/>
                <w:sz w:val="18"/>
              </w:rPr>
              <w:t>peer_p25_price_per_m2</w:t>
            </w:r>
          </w:p>
        </w:tc>
        <w:tc>
          <w:tcPr>
            <w:tcW w:type="dxa" w:w="1587"/>
          </w:tcPr>
          <w:p>
            <w:pPr>
              <w:spacing w:line="240" w:lineRule="auto" w:after="0"/>
              <w:jc w:val="left"/>
            </w:pPr>
            <w:r>
              <w:rPr>
                <w:b w:val="0"/>
                <w:sz w:val="18"/>
              </w:rPr>
              <w:t>double</w:t>
            </w:r>
          </w:p>
        </w:tc>
        <w:tc>
          <w:tcPr>
            <w:tcW w:type="dxa" w:w="4649"/>
          </w:tcPr>
          <w:p>
            <w:pPr>
              <w:spacing w:line="240" w:lineRule="auto" w:after="0"/>
              <w:jc w:val="left"/>
            </w:pPr>
            <w:r>
              <w:rPr>
                <w:b w:val="0"/>
                <w:sz w:val="18"/>
              </w:rPr>
            </w:r>
          </w:p>
        </w:tc>
      </w:tr>
      <w:tr>
        <w:tc>
          <w:tcPr>
            <w:tcW w:type="dxa" w:w="2835"/>
          </w:tcPr>
          <w:p>
            <w:pPr>
              <w:spacing w:line="240" w:lineRule="auto" w:after="0"/>
              <w:jc w:val="left"/>
            </w:pPr>
            <w:r>
              <w:rPr>
                <w:b w:val="0"/>
                <w:sz w:val="18"/>
              </w:rPr>
              <w:t>peer_median_price_per_m2</w:t>
            </w:r>
          </w:p>
        </w:tc>
        <w:tc>
          <w:tcPr>
            <w:tcW w:type="dxa" w:w="1587"/>
          </w:tcPr>
          <w:p>
            <w:pPr>
              <w:spacing w:line="240" w:lineRule="auto" w:after="0"/>
              <w:jc w:val="left"/>
            </w:pPr>
            <w:r>
              <w:rPr>
                <w:b w:val="0"/>
                <w:sz w:val="18"/>
              </w:rPr>
              <w:t>double</w:t>
            </w:r>
          </w:p>
        </w:tc>
        <w:tc>
          <w:tcPr>
            <w:tcW w:type="dxa" w:w="4649"/>
          </w:tcPr>
          <w:p>
            <w:pPr>
              <w:spacing w:line="240" w:lineRule="auto" w:after="0"/>
              <w:jc w:val="left"/>
            </w:pPr>
            <w:r>
              <w:rPr>
                <w:b w:val="0"/>
                <w:sz w:val="18"/>
              </w:rPr>
            </w:r>
          </w:p>
        </w:tc>
      </w:tr>
      <w:tr>
        <w:tc>
          <w:tcPr>
            <w:tcW w:type="dxa" w:w="2835"/>
          </w:tcPr>
          <w:p>
            <w:pPr>
              <w:spacing w:line="240" w:lineRule="auto" w:after="0"/>
              <w:jc w:val="left"/>
            </w:pPr>
            <w:r>
              <w:rPr>
                <w:b w:val="0"/>
                <w:sz w:val="18"/>
              </w:rPr>
              <w:t>peer_p75_price_per_m2</w:t>
            </w:r>
          </w:p>
        </w:tc>
        <w:tc>
          <w:tcPr>
            <w:tcW w:type="dxa" w:w="1587"/>
          </w:tcPr>
          <w:p>
            <w:pPr>
              <w:spacing w:line="240" w:lineRule="auto" w:after="0"/>
              <w:jc w:val="left"/>
            </w:pPr>
            <w:r>
              <w:rPr>
                <w:b w:val="0"/>
                <w:sz w:val="18"/>
              </w:rPr>
              <w:t>double</w:t>
            </w:r>
          </w:p>
        </w:tc>
        <w:tc>
          <w:tcPr>
            <w:tcW w:type="dxa" w:w="4649"/>
          </w:tcPr>
          <w:p>
            <w:pPr>
              <w:spacing w:line="240" w:lineRule="auto" w:after="0"/>
              <w:jc w:val="left"/>
            </w:pPr>
            <w:r>
              <w:rPr>
                <w:b w:val="0"/>
                <w:sz w:val="18"/>
              </w:rPr>
            </w:r>
          </w:p>
        </w:tc>
      </w:tr>
      <w:tr>
        <w:tc>
          <w:tcPr>
            <w:tcW w:type="dxa" w:w="2835"/>
          </w:tcPr>
          <w:p>
            <w:pPr>
              <w:spacing w:line="240" w:lineRule="auto" w:after="0"/>
              <w:jc w:val="left"/>
            </w:pPr>
            <w:r>
              <w:rPr>
                <w:b w:val="0"/>
                <w:sz w:val="18"/>
              </w:rPr>
              <w:t>price_ratio</w:t>
            </w:r>
          </w:p>
        </w:tc>
        <w:tc>
          <w:tcPr>
            <w:tcW w:type="dxa" w:w="1587"/>
          </w:tcPr>
          <w:p>
            <w:pPr>
              <w:spacing w:line="240" w:lineRule="auto" w:after="0"/>
              <w:jc w:val="left"/>
            </w:pPr>
            <w:r>
              <w:rPr>
                <w:b w:val="0"/>
                <w:sz w:val="18"/>
              </w:rPr>
              <w:t>double</w:t>
            </w:r>
          </w:p>
        </w:tc>
        <w:tc>
          <w:tcPr>
            <w:tcW w:type="dxa" w:w="4649"/>
          </w:tcPr>
          <w:p>
            <w:pPr>
              <w:spacing w:line="240" w:lineRule="auto" w:after="0"/>
              <w:jc w:val="left"/>
            </w:pPr>
            <w:r>
              <w:rPr>
                <w:b w:val="0"/>
                <w:sz w:val="18"/>
              </w:rPr>
              <w:t>Giá/m² của tin ÷ median nhóm</w:t>
            </w:r>
          </w:p>
        </w:tc>
      </w:tr>
      <w:tr>
        <w:tc>
          <w:tcPr>
            <w:tcW w:type="dxa" w:w="2835"/>
          </w:tcPr>
          <w:p>
            <w:pPr>
              <w:spacing w:line="240" w:lineRule="auto" w:after="0"/>
              <w:jc w:val="left"/>
            </w:pPr>
            <w:r>
              <w:rPr>
                <w:b w:val="0"/>
                <w:sz w:val="18"/>
              </w:rPr>
              <w:t>price_position</w:t>
            </w:r>
          </w:p>
        </w:tc>
        <w:tc>
          <w:tcPr>
            <w:tcW w:type="dxa" w:w="1587"/>
          </w:tcPr>
          <w:p>
            <w:pPr>
              <w:spacing w:line="240" w:lineRule="auto" w:after="0"/>
              <w:jc w:val="left"/>
            </w:pPr>
            <w:r>
              <w:rPr>
                <w:b w:val="0"/>
                <w:sz w:val="18"/>
              </w:rPr>
              <w:t>string</w:t>
            </w:r>
          </w:p>
        </w:tc>
        <w:tc>
          <w:tcPr>
            <w:tcW w:type="dxa" w:w="4649"/>
          </w:tcPr>
          <w:p>
            <w:pPr>
              <w:spacing w:line="240" w:lineRule="auto" w:after="0"/>
              <w:jc w:val="left"/>
            </w:pPr>
            <w:r>
              <w:rPr>
                <w:b w:val="0"/>
                <w:sz w:val="18"/>
              </w:rPr>
              <w:t>thap / hop_ly / cao / khong_du_du_lieu</w:t>
            </w:r>
          </w:p>
        </w:tc>
      </w:tr>
      <w:tr>
        <w:tc>
          <w:tcPr>
            <w:tcW w:type="dxa" w:w="2835"/>
          </w:tcPr>
          <w:p>
            <w:pPr>
              <w:spacing w:line="240" w:lineRule="auto" w:after="0"/>
              <w:jc w:val="left"/>
            </w:pPr>
            <w:r>
              <w:rPr>
                <w:b w:val="0"/>
                <w:sz w:val="18"/>
              </w:rPr>
              <w:t>feature_count</w:t>
            </w:r>
          </w:p>
        </w:tc>
        <w:tc>
          <w:tcPr>
            <w:tcW w:type="dxa" w:w="1587"/>
          </w:tcPr>
          <w:p>
            <w:pPr>
              <w:spacing w:line="240" w:lineRule="auto" w:after="0"/>
              <w:jc w:val="left"/>
            </w:pPr>
            <w:r>
              <w:rPr>
                <w:b w:val="0"/>
                <w:sz w:val="18"/>
              </w:rPr>
              <w:t>int</w:t>
            </w:r>
          </w:p>
        </w:tc>
        <w:tc>
          <w:tcPr>
            <w:tcW w:type="dxa" w:w="4649"/>
          </w:tcPr>
          <w:p>
            <w:pPr>
              <w:spacing w:line="240" w:lineRule="auto" w:after="0"/>
              <w:jc w:val="left"/>
            </w:pPr>
            <w:r>
              <w:rPr>
                <w:b w:val="0"/>
                <w:sz w:val="18"/>
              </w:rPr>
              <w:t>Số cờ đặc điểm title nhắc tới (0–5)</w:t>
            </w:r>
          </w:p>
        </w:tc>
      </w:tr>
      <w:tr>
        <w:tc>
          <w:tcPr>
            <w:tcW w:type="dxa" w:w="2835"/>
          </w:tcPr>
          <w:p>
            <w:pPr>
              <w:spacing w:line="240" w:lineRule="auto" w:after="0"/>
              <w:jc w:val="left"/>
            </w:pPr>
            <w:r>
              <w:rPr>
                <w:b w:val="0"/>
                <w:sz w:val="18"/>
              </w:rPr>
              <w:t>feature_count_vs_peer</w:t>
            </w:r>
          </w:p>
        </w:tc>
        <w:tc>
          <w:tcPr>
            <w:tcW w:type="dxa" w:w="1587"/>
          </w:tcPr>
          <w:p>
            <w:pPr>
              <w:spacing w:line="240" w:lineRule="auto" w:after="0"/>
              <w:jc w:val="left"/>
            </w:pPr>
            <w:r>
              <w:rPr>
                <w:b w:val="0"/>
                <w:sz w:val="18"/>
              </w:rPr>
              <w:t>double</w:t>
            </w:r>
          </w:p>
        </w:tc>
        <w:tc>
          <w:tcPr>
            <w:tcW w:type="dxa" w:w="4649"/>
          </w:tcPr>
          <w:p>
            <w:pPr>
              <w:spacing w:line="240" w:lineRule="auto" w:after="0"/>
              <w:jc w:val="left"/>
            </w:pPr>
            <w:r>
              <w:rPr>
                <w:b w:val="0"/>
                <w:sz w:val="18"/>
              </w:rPr>
              <w:t>feature_count trừ số cờ kỳ vọng của nhóm</w:t>
            </w:r>
          </w:p>
        </w:tc>
      </w:tr>
      <w:tr>
        <w:tc>
          <w:tcPr>
            <w:tcW w:type="dxa" w:w="2835"/>
          </w:tcPr>
          <w:p>
            <w:pPr>
              <w:spacing w:line="240" w:lineRule="auto" w:after="0"/>
              <w:jc w:val="left"/>
            </w:pPr>
            <w:r>
              <w:rPr>
                <w:b w:val="0"/>
                <w:sz w:val="18"/>
              </w:rPr>
              <w:t>is_low_price_missing_legal</w:t>
            </w:r>
          </w:p>
        </w:tc>
        <w:tc>
          <w:tcPr>
            <w:tcW w:type="dxa" w:w="1587"/>
          </w:tcPr>
          <w:p>
            <w:pPr>
              <w:spacing w:line="240" w:lineRule="auto" w:after="0"/>
              <w:jc w:val="left"/>
            </w:pPr>
            <w:r>
              <w:rPr>
                <w:b w:val="0"/>
                <w:sz w:val="18"/>
              </w:rPr>
              <w:t>boolean</w:t>
            </w:r>
          </w:p>
        </w:tc>
        <w:tc>
          <w:tcPr>
            <w:tcW w:type="dxa" w:w="4649"/>
          </w:tcPr>
          <w:p>
            <w:pPr>
              <w:spacing w:line="240" w:lineRule="auto" w:after="0"/>
              <w:jc w:val="left"/>
            </w:pPr>
            <w:r>
              <w:rPr>
                <w:b w:val="0"/>
                <w:sz w:val="18"/>
              </w:rPr>
              <w:t>Giá thấp nhưng title không nhắc pháp lý</w:t>
            </w:r>
          </w:p>
        </w:tc>
      </w:tr>
    </w:tbl>
    <w:p>
      <w:pPr>
        <w:spacing w:after="0"/>
      </w:pPr>
    </w:p>
    <w:p>
      <w:pPr>
        <w:pStyle w:val="Caption"/>
        <w:keepNext/>
      </w:pPr>
      <w:r>
        <w:t>Bảng C.11. Schema bảng gold.agg_budget_tradeoff</w:t>
      </w:r>
    </w:p>
    <w:tbl>
      <w:tblPr>
        <w:tblStyle w:val="TableGrid"/>
        <w:tblW w:type="auto" w:w="0"/>
        <w:jc w:val="center"/>
        <w:tblLayout w:type="fixed"/>
        <w:tblLook w:firstColumn="1" w:firstRow="1" w:lastColumn="0" w:lastRow="0" w:noHBand="0" w:noVBand="1" w:val="04A0"/>
      </w:tblPr>
      <w:tblGrid>
        <w:gridCol w:w="3024"/>
        <w:gridCol w:w="3024"/>
        <w:gridCol w:w="3024"/>
      </w:tblGrid>
      <w:tr>
        <w:trPr>
          <w:tblHeader w:val="true"/>
        </w:trPr>
        <w:tc>
          <w:tcPr>
            <w:tcW w:type="dxa" w:w="2835"/>
            <w:shd w:val="clear" w:color="auto" w:fill="D9E2F3"/>
          </w:tcPr>
          <w:p>
            <w:pPr>
              <w:spacing w:line="240" w:lineRule="auto" w:after="0"/>
              <w:jc w:val="center"/>
            </w:pPr>
            <w:r>
              <w:rPr>
                <w:b/>
                <w:sz w:val="18"/>
              </w:rPr>
              <w:t>Cột</w:t>
            </w:r>
          </w:p>
        </w:tc>
        <w:tc>
          <w:tcPr>
            <w:tcW w:type="dxa" w:w="1587"/>
            <w:shd w:val="clear" w:color="auto" w:fill="D9E2F3"/>
          </w:tcPr>
          <w:p>
            <w:pPr>
              <w:spacing w:line="240" w:lineRule="auto" w:after="0"/>
              <w:jc w:val="center"/>
            </w:pPr>
            <w:r>
              <w:rPr>
                <w:b/>
                <w:sz w:val="18"/>
              </w:rPr>
              <w:t>Kiểu</w:t>
            </w:r>
          </w:p>
        </w:tc>
        <w:tc>
          <w:tcPr>
            <w:tcW w:type="dxa" w:w="4649"/>
            <w:shd w:val="clear" w:color="auto" w:fill="D9E2F3"/>
          </w:tcPr>
          <w:p>
            <w:pPr>
              <w:spacing w:line="240" w:lineRule="auto" w:after="0"/>
              <w:jc w:val="center"/>
            </w:pPr>
            <w:r>
              <w:rPr>
                <w:b/>
                <w:sz w:val="18"/>
              </w:rPr>
              <w:t>Mô tả</w:t>
            </w:r>
          </w:p>
        </w:tc>
      </w:tr>
      <w:tr>
        <w:tc>
          <w:tcPr>
            <w:tcW w:type="dxa" w:w="2835"/>
          </w:tcPr>
          <w:p>
            <w:pPr>
              <w:spacing w:line="240" w:lineRule="auto" w:after="0"/>
              <w:jc w:val="left"/>
            </w:pPr>
            <w:r>
              <w:rPr>
                <w:b w:val="0"/>
                <w:sz w:val="18"/>
              </w:rPr>
              <w:t>price_band_key</w:t>
            </w:r>
          </w:p>
        </w:tc>
        <w:tc>
          <w:tcPr>
            <w:tcW w:type="dxa" w:w="1587"/>
          </w:tcPr>
          <w:p>
            <w:pPr>
              <w:spacing w:line="240" w:lineRule="auto" w:after="0"/>
              <w:jc w:val="left"/>
            </w:pPr>
            <w:r>
              <w:rPr>
                <w:b w:val="0"/>
                <w:sz w:val="18"/>
              </w:rPr>
              <w:t>int</w:t>
            </w:r>
          </w:p>
        </w:tc>
        <w:tc>
          <w:tcPr>
            <w:tcW w:type="dxa" w:w="4649"/>
          </w:tcPr>
          <w:p>
            <w:pPr>
              <w:spacing w:line="240" w:lineRule="auto" w:after="0"/>
              <w:jc w:val="left"/>
            </w:pPr>
            <w:r>
              <w:rPr>
                <w:b w:val="0"/>
                <w:sz w:val="18"/>
              </w:rPr>
              <w:t>Khóa (surrogate key / FK tới dimension)</w:t>
            </w:r>
          </w:p>
        </w:tc>
      </w:tr>
      <w:tr>
        <w:tc>
          <w:tcPr>
            <w:tcW w:type="dxa" w:w="2835"/>
          </w:tcPr>
          <w:p>
            <w:pPr>
              <w:spacing w:line="240" w:lineRule="auto" w:after="0"/>
              <w:jc w:val="left"/>
            </w:pPr>
            <w:r>
              <w:rPr>
                <w:b w:val="0"/>
                <w:sz w:val="18"/>
              </w:rPr>
              <w:t>location_key</w:t>
            </w:r>
          </w:p>
        </w:tc>
        <w:tc>
          <w:tcPr>
            <w:tcW w:type="dxa" w:w="1587"/>
          </w:tcPr>
          <w:p>
            <w:pPr>
              <w:spacing w:line="240" w:lineRule="auto" w:after="0"/>
              <w:jc w:val="left"/>
            </w:pPr>
            <w:r>
              <w:rPr>
                <w:b w:val="0"/>
                <w:sz w:val="18"/>
              </w:rPr>
              <w:t>int</w:t>
            </w:r>
          </w:p>
        </w:tc>
        <w:tc>
          <w:tcPr>
            <w:tcW w:type="dxa" w:w="4649"/>
          </w:tcPr>
          <w:p>
            <w:pPr>
              <w:spacing w:line="240" w:lineRule="auto" w:after="0"/>
              <w:jc w:val="left"/>
            </w:pPr>
            <w:r>
              <w:rPr>
                <w:b w:val="0"/>
                <w:sz w:val="18"/>
              </w:rPr>
              <w:t>Khóa (surrogate key / FK tới dimension)</w:t>
            </w:r>
          </w:p>
        </w:tc>
      </w:tr>
      <w:tr>
        <w:tc>
          <w:tcPr>
            <w:tcW w:type="dxa" w:w="2835"/>
          </w:tcPr>
          <w:p>
            <w:pPr>
              <w:spacing w:line="240" w:lineRule="auto" w:after="0"/>
              <w:jc w:val="left"/>
            </w:pPr>
            <w:r>
              <w:rPr>
                <w:b w:val="0"/>
                <w:sz w:val="18"/>
              </w:rPr>
              <w:t>property_category_key</w:t>
            </w:r>
          </w:p>
        </w:tc>
        <w:tc>
          <w:tcPr>
            <w:tcW w:type="dxa" w:w="1587"/>
          </w:tcPr>
          <w:p>
            <w:pPr>
              <w:spacing w:line="240" w:lineRule="auto" w:after="0"/>
              <w:jc w:val="left"/>
            </w:pPr>
            <w:r>
              <w:rPr>
                <w:b w:val="0"/>
                <w:sz w:val="18"/>
              </w:rPr>
              <w:t>int</w:t>
            </w:r>
          </w:p>
        </w:tc>
        <w:tc>
          <w:tcPr>
            <w:tcW w:type="dxa" w:w="4649"/>
          </w:tcPr>
          <w:p>
            <w:pPr>
              <w:spacing w:line="240" w:lineRule="auto" w:after="0"/>
              <w:jc w:val="left"/>
            </w:pPr>
            <w:r>
              <w:rPr>
                <w:b w:val="0"/>
                <w:sz w:val="18"/>
              </w:rPr>
              <w:t>Khóa (surrogate key / FK tới dimension)</w:t>
            </w:r>
          </w:p>
        </w:tc>
      </w:tr>
      <w:tr>
        <w:tc>
          <w:tcPr>
            <w:tcW w:type="dxa" w:w="2835"/>
          </w:tcPr>
          <w:p>
            <w:pPr>
              <w:spacing w:line="240" w:lineRule="auto" w:after="0"/>
              <w:jc w:val="left"/>
            </w:pPr>
            <w:r>
              <w:rPr>
                <w:b w:val="0"/>
                <w:sz w:val="18"/>
              </w:rPr>
              <w:t>n_listings</w:t>
            </w:r>
          </w:p>
        </w:tc>
        <w:tc>
          <w:tcPr>
            <w:tcW w:type="dxa" w:w="1587"/>
          </w:tcPr>
          <w:p>
            <w:pPr>
              <w:spacing w:line="240" w:lineRule="auto" w:after="0"/>
              <w:jc w:val="left"/>
            </w:pPr>
            <w:r>
              <w:rPr>
                <w:b w:val="0"/>
                <w:sz w:val="18"/>
              </w:rPr>
              <w:t>bigint</w:t>
            </w:r>
          </w:p>
        </w:tc>
        <w:tc>
          <w:tcPr>
            <w:tcW w:type="dxa" w:w="4649"/>
          </w:tcPr>
          <w:p>
            <w:pPr>
              <w:spacing w:line="240" w:lineRule="auto" w:after="0"/>
              <w:jc w:val="left"/>
            </w:pPr>
            <w:r>
              <w:rPr>
                <w:b w:val="0"/>
                <w:sz w:val="18"/>
              </w:rPr>
              <w:t>Số tin đại diện trong nhóm</w:t>
            </w:r>
          </w:p>
        </w:tc>
      </w:tr>
      <w:tr>
        <w:tc>
          <w:tcPr>
            <w:tcW w:type="dxa" w:w="2835"/>
          </w:tcPr>
          <w:p>
            <w:pPr>
              <w:spacing w:line="240" w:lineRule="auto" w:after="0"/>
              <w:jc w:val="left"/>
            </w:pPr>
            <w:r>
              <w:rPr>
                <w:b w:val="0"/>
                <w:sz w:val="18"/>
              </w:rPr>
              <w:t>median_price</w:t>
            </w:r>
          </w:p>
        </w:tc>
        <w:tc>
          <w:tcPr>
            <w:tcW w:type="dxa" w:w="1587"/>
          </w:tcPr>
          <w:p>
            <w:pPr>
              <w:spacing w:line="240" w:lineRule="auto" w:after="0"/>
              <w:jc w:val="left"/>
            </w:pPr>
            <w:r>
              <w:rPr>
                <w:b w:val="0"/>
                <w:sz w:val="18"/>
              </w:rPr>
              <w:t>double</w:t>
            </w:r>
          </w:p>
        </w:tc>
        <w:tc>
          <w:tcPr>
            <w:tcW w:type="dxa" w:w="4649"/>
          </w:tcPr>
          <w:p>
            <w:pPr>
              <w:spacing w:line="240" w:lineRule="auto" w:after="0"/>
              <w:jc w:val="left"/>
            </w:pPr>
            <w:r>
              <w:rPr>
                <w:b w:val="0"/>
                <w:sz w:val="18"/>
              </w:rPr>
              <w:t>Thống kê (percentile chính xác) của nhóm</w:t>
            </w:r>
          </w:p>
        </w:tc>
      </w:tr>
      <w:tr>
        <w:tc>
          <w:tcPr>
            <w:tcW w:type="dxa" w:w="2835"/>
          </w:tcPr>
          <w:p>
            <w:pPr>
              <w:spacing w:line="240" w:lineRule="auto" w:after="0"/>
              <w:jc w:val="left"/>
            </w:pPr>
            <w:r>
              <w:rPr>
                <w:b w:val="0"/>
                <w:sz w:val="18"/>
              </w:rPr>
              <w:t>median_area</w:t>
            </w:r>
          </w:p>
        </w:tc>
        <w:tc>
          <w:tcPr>
            <w:tcW w:type="dxa" w:w="1587"/>
          </w:tcPr>
          <w:p>
            <w:pPr>
              <w:spacing w:line="240" w:lineRule="auto" w:after="0"/>
              <w:jc w:val="left"/>
            </w:pPr>
            <w:r>
              <w:rPr>
                <w:b w:val="0"/>
                <w:sz w:val="18"/>
              </w:rPr>
              <w:t>double</w:t>
            </w:r>
          </w:p>
        </w:tc>
        <w:tc>
          <w:tcPr>
            <w:tcW w:type="dxa" w:w="4649"/>
          </w:tcPr>
          <w:p>
            <w:pPr>
              <w:spacing w:line="240" w:lineRule="auto" w:after="0"/>
              <w:jc w:val="left"/>
            </w:pPr>
            <w:r>
              <w:rPr>
                <w:b w:val="0"/>
                <w:sz w:val="18"/>
              </w:rPr>
              <w:t>Thống kê (percentile chính xác) của nhóm</w:t>
            </w:r>
          </w:p>
        </w:tc>
      </w:tr>
      <w:tr>
        <w:tc>
          <w:tcPr>
            <w:tcW w:type="dxa" w:w="2835"/>
          </w:tcPr>
          <w:p>
            <w:pPr>
              <w:spacing w:line="240" w:lineRule="auto" w:after="0"/>
              <w:jc w:val="left"/>
            </w:pPr>
            <w:r>
              <w:rPr>
                <w:b w:val="0"/>
                <w:sz w:val="18"/>
              </w:rPr>
              <w:t>median_rooms</w:t>
            </w:r>
          </w:p>
        </w:tc>
        <w:tc>
          <w:tcPr>
            <w:tcW w:type="dxa" w:w="1587"/>
          </w:tcPr>
          <w:p>
            <w:pPr>
              <w:spacing w:line="240" w:lineRule="auto" w:after="0"/>
              <w:jc w:val="left"/>
            </w:pPr>
            <w:r>
              <w:rPr>
                <w:b w:val="0"/>
                <w:sz w:val="18"/>
              </w:rPr>
              <w:t>double</w:t>
            </w:r>
          </w:p>
        </w:tc>
        <w:tc>
          <w:tcPr>
            <w:tcW w:type="dxa" w:w="4649"/>
          </w:tcPr>
          <w:p>
            <w:pPr>
              <w:spacing w:line="240" w:lineRule="auto" w:after="0"/>
              <w:jc w:val="left"/>
            </w:pPr>
            <w:r>
              <w:rPr>
                <w:b w:val="0"/>
                <w:sz w:val="18"/>
              </w:rPr>
              <w:t>Thống kê (percentile chính xác) của nhóm</w:t>
            </w:r>
          </w:p>
        </w:tc>
      </w:tr>
      <w:tr>
        <w:tc>
          <w:tcPr>
            <w:tcW w:type="dxa" w:w="2835"/>
          </w:tcPr>
          <w:p>
            <w:pPr>
              <w:spacing w:line="240" w:lineRule="auto" w:after="0"/>
              <w:jc w:val="left"/>
            </w:pPr>
            <w:r>
              <w:rPr>
                <w:b w:val="0"/>
                <w:sz w:val="18"/>
              </w:rPr>
              <w:t>median_price_per_m2</w:t>
            </w:r>
          </w:p>
        </w:tc>
        <w:tc>
          <w:tcPr>
            <w:tcW w:type="dxa" w:w="1587"/>
          </w:tcPr>
          <w:p>
            <w:pPr>
              <w:spacing w:line="240" w:lineRule="auto" w:after="0"/>
              <w:jc w:val="left"/>
            </w:pPr>
            <w:r>
              <w:rPr>
                <w:b w:val="0"/>
                <w:sz w:val="18"/>
              </w:rPr>
              <w:t>double</w:t>
            </w:r>
          </w:p>
        </w:tc>
        <w:tc>
          <w:tcPr>
            <w:tcW w:type="dxa" w:w="4649"/>
          </w:tcPr>
          <w:p>
            <w:pPr>
              <w:spacing w:line="240" w:lineRule="auto" w:after="0"/>
              <w:jc w:val="left"/>
            </w:pPr>
            <w:r>
              <w:rPr>
                <w:b w:val="0"/>
                <w:sz w:val="18"/>
              </w:rPr>
              <w:t>Thống kê (percentile chính xác) của nhóm</w:t>
            </w:r>
          </w:p>
        </w:tc>
      </w:tr>
      <w:tr>
        <w:tc>
          <w:tcPr>
            <w:tcW w:type="dxa" w:w="2835"/>
          </w:tcPr>
          <w:p>
            <w:pPr>
              <w:spacing w:line="240" w:lineRule="auto" w:after="0"/>
              <w:jc w:val="left"/>
            </w:pPr>
            <w:r>
              <w:rPr>
                <w:b w:val="0"/>
                <w:sz w:val="18"/>
              </w:rPr>
              <w:t>median_distance_km</w:t>
            </w:r>
          </w:p>
        </w:tc>
        <w:tc>
          <w:tcPr>
            <w:tcW w:type="dxa" w:w="1587"/>
          </w:tcPr>
          <w:p>
            <w:pPr>
              <w:spacing w:line="240" w:lineRule="auto" w:after="0"/>
              <w:jc w:val="left"/>
            </w:pPr>
            <w:r>
              <w:rPr>
                <w:b w:val="0"/>
                <w:sz w:val="18"/>
              </w:rPr>
              <w:t>double</w:t>
            </w:r>
          </w:p>
        </w:tc>
        <w:tc>
          <w:tcPr>
            <w:tcW w:type="dxa" w:w="4649"/>
          </w:tcPr>
          <w:p>
            <w:pPr>
              <w:spacing w:line="240" w:lineRule="auto" w:after="0"/>
              <w:jc w:val="left"/>
            </w:pPr>
            <w:r>
              <w:rPr>
                <w:b w:val="0"/>
                <w:sz w:val="18"/>
              </w:rPr>
              <w:t>Thống kê (percentile chính xác) của nhóm</w:t>
            </w:r>
          </w:p>
        </w:tc>
      </w:tr>
      <w:tr>
        <w:tc>
          <w:tcPr>
            <w:tcW w:type="dxa" w:w="2835"/>
          </w:tcPr>
          <w:p>
            <w:pPr>
              <w:spacing w:line="240" w:lineRule="auto" w:after="0"/>
              <w:jc w:val="left"/>
            </w:pPr>
            <w:r>
              <w:rPr>
                <w:b w:val="0"/>
                <w:sz w:val="18"/>
              </w:rPr>
              <w:t>share_rooms_known</w:t>
            </w:r>
          </w:p>
        </w:tc>
        <w:tc>
          <w:tcPr>
            <w:tcW w:type="dxa" w:w="1587"/>
          </w:tcPr>
          <w:p>
            <w:pPr>
              <w:spacing w:line="240" w:lineRule="auto" w:after="0"/>
              <w:jc w:val="left"/>
            </w:pPr>
            <w:r>
              <w:rPr>
                <w:b w:val="0"/>
                <w:sz w:val="18"/>
              </w:rPr>
              <w:t>double</w:t>
            </w:r>
          </w:p>
        </w:tc>
        <w:tc>
          <w:tcPr>
            <w:tcW w:type="dxa" w:w="4649"/>
          </w:tcPr>
          <w:p>
            <w:pPr>
              <w:spacing w:line="240" w:lineRule="auto" w:after="0"/>
              <w:jc w:val="left"/>
            </w:pPr>
            <w:r>
              <w:rPr>
                <w:b w:val="0"/>
                <w:sz w:val="18"/>
              </w:rPr>
              <w:t>Tỷ lệ tin có cờ rooms_known trong nhóm</w:t>
            </w:r>
          </w:p>
        </w:tc>
      </w:tr>
      <w:tr>
        <w:tc>
          <w:tcPr>
            <w:tcW w:type="dxa" w:w="2835"/>
          </w:tcPr>
          <w:p>
            <w:pPr>
              <w:spacing w:line="240" w:lineRule="auto" w:after="0"/>
              <w:jc w:val="left"/>
            </w:pPr>
            <w:r>
              <w:rPr>
                <w:b w:val="0"/>
                <w:sz w:val="18"/>
              </w:rPr>
              <w:t>share_legal</w:t>
            </w:r>
          </w:p>
        </w:tc>
        <w:tc>
          <w:tcPr>
            <w:tcW w:type="dxa" w:w="1587"/>
          </w:tcPr>
          <w:p>
            <w:pPr>
              <w:spacing w:line="240" w:lineRule="auto" w:after="0"/>
              <w:jc w:val="left"/>
            </w:pPr>
            <w:r>
              <w:rPr>
                <w:b w:val="0"/>
                <w:sz w:val="18"/>
              </w:rPr>
              <w:t>double</w:t>
            </w:r>
          </w:p>
        </w:tc>
        <w:tc>
          <w:tcPr>
            <w:tcW w:type="dxa" w:w="4649"/>
          </w:tcPr>
          <w:p>
            <w:pPr>
              <w:spacing w:line="240" w:lineRule="auto" w:after="0"/>
              <w:jc w:val="left"/>
            </w:pPr>
            <w:r>
              <w:rPr>
                <w:b w:val="0"/>
                <w:sz w:val="18"/>
              </w:rPr>
              <w:t>Tỷ lệ tin có cờ legal trong nhóm</w:t>
            </w:r>
          </w:p>
        </w:tc>
      </w:tr>
      <w:tr>
        <w:tc>
          <w:tcPr>
            <w:tcW w:type="dxa" w:w="2835"/>
          </w:tcPr>
          <w:p>
            <w:pPr>
              <w:spacing w:line="240" w:lineRule="auto" w:after="0"/>
              <w:jc w:val="left"/>
            </w:pPr>
            <w:r>
              <w:rPr>
                <w:b w:val="0"/>
                <w:sz w:val="18"/>
              </w:rPr>
              <w:t>share_furnished</w:t>
            </w:r>
          </w:p>
        </w:tc>
        <w:tc>
          <w:tcPr>
            <w:tcW w:type="dxa" w:w="1587"/>
          </w:tcPr>
          <w:p>
            <w:pPr>
              <w:spacing w:line="240" w:lineRule="auto" w:after="0"/>
              <w:jc w:val="left"/>
            </w:pPr>
            <w:r>
              <w:rPr>
                <w:b w:val="0"/>
                <w:sz w:val="18"/>
              </w:rPr>
              <w:t>double</w:t>
            </w:r>
          </w:p>
        </w:tc>
        <w:tc>
          <w:tcPr>
            <w:tcW w:type="dxa" w:w="4649"/>
          </w:tcPr>
          <w:p>
            <w:pPr>
              <w:spacing w:line="240" w:lineRule="auto" w:after="0"/>
              <w:jc w:val="left"/>
            </w:pPr>
            <w:r>
              <w:rPr>
                <w:b w:val="0"/>
                <w:sz w:val="18"/>
              </w:rPr>
              <w:t>Tỷ lệ tin có cờ furnished trong nhóm</w:t>
            </w:r>
          </w:p>
        </w:tc>
      </w:tr>
      <w:tr>
        <w:tc>
          <w:tcPr>
            <w:tcW w:type="dxa" w:w="2835"/>
          </w:tcPr>
          <w:p>
            <w:pPr>
              <w:spacing w:line="240" w:lineRule="auto" w:after="0"/>
              <w:jc w:val="left"/>
            </w:pPr>
            <w:r>
              <w:rPr>
                <w:b w:val="0"/>
                <w:sz w:val="18"/>
              </w:rPr>
              <w:t>share_frontage</w:t>
            </w:r>
          </w:p>
        </w:tc>
        <w:tc>
          <w:tcPr>
            <w:tcW w:type="dxa" w:w="1587"/>
          </w:tcPr>
          <w:p>
            <w:pPr>
              <w:spacing w:line="240" w:lineRule="auto" w:after="0"/>
              <w:jc w:val="left"/>
            </w:pPr>
            <w:r>
              <w:rPr>
                <w:b w:val="0"/>
                <w:sz w:val="18"/>
              </w:rPr>
              <w:t>double</w:t>
            </w:r>
          </w:p>
        </w:tc>
        <w:tc>
          <w:tcPr>
            <w:tcW w:type="dxa" w:w="4649"/>
          </w:tcPr>
          <w:p>
            <w:pPr>
              <w:spacing w:line="240" w:lineRule="auto" w:after="0"/>
              <w:jc w:val="left"/>
            </w:pPr>
            <w:r>
              <w:rPr>
                <w:b w:val="0"/>
                <w:sz w:val="18"/>
              </w:rPr>
              <w:t>Tỷ lệ tin có cờ frontage trong nhóm</w:t>
            </w:r>
          </w:p>
        </w:tc>
      </w:tr>
      <w:tr>
        <w:tc>
          <w:tcPr>
            <w:tcW w:type="dxa" w:w="2835"/>
          </w:tcPr>
          <w:p>
            <w:pPr>
              <w:spacing w:line="240" w:lineRule="auto" w:after="0"/>
              <w:jc w:val="left"/>
            </w:pPr>
            <w:r>
              <w:rPr>
                <w:b w:val="0"/>
                <w:sz w:val="18"/>
              </w:rPr>
              <w:t>share_elevator</w:t>
            </w:r>
          </w:p>
        </w:tc>
        <w:tc>
          <w:tcPr>
            <w:tcW w:type="dxa" w:w="1587"/>
          </w:tcPr>
          <w:p>
            <w:pPr>
              <w:spacing w:line="240" w:lineRule="auto" w:after="0"/>
              <w:jc w:val="left"/>
            </w:pPr>
            <w:r>
              <w:rPr>
                <w:b w:val="0"/>
                <w:sz w:val="18"/>
              </w:rPr>
              <w:t>double</w:t>
            </w:r>
          </w:p>
        </w:tc>
        <w:tc>
          <w:tcPr>
            <w:tcW w:type="dxa" w:w="4649"/>
          </w:tcPr>
          <w:p>
            <w:pPr>
              <w:spacing w:line="240" w:lineRule="auto" w:after="0"/>
              <w:jc w:val="left"/>
            </w:pPr>
            <w:r>
              <w:rPr>
                <w:b w:val="0"/>
                <w:sz w:val="18"/>
              </w:rPr>
              <w:t>Tỷ lệ tin có cờ elevator trong nhóm</w:t>
            </w:r>
          </w:p>
        </w:tc>
      </w:tr>
      <w:tr>
        <w:tc>
          <w:tcPr>
            <w:tcW w:type="dxa" w:w="2835"/>
          </w:tcPr>
          <w:p>
            <w:pPr>
              <w:spacing w:line="240" w:lineRule="auto" w:after="0"/>
              <w:jc w:val="left"/>
            </w:pPr>
            <w:r>
              <w:rPr>
                <w:b w:val="0"/>
                <w:sz w:val="18"/>
              </w:rPr>
              <w:t>share_car_access</w:t>
            </w:r>
          </w:p>
        </w:tc>
        <w:tc>
          <w:tcPr>
            <w:tcW w:type="dxa" w:w="1587"/>
          </w:tcPr>
          <w:p>
            <w:pPr>
              <w:spacing w:line="240" w:lineRule="auto" w:after="0"/>
              <w:jc w:val="left"/>
            </w:pPr>
            <w:r>
              <w:rPr>
                <w:b w:val="0"/>
                <w:sz w:val="18"/>
              </w:rPr>
              <w:t>double</w:t>
            </w:r>
          </w:p>
        </w:tc>
        <w:tc>
          <w:tcPr>
            <w:tcW w:type="dxa" w:w="4649"/>
          </w:tcPr>
          <w:p>
            <w:pPr>
              <w:spacing w:line="240" w:lineRule="auto" w:after="0"/>
              <w:jc w:val="left"/>
            </w:pPr>
            <w:r>
              <w:rPr>
                <w:b w:val="0"/>
                <w:sz w:val="18"/>
              </w:rPr>
              <w:t>Tỷ lệ tin có cờ car_access trong nhóm</w:t>
            </w:r>
          </w:p>
        </w:tc>
      </w:tr>
    </w:tbl>
    <w:p>
      <w:pPr>
        <w:spacing w:after="0"/>
      </w:pPr>
    </w:p>
    <w:p>
      <w:pPr>
        <w:pStyle w:val="Caption"/>
        <w:keepNext/>
      </w:pPr>
      <w:r>
        <w:t>Bảng C.12. Schema bảng gold.fact_budget_pareto</w:t>
      </w:r>
    </w:p>
    <w:tbl>
      <w:tblPr>
        <w:tblStyle w:val="TableGrid"/>
        <w:tblW w:type="auto" w:w="0"/>
        <w:jc w:val="center"/>
        <w:tblLayout w:type="fixed"/>
        <w:tblLook w:firstColumn="1" w:firstRow="1" w:lastColumn="0" w:lastRow="0" w:noHBand="0" w:noVBand="1" w:val="04A0"/>
      </w:tblPr>
      <w:tblGrid>
        <w:gridCol w:w="3024"/>
        <w:gridCol w:w="3024"/>
        <w:gridCol w:w="3024"/>
      </w:tblGrid>
      <w:tr>
        <w:trPr>
          <w:tblHeader w:val="true"/>
        </w:trPr>
        <w:tc>
          <w:tcPr>
            <w:tcW w:type="dxa" w:w="2835"/>
            <w:shd w:val="clear" w:color="auto" w:fill="D9E2F3"/>
          </w:tcPr>
          <w:p>
            <w:pPr>
              <w:spacing w:line="240" w:lineRule="auto" w:after="0"/>
              <w:jc w:val="center"/>
            </w:pPr>
            <w:r>
              <w:rPr>
                <w:b/>
                <w:sz w:val="18"/>
              </w:rPr>
              <w:t>Cột</w:t>
            </w:r>
          </w:p>
        </w:tc>
        <w:tc>
          <w:tcPr>
            <w:tcW w:type="dxa" w:w="1587"/>
            <w:shd w:val="clear" w:color="auto" w:fill="D9E2F3"/>
          </w:tcPr>
          <w:p>
            <w:pPr>
              <w:spacing w:line="240" w:lineRule="auto" w:after="0"/>
              <w:jc w:val="center"/>
            </w:pPr>
            <w:r>
              <w:rPr>
                <w:b/>
                <w:sz w:val="18"/>
              </w:rPr>
              <w:t>Kiểu</w:t>
            </w:r>
          </w:p>
        </w:tc>
        <w:tc>
          <w:tcPr>
            <w:tcW w:type="dxa" w:w="4649"/>
            <w:shd w:val="clear" w:color="auto" w:fill="D9E2F3"/>
          </w:tcPr>
          <w:p>
            <w:pPr>
              <w:spacing w:line="240" w:lineRule="auto" w:after="0"/>
              <w:jc w:val="center"/>
            </w:pPr>
            <w:r>
              <w:rPr>
                <w:b/>
                <w:sz w:val="18"/>
              </w:rPr>
              <w:t>Mô tả</w:t>
            </w:r>
          </w:p>
        </w:tc>
      </w:tr>
      <w:tr>
        <w:tc>
          <w:tcPr>
            <w:tcW w:type="dxa" w:w="2835"/>
          </w:tcPr>
          <w:p>
            <w:pPr>
              <w:spacing w:line="240" w:lineRule="auto" w:after="0"/>
              <w:jc w:val="left"/>
            </w:pPr>
            <w:r>
              <w:rPr>
                <w:b w:val="0"/>
                <w:sz w:val="18"/>
              </w:rPr>
              <w:t>source_id</w:t>
            </w:r>
          </w:p>
        </w:tc>
        <w:tc>
          <w:tcPr>
            <w:tcW w:type="dxa" w:w="1587"/>
          </w:tcPr>
          <w:p>
            <w:pPr>
              <w:spacing w:line="240" w:lineRule="auto" w:after="0"/>
              <w:jc w:val="left"/>
            </w:pPr>
            <w:r>
              <w:rPr>
                <w:b w:val="0"/>
                <w:sz w:val="18"/>
              </w:rPr>
              <w:t>string</w:t>
            </w:r>
          </w:p>
        </w:tc>
        <w:tc>
          <w:tcPr>
            <w:tcW w:type="dxa" w:w="4649"/>
          </w:tcPr>
          <w:p>
            <w:pPr>
              <w:spacing w:line="240" w:lineRule="auto" w:after="0"/>
              <w:jc w:val="left"/>
            </w:pPr>
            <w:r>
              <w:rPr>
                <w:b w:val="0"/>
                <w:sz w:val="18"/>
              </w:rPr>
              <w:t>Khóa nghiệp vụ của tin (source + ad_id)</w:t>
            </w:r>
          </w:p>
        </w:tc>
      </w:tr>
      <w:tr>
        <w:tc>
          <w:tcPr>
            <w:tcW w:type="dxa" w:w="2835"/>
          </w:tcPr>
          <w:p>
            <w:pPr>
              <w:spacing w:line="240" w:lineRule="auto" w:after="0"/>
              <w:jc w:val="left"/>
            </w:pPr>
            <w:r>
              <w:rPr>
                <w:b w:val="0"/>
                <w:sz w:val="18"/>
              </w:rPr>
              <w:t>price_band_key</w:t>
            </w:r>
          </w:p>
        </w:tc>
        <w:tc>
          <w:tcPr>
            <w:tcW w:type="dxa" w:w="1587"/>
          </w:tcPr>
          <w:p>
            <w:pPr>
              <w:spacing w:line="240" w:lineRule="auto" w:after="0"/>
              <w:jc w:val="left"/>
            </w:pPr>
            <w:r>
              <w:rPr>
                <w:b w:val="0"/>
                <w:sz w:val="18"/>
              </w:rPr>
              <w:t>int</w:t>
            </w:r>
          </w:p>
        </w:tc>
        <w:tc>
          <w:tcPr>
            <w:tcW w:type="dxa" w:w="4649"/>
          </w:tcPr>
          <w:p>
            <w:pPr>
              <w:spacing w:line="240" w:lineRule="auto" w:after="0"/>
              <w:jc w:val="left"/>
            </w:pPr>
            <w:r>
              <w:rPr>
                <w:b w:val="0"/>
                <w:sz w:val="18"/>
              </w:rPr>
              <w:t>Khóa (surrogate key / FK tới dimension)</w:t>
            </w:r>
          </w:p>
        </w:tc>
      </w:tr>
      <w:tr>
        <w:tc>
          <w:tcPr>
            <w:tcW w:type="dxa" w:w="2835"/>
          </w:tcPr>
          <w:p>
            <w:pPr>
              <w:spacing w:line="240" w:lineRule="auto" w:after="0"/>
              <w:jc w:val="left"/>
            </w:pPr>
            <w:r>
              <w:rPr>
                <w:b w:val="0"/>
                <w:sz w:val="18"/>
              </w:rPr>
              <w:t>location_key</w:t>
            </w:r>
          </w:p>
        </w:tc>
        <w:tc>
          <w:tcPr>
            <w:tcW w:type="dxa" w:w="1587"/>
          </w:tcPr>
          <w:p>
            <w:pPr>
              <w:spacing w:line="240" w:lineRule="auto" w:after="0"/>
              <w:jc w:val="left"/>
            </w:pPr>
            <w:r>
              <w:rPr>
                <w:b w:val="0"/>
                <w:sz w:val="18"/>
              </w:rPr>
              <w:t>int</w:t>
            </w:r>
          </w:p>
        </w:tc>
        <w:tc>
          <w:tcPr>
            <w:tcW w:type="dxa" w:w="4649"/>
          </w:tcPr>
          <w:p>
            <w:pPr>
              <w:spacing w:line="240" w:lineRule="auto" w:after="0"/>
              <w:jc w:val="left"/>
            </w:pPr>
            <w:r>
              <w:rPr>
                <w:b w:val="0"/>
                <w:sz w:val="18"/>
              </w:rPr>
              <w:t>Khóa (surrogate key / FK tới dimension)</w:t>
            </w:r>
          </w:p>
        </w:tc>
      </w:tr>
      <w:tr>
        <w:tc>
          <w:tcPr>
            <w:tcW w:type="dxa" w:w="2835"/>
          </w:tcPr>
          <w:p>
            <w:pPr>
              <w:spacing w:line="240" w:lineRule="auto" w:after="0"/>
              <w:jc w:val="left"/>
            </w:pPr>
            <w:r>
              <w:rPr>
                <w:b w:val="0"/>
                <w:sz w:val="18"/>
              </w:rPr>
              <w:t>property_category_key</w:t>
            </w:r>
          </w:p>
        </w:tc>
        <w:tc>
          <w:tcPr>
            <w:tcW w:type="dxa" w:w="1587"/>
          </w:tcPr>
          <w:p>
            <w:pPr>
              <w:spacing w:line="240" w:lineRule="auto" w:after="0"/>
              <w:jc w:val="left"/>
            </w:pPr>
            <w:r>
              <w:rPr>
                <w:b w:val="0"/>
                <w:sz w:val="18"/>
              </w:rPr>
              <w:t>int</w:t>
            </w:r>
          </w:p>
        </w:tc>
        <w:tc>
          <w:tcPr>
            <w:tcW w:type="dxa" w:w="4649"/>
          </w:tcPr>
          <w:p>
            <w:pPr>
              <w:spacing w:line="240" w:lineRule="auto" w:after="0"/>
              <w:jc w:val="left"/>
            </w:pPr>
            <w:r>
              <w:rPr>
                <w:b w:val="0"/>
                <w:sz w:val="18"/>
              </w:rPr>
              <w:t>Khóa (surrogate key / FK tới dimension)</w:t>
            </w:r>
          </w:p>
        </w:tc>
      </w:tr>
      <w:tr>
        <w:tc>
          <w:tcPr>
            <w:tcW w:type="dxa" w:w="2835"/>
          </w:tcPr>
          <w:p>
            <w:pPr>
              <w:spacing w:line="240" w:lineRule="auto" w:after="0"/>
              <w:jc w:val="left"/>
            </w:pPr>
            <w:r>
              <w:rPr>
                <w:b w:val="0"/>
                <w:sz w:val="18"/>
              </w:rPr>
              <w:t>is_pareto_efficient</w:t>
            </w:r>
          </w:p>
        </w:tc>
        <w:tc>
          <w:tcPr>
            <w:tcW w:type="dxa" w:w="1587"/>
          </w:tcPr>
          <w:p>
            <w:pPr>
              <w:spacing w:line="240" w:lineRule="auto" w:after="0"/>
              <w:jc w:val="left"/>
            </w:pPr>
            <w:r>
              <w:rPr>
                <w:b w:val="0"/>
                <w:sz w:val="18"/>
              </w:rPr>
              <w:t>boolean</w:t>
            </w:r>
          </w:p>
        </w:tc>
        <w:tc>
          <w:tcPr>
            <w:tcW w:type="dxa" w:w="4649"/>
          </w:tcPr>
          <w:p>
            <w:pPr>
              <w:spacing w:line="240" w:lineRule="auto" w:after="0"/>
              <w:jc w:val="left"/>
            </w:pPr>
            <w:r>
              <w:rPr>
                <w:b w:val="0"/>
                <w:sz w:val="18"/>
              </w:rPr>
              <w:t>TRUE nếu không bị tin nào khác trong nhóm trội hơn</w:t>
            </w:r>
          </w:p>
        </w:tc>
      </w:tr>
      <w:tr>
        <w:tc>
          <w:tcPr>
            <w:tcW w:type="dxa" w:w="2835"/>
          </w:tcPr>
          <w:p>
            <w:pPr>
              <w:spacing w:line="240" w:lineRule="auto" w:after="0"/>
              <w:jc w:val="left"/>
            </w:pPr>
            <w:r>
              <w:rPr>
                <w:b w:val="0"/>
                <w:sz w:val="18"/>
              </w:rPr>
              <w:t>group_size</w:t>
            </w:r>
          </w:p>
        </w:tc>
        <w:tc>
          <w:tcPr>
            <w:tcW w:type="dxa" w:w="1587"/>
          </w:tcPr>
          <w:p>
            <w:pPr>
              <w:spacing w:line="240" w:lineRule="auto" w:after="0"/>
              <w:jc w:val="left"/>
            </w:pPr>
            <w:r>
              <w:rPr>
                <w:b w:val="0"/>
                <w:sz w:val="18"/>
              </w:rPr>
              <w:t>int</w:t>
            </w:r>
          </w:p>
        </w:tc>
        <w:tc>
          <w:tcPr>
            <w:tcW w:type="dxa" w:w="4649"/>
          </w:tcPr>
          <w:p>
            <w:pPr>
              <w:spacing w:line="240" w:lineRule="auto" w:after="0"/>
              <w:jc w:val="left"/>
            </w:pPr>
            <w:r>
              <w:rPr>
                <w:b w:val="0"/>
                <w:sz w:val="18"/>
              </w:rPr>
              <w:t>Số tin trong nhóm ngân sách</w:t>
            </w:r>
          </w:p>
        </w:tc>
      </w:tr>
      <w:tr>
        <w:tc>
          <w:tcPr>
            <w:tcW w:type="dxa" w:w="2835"/>
          </w:tcPr>
          <w:p>
            <w:pPr>
              <w:spacing w:line="240" w:lineRule="auto" w:after="0"/>
              <w:jc w:val="left"/>
            </w:pPr>
            <w:r>
              <w:rPr>
                <w:b w:val="0"/>
                <w:sz w:val="18"/>
              </w:rPr>
              <w:t>frontier_size</w:t>
            </w:r>
          </w:p>
        </w:tc>
        <w:tc>
          <w:tcPr>
            <w:tcW w:type="dxa" w:w="1587"/>
          </w:tcPr>
          <w:p>
            <w:pPr>
              <w:spacing w:line="240" w:lineRule="auto" w:after="0"/>
              <w:jc w:val="left"/>
            </w:pPr>
            <w:r>
              <w:rPr>
                <w:b w:val="0"/>
                <w:sz w:val="18"/>
              </w:rPr>
              <w:t>int</w:t>
            </w:r>
          </w:p>
        </w:tc>
        <w:tc>
          <w:tcPr>
            <w:tcW w:type="dxa" w:w="4649"/>
          </w:tcPr>
          <w:p>
            <w:pPr>
              <w:spacing w:line="240" w:lineRule="auto" w:after="0"/>
              <w:jc w:val="left"/>
            </w:pPr>
            <w:r>
              <w:rPr>
                <w:b w:val="0"/>
                <w:sz w:val="18"/>
              </w:rPr>
              <w:t>Số tin Pareto trong nhóm</w:t>
            </w:r>
          </w:p>
        </w:tc>
      </w:tr>
    </w:tbl>
    <w:p>
      <w:pPr>
        <w:spacing w:after="0"/>
      </w:pPr>
    </w:p>
    <w:p>
      <w:pPr>
        <w:pStyle w:val="Caption"/>
        <w:keepNext/>
      </w:pPr>
      <w:r>
        <w:t>Bảng C.13. Schema bảng gold.agg_area_substitution</w:t>
      </w:r>
    </w:p>
    <w:tbl>
      <w:tblPr>
        <w:tblStyle w:val="TableGrid"/>
        <w:tblW w:type="auto" w:w="0"/>
        <w:jc w:val="center"/>
        <w:tblLayout w:type="fixed"/>
        <w:tblLook w:firstColumn="1" w:firstRow="1" w:lastColumn="0" w:lastRow="0" w:noHBand="0" w:noVBand="1" w:val="04A0"/>
      </w:tblPr>
      <w:tblGrid>
        <w:gridCol w:w="3024"/>
        <w:gridCol w:w="3024"/>
        <w:gridCol w:w="3024"/>
      </w:tblGrid>
      <w:tr>
        <w:trPr>
          <w:tblHeader w:val="true"/>
        </w:trPr>
        <w:tc>
          <w:tcPr>
            <w:tcW w:type="dxa" w:w="2835"/>
            <w:shd w:val="clear" w:color="auto" w:fill="D9E2F3"/>
          </w:tcPr>
          <w:p>
            <w:pPr>
              <w:spacing w:line="240" w:lineRule="auto" w:after="0"/>
              <w:jc w:val="center"/>
            </w:pPr>
            <w:r>
              <w:rPr>
                <w:b/>
                <w:sz w:val="18"/>
              </w:rPr>
              <w:t>Cột</w:t>
            </w:r>
          </w:p>
        </w:tc>
        <w:tc>
          <w:tcPr>
            <w:tcW w:type="dxa" w:w="1587"/>
            <w:shd w:val="clear" w:color="auto" w:fill="D9E2F3"/>
          </w:tcPr>
          <w:p>
            <w:pPr>
              <w:spacing w:line="240" w:lineRule="auto" w:after="0"/>
              <w:jc w:val="center"/>
            </w:pPr>
            <w:r>
              <w:rPr>
                <w:b/>
                <w:sz w:val="18"/>
              </w:rPr>
              <w:t>Kiểu</w:t>
            </w:r>
          </w:p>
        </w:tc>
        <w:tc>
          <w:tcPr>
            <w:tcW w:type="dxa" w:w="4649"/>
            <w:shd w:val="clear" w:color="auto" w:fill="D9E2F3"/>
          </w:tcPr>
          <w:p>
            <w:pPr>
              <w:spacing w:line="240" w:lineRule="auto" w:after="0"/>
              <w:jc w:val="center"/>
            </w:pPr>
            <w:r>
              <w:rPr>
                <w:b/>
                <w:sz w:val="18"/>
              </w:rPr>
              <w:t>Mô tả</w:t>
            </w:r>
          </w:p>
        </w:tc>
      </w:tr>
      <w:tr>
        <w:tc>
          <w:tcPr>
            <w:tcW w:type="dxa" w:w="2835"/>
          </w:tcPr>
          <w:p>
            <w:pPr>
              <w:spacing w:line="240" w:lineRule="auto" w:after="0"/>
              <w:jc w:val="left"/>
            </w:pPr>
            <w:r>
              <w:rPr>
                <w:b w:val="0"/>
                <w:sz w:val="18"/>
              </w:rPr>
              <w:t>origin_location_key</w:t>
            </w:r>
          </w:p>
        </w:tc>
        <w:tc>
          <w:tcPr>
            <w:tcW w:type="dxa" w:w="1587"/>
          </w:tcPr>
          <w:p>
            <w:pPr>
              <w:spacing w:line="240" w:lineRule="auto" w:after="0"/>
              <w:jc w:val="left"/>
            </w:pPr>
            <w:r>
              <w:rPr>
                <w:b w:val="0"/>
                <w:sz w:val="18"/>
              </w:rPr>
              <w:t>int</w:t>
            </w:r>
          </w:p>
        </w:tc>
        <w:tc>
          <w:tcPr>
            <w:tcW w:type="dxa" w:w="4649"/>
          </w:tcPr>
          <w:p>
            <w:pPr>
              <w:spacing w:line="240" w:lineRule="auto" w:after="0"/>
              <w:jc w:val="left"/>
            </w:pPr>
            <w:r>
              <w:rPr>
                <w:b w:val="0"/>
                <w:sz w:val="18"/>
              </w:rPr>
              <w:t>Khóa (surrogate key / FK tới dimension)</w:t>
            </w:r>
          </w:p>
        </w:tc>
      </w:tr>
      <w:tr>
        <w:tc>
          <w:tcPr>
            <w:tcW w:type="dxa" w:w="2835"/>
          </w:tcPr>
          <w:p>
            <w:pPr>
              <w:spacing w:line="240" w:lineRule="auto" w:after="0"/>
              <w:jc w:val="left"/>
            </w:pPr>
            <w:r>
              <w:rPr>
                <w:b w:val="0"/>
                <w:sz w:val="18"/>
              </w:rPr>
              <w:t>alternative_location_key</w:t>
            </w:r>
          </w:p>
        </w:tc>
        <w:tc>
          <w:tcPr>
            <w:tcW w:type="dxa" w:w="1587"/>
          </w:tcPr>
          <w:p>
            <w:pPr>
              <w:spacing w:line="240" w:lineRule="auto" w:after="0"/>
              <w:jc w:val="left"/>
            </w:pPr>
            <w:r>
              <w:rPr>
                <w:b w:val="0"/>
                <w:sz w:val="18"/>
              </w:rPr>
              <w:t>int</w:t>
            </w:r>
          </w:p>
        </w:tc>
        <w:tc>
          <w:tcPr>
            <w:tcW w:type="dxa" w:w="4649"/>
          </w:tcPr>
          <w:p>
            <w:pPr>
              <w:spacing w:line="240" w:lineRule="auto" w:after="0"/>
              <w:jc w:val="left"/>
            </w:pPr>
            <w:r>
              <w:rPr>
                <w:b w:val="0"/>
                <w:sz w:val="18"/>
              </w:rPr>
              <w:t>Khóa (surrogate key / FK tới dimension)</w:t>
            </w:r>
          </w:p>
        </w:tc>
      </w:tr>
      <w:tr>
        <w:tc>
          <w:tcPr>
            <w:tcW w:type="dxa" w:w="2835"/>
          </w:tcPr>
          <w:p>
            <w:pPr>
              <w:spacing w:line="240" w:lineRule="auto" w:after="0"/>
              <w:jc w:val="left"/>
            </w:pPr>
            <w:r>
              <w:rPr>
                <w:b w:val="0"/>
                <w:sz w:val="18"/>
              </w:rPr>
              <w:t>property_category_key</w:t>
            </w:r>
          </w:p>
        </w:tc>
        <w:tc>
          <w:tcPr>
            <w:tcW w:type="dxa" w:w="1587"/>
          </w:tcPr>
          <w:p>
            <w:pPr>
              <w:spacing w:line="240" w:lineRule="auto" w:after="0"/>
              <w:jc w:val="left"/>
            </w:pPr>
            <w:r>
              <w:rPr>
                <w:b w:val="0"/>
                <w:sz w:val="18"/>
              </w:rPr>
              <w:t>int</w:t>
            </w:r>
          </w:p>
        </w:tc>
        <w:tc>
          <w:tcPr>
            <w:tcW w:type="dxa" w:w="4649"/>
          </w:tcPr>
          <w:p>
            <w:pPr>
              <w:spacing w:line="240" w:lineRule="auto" w:after="0"/>
              <w:jc w:val="left"/>
            </w:pPr>
            <w:r>
              <w:rPr>
                <w:b w:val="0"/>
                <w:sz w:val="18"/>
              </w:rPr>
              <w:t>Khóa (surrogate key / FK tới dimension)</w:t>
            </w:r>
          </w:p>
        </w:tc>
      </w:tr>
      <w:tr>
        <w:tc>
          <w:tcPr>
            <w:tcW w:type="dxa" w:w="2835"/>
          </w:tcPr>
          <w:p>
            <w:pPr>
              <w:spacing w:line="240" w:lineRule="auto" w:after="0"/>
              <w:jc w:val="left"/>
            </w:pPr>
            <w:r>
              <w:rPr>
                <w:b w:val="0"/>
                <w:sz w:val="18"/>
              </w:rPr>
              <w:t>area_band_key</w:t>
            </w:r>
          </w:p>
        </w:tc>
        <w:tc>
          <w:tcPr>
            <w:tcW w:type="dxa" w:w="1587"/>
          </w:tcPr>
          <w:p>
            <w:pPr>
              <w:spacing w:line="240" w:lineRule="auto" w:after="0"/>
              <w:jc w:val="left"/>
            </w:pPr>
            <w:r>
              <w:rPr>
                <w:b w:val="0"/>
                <w:sz w:val="18"/>
              </w:rPr>
              <w:t>int</w:t>
            </w:r>
          </w:p>
        </w:tc>
        <w:tc>
          <w:tcPr>
            <w:tcW w:type="dxa" w:w="4649"/>
          </w:tcPr>
          <w:p>
            <w:pPr>
              <w:spacing w:line="240" w:lineRule="auto" w:after="0"/>
              <w:jc w:val="left"/>
            </w:pPr>
            <w:r>
              <w:rPr>
                <w:b w:val="0"/>
                <w:sz w:val="18"/>
              </w:rPr>
              <w:t>Khóa (surrogate key / FK tới dimension)</w:t>
            </w:r>
          </w:p>
        </w:tc>
      </w:tr>
      <w:tr>
        <w:tc>
          <w:tcPr>
            <w:tcW w:type="dxa" w:w="2835"/>
          </w:tcPr>
          <w:p>
            <w:pPr>
              <w:spacing w:line="240" w:lineRule="auto" w:after="0"/>
              <w:jc w:val="left"/>
            </w:pPr>
            <w:r>
              <w:rPr>
                <w:b w:val="0"/>
                <w:sz w:val="18"/>
              </w:rPr>
              <w:t>origin_n_listings</w:t>
            </w:r>
          </w:p>
        </w:tc>
        <w:tc>
          <w:tcPr>
            <w:tcW w:type="dxa" w:w="1587"/>
          </w:tcPr>
          <w:p>
            <w:pPr>
              <w:spacing w:line="240" w:lineRule="auto" w:after="0"/>
              <w:jc w:val="left"/>
            </w:pPr>
            <w:r>
              <w:rPr>
                <w:b w:val="0"/>
                <w:sz w:val="18"/>
              </w:rPr>
              <w:t>bigint</w:t>
            </w:r>
          </w:p>
        </w:tc>
        <w:tc>
          <w:tcPr>
            <w:tcW w:type="dxa" w:w="4649"/>
          </w:tcPr>
          <w:p>
            <w:pPr>
              <w:spacing w:line="240" w:lineRule="auto" w:after="0"/>
              <w:jc w:val="left"/>
            </w:pPr>
            <w:r>
              <w:rPr>
                <w:b w:val="0"/>
                <w:sz w:val="18"/>
              </w:rPr>
            </w:r>
          </w:p>
        </w:tc>
      </w:tr>
      <w:tr>
        <w:tc>
          <w:tcPr>
            <w:tcW w:type="dxa" w:w="2835"/>
          </w:tcPr>
          <w:p>
            <w:pPr>
              <w:spacing w:line="240" w:lineRule="auto" w:after="0"/>
              <w:jc w:val="left"/>
            </w:pPr>
            <w:r>
              <w:rPr>
                <w:b w:val="0"/>
                <w:sz w:val="18"/>
              </w:rPr>
              <w:t>alternative_n_listings</w:t>
            </w:r>
          </w:p>
        </w:tc>
        <w:tc>
          <w:tcPr>
            <w:tcW w:type="dxa" w:w="1587"/>
          </w:tcPr>
          <w:p>
            <w:pPr>
              <w:spacing w:line="240" w:lineRule="auto" w:after="0"/>
              <w:jc w:val="left"/>
            </w:pPr>
            <w:r>
              <w:rPr>
                <w:b w:val="0"/>
                <w:sz w:val="18"/>
              </w:rPr>
              <w:t>bigint</w:t>
            </w:r>
          </w:p>
        </w:tc>
        <w:tc>
          <w:tcPr>
            <w:tcW w:type="dxa" w:w="4649"/>
          </w:tcPr>
          <w:p>
            <w:pPr>
              <w:spacing w:line="240" w:lineRule="auto" w:after="0"/>
              <w:jc w:val="left"/>
            </w:pPr>
            <w:r>
              <w:rPr>
                <w:b w:val="0"/>
                <w:sz w:val="18"/>
              </w:rPr>
            </w:r>
          </w:p>
        </w:tc>
      </w:tr>
      <w:tr>
        <w:tc>
          <w:tcPr>
            <w:tcW w:type="dxa" w:w="2835"/>
          </w:tcPr>
          <w:p>
            <w:pPr>
              <w:spacing w:line="240" w:lineRule="auto" w:after="0"/>
              <w:jc w:val="left"/>
            </w:pPr>
            <w:r>
              <w:rPr>
                <w:b w:val="0"/>
                <w:sz w:val="18"/>
              </w:rPr>
              <w:t>origin_median_price_per_m2</w:t>
            </w:r>
          </w:p>
        </w:tc>
        <w:tc>
          <w:tcPr>
            <w:tcW w:type="dxa" w:w="1587"/>
          </w:tcPr>
          <w:p>
            <w:pPr>
              <w:spacing w:line="240" w:lineRule="auto" w:after="0"/>
              <w:jc w:val="left"/>
            </w:pPr>
            <w:r>
              <w:rPr>
                <w:b w:val="0"/>
                <w:sz w:val="18"/>
              </w:rPr>
              <w:t>double</w:t>
            </w:r>
          </w:p>
        </w:tc>
        <w:tc>
          <w:tcPr>
            <w:tcW w:type="dxa" w:w="4649"/>
          </w:tcPr>
          <w:p>
            <w:pPr>
              <w:spacing w:line="240" w:lineRule="auto" w:after="0"/>
              <w:jc w:val="left"/>
            </w:pPr>
            <w:r>
              <w:rPr>
                <w:b w:val="0"/>
                <w:sz w:val="18"/>
              </w:rPr>
            </w:r>
          </w:p>
        </w:tc>
      </w:tr>
      <w:tr>
        <w:tc>
          <w:tcPr>
            <w:tcW w:type="dxa" w:w="2835"/>
          </w:tcPr>
          <w:p>
            <w:pPr>
              <w:spacing w:line="240" w:lineRule="auto" w:after="0"/>
              <w:jc w:val="left"/>
            </w:pPr>
            <w:r>
              <w:rPr>
                <w:b w:val="0"/>
                <w:sz w:val="18"/>
              </w:rPr>
              <w:t>alternative_median_price_per_m2</w:t>
            </w:r>
          </w:p>
        </w:tc>
        <w:tc>
          <w:tcPr>
            <w:tcW w:type="dxa" w:w="1587"/>
          </w:tcPr>
          <w:p>
            <w:pPr>
              <w:spacing w:line="240" w:lineRule="auto" w:after="0"/>
              <w:jc w:val="left"/>
            </w:pPr>
            <w:r>
              <w:rPr>
                <w:b w:val="0"/>
                <w:sz w:val="18"/>
              </w:rPr>
              <w:t>double</w:t>
            </w:r>
          </w:p>
        </w:tc>
        <w:tc>
          <w:tcPr>
            <w:tcW w:type="dxa" w:w="4649"/>
          </w:tcPr>
          <w:p>
            <w:pPr>
              <w:spacing w:line="240" w:lineRule="auto" w:after="0"/>
              <w:jc w:val="left"/>
            </w:pPr>
            <w:r>
              <w:rPr>
                <w:b w:val="0"/>
                <w:sz w:val="18"/>
              </w:rPr>
            </w:r>
          </w:p>
        </w:tc>
      </w:tr>
      <w:tr>
        <w:tc>
          <w:tcPr>
            <w:tcW w:type="dxa" w:w="2835"/>
          </w:tcPr>
          <w:p>
            <w:pPr>
              <w:spacing w:line="240" w:lineRule="auto" w:after="0"/>
              <w:jc w:val="left"/>
            </w:pPr>
            <w:r>
              <w:rPr>
                <w:b w:val="0"/>
                <w:sz w:val="18"/>
              </w:rPr>
              <w:t>price_gap_pct</w:t>
            </w:r>
          </w:p>
        </w:tc>
        <w:tc>
          <w:tcPr>
            <w:tcW w:type="dxa" w:w="1587"/>
          </w:tcPr>
          <w:p>
            <w:pPr>
              <w:spacing w:line="240" w:lineRule="auto" w:after="0"/>
              <w:jc w:val="left"/>
            </w:pPr>
            <w:r>
              <w:rPr>
                <w:b w:val="0"/>
                <w:sz w:val="18"/>
              </w:rPr>
              <w:t>double</w:t>
            </w:r>
          </w:p>
        </w:tc>
        <w:tc>
          <w:tcPr>
            <w:tcW w:type="dxa" w:w="4649"/>
          </w:tcPr>
          <w:p>
            <w:pPr>
              <w:spacing w:line="240" w:lineRule="auto" w:after="0"/>
              <w:jc w:val="left"/>
            </w:pPr>
            <w:r>
              <w:rPr>
                <w:b w:val="0"/>
                <w:sz w:val="18"/>
              </w:rPr>
              <w:t>Mức rẻ hơn của khu vực thay thế (theo median giá/m²)</w:t>
            </w:r>
          </w:p>
        </w:tc>
      </w:tr>
      <w:tr>
        <w:tc>
          <w:tcPr>
            <w:tcW w:type="dxa" w:w="2835"/>
          </w:tcPr>
          <w:p>
            <w:pPr>
              <w:spacing w:line="240" w:lineRule="auto" w:after="0"/>
              <w:jc w:val="left"/>
            </w:pPr>
            <w:r>
              <w:rPr>
                <w:b w:val="0"/>
                <w:sz w:val="18"/>
              </w:rPr>
              <w:t>typical_budget_saving</w:t>
            </w:r>
          </w:p>
        </w:tc>
        <w:tc>
          <w:tcPr>
            <w:tcW w:type="dxa" w:w="1587"/>
          </w:tcPr>
          <w:p>
            <w:pPr>
              <w:spacing w:line="240" w:lineRule="auto" w:after="0"/>
              <w:jc w:val="left"/>
            </w:pPr>
            <w:r>
              <w:rPr>
                <w:b w:val="0"/>
                <w:sz w:val="18"/>
              </w:rPr>
              <w:t>double</w:t>
            </w:r>
          </w:p>
        </w:tc>
        <w:tc>
          <w:tcPr>
            <w:tcW w:type="dxa" w:w="4649"/>
          </w:tcPr>
          <w:p>
            <w:pPr>
              <w:spacing w:line="240" w:lineRule="auto" w:after="0"/>
              <w:jc w:val="left"/>
            </w:pPr>
            <w:r>
              <w:rPr>
                <w:b w:val="0"/>
                <w:sz w:val="18"/>
              </w:rPr>
              <w:t>Chênh median tổng giá (VND)</w:t>
            </w:r>
          </w:p>
        </w:tc>
      </w:tr>
      <w:tr>
        <w:tc>
          <w:tcPr>
            <w:tcW w:type="dxa" w:w="2835"/>
          </w:tcPr>
          <w:p>
            <w:pPr>
              <w:spacing w:line="240" w:lineRule="auto" w:after="0"/>
              <w:jc w:val="left"/>
            </w:pPr>
            <w:r>
              <w:rPr>
                <w:b w:val="0"/>
                <w:sz w:val="18"/>
              </w:rPr>
              <w:t>distance_diff_km</w:t>
            </w:r>
          </w:p>
        </w:tc>
        <w:tc>
          <w:tcPr>
            <w:tcW w:type="dxa" w:w="1587"/>
          </w:tcPr>
          <w:p>
            <w:pPr>
              <w:spacing w:line="240" w:lineRule="auto" w:after="0"/>
              <w:jc w:val="left"/>
            </w:pPr>
            <w:r>
              <w:rPr>
                <w:b w:val="0"/>
                <w:sz w:val="18"/>
              </w:rPr>
              <w:t>double</w:t>
            </w:r>
          </w:p>
        </w:tc>
        <w:tc>
          <w:tcPr>
            <w:tcW w:type="dxa" w:w="4649"/>
          </w:tcPr>
          <w:p>
            <w:pPr>
              <w:spacing w:line="240" w:lineRule="auto" w:after="0"/>
              <w:jc w:val="left"/>
            </w:pPr>
            <w:r>
              <w:rPr>
                <w:b w:val="0"/>
                <w:sz w:val="18"/>
              </w:rPr>
              <w:t>Chênh median khoảng cách tới tâm (km)</w:t>
            </w:r>
          </w:p>
        </w:tc>
      </w:tr>
      <w:tr>
        <w:tc>
          <w:tcPr>
            <w:tcW w:type="dxa" w:w="2835"/>
          </w:tcPr>
          <w:p>
            <w:pPr>
              <w:spacing w:line="240" w:lineRule="auto" w:after="0"/>
              <w:jc w:val="left"/>
            </w:pPr>
            <w:r>
              <w:rPr>
                <w:b w:val="0"/>
                <w:sz w:val="18"/>
              </w:rPr>
              <w:t>feature_similarity</w:t>
            </w:r>
          </w:p>
        </w:tc>
        <w:tc>
          <w:tcPr>
            <w:tcW w:type="dxa" w:w="1587"/>
          </w:tcPr>
          <w:p>
            <w:pPr>
              <w:spacing w:line="240" w:lineRule="auto" w:after="0"/>
              <w:jc w:val="left"/>
            </w:pPr>
            <w:r>
              <w:rPr>
                <w:b w:val="0"/>
                <w:sz w:val="18"/>
              </w:rPr>
              <w:t>double</w:t>
            </w:r>
          </w:p>
        </w:tc>
        <w:tc>
          <w:tcPr>
            <w:tcW w:type="dxa" w:w="4649"/>
          </w:tcPr>
          <w:p>
            <w:pPr>
              <w:spacing w:line="240" w:lineRule="auto" w:after="0"/>
              <w:jc w:val="left"/>
            </w:pPr>
            <w:r>
              <w:rPr>
                <w:b w:val="0"/>
                <w:sz w:val="18"/>
              </w:rPr>
              <w:t>1 − trung bình |chênh tỷ lệ 5 cờ|</w:t>
            </w:r>
          </w:p>
        </w:tc>
      </w:tr>
      <w:tr>
        <w:tc>
          <w:tcPr>
            <w:tcW w:type="dxa" w:w="2835"/>
          </w:tcPr>
          <w:p>
            <w:pPr>
              <w:spacing w:line="240" w:lineRule="auto" w:after="0"/>
              <w:jc w:val="left"/>
            </w:pPr>
            <w:r>
              <w:rPr>
                <w:b w:val="0"/>
                <w:sz w:val="18"/>
              </w:rPr>
              <w:t>substitution_rank</w:t>
            </w:r>
          </w:p>
        </w:tc>
        <w:tc>
          <w:tcPr>
            <w:tcW w:type="dxa" w:w="1587"/>
          </w:tcPr>
          <w:p>
            <w:pPr>
              <w:spacing w:line="240" w:lineRule="auto" w:after="0"/>
              <w:jc w:val="left"/>
            </w:pPr>
            <w:r>
              <w:rPr>
                <w:b w:val="0"/>
                <w:sz w:val="18"/>
              </w:rPr>
              <w:t>int</w:t>
            </w:r>
          </w:p>
        </w:tc>
        <w:tc>
          <w:tcPr>
            <w:tcW w:type="dxa" w:w="4649"/>
          </w:tcPr>
          <w:p>
            <w:pPr>
              <w:spacing w:line="240" w:lineRule="auto" w:after="0"/>
              <w:jc w:val="left"/>
            </w:pPr>
            <w:r>
              <w:rPr>
                <w:b w:val="0"/>
                <w:sz w:val="18"/>
              </w:rPr>
              <w:t>Thứ hạng theo price_gap_pct</w:t>
            </w:r>
          </w:p>
        </w:tc>
      </w:tr>
    </w:tbl>
    <w:p>
      <w:pPr>
        <w:spacing w:after="0"/>
      </w:pPr>
    </w:p>
    <w:p>
      <w:pPr>
        <w:pStyle w:val="Caption"/>
        <w:keepNext/>
      </w:pPr>
      <w:r>
        <w:t>Bảng C.14. Schema bảng gold.agg_dq_kpi</w:t>
      </w:r>
    </w:p>
    <w:tbl>
      <w:tblPr>
        <w:tblStyle w:val="TableGrid"/>
        <w:tblW w:type="auto" w:w="0"/>
        <w:jc w:val="center"/>
        <w:tblLayout w:type="fixed"/>
        <w:tblLook w:firstColumn="1" w:firstRow="1" w:lastColumn="0" w:lastRow="0" w:noHBand="0" w:noVBand="1" w:val="04A0"/>
      </w:tblPr>
      <w:tblGrid>
        <w:gridCol w:w="3024"/>
        <w:gridCol w:w="3024"/>
        <w:gridCol w:w="3024"/>
      </w:tblGrid>
      <w:tr>
        <w:trPr>
          <w:tblHeader w:val="true"/>
        </w:trPr>
        <w:tc>
          <w:tcPr>
            <w:tcW w:type="dxa" w:w="2835"/>
            <w:shd w:val="clear" w:color="auto" w:fill="D9E2F3"/>
          </w:tcPr>
          <w:p>
            <w:pPr>
              <w:spacing w:line="240" w:lineRule="auto" w:after="0"/>
              <w:jc w:val="center"/>
            </w:pPr>
            <w:r>
              <w:rPr>
                <w:b/>
                <w:sz w:val="18"/>
              </w:rPr>
              <w:t>Cột</w:t>
            </w:r>
          </w:p>
        </w:tc>
        <w:tc>
          <w:tcPr>
            <w:tcW w:type="dxa" w:w="1587"/>
            <w:shd w:val="clear" w:color="auto" w:fill="D9E2F3"/>
          </w:tcPr>
          <w:p>
            <w:pPr>
              <w:spacing w:line="240" w:lineRule="auto" w:after="0"/>
              <w:jc w:val="center"/>
            </w:pPr>
            <w:r>
              <w:rPr>
                <w:b/>
                <w:sz w:val="18"/>
              </w:rPr>
              <w:t>Kiểu</w:t>
            </w:r>
          </w:p>
        </w:tc>
        <w:tc>
          <w:tcPr>
            <w:tcW w:type="dxa" w:w="4649"/>
            <w:shd w:val="clear" w:color="auto" w:fill="D9E2F3"/>
          </w:tcPr>
          <w:p>
            <w:pPr>
              <w:spacing w:line="240" w:lineRule="auto" w:after="0"/>
              <w:jc w:val="center"/>
            </w:pPr>
            <w:r>
              <w:rPr>
                <w:b/>
                <w:sz w:val="18"/>
              </w:rPr>
              <w:t>Mô tả</w:t>
            </w:r>
          </w:p>
        </w:tc>
      </w:tr>
      <w:tr>
        <w:tc>
          <w:tcPr>
            <w:tcW w:type="dxa" w:w="2835"/>
          </w:tcPr>
          <w:p>
            <w:pPr>
              <w:spacing w:line="240" w:lineRule="auto" w:after="0"/>
              <w:jc w:val="left"/>
            </w:pPr>
            <w:r>
              <w:rPr>
                <w:b w:val="0"/>
                <w:sz w:val="18"/>
              </w:rPr>
              <w:t>source_key</w:t>
            </w:r>
          </w:p>
        </w:tc>
        <w:tc>
          <w:tcPr>
            <w:tcW w:type="dxa" w:w="1587"/>
          </w:tcPr>
          <w:p>
            <w:pPr>
              <w:spacing w:line="240" w:lineRule="auto" w:after="0"/>
              <w:jc w:val="left"/>
            </w:pPr>
            <w:r>
              <w:rPr>
                <w:b w:val="0"/>
                <w:sz w:val="18"/>
              </w:rPr>
              <w:t>int</w:t>
            </w:r>
          </w:p>
        </w:tc>
        <w:tc>
          <w:tcPr>
            <w:tcW w:type="dxa" w:w="4649"/>
          </w:tcPr>
          <w:p>
            <w:pPr>
              <w:spacing w:line="240" w:lineRule="auto" w:after="0"/>
              <w:jc w:val="left"/>
            </w:pPr>
            <w:r>
              <w:rPr>
                <w:b w:val="0"/>
                <w:sz w:val="18"/>
              </w:rPr>
              <w:t>Khóa (surrogate key / FK tới dimension)</w:t>
            </w:r>
          </w:p>
        </w:tc>
      </w:tr>
      <w:tr>
        <w:tc>
          <w:tcPr>
            <w:tcW w:type="dxa" w:w="2835"/>
          </w:tcPr>
          <w:p>
            <w:pPr>
              <w:spacing w:line="240" w:lineRule="auto" w:after="0"/>
              <w:jc w:val="left"/>
            </w:pPr>
            <w:r>
              <w:rPr>
                <w:b w:val="0"/>
                <w:sz w:val="18"/>
              </w:rPr>
              <w:t>source</w:t>
            </w:r>
          </w:p>
        </w:tc>
        <w:tc>
          <w:tcPr>
            <w:tcW w:type="dxa" w:w="1587"/>
          </w:tcPr>
          <w:p>
            <w:pPr>
              <w:spacing w:line="240" w:lineRule="auto" w:after="0"/>
              <w:jc w:val="left"/>
            </w:pPr>
            <w:r>
              <w:rPr>
                <w:b w:val="0"/>
                <w:sz w:val="18"/>
              </w:rPr>
              <w:t>string</w:t>
            </w:r>
          </w:p>
        </w:tc>
        <w:tc>
          <w:tcPr>
            <w:tcW w:type="dxa" w:w="4649"/>
          </w:tcPr>
          <w:p>
            <w:pPr>
              <w:spacing w:line="240" w:lineRule="auto" w:after="0"/>
              <w:jc w:val="left"/>
            </w:pPr>
            <w:r>
              <w:rPr>
                <w:b w:val="0"/>
                <w:sz w:val="18"/>
              </w:rPr>
              <w:t>Tên nguồn</w:t>
            </w:r>
          </w:p>
        </w:tc>
      </w:tr>
      <w:tr>
        <w:tc>
          <w:tcPr>
            <w:tcW w:type="dxa" w:w="2835"/>
          </w:tcPr>
          <w:p>
            <w:pPr>
              <w:spacing w:line="240" w:lineRule="auto" w:after="0"/>
              <w:jc w:val="left"/>
            </w:pPr>
            <w:r>
              <w:rPr>
                <w:b w:val="0"/>
                <w:sz w:val="18"/>
              </w:rPr>
              <w:t>source_type</w:t>
            </w:r>
          </w:p>
        </w:tc>
        <w:tc>
          <w:tcPr>
            <w:tcW w:type="dxa" w:w="1587"/>
          </w:tcPr>
          <w:p>
            <w:pPr>
              <w:spacing w:line="240" w:lineRule="auto" w:after="0"/>
              <w:jc w:val="left"/>
            </w:pPr>
            <w:r>
              <w:rPr>
                <w:b w:val="0"/>
                <w:sz w:val="18"/>
              </w:rPr>
              <w:t>string</w:t>
            </w:r>
          </w:p>
        </w:tc>
        <w:tc>
          <w:tcPr>
            <w:tcW w:type="dxa" w:w="4649"/>
          </w:tcPr>
          <w:p>
            <w:pPr>
              <w:spacing w:line="240" w:lineRule="auto" w:after="0"/>
              <w:jc w:val="left"/>
            </w:pPr>
            <w:r>
              <w:rPr>
                <w:b w:val="0"/>
                <w:sz w:val="18"/>
              </w:rPr>
            </w:r>
          </w:p>
        </w:tc>
      </w:tr>
      <w:tr>
        <w:tc>
          <w:tcPr>
            <w:tcW w:type="dxa" w:w="2835"/>
          </w:tcPr>
          <w:p>
            <w:pPr>
              <w:spacing w:line="240" w:lineRule="auto" w:after="0"/>
              <w:jc w:val="left"/>
            </w:pPr>
            <w:r>
              <w:rPr>
                <w:b w:val="0"/>
                <w:sz w:val="18"/>
              </w:rPr>
              <w:t>bronze_rows</w:t>
            </w:r>
          </w:p>
        </w:tc>
        <w:tc>
          <w:tcPr>
            <w:tcW w:type="dxa" w:w="1587"/>
          </w:tcPr>
          <w:p>
            <w:pPr>
              <w:spacing w:line="240" w:lineRule="auto" w:after="0"/>
              <w:jc w:val="left"/>
            </w:pPr>
            <w:r>
              <w:rPr>
                <w:b w:val="0"/>
                <w:sz w:val="18"/>
              </w:rPr>
              <w:t>bigint</w:t>
            </w:r>
          </w:p>
        </w:tc>
        <w:tc>
          <w:tcPr>
            <w:tcW w:type="dxa" w:w="4649"/>
          </w:tcPr>
          <w:p>
            <w:pPr>
              <w:spacing w:line="240" w:lineRule="auto" w:after="0"/>
              <w:jc w:val="left"/>
            </w:pPr>
            <w:r>
              <w:rPr>
                <w:b w:val="0"/>
                <w:sz w:val="18"/>
              </w:rPr>
              <w:t>Số dòng / tỷ lệ trong phễu dữ liệu</w:t>
            </w:r>
          </w:p>
        </w:tc>
      </w:tr>
      <w:tr>
        <w:tc>
          <w:tcPr>
            <w:tcW w:type="dxa" w:w="2835"/>
          </w:tcPr>
          <w:p>
            <w:pPr>
              <w:spacing w:line="240" w:lineRule="auto" w:after="0"/>
              <w:jc w:val="left"/>
            </w:pPr>
            <w:r>
              <w:rPr>
                <w:b w:val="0"/>
                <w:sz w:val="18"/>
              </w:rPr>
              <w:t>accepted_rows</w:t>
            </w:r>
          </w:p>
        </w:tc>
        <w:tc>
          <w:tcPr>
            <w:tcW w:type="dxa" w:w="1587"/>
          </w:tcPr>
          <w:p>
            <w:pPr>
              <w:spacing w:line="240" w:lineRule="auto" w:after="0"/>
              <w:jc w:val="left"/>
            </w:pPr>
            <w:r>
              <w:rPr>
                <w:b w:val="0"/>
                <w:sz w:val="18"/>
              </w:rPr>
              <w:t>bigint</w:t>
            </w:r>
          </w:p>
        </w:tc>
        <w:tc>
          <w:tcPr>
            <w:tcW w:type="dxa" w:w="4649"/>
          </w:tcPr>
          <w:p>
            <w:pPr>
              <w:spacing w:line="240" w:lineRule="auto" w:after="0"/>
              <w:jc w:val="left"/>
            </w:pPr>
            <w:r>
              <w:rPr>
                <w:b w:val="0"/>
                <w:sz w:val="18"/>
              </w:rPr>
              <w:t>Số dòng / tỷ lệ trong phễu dữ liệu</w:t>
            </w:r>
          </w:p>
        </w:tc>
      </w:tr>
      <w:tr>
        <w:tc>
          <w:tcPr>
            <w:tcW w:type="dxa" w:w="2835"/>
          </w:tcPr>
          <w:p>
            <w:pPr>
              <w:spacing w:line="240" w:lineRule="auto" w:after="0"/>
              <w:jc w:val="left"/>
            </w:pPr>
            <w:r>
              <w:rPr>
                <w:b w:val="0"/>
                <w:sz w:val="18"/>
              </w:rPr>
              <w:t>reject_rows</w:t>
            </w:r>
          </w:p>
        </w:tc>
        <w:tc>
          <w:tcPr>
            <w:tcW w:type="dxa" w:w="1587"/>
          </w:tcPr>
          <w:p>
            <w:pPr>
              <w:spacing w:line="240" w:lineRule="auto" w:after="0"/>
              <w:jc w:val="left"/>
            </w:pPr>
            <w:r>
              <w:rPr>
                <w:b w:val="0"/>
                <w:sz w:val="18"/>
              </w:rPr>
              <w:t>bigint</w:t>
            </w:r>
          </w:p>
        </w:tc>
        <w:tc>
          <w:tcPr>
            <w:tcW w:type="dxa" w:w="4649"/>
          </w:tcPr>
          <w:p>
            <w:pPr>
              <w:spacing w:line="240" w:lineRule="auto" w:after="0"/>
              <w:jc w:val="left"/>
            </w:pPr>
            <w:r>
              <w:rPr>
                <w:b w:val="0"/>
                <w:sz w:val="18"/>
              </w:rPr>
              <w:t>Số dòng / tỷ lệ trong phễu dữ liệu</w:t>
            </w:r>
          </w:p>
        </w:tc>
      </w:tr>
      <w:tr>
        <w:tc>
          <w:tcPr>
            <w:tcW w:type="dxa" w:w="2835"/>
          </w:tcPr>
          <w:p>
            <w:pPr>
              <w:spacing w:line="240" w:lineRule="auto" w:after="0"/>
              <w:jc w:val="left"/>
            </w:pPr>
            <w:r>
              <w:rPr>
                <w:b w:val="0"/>
                <w:sz w:val="18"/>
              </w:rPr>
              <w:t>duplicate_rows_dropped</w:t>
            </w:r>
          </w:p>
        </w:tc>
        <w:tc>
          <w:tcPr>
            <w:tcW w:type="dxa" w:w="1587"/>
          </w:tcPr>
          <w:p>
            <w:pPr>
              <w:spacing w:line="240" w:lineRule="auto" w:after="0"/>
              <w:jc w:val="left"/>
            </w:pPr>
            <w:r>
              <w:rPr>
                <w:b w:val="0"/>
                <w:sz w:val="18"/>
              </w:rPr>
              <w:t>bigint</w:t>
            </w:r>
          </w:p>
        </w:tc>
        <w:tc>
          <w:tcPr>
            <w:tcW w:type="dxa" w:w="4649"/>
          </w:tcPr>
          <w:p>
            <w:pPr>
              <w:spacing w:line="240" w:lineRule="auto" w:after="0"/>
              <w:jc w:val="left"/>
            </w:pPr>
            <w:r>
              <w:rPr>
                <w:b w:val="0"/>
                <w:sz w:val="18"/>
              </w:rPr>
            </w:r>
          </w:p>
        </w:tc>
      </w:tr>
      <w:tr>
        <w:tc>
          <w:tcPr>
            <w:tcW w:type="dxa" w:w="2835"/>
          </w:tcPr>
          <w:p>
            <w:pPr>
              <w:spacing w:line="240" w:lineRule="auto" w:after="0"/>
              <w:jc w:val="left"/>
            </w:pPr>
            <w:r>
              <w:rPr>
                <w:b w:val="0"/>
                <w:sz w:val="18"/>
              </w:rPr>
              <w:t>observation_rows</w:t>
            </w:r>
          </w:p>
        </w:tc>
        <w:tc>
          <w:tcPr>
            <w:tcW w:type="dxa" w:w="1587"/>
          </w:tcPr>
          <w:p>
            <w:pPr>
              <w:spacing w:line="240" w:lineRule="auto" w:after="0"/>
              <w:jc w:val="left"/>
            </w:pPr>
            <w:r>
              <w:rPr>
                <w:b w:val="0"/>
                <w:sz w:val="18"/>
              </w:rPr>
              <w:t>bigint</w:t>
            </w:r>
          </w:p>
        </w:tc>
        <w:tc>
          <w:tcPr>
            <w:tcW w:type="dxa" w:w="4649"/>
          </w:tcPr>
          <w:p>
            <w:pPr>
              <w:spacing w:line="240" w:lineRule="auto" w:after="0"/>
              <w:jc w:val="left"/>
            </w:pPr>
            <w:r>
              <w:rPr>
                <w:b w:val="0"/>
                <w:sz w:val="18"/>
              </w:rPr>
              <w:t>Số dòng / tỷ lệ trong phễu dữ liệu</w:t>
            </w:r>
          </w:p>
        </w:tc>
      </w:tr>
      <w:tr>
        <w:tc>
          <w:tcPr>
            <w:tcW w:type="dxa" w:w="2835"/>
          </w:tcPr>
          <w:p>
            <w:pPr>
              <w:spacing w:line="240" w:lineRule="auto" w:after="0"/>
              <w:jc w:val="left"/>
            </w:pPr>
            <w:r>
              <w:rPr>
                <w:b w:val="0"/>
                <w:sz w:val="18"/>
              </w:rPr>
              <w:t>current_rows</w:t>
            </w:r>
          </w:p>
        </w:tc>
        <w:tc>
          <w:tcPr>
            <w:tcW w:type="dxa" w:w="1587"/>
          </w:tcPr>
          <w:p>
            <w:pPr>
              <w:spacing w:line="240" w:lineRule="auto" w:after="0"/>
              <w:jc w:val="left"/>
            </w:pPr>
            <w:r>
              <w:rPr>
                <w:b w:val="0"/>
                <w:sz w:val="18"/>
              </w:rPr>
              <w:t>bigint</w:t>
            </w:r>
          </w:p>
        </w:tc>
        <w:tc>
          <w:tcPr>
            <w:tcW w:type="dxa" w:w="4649"/>
          </w:tcPr>
          <w:p>
            <w:pPr>
              <w:spacing w:line="240" w:lineRule="auto" w:after="0"/>
              <w:jc w:val="left"/>
            </w:pPr>
            <w:r>
              <w:rPr>
                <w:b w:val="0"/>
                <w:sz w:val="18"/>
              </w:rPr>
              <w:t>Số dòng / tỷ lệ trong phễu dữ liệu</w:t>
            </w:r>
          </w:p>
        </w:tc>
      </w:tr>
      <w:tr>
        <w:tc>
          <w:tcPr>
            <w:tcW w:type="dxa" w:w="2835"/>
          </w:tcPr>
          <w:p>
            <w:pPr>
              <w:spacing w:line="240" w:lineRule="auto" w:after="0"/>
              <w:jc w:val="left"/>
            </w:pPr>
            <w:r>
              <w:rPr>
                <w:b w:val="0"/>
                <w:sz w:val="18"/>
              </w:rPr>
              <w:t>rent_rows</w:t>
            </w:r>
          </w:p>
        </w:tc>
        <w:tc>
          <w:tcPr>
            <w:tcW w:type="dxa" w:w="1587"/>
          </w:tcPr>
          <w:p>
            <w:pPr>
              <w:spacing w:line="240" w:lineRule="auto" w:after="0"/>
              <w:jc w:val="left"/>
            </w:pPr>
            <w:r>
              <w:rPr>
                <w:b w:val="0"/>
                <w:sz w:val="18"/>
              </w:rPr>
              <w:t>bigint</w:t>
            </w:r>
          </w:p>
        </w:tc>
        <w:tc>
          <w:tcPr>
            <w:tcW w:type="dxa" w:w="4649"/>
          </w:tcPr>
          <w:p>
            <w:pPr>
              <w:spacing w:line="240" w:lineRule="auto" w:after="0"/>
              <w:jc w:val="left"/>
            </w:pPr>
            <w:r>
              <w:rPr>
                <w:b w:val="0"/>
                <w:sz w:val="18"/>
              </w:rPr>
              <w:t>Số dòng / tỷ lệ trong phễu dữ liệu</w:t>
            </w:r>
          </w:p>
        </w:tc>
      </w:tr>
      <w:tr>
        <w:tc>
          <w:tcPr>
            <w:tcW w:type="dxa" w:w="2835"/>
          </w:tcPr>
          <w:p>
            <w:pPr>
              <w:spacing w:line="240" w:lineRule="auto" w:after="0"/>
              <w:jc w:val="left"/>
            </w:pPr>
            <w:r>
              <w:rPr>
                <w:b w:val="0"/>
                <w:sz w:val="18"/>
              </w:rPr>
              <w:t>fact_rows</w:t>
            </w:r>
          </w:p>
        </w:tc>
        <w:tc>
          <w:tcPr>
            <w:tcW w:type="dxa" w:w="1587"/>
          </w:tcPr>
          <w:p>
            <w:pPr>
              <w:spacing w:line="240" w:lineRule="auto" w:after="0"/>
              <w:jc w:val="left"/>
            </w:pPr>
            <w:r>
              <w:rPr>
                <w:b w:val="0"/>
                <w:sz w:val="18"/>
              </w:rPr>
              <w:t>bigint</w:t>
            </w:r>
          </w:p>
        </w:tc>
        <w:tc>
          <w:tcPr>
            <w:tcW w:type="dxa" w:w="4649"/>
          </w:tcPr>
          <w:p>
            <w:pPr>
              <w:spacing w:line="240" w:lineRule="auto" w:after="0"/>
              <w:jc w:val="left"/>
            </w:pPr>
            <w:r>
              <w:rPr>
                <w:b w:val="0"/>
                <w:sz w:val="18"/>
              </w:rPr>
              <w:t>Số dòng / tỷ lệ trong phễu dữ liệu</w:t>
            </w:r>
          </w:p>
        </w:tc>
      </w:tr>
      <w:tr>
        <w:tc>
          <w:tcPr>
            <w:tcW w:type="dxa" w:w="2835"/>
          </w:tcPr>
          <w:p>
            <w:pPr>
              <w:spacing w:line="240" w:lineRule="auto" w:after="0"/>
              <w:jc w:val="left"/>
            </w:pPr>
            <w:r>
              <w:rPr>
                <w:b w:val="0"/>
                <w:sz w:val="18"/>
              </w:rPr>
              <w:t>representative_rows</w:t>
            </w:r>
          </w:p>
        </w:tc>
        <w:tc>
          <w:tcPr>
            <w:tcW w:type="dxa" w:w="1587"/>
          </w:tcPr>
          <w:p>
            <w:pPr>
              <w:spacing w:line="240" w:lineRule="auto" w:after="0"/>
              <w:jc w:val="left"/>
            </w:pPr>
            <w:r>
              <w:rPr>
                <w:b w:val="0"/>
                <w:sz w:val="18"/>
              </w:rPr>
              <w:t>bigint</w:t>
            </w:r>
          </w:p>
        </w:tc>
        <w:tc>
          <w:tcPr>
            <w:tcW w:type="dxa" w:w="4649"/>
          </w:tcPr>
          <w:p>
            <w:pPr>
              <w:spacing w:line="240" w:lineRule="auto" w:after="0"/>
              <w:jc w:val="left"/>
            </w:pPr>
            <w:r>
              <w:rPr>
                <w:b w:val="0"/>
                <w:sz w:val="18"/>
              </w:rPr>
              <w:t>Số dòng / tỷ lệ trong phễu dữ liệu</w:t>
            </w:r>
          </w:p>
        </w:tc>
      </w:tr>
      <w:tr>
        <w:tc>
          <w:tcPr>
            <w:tcW w:type="dxa" w:w="2835"/>
          </w:tcPr>
          <w:p>
            <w:pPr>
              <w:spacing w:line="240" w:lineRule="auto" w:after="0"/>
              <w:jc w:val="left"/>
            </w:pPr>
            <w:r>
              <w:rPr>
                <w:b w:val="0"/>
                <w:sz w:val="18"/>
              </w:rPr>
              <w:t>pass_rows</w:t>
            </w:r>
          </w:p>
        </w:tc>
        <w:tc>
          <w:tcPr>
            <w:tcW w:type="dxa" w:w="1587"/>
          </w:tcPr>
          <w:p>
            <w:pPr>
              <w:spacing w:line="240" w:lineRule="auto" w:after="0"/>
              <w:jc w:val="left"/>
            </w:pPr>
            <w:r>
              <w:rPr>
                <w:b w:val="0"/>
                <w:sz w:val="18"/>
              </w:rPr>
              <w:t>bigint</w:t>
            </w:r>
          </w:p>
        </w:tc>
        <w:tc>
          <w:tcPr>
            <w:tcW w:type="dxa" w:w="4649"/>
          </w:tcPr>
          <w:p>
            <w:pPr>
              <w:spacing w:line="240" w:lineRule="auto" w:after="0"/>
              <w:jc w:val="left"/>
            </w:pPr>
            <w:r>
              <w:rPr>
                <w:b w:val="0"/>
                <w:sz w:val="18"/>
              </w:rPr>
              <w:t>Số dòng / tỷ lệ trong phễu dữ liệu</w:t>
            </w:r>
          </w:p>
        </w:tc>
      </w:tr>
      <w:tr>
        <w:tc>
          <w:tcPr>
            <w:tcW w:type="dxa" w:w="2835"/>
          </w:tcPr>
          <w:p>
            <w:pPr>
              <w:spacing w:line="240" w:lineRule="auto" w:after="0"/>
              <w:jc w:val="left"/>
            </w:pPr>
            <w:r>
              <w:rPr>
                <w:b w:val="0"/>
                <w:sz w:val="18"/>
              </w:rPr>
              <w:t>warn_rows</w:t>
            </w:r>
          </w:p>
        </w:tc>
        <w:tc>
          <w:tcPr>
            <w:tcW w:type="dxa" w:w="1587"/>
          </w:tcPr>
          <w:p>
            <w:pPr>
              <w:spacing w:line="240" w:lineRule="auto" w:after="0"/>
              <w:jc w:val="left"/>
            </w:pPr>
            <w:r>
              <w:rPr>
                <w:b w:val="0"/>
                <w:sz w:val="18"/>
              </w:rPr>
              <w:t>bigint</w:t>
            </w:r>
          </w:p>
        </w:tc>
        <w:tc>
          <w:tcPr>
            <w:tcW w:type="dxa" w:w="4649"/>
          </w:tcPr>
          <w:p>
            <w:pPr>
              <w:spacing w:line="240" w:lineRule="auto" w:after="0"/>
              <w:jc w:val="left"/>
            </w:pPr>
            <w:r>
              <w:rPr>
                <w:b w:val="0"/>
                <w:sz w:val="18"/>
              </w:rPr>
              <w:t>Số dòng / tỷ lệ trong phễu dữ liệu</w:t>
            </w:r>
          </w:p>
        </w:tc>
      </w:tr>
      <w:tr>
        <w:tc>
          <w:tcPr>
            <w:tcW w:type="dxa" w:w="2835"/>
          </w:tcPr>
          <w:p>
            <w:pPr>
              <w:spacing w:line="240" w:lineRule="auto" w:after="0"/>
              <w:jc w:val="left"/>
            </w:pPr>
            <w:r>
              <w:rPr>
                <w:b w:val="0"/>
                <w:sz w:val="18"/>
              </w:rPr>
              <w:t>pass_rate</w:t>
            </w:r>
          </w:p>
        </w:tc>
        <w:tc>
          <w:tcPr>
            <w:tcW w:type="dxa" w:w="1587"/>
          </w:tcPr>
          <w:p>
            <w:pPr>
              <w:spacing w:line="240" w:lineRule="auto" w:after="0"/>
              <w:jc w:val="left"/>
            </w:pPr>
            <w:r>
              <w:rPr>
                <w:b w:val="0"/>
                <w:sz w:val="18"/>
              </w:rPr>
              <w:t>double</w:t>
            </w:r>
          </w:p>
        </w:tc>
        <w:tc>
          <w:tcPr>
            <w:tcW w:type="dxa" w:w="4649"/>
          </w:tcPr>
          <w:p>
            <w:pPr>
              <w:spacing w:line="240" w:lineRule="auto" w:after="0"/>
              <w:jc w:val="left"/>
            </w:pPr>
            <w:r>
              <w:rPr>
                <w:b w:val="0"/>
                <w:sz w:val="18"/>
              </w:rPr>
              <w:t>Số dòng / tỷ lệ trong phễu dữ liệu</w:t>
            </w:r>
          </w:p>
        </w:tc>
      </w:tr>
      <w:tr>
        <w:tc>
          <w:tcPr>
            <w:tcW w:type="dxa" w:w="2835"/>
          </w:tcPr>
          <w:p>
            <w:pPr>
              <w:spacing w:line="240" w:lineRule="auto" w:after="0"/>
              <w:jc w:val="left"/>
            </w:pPr>
            <w:r>
              <w:rPr>
                <w:b w:val="0"/>
                <w:sz w:val="18"/>
              </w:rPr>
              <w:t>warn_rate</w:t>
            </w:r>
          </w:p>
        </w:tc>
        <w:tc>
          <w:tcPr>
            <w:tcW w:type="dxa" w:w="1587"/>
          </w:tcPr>
          <w:p>
            <w:pPr>
              <w:spacing w:line="240" w:lineRule="auto" w:after="0"/>
              <w:jc w:val="left"/>
            </w:pPr>
            <w:r>
              <w:rPr>
                <w:b w:val="0"/>
                <w:sz w:val="18"/>
              </w:rPr>
              <w:t>double</w:t>
            </w:r>
          </w:p>
        </w:tc>
        <w:tc>
          <w:tcPr>
            <w:tcW w:type="dxa" w:w="4649"/>
          </w:tcPr>
          <w:p>
            <w:pPr>
              <w:spacing w:line="240" w:lineRule="auto" w:after="0"/>
              <w:jc w:val="left"/>
            </w:pPr>
            <w:r>
              <w:rPr>
                <w:b w:val="0"/>
                <w:sz w:val="18"/>
              </w:rPr>
              <w:t>Số dòng / tỷ lệ trong phễu dữ liệu</w:t>
            </w:r>
          </w:p>
        </w:tc>
      </w:tr>
      <w:tr>
        <w:tc>
          <w:tcPr>
            <w:tcW w:type="dxa" w:w="2835"/>
          </w:tcPr>
          <w:p>
            <w:pPr>
              <w:spacing w:line="240" w:lineRule="auto" w:after="0"/>
              <w:jc w:val="left"/>
            </w:pPr>
            <w:r>
              <w:rPr>
                <w:b w:val="0"/>
                <w:sz w:val="18"/>
              </w:rPr>
              <w:t>reject_rate</w:t>
            </w:r>
          </w:p>
        </w:tc>
        <w:tc>
          <w:tcPr>
            <w:tcW w:type="dxa" w:w="1587"/>
          </w:tcPr>
          <w:p>
            <w:pPr>
              <w:spacing w:line="240" w:lineRule="auto" w:after="0"/>
              <w:jc w:val="left"/>
            </w:pPr>
            <w:r>
              <w:rPr>
                <w:b w:val="0"/>
                <w:sz w:val="18"/>
              </w:rPr>
              <w:t>double</w:t>
            </w:r>
          </w:p>
        </w:tc>
        <w:tc>
          <w:tcPr>
            <w:tcW w:type="dxa" w:w="4649"/>
          </w:tcPr>
          <w:p>
            <w:pPr>
              <w:spacing w:line="240" w:lineRule="auto" w:after="0"/>
              <w:jc w:val="left"/>
            </w:pPr>
            <w:r>
              <w:rPr>
                <w:b w:val="0"/>
                <w:sz w:val="18"/>
              </w:rPr>
              <w:t>Số dòng / tỷ lệ trong phễu dữ liệu</w:t>
            </w:r>
          </w:p>
        </w:tc>
      </w:tr>
      <w:tr>
        <w:tc>
          <w:tcPr>
            <w:tcW w:type="dxa" w:w="2835"/>
          </w:tcPr>
          <w:p>
            <w:pPr>
              <w:spacing w:line="240" w:lineRule="auto" w:after="0"/>
              <w:jc w:val="left"/>
            </w:pPr>
            <w:r>
              <w:rPr>
                <w:b w:val="0"/>
                <w:sz w:val="18"/>
              </w:rPr>
              <w:t>top_warn_reasons</w:t>
            </w:r>
          </w:p>
        </w:tc>
        <w:tc>
          <w:tcPr>
            <w:tcW w:type="dxa" w:w="1587"/>
          </w:tcPr>
          <w:p>
            <w:pPr>
              <w:spacing w:line="240" w:lineRule="auto" w:after="0"/>
              <w:jc w:val="left"/>
            </w:pPr>
            <w:r>
              <w:rPr>
                <w:b w:val="0"/>
                <w:sz w:val="18"/>
              </w:rPr>
              <w:t>array&lt;string&gt;</w:t>
            </w:r>
          </w:p>
        </w:tc>
        <w:tc>
          <w:tcPr>
            <w:tcW w:type="dxa" w:w="4649"/>
          </w:tcPr>
          <w:p>
            <w:pPr>
              <w:spacing w:line="240" w:lineRule="auto" w:after="0"/>
              <w:jc w:val="left"/>
            </w:pPr>
            <w:r>
              <w:rPr>
                <w:b w:val="0"/>
                <w:sz w:val="18"/>
              </w:rPr>
              <w:t>3 mã WARN phổ biến nhất</w:t>
            </w:r>
          </w:p>
        </w:tc>
      </w:tr>
      <w:tr>
        <w:tc>
          <w:tcPr>
            <w:tcW w:type="dxa" w:w="2835"/>
          </w:tcPr>
          <w:p>
            <w:pPr>
              <w:spacing w:line="240" w:lineRule="auto" w:after="0"/>
              <w:jc w:val="left"/>
            </w:pPr>
            <w:r>
              <w:rPr>
                <w:b w:val="0"/>
                <w:sz w:val="18"/>
              </w:rPr>
              <w:t>dup_suspect_rows</w:t>
            </w:r>
          </w:p>
        </w:tc>
        <w:tc>
          <w:tcPr>
            <w:tcW w:type="dxa" w:w="1587"/>
          </w:tcPr>
          <w:p>
            <w:pPr>
              <w:spacing w:line="240" w:lineRule="auto" w:after="0"/>
              <w:jc w:val="left"/>
            </w:pPr>
            <w:r>
              <w:rPr>
                <w:b w:val="0"/>
                <w:sz w:val="18"/>
              </w:rPr>
              <w:t>bigint</w:t>
            </w:r>
          </w:p>
        </w:tc>
        <w:tc>
          <w:tcPr>
            <w:tcW w:type="dxa" w:w="4649"/>
          </w:tcPr>
          <w:p>
            <w:pPr>
              <w:spacing w:line="240" w:lineRule="auto" w:after="0"/>
              <w:jc w:val="left"/>
            </w:pPr>
            <w:r>
              <w:rPr>
                <w:b w:val="0"/>
                <w:sz w:val="18"/>
              </w:rPr>
              <w:t>Số dòng / tỷ lệ trong phễu dữ liệu</w:t>
            </w:r>
          </w:p>
        </w:tc>
      </w:tr>
      <w:tr>
        <w:tc>
          <w:tcPr>
            <w:tcW w:type="dxa" w:w="2835"/>
          </w:tcPr>
          <w:p>
            <w:pPr>
              <w:spacing w:line="240" w:lineRule="auto" w:after="0"/>
              <w:jc w:val="left"/>
            </w:pPr>
            <w:r>
              <w:rPr>
                <w:b w:val="0"/>
                <w:sz w:val="18"/>
              </w:rPr>
              <w:t>dup_suspect_rate</w:t>
            </w:r>
          </w:p>
        </w:tc>
        <w:tc>
          <w:tcPr>
            <w:tcW w:type="dxa" w:w="1587"/>
          </w:tcPr>
          <w:p>
            <w:pPr>
              <w:spacing w:line="240" w:lineRule="auto" w:after="0"/>
              <w:jc w:val="left"/>
            </w:pPr>
            <w:r>
              <w:rPr>
                <w:b w:val="0"/>
                <w:sz w:val="18"/>
              </w:rPr>
              <w:t>double</w:t>
            </w:r>
          </w:p>
        </w:tc>
        <w:tc>
          <w:tcPr>
            <w:tcW w:type="dxa" w:w="4649"/>
          </w:tcPr>
          <w:p>
            <w:pPr>
              <w:spacing w:line="240" w:lineRule="auto" w:after="0"/>
              <w:jc w:val="left"/>
            </w:pPr>
            <w:r>
              <w:rPr>
                <w:b w:val="0"/>
                <w:sz w:val="18"/>
              </w:rPr>
              <w:t>Số dòng / tỷ lệ trong phễu dữ liệu</w:t>
            </w:r>
          </w:p>
        </w:tc>
      </w:tr>
      <w:tr>
        <w:tc>
          <w:tcPr>
            <w:tcW w:type="dxa" w:w="2835"/>
          </w:tcPr>
          <w:p>
            <w:pPr>
              <w:spacing w:line="240" w:lineRule="auto" w:after="0"/>
              <w:jc w:val="left"/>
            </w:pPr>
            <w:r>
              <w:rPr>
                <w:b w:val="0"/>
                <w:sz w:val="18"/>
              </w:rPr>
              <w:t>coverage_price_known</w:t>
            </w:r>
          </w:p>
        </w:tc>
        <w:tc>
          <w:tcPr>
            <w:tcW w:type="dxa" w:w="1587"/>
          </w:tcPr>
          <w:p>
            <w:pPr>
              <w:spacing w:line="240" w:lineRule="auto" w:after="0"/>
              <w:jc w:val="left"/>
            </w:pPr>
            <w:r>
              <w:rPr>
                <w:b w:val="0"/>
                <w:sz w:val="18"/>
              </w:rPr>
              <w:t>double</w:t>
            </w:r>
          </w:p>
        </w:tc>
        <w:tc>
          <w:tcPr>
            <w:tcW w:type="dxa" w:w="4649"/>
          </w:tcPr>
          <w:p>
            <w:pPr>
              <w:spacing w:line="240" w:lineRule="auto" w:after="0"/>
              <w:jc w:val="left"/>
            </w:pPr>
            <w:r>
              <w:rPr>
                <w:b w:val="0"/>
                <w:sz w:val="18"/>
              </w:rPr>
              <w:t>TRUE nếu thông tin tương ứng có giá trị</w:t>
            </w:r>
          </w:p>
        </w:tc>
      </w:tr>
      <w:tr>
        <w:tc>
          <w:tcPr>
            <w:tcW w:type="dxa" w:w="2835"/>
          </w:tcPr>
          <w:p>
            <w:pPr>
              <w:spacing w:line="240" w:lineRule="auto" w:after="0"/>
              <w:jc w:val="left"/>
            </w:pPr>
            <w:r>
              <w:rPr>
                <w:b w:val="0"/>
                <w:sz w:val="18"/>
              </w:rPr>
              <w:t>coverage_area_known</w:t>
            </w:r>
          </w:p>
        </w:tc>
        <w:tc>
          <w:tcPr>
            <w:tcW w:type="dxa" w:w="1587"/>
          </w:tcPr>
          <w:p>
            <w:pPr>
              <w:spacing w:line="240" w:lineRule="auto" w:after="0"/>
              <w:jc w:val="left"/>
            </w:pPr>
            <w:r>
              <w:rPr>
                <w:b w:val="0"/>
                <w:sz w:val="18"/>
              </w:rPr>
              <w:t>double</w:t>
            </w:r>
          </w:p>
        </w:tc>
        <w:tc>
          <w:tcPr>
            <w:tcW w:type="dxa" w:w="4649"/>
          </w:tcPr>
          <w:p>
            <w:pPr>
              <w:spacing w:line="240" w:lineRule="auto" w:after="0"/>
              <w:jc w:val="left"/>
            </w:pPr>
            <w:r>
              <w:rPr>
                <w:b w:val="0"/>
                <w:sz w:val="18"/>
              </w:rPr>
              <w:t>TRUE nếu thông tin tương ứng có giá trị</w:t>
            </w:r>
          </w:p>
        </w:tc>
      </w:tr>
      <w:tr>
        <w:tc>
          <w:tcPr>
            <w:tcW w:type="dxa" w:w="2835"/>
          </w:tcPr>
          <w:p>
            <w:pPr>
              <w:spacing w:line="240" w:lineRule="auto" w:after="0"/>
              <w:jc w:val="left"/>
            </w:pPr>
            <w:r>
              <w:rPr>
                <w:b w:val="0"/>
                <w:sz w:val="18"/>
              </w:rPr>
              <w:t>coverage_rooms_known</w:t>
            </w:r>
          </w:p>
        </w:tc>
        <w:tc>
          <w:tcPr>
            <w:tcW w:type="dxa" w:w="1587"/>
          </w:tcPr>
          <w:p>
            <w:pPr>
              <w:spacing w:line="240" w:lineRule="auto" w:after="0"/>
              <w:jc w:val="left"/>
            </w:pPr>
            <w:r>
              <w:rPr>
                <w:b w:val="0"/>
                <w:sz w:val="18"/>
              </w:rPr>
              <w:t>double</w:t>
            </w:r>
          </w:p>
        </w:tc>
        <w:tc>
          <w:tcPr>
            <w:tcW w:type="dxa" w:w="4649"/>
          </w:tcPr>
          <w:p>
            <w:pPr>
              <w:spacing w:line="240" w:lineRule="auto" w:after="0"/>
              <w:jc w:val="left"/>
            </w:pPr>
            <w:r>
              <w:rPr>
                <w:b w:val="0"/>
                <w:sz w:val="18"/>
              </w:rPr>
              <w:t>TRUE nếu thông tin tương ứng có giá trị</w:t>
            </w:r>
          </w:p>
        </w:tc>
      </w:tr>
      <w:tr>
        <w:tc>
          <w:tcPr>
            <w:tcW w:type="dxa" w:w="2835"/>
          </w:tcPr>
          <w:p>
            <w:pPr>
              <w:spacing w:line="240" w:lineRule="auto" w:after="0"/>
              <w:jc w:val="left"/>
            </w:pPr>
            <w:r>
              <w:rPr>
                <w:b w:val="0"/>
                <w:sz w:val="18"/>
              </w:rPr>
              <w:t>coverage_location_known</w:t>
            </w:r>
          </w:p>
        </w:tc>
        <w:tc>
          <w:tcPr>
            <w:tcW w:type="dxa" w:w="1587"/>
          </w:tcPr>
          <w:p>
            <w:pPr>
              <w:spacing w:line="240" w:lineRule="auto" w:after="0"/>
              <w:jc w:val="left"/>
            </w:pPr>
            <w:r>
              <w:rPr>
                <w:b w:val="0"/>
                <w:sz w:val="18"/>
              </w:rPr>
              <w:t>double</w:t>
            </w:r>
          </w:p>
        </w:tc>
        <w:tc>
          <w:tcPr>
            <w:tcW w:type="dxa" w:w="4649"/>
          </w:tcPr>
          <w:p>
            <w:pPr>
              <w:spacing w:line="240" w:lineRule="auto" w:after="0"/>
              <w:jc w:val="left"/>
            </w:pPr>
            <w:r>
              <w:rPr>
                <w:b w:val="0"/>
                <w:sz w:val="18"/>
              </w:rPr>
              <w:t>TRUE nếu thông tin tương ứng có giá trị</w:t>
            </w:r>
          </w:p>
        </w:tc>
      </w:tr>
      <w:tr>
        <w:tc>
          <w:tcPr>
            <w:tcW w:type="dxa" w:w="2835"/>
          </w:tcPr>
          <w:p>
            <w:pPr>
              <w:spacing w:line="240" w:lineRule="auto" w:after="0"/>
              <w:jc w:val="left"/>
            </w:pPr>
            <w:r>
              <w:rPr>
                <w:b w:val="0"/>
                <w:sz w:val="18"/>
              </w:rPr>
              <w:t>coverage_legal_known</w:t>
            </w:r>
          </w:p>
        </w:tc>
        <w:tc>
          <w:tcPr>
            <w:tcW w:type="dxa" w:w="1587"/>
          </w:tcPr>
          <w:p>
            <w:pPr>
              <w:spacing w:line="240" w:lineRule="auto" w:after="0"/>
              <w:jc w:val="left"/>
            </w:pPr>
            <w:r>
              <w:rPr>
                <w:b w:val="0"/>
                <w:sz w:val="18"/>
              </w:rPr>
              <w:t>double</w:t>
            </w:r>
          </w:p>
        </w:tc>
        <w:tc>
          <w:tcPr>
            <w:tcW w:type="dxa" w:w="4649"/>
          </w:tcPr>
          <w:p>
            <w:pPr>
              <w:spacing w:line="240" w:lineRule="auto" w:after="0"/>
              <w:jc w:val="left"/>
            </w:pPr>
            <w:r>
              <w:rPr>
                <w:b w:val="0"/>
                <w:sz w:val="18"/>
              </w:rPr>
              <w:t>TRUE nếu thông tin tương ứng có giá trị</w:t>
            </w:r>
          </w:p>
        </w:tc>
      </w:tr>
      <w:tr>
        <w:tc>
          <w:tcPr>
            <w:tcW w:type="dxa" w:w="2835"/>
          </w:tcPr>
          <w:p>
            <w:pPr>
              <w:spacing w:line="240" w:lineRule="auto" w:after="0"/>
              <w:jc w:val="left"/>
            </w:pPr>
            <w:r>
              <w:rPr>
                <w:b w:val="0"/>
                <w:sz w:val="18"/>
              </w:rPr>
              <w:t>coverage_coordinate</w:t>
            </w:r>
          </w:p>
        </w:tc>
        <w:tc>
          <w:tcPr>
            <w:tcW w:type="dxa" w:w="1587"/>
          </w:tcPr>
          <w:p>
            <w:pPr>
              <w:spacing w:line="240" w:lineRule="auto" w:after="0"/>
              <w:jc w:val="left"/>
            </w:pPr>
            <w:r>
              <w:rPr>
                <w:b w:val="0"/>
                <w:sz w:val="18"/>
              </w:rPr>
              <w:t>double</w:t>
            </w:r>
          </w:p>
        </w:tc>
        <w:tc>
          <w:tcPr>
            <w:tcW w:type="dxa" w:w="4649"/>
          </w:tcPr>
          <w:p>
            <w:pPr>
              <w:spacing w:line="240" w:lineRule="auto" w:after="0"/>
              <w:jc w:val="left"/>
            </w:pPr>
            <w:r>
              <w:rPr>
                <w:b w:val="0"/>
                <w:sz w:val="18"/>
              </w:rPr>
              <w:t>Tỷ lệ phủ của coordinate</w:t>
            </w:r>
          </w:p>
        </w:tc>
      </w:tr>
      <w:tr>
        <w:tc>
          <w:tcPr>
            <w:tcW w:type="dxa" w:w="2835"/>
          </w:tcPr>
          <w:p>
            <w:pPr>
              <w:spacing w:line="240" w:lineRule="auto" w:after="0"/>
              <w:jc w:val="left"/>
            </w:pPr>
            <w:r>
              <w:rPr>
                <w:b w:val="0"/>
                <w:sz w:val="18"/>
              </w:rPr>
              <w:t>coverage_province</w:t>
            </w:r>
          </w:p>
        </w:tc>
        <w:tc>
          <w:tcPr>
            <w:tcW w:type="dxa" w:w="1587"/>
          </w:tcPr>
          <w:p>
            <w:pPr>
              <w:spacing w:line="240" w:lineRule="auto" w:after="0"/>
              <w:jc w:val="left"/>
            </w:pPr>
            <w:r>
              <w:rPr>
                <w:b w:val="0"/>
                <w:sz w:val="18"/>
              </w:rPr>
              <w:t>double</w:t>
            </w:r>
          </w:p>
        </w:tc>
        <w:tc>
          <w:tcPr>
            <w:tcW w:type="dxa" w:w="4649"/>
          </w:tcPr>
          <w:p>
            <w:pPr>
              <w:spacing w:line="240" w:lineRule="auto" w:after="0"/>
              <w:jc w:val="left"/>
            </w:pPr>
            <w:r>
              <w:rPr>
                <w:b w:val="0"/>
                <w:sz w:val="18"/>
              </w:rPr>
              <w:t>Tỷ lệ phủ của province</w:t>
            </w:r>
          </w:p>
        </w:tc>
      </w:tr>
      <w:tr>
        <w:tc>
          <w:tcPr>
            <w:tcW w:type="dxa" w:w="2835"/>
          </w:tcPr>
          <w:p>
            <w:pPr>
              <w:spacing w:line="240" w:lineRule="auto" w:after="0"/>
              <w:jc w:val="left"/>
            </w:pPr>
            <w:r>
              <w:rPr>
                <w:b w:val="0"/>
                <w:sz w:val="18"/>
              </w:rPr>
              <w:t>avg_feature_completeness</w:t>
            </w:r>
          </w:p>
        </w:tc>
        <w:tc>
          <w:tcPr>
            <w:tcW w:type="dxa" w:w="1587"/>
          </w:tcPr>
          <w:p>
            <w:pPr>
              <w:spacing w:line="240" w:lineRule="auto" w:after="0"/>
              <w:jc w:val="left"/>
            </w:pPr>
            <w:r>
              <w:rPr>
                <w:b w:val="0"/>
                <w:sz w:val="18"/>
              </w:rPr>
              <w:t>double</w:t>
            </w:r>
          </w:p>
        </w:tc>
        <w:tc>
          <w:tcPr>
            <w:tcW w:type="dxa" w:w="4649"/>
          </w:tcPr>
          <w:p>
            <w:pPr>
              <w:spacing w:line="240" w:lineRule="auto" w:after="0"/>
              <w:jc w:val="left"/>
            </w:pPr>
            <w:r>
              <w:rPr>
                <w:b w:val="0"/>
                <w:sz w:val="18"/>
              </w:rPr>
            </w:r>
          </w:p>
        </w:tc>
      </w:tr>
    </w:tbl>
    <w:p>
      <w:pPr>
        <w:spacing w:after="0"/>
      </w:pPr>
    </w:p>
    <w:p>
      <w:pPr>
        <w:pStyle w:val="Caption"/>
        <w:keepNext/>
      </w:pPr>
      <w:r>
        <w:t>Bảng C.15. Schema bảng gold.fact_listing_price_change</w:t>
      </w:r>
    </w:p>
    <w:tbl>
      <w:tblPr>
        <w:tblStyle w:val="TableGrid"/>
        <w:tblW w:type="auto" w:w="0"/>
        <w:jc w:val="center"/>
        <w:tblLayout w:type="fixed"/>
        <w:tblLook w:firstColumn="1" w:firstRow="1" w:lastColumn="0" w:lastRow="0" w:noHBand="0" w:noVBand="1" w:val="04A0"/>
      </w:tblPr>
      <w:tblGrid>
        <w:gridCol w:w="3024"/>
        <w:gridCol w:w="3024"/>
        <w:gridCol w:w="3024"/>
      </w:tblGrid>
      <w:tr>
        <w:trPr>
          <w:tblHeader w:val="true"/>
        </w:trPr>
        <w:tc>
          <w:tcPr>
            <w:tcW w:type="dxa" w:w="2835"/>
            <w:shd w:val="clear" w:color="auto" w:fill="D9E2F3"/>
          </w:tcPr>
          <w:p>
            <w:pPr>
              <w:spacing w:line="240" w:lineRule="auto" w:after="0"/>
              <w:jc w:val="center"/>
            </w:pPr>
            <w:r>
              <w:rPr>
                <w:b/>
                <w:sz w:val="18"/>
              </w:rPr>
              <w:t>Cột</w:t>
            </w:r>
          </w:p>
        </w:tc>
        <w:tc>
          <w:tcPr>
            <w:tcW w:type="dxa" w:w="1587"/>
            <w:shd w:val="clear" w:color="auto" w:fill="D9E2F3"/>
          </w:tcPr>
          <w:p>
            <w:pPr>
              <w:spacing w:line="240" w:lineRule="auto" w:after="0"/>
              <w:jc w:val="center"/>
            </w:pPr>
            <w:r>
              <w:rPr>
                <w:b/>
                <w:sz w:val="18"/>
              </w:rPr>
              <w:t>Kiểu</w:t>
            </w:r>
          </w:p>
        </w:tc>
        <w:tc>
          <w:tcPr>
            <w:tcW w:type="dxa" w:w="4649"/>
            <w:shd w:val="clear" w:color="auto" w:fill="D9E2F3"/>
          </w:tcPr>
          <w:p>
            <w:pPr>
              <w:spacing w:line="240" w:lineRule="auto" w:after="0"/>
              <w:jc w:val="center"/>
            </w:pPr>
            <w:r>
              <w:rPr>
                <w:b/>
                <w:sz w:val="18"/>
              </w:rPr>
              <w:t>Mô tả</w:t>
            </w:r>
          </w:p>
        </w:tc>
      </w:tr>
      <w:tr>
        <w:tc>
          <w:tcPr>
            <w:tcW w:type="dxa" w:w="2835"/>
          </w:tcPr>
          <w:p>
            <w:pPr>
              <w:spacing w:line="240" w:lineRule="auto" w:after="0"/>
              <w:jc w:val="left"/>
            </w:pPr>
            <w:r>
              <w:rPr>
                <w:b w:val="0"/>
                <w:sz w:val="18"/>
              </w:rPr>
              <w:t>source_id</w:t>
            </w:r>
          </w:p>
        </w:tc>
        <w:tc>
          <w:tcPr>
            <w:tcW w:type="dxa" w:w="1587"/>
          </w:tcPr>
          <w:p>
            <w:pPr>
              <w:spacing w:line="240" w:lineRule="auto" w:after="0"/>
              <w:jc w:val="left"/>
            </w:pPr>
            <w:r>
              <w:rPr>
                <w:b w:val="0"/>
                <w:sz w:val="18"/>
              </w:rPr>
              <w:t>string</w:t>
            </w:r>
          </w:p>
        </w:tc>
        <w:tc>
          <w:tcPr>
            <w:tcW w:type="dxa" w:w="4649"/>
          </w:tcPr>
          <w:p>
            <w:pPr>
              <w:spacing w:line="240" w:lineRule="auto" w:after="0"/>
              <w:jc w:val="left"/>
            </w:pPr>
            <w:r>
              <w:rPr>
                <w:b w:val="0"/>
                <w:sz w:val="18"/>
              </w:rPr>
              <w:t>Khóa nghiệp vụ của tin (source + ad_id)</w:t>
            </w:r>
          </w:p>
        </w:tc>
      </w:tr>
      <w:tr>
        <w:tc>
          <w:tcPr>
            <w:tcW w:type="dxa" w:w="2835"/>
          </w:tcPr>
          <w:p>
            <w:pPr>
              <w:spacing w:line="240" w:lineRule="auto" w:after="0"/>
              <w:jc w:val="left"/>
            </w:pPr>
            <w:r>
              <w:rPr>
                <w:b w:val="0"/>
                <w:sz w:val="18"/>
              </w:rPr>
              <w:t>version_number</w:t>
            </w:r>
          </w:p>
        </w:tc>
        <w:tc>
          <w:tcPr>
            <w:tcW w:type="dxa" w:w="1587"/>
          </w:tcPr>
          <w:p>
            <w:pPr>
              <w:spacing w:line="240" w:lineRule="auto" w:after="0"/>
              <w:jc w:val="left"/>
            </w:pPr>
            <w:r>
              <w:rPr>
                <w:b w:val="0"/>
                <w:sz w:val="18"/>
              </w:rPr>
              <w:t>int</w:t>
            </w:r>
          </w:p>
        </w:tc>
        <w:tc>
          <w:tcPr>
            <w:tcW w:type="dxa" w:w="4649"/>
          </w:tcPr>
          <w:p>
            <w:pPr>
              <w:spacing w:line="240" w:lineRule="auto" w:after="0"/>
              <w:jc w:val="left"/>
            </w:pPr>
            <w:r>
              <w:rPr>
                <w:b w:val="0"/>
                <w:sz w:val="18"/>
              </w:rPr>
              <w:t>Phiên bản trong listing_history</w:t>
            </w:r>
          </w:p>
        </w:tc>
      </w:tr>
      <w:tr>
        <w:tc>
          <w:tcPr>
            <w:tcW w:type="dxa" w:w="2835"/>
          </w:tcPr>
          <w:p>
            <w:pPr>
              <w:spacing w:line="240" w:lineRule="auto" w:after="0"/>
              <w:jc w:val="left"/>
            </w:pPr>
            <w:r>
              <w:rPr>
                <w:b w:val="0"/>
                <w:sz w:val="18"/>
              </w:rPr>
              <w:t>source_key</w:t>
            </w:r>
          </w:p>
        </w:tc>
        <w:tc>
          <w:tcPr>
            <w:tcW w:type="dxa" w:w="1587"/>
          </w:tcPr>
          <w:p>
            <w:pPr>
              <w:spacing w:line="240" w:lineRule="auto" w:after="0"/>
              <w:jc w:val="left"/>
            </w:pPr>
            <w:r>
              <w:rPr>
                <w:b w:val="0"/>
                <w:sz w:val="18"/>
              </w:rPr>
              <w:t>int</w:t>
            </w:r>
          </w:p>
        </w:tc>
        <w:tc>
          <w:tcPr>
            <w:tcW w:type="dxa" w:w="4649"/>
          </w:tcPr>
          <w:p>
            <w:pPr>
              <w:spacing w:line="240" w:lineRule="auto" w:after="0"/>
              <w:jc w:val="left"/>
            </w:pPr>
            <w:r>
              <w:rPr>
                <w:b w:val="0"/>
                <w:sz w:val="18"/>
              </w:rPr>
              <w:t>Khóa (surrogate key / FK tới dimension)</w:t>
            </w:r>
          </w:p>
        </w:tc>
      </w:tr>
      <w:tr>
        <w:tc>
          <w:tcPr>
            <w:tcW w:type="dxa" w:w="2835"/>
          </w:tcPr>
          <w:p>
            <w:pPr>
              <w:spacing w:line="240" w:lineRule="auto" w:after="0"/>
              <w:jc w:val="left"/>
            </w:pPr>
            <w:r>
              <w:rPr>
                <w:b w:val="0"/>
                <w:sz w:val="18"/>
              </w:rPr>
              <w:t>location_key</w:t>
            </w:r>
          </w:p>
        </w:tc>
        <w:tc>
          <w:tcPr>
            <w:tcW w:type="dxa" w:w="1587"/>
          </w:tcPr>
          <w:p>
            <w:pPr>
              <w:spacing w:line="240" w:lineRule="auto" w:after="0"/>
              <w:jc w:val="left"/>
            </w:pPr>
            <w:r>
              <w:rPr>
                <w:b w:val="0"/>
                <w:sz w:val="18"/>
              </w:rPr>
              <w:t>int</w:t>
            </w:r>
          </w:p>
        </w:tc>
        <w:tc>
          <w:tcPr>
            <w:tcW w:type="dxa" w:w="4649"/>
          </w:tcPr>
          <w:p>
            <w:pPr>
              <w:spacing w:line="240" w:lineRule="auto" w:after="0"/>
              <w:jc w:val="left"/>
            </w:pPr>
            <w:r>
              <w:rPr>
                <w:b w:val="0"/>
                <w:sz w:val="18"/>
              </w:rPr>
              <w:t>Khóa (surrogate key / FK tới dimension)</w:t>
            </w:r>
          </w:p>
        </w:tc>
      </w:tr>
      <w:tr>
        <w:tc>
          <w:tcPr>
            <w:tcW w:type="dxa" w:w="2835"/>
          </w:tcPr>
          <w:p>
            <w:pPr>
              <w:spacing w:line="240" w:lineRule="auto" w:after="0"/>
              <w:jc w:val="left"/>
            </w:pPr>
            <w:r>
              <w:rPr>
                <w:b w:val="0"/>
                <w:sz w:val="18"/>
              </w:rPr>
              <w:t>property_category_key</w:t>
            </w:r>
          </w:p>
        </w:tc>
        <w:tc>
          <w:tcPr>
            <w:tcW w:type="dxa" w:w="1587"/>
          </w:tcPr>
          <w:p>
            <w:pPr>
              <w:spacing w:line="240" w:lineRule="auto" w:after="0"/>
              <w:jc w:val="left"/>
            </w:pPr>
            <w:r>
              <w:rPr>
                <w:b w:val="0"/>
                <w:sz w:val="18"/>
              </w:rPr>
              <w:t>int</w:t>
            </w:r>
          </w:p>
        </w:tc>
        <w:tc>
          <w:tcPr>
            <w:tcW w:type="dxa" w:w="4649"/>
          </w:tcPr>
          <w:p>
            <w:pPr>
              <w:spacing w:line="240" w:lineRule="auto" w:after="0"/>
              <w:jc w:val="left"/>
            </w:pPr>
            <w:r>
              <w:rPr>
                <w:b w:val="0"/>
                <w:sz w:val="18"/>
              </w:rPr>
              <w:t>Khóa (surrogate key / FK tới dimension)</w:t>
            </w:r>
          </w:p>
        </w:tc>
      </w:tr>
      <w:tr>
        <w:tc>
          <w:tcPr>
            <w:tcW w:type="dxa" w:w="2835"/>
          </w:tcPr>
          <w:p>
            <w:pPr>
              <w:spacing w:line="240" w:lineRule="auto" w:after="0"/>
              <w:jc w:val="left"/>
            </w:pPr>
            <w:r>
              <w:rPr>
                <w:b w:val="0"/>
                <w:sz w:val="18"/>
              </w:rPr>
              <w:t>is_dup_representative</w:t>
            </w:r>
          </w:p>
        </w:tc>
        <w:tc>
          <w:tcPr>
            <w:tcW w:type="dxa" w:w="1587"/>
          </w:tcPr>
          <w:p>
            <w:pPr>
              <w:spacing w:line="240" w:lineRule="auto" w:after="0"/>
              <w:jc w:val="left"/>
            </w:pPr>
            <w:r>
              <w:rPr>
                <w:b w:val="0"/>
                <w:sz w:val="18"/>
              </w:rPr>
              <w:t>boolean</w:t>
            </w:r>
          </w:p>
        </w:tc>
        <w:tc>
          <w:tcPr>
            <w:tcW w:type="dxa" w:w="4649"/>
          </w:tcPr>
          <w:p>
            <w:pPr>
              <w:spacing w:line="240" w:lineRule="auto" w:after="0"/>
              <w:jc w:val="left"/>
            </w:pPr>
            <w:r>
              <w:rPr>
                <w:b w:val="0"/>
                <w:sz w:val="18"/>
              </w:rPr>
              <w:t>TRUE nếu là tin được tính trong bảng tổng hợp</w:t>
            </w:r>
          </w:p>
        </w:tc>
      </w:tr>
      <w:tr>
        <w:tc>
          <w:tcPr>
            <w:tcW w:type="dxa" w:w="2835"/>
          </w:tcPr>
          <w:p>
            <w:pPr>
              <w:spacing w:line="240" w:lineRule="auto" w:after="0"/>
              <w:jc w:val="left"/>
            </w:pPr>
            <w:r>
              <w:rPr>
                <w:b w:val="0"/>
                <w:sz w:val="18"/>
              </w:rPr>
              <w:t>changed_at</w:t>
            </w:r>
          </w:p>
        </w:tc>
        <w:tc>
          <w:tcPr>
            <w:tcW w:type="dxa" w:w="1587"/>
          </w:tcPr>
          <w:p>
            <w:pPr>
              <w:spacing w:line="240" w:lineRule="auto" w:after="0"/>
              <w:jc w:val="left"/>
            </w:pPr>
            <w:r>
              <w:rPr>
                <w:b w:val="0"/>
                <w:sz w:val="18"/>
              </w:rPr>
              <w:t>timestamp</w:t>
            </w:r>
          </w:p>
        </w:tc>
        <w:tc>
          <w:tcPr>
            <w:tcW w:type="dxa" w:w="4649"/>
          </w:tcPr>
          <w:p>
            <w:pPr>
              <w:spacing w:line="240" w:lineRule="auto" w:after="0"/>
              <w:jc w:val="left"/>
            </w:pPr>
            <w:r>
              <w:rPr>
                <w:b w:val="0"/>
                <w:sz w:val="18"/>
              </w:rPr>
            </w:r>
          </w:p>
        </w:tc>
      </w:tr>
      <w:tr>
        <w:tc>
          <w:tcPr>
            <w:tcW w:type="dxa" w:w="2835"/>
          </w:tcPr>
          <w:p>
            <w:pPr>
              <w:spacing w:line="240" w:lineRule="auto" w:after="0"/>
              <w:jc w:val="left"/>
            </w:pPr>
            <w:r>
              <w:rPr>
                <w:b w:val="0"/>
                <w:sz w:val="18"/>
              </w:rPr>
              <w:t>date_key</w:t>
            </w:r>
          </w:p>
        </w:tc>
        <w:tc>
          <w:tcPr>
            <w:tcW w:type="dxa" w:w="1587"/>
          </w:tcPr>
          <w:p>
            <w:pPr>
              <w:spacing w:line="240" w:lineRule="auto" w:after="0"/>
              <w:jc w:val="left"/>
            </w:pPr>
            <w:r>
              <w:rPr>
                <w:b w:val="0"/>
                <w:sz w:val="18"/>
              </w:rPr>
              <w:t>int</w:t>
            </w:r>
          </w:p>
        </w:tc>
        <w:tc>
          <w:tcPr>
            <w:tcW w:type="dxa" w:w="4649"/>
          </w:tcPr>
          <w:p>
            <w:pPr>
              <w:spacing w:line="240" w:lineRule="auto" w:after="0"/>
              <w:jc w:val="left"/>
            </w:pPr>
            <w:r>
              <w:rPr>
                <w:b w:val="0"/>
                <w:sz w:val="18"/>
              </w:rPr>
              <w:t>Ngày quan sát (yyyymmdd)</w:t>
            </w:r>
          </w:p>
        </w:tc>
      </w:tr>
      <w:tr>
        <w:tc>
          <w:tcPr>
            <w:tcW w:type="dxa" w:w="2835"/>
          </w:tcPr>
          <w:p>
            <w:pPr>
              <w:spacing w:line="240" w:lineRule="auto" w:after="0"/>
              <w:jc w:val="left"/>
            </w:pPr>
            <w:r>
              <w:rPr>
                <w:b w:val="0"/>
                <w:sz w:val="18"/>
              </w:rPr>
              <w:t>previous_price</w:t>
            </w:r>
          </w:p>
        </w:tc>
        <w:tc>
          <w:tcPr>
            <w:tcW w:type="dxa" w:w="1587"/>
          </w:tcPr>
          <w:p>
            <w:pPr>
              <w:spacing w:line="240" w:lineRule="auto" w:after="0"/>
              <w:jc w:val="left"/>
            </w:pPr>
            <w:r>
              <w:rPr>
                <w:b w:val="0"/>
                <w:sz w:val="18"/>
              </w:rPr>
              <w:t>double</w:t>
            </w:r>
          </w:p>
        </w:tc>
        <w:tc>
          <w:tcPr>
            <w:tcW w:type="dxa" w:w="4649"/>
          </w:tcPr>
          <w:p>
            <w:pPr>
              <w:spacing w:line="240" w:lineRule="auto" w:after="0"/>
              <w:jc w:val="left"/>
            </w:pPr>
            <w:r>
              <w:rPr>
                <w:b w:val="0"/>
                <w:sz w:val="18"/>
              </w:rPr>
            </w:r>
          </w:p>
        </w:tc>
      </w:tr>
      <w:tr>
        <w:tc>
          <w:tcPr>
            <w:tcW w:type="dxa" w:w="2835"/>
          </w:tcPr>
          <w:p>
            <w:pPr>
              <w:spacing w:line="240" w:lineRule="auto" w:after="0"/>
              <w:jc w:val="left"/>
            </w:pPr>
            <w:r>
              <w:rPr>
                <w:b w:val="0"/>
                <w:sz w:val="18"/>
              </w:rPr>
              <w:t>new_price</w:t>
            </w:r>
          </w:p>
        </w:tc>
        <w:tc>
          <w:tcPr>
            <w:tcW w:type="dxa" w:w="1587"/>
          </w:tcPr>
          <w:p>
            <w:pPr>
              <w:spacing w:line="240" w:lineRule="auto" w:after="0"/>
              <w:jc w:val="left"/>
            </w:pPr>
            <w:r>
              <w:rPr>
                <w:b w:val="0"/>
                <w:sz w:val="18"/>
              </w:rPr>
              <w:t>double</w:t>
            </w:r>
          </w:p>
        </w:tc>
        <w:tc>
          <w:tcPr>
            <w:tcW w:type="dxa" w:w="4649"/>
          </w:tcPr>
          <w:p>
            <w:pPr>
              <w:spacing w:line="240" w:lineRule="auto" w:after="0"/>
              <w:jc w:val="left"/>
            </w:pPr>
            <w:r>
              <w:rPr>
                <w:b w:val="0"/>
                <w:sz w:val="18"/>
              </w:rPr>
            </w:r>
          </w:p>
        </w:tc>
      </w:tr>
      <w:tr>
        <w:tc>
          <w:tcPr>
            <w:tcW w:type="dxa" w:w="2835"/>
          </w:tcPr>
          <w:p>
            <w:pPr>
              <w:spacing w:line="240" w:lineRule="auto" w:after="0"/>
              <w:jc w:val="left"/>
            </w:pPr>
            <w:r>
              <w:rPr>
                <w:b w:val="0"/>
                <w:sz w:val="18"/>
              </w:rPr>
              <w:t>price_change</w:t>
            </w:r>
          </w:p>
        </w:tc>
        <w:tc>
          <w:tcPr>
            <w:tcW w:type="dxa" w:w="1587"/>
          </w:tcPr>
          <w:p>
            <w:pPr>
              <w:spacing w:line="240" w:lineRule="auto" w:after="0"/>
              <w:jc w:val="left"/>
            </w:pPr>
            <w:r>
              <w:rPr>
                <w:b w:val="0"/>
                <w:sz w:val="18"/>
              </w:rPr>
              <w:t>double</w:t>
            </w:r>
          </w:p>
        </w:tc>
        <w:tc>
          <w:tcPr>
            <w:tcW w:type="dxa" w:w="4649"/>
          </w:tcPr>
          <w:p>
            <w:pPr>
              <w:spacing w:line="240" w:lineRule="auto" w:after="0"/>
              <w:jc w:val="left"/>
            </w:pPr>
            <w:r>
              <w:rPr>
                <w:b w:val="0"/>
                <w:sz w:val="18"/>
              </w:rPr>
            </w:r>
          </w:p>
        </w:tc>
      </w:tr>
      <w:tr>
        <w:tc>
          <w:tcPr>
            <w:tcW w:type="dxa" w:w="2835"/>
          </w:tcPr>
          <w:p>
            <w:pPr>
              <w:spacing w:line="240" w:lineRule="auto" w:after="0"/>
              <w:jc w:val="left"/>
            </w:pPr>
            <w:r>
              <w:rPr>
                <w:b w:val="0"/>
                <w:sz w:val="18"/>
              </w:rPr>
              <w:t>price_change_pct</w:t>
            </w:r>
          </w:p>
        </w:tc>
        <w:tc>
          <w:tcPr>
            <w:tcW w:type="dxa" w:w="1587"/>
          </w:tcPr>
          <w:p>
            <w:pPr>
              <w:spacing w:line="240" w:lineRule="auto" w:after="0"/>
              <w:jc w:val="left"/>
            </w:pPr>
            <w:r>
              <w:rPr>
                <w:b w:val="0"/>
                <w:sz w:val="18"/>
              </w:rPr>
              <w:t>double</w:t>
            </w:r>
          </w:p>
        </w:tc>
        <w:tc>
          <w:tcPr>
            <w:tcW w:type="dxa" w:w="4649"/>
          </w:tcPr>
          <w:p>
            <w:pPr>
              <w:spacing w:line="240" w:lineRule="auto" w:after="0"/>
              <w:jc w:val="left"/>
            </w:pPr>
            <w:r>
              <w:rPr>
                <w:b w:val="0"/>
                <w:sz w:val="18"/>
              </w:rPr>
              <w:t>Tỷ lệ thay đổi giá</w:t>
            </w:r>
          </w:p>
        </w:tc>
      </w:tr>
      <w:tr>
        <w:tc>
          <w:tcPr>
            <w:tcW w:type="dxa" w:w="2835"/>
          </w:tcPr>
          <w:p>
            <w:pPr>
              <w:spacing w:line="240" w:lineRule="auto" w:after="0"/>
              <w:jc w:val="left"/>
            </w:pPr>
            <w:r>
              <w:rPr>
                <w:b w:val="0"/>
                <w:sz w:val="18"/>
              </w:rPr>
              <w:t>direction</w:t>
            </w:r>
          </w:p>
        </w:tc>
        <w:tc>
          <w:tcPr>
            <w:tcW w:type="dxa" w:w="1587"/>
          </w:tcPr>
          <w:p>
            <w:pPr>
              <w:spacing w:line="240" w:lineRule="auto" w:after="0"/>
              <w:jc w:val="left"/>
            </w:pPr>
            <w:r>
              <w:rPr>
                <w:b w:val="0"/>
                <w:sz w:val="18"/>
              </w:rPr>
              <w:t>string</w:t>
            </w:r>
          </w:p>
        </w:tc>
        <w:tc>
          <w:tcPr>
            <w:tcW w:type="dxa" w:w="4649"/>
          </w:tcPr>
          <w:p>
            <w:pPr>
              <w:spacing w:line="240" w:lineRule="auto" w:after="0"/>
              <w:jc w:val="left"/>
            </w:pPr>
            <w:r>
              <w:rPr>
                <w:b w:val="0"/>
                <w:sz w:val="18"/>
              </w:rPr>
              <w:t>giam / tang</w:t>
            </w:r>
          </w:p>
        </w:tc>
      </w:tr>
    </w:tbl>
    <w:p>
      <w:pPr>
        <w:spacing w:after="0"/>
      </w:pPr>
    </w:p>
    <w:p>
      <w:pPr>
        <w:pStyle w:val="Caption"/>
        <w:keepNext/>
      </w:pPr>
      <w:r>
        <w:t>Bảng C.16. Schema bảng gold.agg_market_overview</w:t>
      </w:r>
    </w:p>
    <w:tbl>
      <w:tblPr>
        <w:tblStyle w:val="TableGrid"/>
        <w:tblW w:type="auto" w:w="0"/>
        <w:jc w:val="center"/>
        <w:tblLayout w:type="fixed"/>
        <w:tblLook w:firstColumn="1" w:firstRow="1" w:lastColumn="0" w:lastRow="0" w:noHBand="0" w:noVBand="1" w:val="04A0"/>
      </w:tblPr>
      <w:tblGrid>
        <w:gridCol w:w="3024"/>
        <w:gridCol w:w="3024"/>
        <w:gridCol w:w="3024"/>
      </w:tblGrid>
      <w:tr>
        <w:trPr>
          <w:tblHeader w:val="true"/>
        </w:trPr>
        <w:tc>
          <w:tcPr>
            <w:tcW w:type="dxa" w:w="2835"/>
            <w:shd w:val="clear" w:color="auto" w:fill="D9E2F3"/>
          </w:tcPr>
          <w:p>
            <w:pPr>
              <w:spacing w:line="240" w:lineRule="auto" w:after="0"/>
              <w:jc w:val="center"/>
            </w:pPr>
            <w:r>
              <w:rPr>
                <w:b/>
                <w:sz w:val="18"/>
              </w:rPr>
              <w:t>Cột</w:t>
            </w:r>
          </w:p>
        </w:tc>
        <w:tc>
          <w:tcPr>
            <w:tcW w:type="dxa" w:w="1587"/>
            <w:shd w:val="clear" w:color="auto" w:fill="D9E2F3"/>
          </w:tcPr>
          <w:p>
            <w:pPr>
              <w:spacing w:line="240" w:lineRule="auto" w:after="0"/>
              <w:jc w:val="center"/>
            </w:pPr>
            <w:r>
              <w:rPr>
                <w:b/>
                <w:sz w:val="18"/>
              </w:rPr>
              <w:t>Kiểu</w:t>
            </w:r>
          </w:p>
        </w:tc>
        <w:tc>
          <w:tcPr>
            <w:tcW w:type="dxa" w:w="4649"/>
            <w:shd w:val="clear" w:color="auto" w:fill="D9E2F3"/>
          </w:tcPr>
          <w:p>
            <w:pPr>
              <w:spacing w:line="240" w:lineRule="auto" w:after="0"/>
              <w:jc w:val="center"/>
            </w:pPr>
            <w:r>
              <w:rPr>
                <w:b/>
                <w:sz w:val="18"/>
              </w:rPr>
              <w:t>Mô tả</w:t>
            </w:r>
          </w:p>
        </w:tc>
      </w:tr>
      <w:tr>
        <w:tc>
          <w:tcPr>
            <w:tcW w:type="dxa" w:w="2835"/>
          </w:tcPr>
          <w:p>
            <w:pPr>
              <w:spacing w:line="240" w:lineRule="auto" w:after="0"/>
              <w:jc w:val="left"/>
            </w:pPr>
            <w:r>
              <w:rPr>
                <w:b w:val="0"/>
                <w:sz w:val="18"/>
              </w:rPr>
              <w:t>province_name</w:t>
            </w:r>
          </w:p>
        </w:tc>
        <w:tc>
          <w:tcPr>
            <w:tcW w:type="dxa" w:w="1587"/>
          </w:tcPr>
          <w:p>
            <w:pPr>
              <w:spacing w:line="240" w:lineRule="auto" w:after="0"/>
              <w:jc w:val="left"/>
            </w:pPr>
            <w:r>
              <w:rPr>
                <w:b w:val="0"/>
                <w:sz w:val="18"/>
              </w:rPr>
              <w:t>string</w:t>
            </w:r>
          </w:p>
        </w:tc>
        <w:tc>
          <w:tcPr>
            <w:tcW w:type="dxa" w:w="4649"/>
          </w:tcPr>
          <w:p>
            <w:pPr>
              <w:spacing w:line="240" w:lineRule="auto" w:after="0"/>
              <w:jc w:val="left"/>
            </w:pPr>
            <w:r>
              <w:rPr>
                <w:b w:val="0"/>
                <w:sz w:val="18"/>
              </w:rPr>
              <w:t>Tỉnh/thành (mô hình 34 đơn vị)</w:t>
            </w:r>
          </w:p>
        </w:tc>
      </w:tr>
      <w:tr>
        <w:tc>
          <w:tcPr>
            <w:tcW w:type="dxa" w:w="2835"/>
          </w:tcPr>
          <w:p>
            <w:pPr>
              <w:spacing w:line="240" w:lineRule="auto" w:after="0"/>
              <w:jc w:val="left"/>
            </w:pPr>
            <w:r>
              <w:rPr>
                <w:b w:val="0"/>
                <w:sz w:val="18"/>
              </w:rPr>
              <w:t>property_category_key</w:t>
            </w:r>
          </w:p>
        </w:tc>
        <w:tc>
          <w:tcPr>
            <w:tcW w:type="dxa" w:w="1587"/>
          </w:tcPr>
          <w:p>
            <w:pPr>
              <w:spacing w:line="240" w:lineRule="auto" w:after="0"/>
              <w:jc w:val="left"/>
            </w:pPr>
            <w:r>
              <w:rPr>
                <w:b w:val="0"/>
                <w:sz w:val="18"/>
              </w:rPr>
              <w:t>int</w:t>
            </w:r>
          </w:p>
        </w:tc>
        <w:tc>
          <w:tcPr>
            <w:tcW w:type="dxa" w:w="4649"/>
          </w:tcPr>
          <w:p>
            <w:pPr>
              <w:spacing w:line="240" w:lineRule="auto" w:after="0"/>
              <w:jc w:val="left"/>
            </w:pPr>
            <w:r>
              <w:rPr>
                <w:b w:val="0"/>
                <w:sz w:val="18"/>
              </w:rPr>
              <w:t>Khóa (surrogate key / FK tới dimension)</w:t>
            </w:r>
          </w:p>
        </w:tc>
      </w:tr>
      <w:tr>
        <w:tc>
          <w:tcPr>
            <w:tcW w:type="dxa" w:w="2835"/>
          </w:tcPr>
          <w:p>
            <w:pPr>
              <w:spacing w:line="240" w:lineRule="auto" w:after="0"/>
              <w:jc w:val="left"/>
            </w:pPr>
            <w:r>
              <w:rPr>
                <w:b w:val="0"/>
                <w:sz w:val="18"/>
              </w:rPr>
              <w:t>n_listings</w:t>
            </w:r>
          </w:p>
        </w:tc>
        <w:tc>
          <w:tcPr>
            <w:tcW w:type="dxa" w:w="1587"/>
          </w:tcPr>
          <w:p>
            <w:pPr>
              <w:spacing w:line="240" w:lineRule="auto" w:after="0"/>
              <w:jc w:val="left"/>
            </w:pPr>
            <w:r>
              <w:rPr>
                <w:b w:val="0"/>
                <w:sz w:val="18"/>
              </w:rPr>
              <w:t>bigint</w:t>
            </w:r>
          </w:p>
        </w:tc>
        <w:tc>
          <w:tcPr>
            <w:tcW w:type="dxa" w:w="4649"/>
          </w:tcPr>
          <w:p>
            <w:pPr>
              <w:spacing w:line="240" w:lineRule="auto" w:after="0"/>
              <w:jc w:val="left"/>
            </w:pPr>
            <w:r>
              <w:rPr>
                <w:b w:val="0"/>
                <w:sz w:val="18"/>
              </w:rPr>
              <w:t>Số tin đại diện trong nhóm</w:t>
            </w:r>
          </w:p>
        </w:tc>
      </w:tr>
      <w:tr>
        <w:tc>
          <w:tcPr>
            <w:tcW w:type="dxa" w:w="2835"/>
          </w:tcPr>
          <w:p>
            <w:pPr>
              <w:spacing w:line="240" w:lineRule="auto" w:after="0"/>
              <w:jc w:val="left"/>
            </w:pPr>
            <w:r>
              <w:rPr>
                <w:b w:val="0"/>
                <w:sz w:val="18"/>
              </w:rPr>
              <w:t>n_with_price</w:t>
            </w:r>
          </w:p>
        </w:tc>
        <w:tc>
          <w:tcPr>
            <w:tcW w:type="dxa" w:w="1587"/>
          </w:tcPr>
          <w:p>
            <w:pPr>
              <w:spacing w:line="240" w:lineRule="auto" w:after="0"/>
              <w:jc w:val="left"/>
            </w:pPr>
            <w:r>
              <w:rPr>
                <w:b w:val="0"/>
                <w:sz w:val="18"/>
              </w:rPr>
              <w:t>bigint</w:t>
            </w:r>
          </w:p>
        </w:tc>
        <w:tc>
          <w:tcPr>
            <w:tcW w:type="dxa" w:w="4649"/>
          </w:tcPr>
          <w:p>
            <w:pPr>
              <w:spacing w:line="240" w:lineRule="auto" w:after="0"/>
              <w:jc w:val="left"/>
            </w:pPr>
            <w:r>
              <w:rPr>
                <w:b w:val="0"/>
                <w:sz w:val="18"/>
              </w:rPr>
            </w:r>
          </w:p>
        </w:tc>
      </w:tr>
      <w:tr>
        <w:tc>
          <w:tcPr>
            <w:tcW w:type="dxa" w:w="2835"/>
          </w:tcPr>
          <w:p>
            <w:pPr>
              <w:spacing w:line="240" w:lineRule="auto" w:after="0"/>
              <w:jc w:val="left"/>
            </w:pPr>
            <w:r>
              <w:rPr>
                <w:b w:val="0"/>
                <w:sz w:val="18"/>
              </w:rPr>
              <w:t>p25_price_per_m2</w:t>
            </w:r>
          </w:p>
        </w:tc>
        <w:tc>
          <w:tcPr>
            <w:tcW w:type="dxa" w:w="1587"/>
          </w:tcPr>
          <w:p>
            <w:pPr>
              <w:spacing w:line="240" w:lineRule="auto" w:after="0"/>
              <w:jc w:val="left"/>
            </w:pPr>
            <w:r>
              <w:rPr>
                <w:b w:val="0"/>
                <w:sz w:val="18"/>
              </w:rPr>
              <w:t>double</w:t>
            </w:r>
          </w:p>
        </w:tc>
        <w:tc>
          <w:tcPr>
            <w:tcW w:type="dxa" w:w="4649"/>
          </w:tcPr>
          <w:p>
            <w:pPr>
              <w:spacing w:line="240" w:lineRule="auto" w:after="0"/>
              <w:jc w:val="left"/>
            </w:pPr>
            <w:r>
              <w:rPr>
                <w:b w:val="0"/>
                <w:sz w:val="18"/>
              </w:rPr>
              <w:t>Thống kê (percentile chính xác) của nhóm</w:t>
            </w:r>
          </w:p>
        </w:tc>
      </w:tr>
      <w:tr>
        <w:tc>
          <w:tcPr>
            <w:tcW w:type="dxa" w:w="2835"/>
          </w:tcPr>
          <w:p>
            <w:pPr>
              <w:spacing w:line="240" w:lineRule="auto" w:after="0"/>
              <w:jc w:val="left"/>
            </w:pPr>
            <w:r>
              <w:rPr>
                <w:b w:val="0"/>
                <w:sz w:val="18"/>
              </w:rPr>
              <w:t>median_price_per_m2</w:t>
            </w:r>
          </w:p>
        </w:tc>
        <w:tc>
          <w:tcPr>
            <w:tcW w:type="dxa" w:w="1587"/>
          </w:tcPr>
          <w:p>
            <w:pPr>
              <w:spacing w:line="240" w:lineRule="auto" w:after="0"/>
              <w:jc w:val="left"/>
            </w:pPr>
            <w:r>
              <w:rPr>
                <w:b w:val="0"/>
                <w:sz w:val="18"/>
              </w:rPr>
              <w:t>double</w:t>
            </w:r>
          </w:p>
        </w:tc>
        <w:tc>
          <w:tcPr>
            <w:tcW w:type="dxa" w:w="4649"/>
          </w:tcPr>
          <w:p>
            <w:pPr>
              <w:spacing w:line="240" w:lineRule="auto" w:after="0"/>
              <w:jc w:val="left"/>
            </w:pPr>
            <w:r>
              <w:rPr>
                <w:b w:val="0"/>
                <w:sz w:val="18"/>
              </w:rPr>
              <w:t>Thống kê (percentile chính xác) của nhóm</w:t>
            </w:r>
          </w:p>
        </w:tc>
      </w:tr>
      <w:tr>
        <w:tc>
          <w:tcPr>
            <w:tcW w:type="dxa" w:w="2835"/>
          </w:tcPr>
          <w:p>
            <w:pPr>
              <w:spacing w:line="240" w:lineRule="auto" w:after="0"/>
              <w:jc w:val="left"/>
            </w:pPr>
            <w:r>
              <w:rPr>
                <w:b w:val="0"/>
                <w:sz w:val="18"/>
              </w:rPr>
              <w:t>p75_price_per_m2</w:t>
            </w:r>
          </w:p>
        </w:tc>
        <w:tc>
          <w:tcPr>
            <w:tcW w:type="dxa" w:w="1587"/>
          </w:tcPr>
          <w:p>
            <w:pPr>
              <w:spacing w:line="240" w:lineRule="auto" w:after="0"/>
              <w:jc w:val="left"/>
            </w:pPr>
            <w:r>
              <w:rPr>
                <w:b w:val="0"/>
                <w:sz w:val="18"/>
              </w:rPr>
              <w:t>double</w:t>
            </w:r>
          </w:p>
        </w:tc>
        <w:tc>
          <w:tcPr>
            <w:tcW w:type="dxa" w:w="4649"/>
          </w:tcPr>
          <w:p>
            <w:pPr>
              <w:spacing w:line="240" w:lineRule="auto" w:after="0"/>
              <w:jc w:val="left"/>
            </w:pPr>
            <w:r>
              <w:rPr>
                <w:b w:val="0"/>
                <w:sz w:val="18"/>
              </w:rPr>
              <w:t>Thống kê (percentile chính xác) của nhóm</w:t>
            </w:r>
          </w:p>
        </w:tc>
      </w:tr>
      <w:tr>
        <w:tc>
          <w:tcPr>
            <w:tcW w:type="dxa" w:w="2835"/>
          </w:tcPr>
          <w:p>
            <w:pPr>
              <w:spacing w:line="240" w:lineRule="auto" w:after="0"/>
              <w:jc w:val="left"/>
            </w:pPr>
            <w:r>
              <w:rPr>
                <w:b w:val="0"/>
                <w:sz w:val="18"/>
              </w:rPr>
              <w:t>median_price</w:t>
            </w:r>
          </w:p>
        </w:tc>
        <w:tc>
          <w:tcPr>
            <w:tcW w:type="dxa" w:w="1587"/>
          </w:tcPr>
          <w:p>
            <w:pPr>
              <w:spacing w:line="240" w:lineRule="auto" w:after="0"/>
              <w:jc w:val="left"/>
            </w:pPr>
            <w:r>
              <w:rPr>
                <w:b w:val="0"/>
                <w:sz w:val="18"/>
              </w:rPr>
              <w:t>double</w:t>
            </w:r>
          </w:p>
        </w:tc>
        <w:tc>
          <w:tcPr>
            <w:tcW w:type="dxa" w:w="4649"/>
          </w:tcPr>
          <w:p>
            <w:pPr>
              <w:spacing w:line="240" w:lineRule="auto" w:after="0"/>
              <w:jc w:val="left"/>
            </w:pPr>
            <w:r>
              <w:rPr>
                <w:b w:val="0"/>
                <w:sz w:val="18"/>
              </w:rPr>
              <w:t>Thống kê (percentile chính xác) của nhóm</w:t>
            </w:r>
          </w:p>
        </w:tc>
      </w:tr>
      <w:tr>
        <w:tc>
          <w:tcPr>
            <w:tcW w:type="dxa" w:w="2835"/>
          </w:tcPr>
          <w:p>
            <w:pPr>
              <w:spacing w:line="240" w:lineRule="auto" w:after="0"/>
              <w:jc w:val="left"/>
            </w:pPr>
            <w:r>
              <w:rPr>
                <w:b w:val="0"/>
                <w:sz w:val="18"/>
              </w:rPr>
              <w:t>median_area</w:t>
            </w:r>
          </w:p>
        </w:tc>
        <w:tc>
          <w:tcPr>
            <w:tcW w:type="dxa" w:w="1587"/>
          </w:tcPr>
          <w:p>
            <w:pPr>
              <w:spacing w:line="240" w:lineRule="auto" w:after="0"/>
              <w:jc w:val="left"/>
            </w:pPr>
            <w:r>
              <w:rPr>
                <w:b w:val="0"/>
                <w:sz w:val="18"/>
              </w:rPr>
              <w:t>double</w:t>
            </w:r>
          </w:p>
        </w:tc>
        <w:tc>
          <w:tcPr>
            <w:tcW w:type="dxa" w:w="4649"/>
          </w:tcPr>
          <w:p>
            <w:pPr>
              <w:spacing w:line="240" w:lineRule="auto" w:after="0"/>
              <w:jc w:val="left"/>
            </w:pPr>
            <w:r>
              <w:rPr>
                <w:b w:val="0"/>
                <w:sz w:val="18"/>
              </w:rPr>
              <w:t>Thống kê (percentile chính xác) của nhóm</w:t>
            </w:r>
          </w:p>
        </w:tc>
      </w:tr>
      <w:tr>
        <w:tc>
          <w:tcPr>
            <w:tcW w:type="dxa" w:w="2835"/>
          </w:tcPr>
          <w:p>
            <w:pPr>
              <w:spacing w:line="240" w:lineRule="auto" w:after="0"/>
              <w:jc w:val="left"/>
            </w:pPr>
            <w:r>
              <w:rPr>
                <w:b w:val="0"/>
                <w:sz w:val="18"/>
              </w:rPr>
              <w:t>median_rooms</w:t>
            </w:r>
          </w:p>
        </w:tc>
        <w:tc>
          <w:tcPr>
            <w:tcW w:type="dxa" w:w="1587"/>
          </w:tcPr>
          <w:p>
            <w:pPr>
              <w:spacing w:line="240" w:lineRule="auto" w:after="0"/>
              <w:jc w:val="left"/>
            </w:pPr>
            <w:r>
              <w:rPr>
                <w:b w:val="0"/>
                <w:sz w:val="18"/>
              </w:rPr>
              <w:t>double</w:t>
            </w:r>
          </w:p>
        </w:tc>
        <w:tc>
          <w:tcPr>
            <w:tcW w:type="dxa" w:w="4649"/>
          </w:tcPr>
          <w:p>
            <w:pPr>
              <w:spacing w:line="240" w:lineRule="auto" w:after="0"/>
              <w:jc w:val="left"/>
            </w:pPr>
            <w:r>
              <w:rPr>
                <w:b w:val="0"/>
                <w:sz w:val="18"/>
              </w:rPr>
              <w:t>Thống kê (percentile chính xác) của nhóm</w:t>
            </w:r>
          </w:p>
        </w:tc>
      </w:tr>
      <w:tr>
        <w:tc>
          <w:tcPr>
            <w:tcW w:type="dxa" w:w="2835"/>
          </w:tcPr>
          <w:p>
            <w:pPr>
              <w:spacing w:line="240" w:lineRule="auto" w:after="0"/>
              <w:jc w:val="left"/>
            </w:pPr>
            <w:r>
              <w:rPr>
                <w:b w:val="0"/>
                <w:sz w:val="18"/>
              </w:rPr>
              <w:t>share_legal</w:t>
            </w:r>
          </w:p>
        </w:tc>
        <w:tc>
          <w:tcPr>
            <w:tcW w:type="dxa" w:w="1587"/>
          </w:tcPr>
          <w:p>
            <w:pPr>
              <w:spacing w:line="240" w:lineRule="auto" w:after="0"/>
              <w:jc w:val="left"/>
            </w:pPr>
            <w:r>
              <w:rPr>
                <w:b w:val="0"/>
                <w:sz w:val="18"/>
              </w:rPr>
              <w:t>double</w:t>
            </w:r>
          </w:p>
        </w:tc>
        <w:tc>
          <w:tcPr>
            <w:tcW w:type="dxa" w:w="4649"/>
          </w:tcPr>
          <w:p>
            <w:pPr>
              <w:spacing w:line="240" w:lineRule="auto" w:after="0"/>
              <w:jc w:val="left"/>
            </w:pPr>
            <w:r>
              <w:rPr>
                <w:b w:val="0"/>
                <w:sz w:val="18"/>
              </w:rPr>
              <w:t>Tỷ lệ tin có cờ legal trong nhóm</w:t>
            </w:r>
          </w:p>
        </w:tc>
      </w:tr>
      <w:tr>
        <w:tc>
          <w:tcPr>
            <w:tcW w:type="dxa" w:w="2835"/>
          </w:tcPr>
          <w:p>
            <w:pPr>
              <w:spacing w:line="240" w:lineRule="auto" w:after="0"/>
              <w:jc w:val="left"/>
            </w:pPr>
            <w:r>
              <w:rPr>
                <w:b w:val="0"/>
                <w:sz w:val="18"/>
              </w:rPr>
              <w:t>share_furnished</w:t>
            </w:r>
          </w:p>
        </w:tc>
        <w:tc>
          <w:tcPr>
            <w:tcW w:type="dxa" w:w="1587"/>
          </w:tcPr>
          <w:p>
            <w:pPr>
              <w:spacing w:line="240" w:lineRule="auto" w:after="0"/>
              <w:jc w:val="left"/>
            </w:pPr>
            <w:r>
              <w:rPr>
                <w:b w:val="0"/>
                <w:sz w:val="18"/>
              </w:rPr>
              <w:t>double</w:t>
            </w:r>
          </w:p>
        </w:tc>
        <w:tc>
          <w:tcPr>
            <w:tcW w:type="dxa" w:w="4649"/>
          </w:tcPr>
          <w:p>
            <w:pPr>
              <w:spacing w:line="240" w:lineRule="auto" w:after="0"/>
              <w:jc w:val="left"/>
            </w:pPr>
            <w:r>
              <w:rPr>
                <w:b w:val="0"/>
                <w:sz w:val="18"/>
              </w:rPr>
              <w:t>Tỷ lệ tin có cờ furnished trong nhóm</w:t>
            </w:r>
          </w:p>
        </w:tc>
      </w:tr>
      <w:tr>
        <w:tc>
          <w:tcPr>
            <w:tcW w:type="dxa" w:w="2835"/>
          </w:tcPr>
          <w:p>
            <w:pPr>
              <w:spacing w:line="240" w:lineRule="auto" w:after="0"/>
              <w:jc w:val="left"/>
            </w:pPr>
            <w:r>
              <w:rPr>
                <w:b w:val="0"/>
                <w:sz w:val="18"/>
              </w:rPr>
              <w:t>share_frontage</w:t>
            </w:r>
          </w:p>
        </w:tc>
        <w:tc>
          <w:tcPr>
            <w:tcW w:type="dxa" w:w="1587"/>
          </w:tcPr>
          <w:p>
            <w:pPr>
              <w:spacing w:line="240" w:lineRule="auto" w:after="0"/>
              <w:jc w:val="left"/>
            </w:pPr>
            <w:r>
              <w:rPr>
                <w:b w:val="0"/>
                <w:sz w:val="18"/>
              </w:rPr>
              <w:t>double</w:t>
            </w:r>
          </w:p>
        </w:tc>
        <w:tc>
          <w:tcPr>
            <w:tcW w:type="dxa" w:w="4649"/>
          </w:tcPr>
          <w:p>
            <w:pPr>
              <w:spacing w:line="240" w:lineRule="auto" w:after="0"/>
              <w:jc w:val="left"/>
            </w:pPr>
            <w:r>
              <w:rPr>
                <w:b w:val="0"/>
                <w:sz w:val="18"/>
              </w:rPr>
              <w:t>Tỷ lệ tin có cờ frontage trong nhóm</w:t>
            </w:r>
          </w:p>
        </w:tc>
      </w:tr>
      <w:tr>
        <w:tc>
          <w:tcPr>
            <w:tcW w:type="dxa" w:w="2835"/>
          </w:tcPr>
          <w:p>
            <w:pPr>
              <w:spacing w:line="240" w:lineRule="auto" w:after="0"/>
              <w:jc w:val="left"/>
            </w:pPr>
            <w:r>
              <w:rPr>
                <w:b w:val="0"/>
                <w:sz w:val="18"/>
              </w:rPr>
              <w:t>share_elevator</w:t>
            </w:r>
          </w:p>
        </w:tc>
        <w:tc>
          <w:tcPr>
            <w:tcW w:type="dxa" w:w="1587"/>
          </w:tcPr>
          <w:p>
            <w:pPr>
              <w:spacing w:line="240" w:lineRule="auto" w:after="0"/>
              <w:jc w:val="left"/>
            </w:pPr>
            <w:r>
              <w:rPr>
                <w:b w:val="0"/>
                <w:sz w:val="18"/>
              </w:rPr>
              <w:t>double</w:t>
            </w:r>
          </w:p>
        </w:tc>
        <w:tc>
          <w:tcPr>
            <w:tcW w:type="dxa" w:w="4649"/>
          </w:tcPr>
          <w:p>
            <w:pPr>
              <w:spacing w:line="240" w:lineRule="auto" w:after="0"/>
              <w:jc w:val="left"/>
            </w:pPr>
            <w:r>
              <w:rPr>
                <w:b w:val="0"/>
                <w:sz w:val="18"/>
              </w:rPr>
              <w:t>Tỷ lệ tin có cờ elevator trong nhóm</w:t>
            </w:r>
          </w:p>
        </w:tc>
      </w:tr>
      <w:tr>
        <w:tc>
          <w:tcPr>
            <w:tcW w:type="dxa" w:w="2835"/>
          </w:tcPr>
          <w:p>
            <w:pPr>
              <w:spacing w:line="240" w:lineRule="auto" w:after="0"/>
              <w:jc w:val="left"/>
            </w:pPr>
            <w:r>
              <w:rPr>
                <w:b w:val="0"/>
                <w:sz w:val="18"/>
              </w:rPr>
              <w:t>share_car_access</w:t>
            </w:r>
          </w:p>
        </w:tc>
        <w:tc>
          <w:tcPr>
            <w:tcW w:type="dxa" w:w="1587"/>
          </w:tcPr>
          <w:p>
            <w:pPr>
              <w:spacing w:line="240" w:lineRule="auto" w:after="0"/>
              <w:jc w:val="left"/>
            </w:pPr>
            <w:r>
              <w:rPr>
                <w:b w:val="0"/>
                <w:sz w:val="18"/>
              </w:rPr>
              <w:t>double</w:t>
            </w:r>
          </w:p>
        </w:tc>
        <w:tc>
          <w:tcPr>
            <w:tcW w:type="dxa" w:w="4649"/>
          </w:tcPr>
          <w:p>
            <w:pPr>
              <w:spacing w:line="240" w:lineRule="auto" w:after="0"/>
              <w:jc w:val="left"/>
            </w:pPr>
            <w:r>
              <w:rPr>
                <w:b w:val="0"/>
                <w:sz w:val="18"/>
              </w:rPr>
              <w:t>Tỷ lệ tin có cờ car_access trong nhóm</w:t>
            </w:r>
          </w:p>
        </w:tc>
      </w:tr>
    </w:tbl>
    <w:p>
      <w:pPr>
        <w:spacing w:after="0"/>
      </w:pPr>
    </w:p>
    <w:sectPr w:rsidR="00FC693F" w:rsidRPr="0006063C" w:rsidSect="00034616">
      <w:footerReference w:type="default" r:id="rId9"/>
      <w:pgSz w:w="11906" w:h="16838"/>
      <w:pgMar w:top="1134" w:right="1134" w:bottom="1134" w:left="1701"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separate"/>
    </w:r>
    <w:r>
      <w:t>1</w:t>
    </w:r>
    <w: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12" w:lineRule="auto" w:after="120"/>
    </w:pPr>
    <w:rPr>
      <w:rFonts w:ascii="Times New Roman" w:hAnsi="Times New Roman" w:eastAsia="Times New Roman" w:cs="Times New Roman"/>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120" w:line="312" w:lineRule="auto"/>
      <w:outlineLvl w:val="0"/>
    </w:pPr>
    <w:rPr>
      <w:rFonts w:ascii="Times New Roman" w:hAnsi="Times New Roman" w:eastAsia="Times New Roman" w:cs="Times New Roman"/>
      <w:b/>
      <w:bCs/>
      <w:i w:val="0"/>
      <w:color w:val="000000"/>
      <w:sz w:val="32"/>
      <w:szCs w:val="28"/>
    </w:rPr>
  </w:style>
  <w:style w:type="paragraph" w:styleId="Heading2">
    <w:name w:val="heading 2"/>
    <w:basedOn w:val="Normal"/>
    <w:next w:val="Normal"/>
    <w:link w:val="Heading2Char"/>
    <w:uiPriority w:val="9"/>
    <w:unhideWhenUsed/>
    <w:qFormat/>
    <w:rsid w:val="00FC693F"/>
    <w:pPr>
      <w:keepNext/>
      <w:keepLines/>
      <w:spacing w:before="240" w:after="120" w:line="312" w:lineRule="auto"/>
      <w:outlineLvl w:val="1"/>
    </w:pPr>
    <w:rPr>
      <w:rFonts w:ascii="Times New Roman" w:hAnsi="Times New Roman" w:eastAsia="Times New Roman" w:cs="Times New Roman"/>
      <w:b/>
      <w:bCs/>
      <w:i w:val="0"/>
      <w:color w:val="000000"/>
      <w:sz w:val="28"/>
      <w:szCs w:val="26"/>
    </w:rPr>
  </w:style>
  <w:style w:type="paragraph" w:styleId="Heading3">
    <w:name w:val="heading 3"/>
    <w:basedOn w:val="Normal"/>
    <w:next w:val="Normal"/>
    <w:link w:val="Heading3Char"/>
    <w:uiPriority w:val="9"/>
    <w:unhideWhenUsed/>
    <w:qFormat/>
    <w:rsid w:val="00FC693F"/>
    <w:pPr>
      <w:keepNext/>
      <w:keepLines/>
      <w:spacing w:before="240" w:after="120" w:line="312" w:lineRule="auto"/>
      <w:outlineLvl w:val="2"/>
    </w:pPr>
    <w:rPr>
      <w:rFonts w:ascii="Times New Roman" w:hAnsi="Times New Roman" w:eastAsia="Times New Roman" w:cs="Times New Roman"/>
      <w:b/>
      <w:bCs/>
      <w:i w:val="0"/>
      <w:color w:val="000000"/>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Times New Roman" w:hAnsi="Times New Roman" w:eastAsia="Times New Roman" w:cs="Times New Roman"/>
      <w:sz w:val="26"/>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after="160"/>
      <w:jc w:val="center"/>
    </w:pPr>
    <w:rPr>
      <w:rFonts w:ascii="Times New Roman" w:hAnsi="Times New Roman" w:eastAsia="Times New Roman" w:cs="Times New Roman"/>
      <w:b w:val="0"/>
      <w:bCs/>
      <w:i/>
      <w:color w:val="000000"/>
      <w:sz w:val="24"/>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