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7ED" w:rsidRPr="009C5CED" w:rsidRDefault="002E0356" w:rsidP="002E0356">
      <w:pPr>
        <w:pStyle w:val="u2"/>
        <w:jc w:val="center"/>
        <w:rPr>
          <w:rFonts w:ascii="Times New Roman" w:hAnsi="Times New Roman" w:cs="Times New Roman"/>
          <w:sz w:val="40"/>
          <w:szCs w:val="40"/>
        </w:rPr>
      </w:pPr>
      <w:r w:rsidRPr="009C5CED">
        <w:rPr>
          <w:rFonts w:ascii="Times New Roman" w:hAnsi="Times New Roman" w:cs="Times New Roman"/>
          <w:sz w:val="40"/>
          <w:szCs w:val="40"/>
        </w:rPr>
        <w:t xml:space="preserve">Plan </w:t>
      </w:r>
      <w:proofErr w:type="spellStart"/>
      <w:r w:rsidRPr="009C5CED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9C5CED">
        <w:rPr>
          <w:rFonts w:ascii="Times New Roman" w:hAnsi="Times New Roman" w:cs="Times New Roman"/>
          <w:sz w:val="40"/>
          <w:szCs w:val="40"/>
        </w:rPr>
        <w:t xml:space="preserve"> Happy Hours (T6 08/05/2020)</w:t>
      </w:r>
    </w:p>
    <w:p w:rsidR="00981055" w:rsidRPr="009C5CED" w:rsidRDefault="00981055" w:rsidP="00981055">
      <w:pPr>
        <w:rPr>
          <w:rFonts w:ascii="Times New Roman" w:hAnsi="Times New Roman" w:cs="Times New Roman"/>
          <w:sz w:val="28"/>
          <w:szCs w:val="28"/>
        </w:rPr>
      </w:pPr>
    </w:p>
    <w:p w:rsidR="002E0356" w:rsidRPr="009C5CED" w:rsidRDefault="002E0356" w:rsidP="002E0356">
      <w:pPr>
        <w:rPr>
          <w:rFonts w:ascii="Times New Roman" w:hAnsi="Times New Roman" w:cs="Times New Roman"/>
          <w:sz w:val="28"/>
          <w:szCs w:val="28"/>
        </w:rPr>
      </w:pPr>
      <w:r w:rsidRPr="009C5CED">
        <w:rPr>
          <w:rFonts w:ascii="Times New Roman" w:hAnsi="Times New Roman" w:cs="Times New Roman"/>
          <w:sz w:val="28"/>
          <w:szCs w:val="28"/>
        </w:rPr>
        <w:t xml:space="preserve">5h tập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campus</w:t>
      </w:r>
    </w:p>
    <w:p w:rsidR="00981055" w:rsidRPr="009C5CED" w:rsidRDefault="00981055" w:rsidP="002E0356">
      <w:pPr>
        <w:rPr>
          <w:rFonts w:ascii="Times New Roman" w:hAnsi="Times New Roman" w:cs="Times New Roman"/>
          <w:sz w:val="28"/>
          <w:szCs w:val="28"/>
        </w:rPr>
      </w:pPr>
      <w:r w:rsidRPr="009C5CED">
        <w:rPr>
          <w:rFonts w:ascii="Times New Roman" w:hAnsi="Times New Roman" w:cs="Times New Roman"/>
          <w:sz w:val="28"/>
          <w:szCs w:val="28"/>
        </w:rPr>
        <w:t xml:space="preserve">Chia team thành 2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3/3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chơi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:rsidR="00981055" w:rsidRPr="009C5CED" w:rsidRDefault="00981055" w:rsidP="002E0356">
      <w:pPr>
        <w:rPr>
          <w:rFonts w:ascii="Times New Roman" w:hAnsi="Times New Roman" w:cs="Times New Roman"/>
          <w:sz w:val="28"/>
          <w:szCs w:val="28"/>
        </w:rPr>
      </w:pPr>
      <w:r w:rsidRPr="009C5CED">
        <w:rPr>
          <w:rFonts w:ascii="Times New Roman" w:hAnsi="Times New Roman" w:cs="Times New Roman"/>
          <w:sz w:val="28"/>
          <w:szCs w:val="28"/>
        </w:rPr>
        <w:t xml:space="preserve">Lần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phải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lò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cò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qua các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đó quay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>.</w:t>
      </w:r>
    </w:p>
    <w:p w:rsidR="00981055" w:rsidRPr="009C5CED" w:rsidRDefault="00981055" w:rsidP="002E03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nào có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cả các thành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thành sớm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tiền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giải</w:t>
      </w:r>
      <w:proofErr w:type="spellEnd"/>
    </w:p>
    <w:p w:rsidR="009C5CED" w:rsidRPr="009C5CED" w:rsidRDefault="00981055" w:rsidP="002E03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tiền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Moorse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Morse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Morse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>,</w:t>
      </w:r>
    </w:p>
    <w:p w:rsidR="00981055" w:rsidRPr="009C5CED" w:rsidRDefault="00981055" w:rsidP="002E03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đáp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là </w:t>
      </w:r>
      <w:r w:rsidRPr="009C5CED">
        <w:rPr>
          <w:rFonts w:ascii="Times New Roman" w:hAnsi="Times New Roman" w:cs="Times New Roman"/>
          <w:b/>
          <w:bCs/>
          <w:sz w:val="28"/>
          <w:szCs w:val="28"/>
        </w:rPr>
        <w:t>HAYX DDEENS KHU VUWCJ CAWN TIN</w:t>
      </w:r>
    </w:p>
    <w:p w:rsidR="00981055" w:rsidRPr="009C5CED" w:rsidRDefault="00981055" w:rsidP="002E0356">
      <w:pPr>
        <w:rPr>
          <w:rFonts w:ascii="Times New Roman" w:hAnsi="Times New Roman" w:cs="Times New Roman"/>
          <w:sz w:val="28"/>
          <w:szCs w:val="28"/>
        </w:rPr>
      </w:pPr>
      <w:r w:rsidRPr="009C5CED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báu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5CE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>( có</w:t>
      </w:r>
      <w:proofErr w:type="gram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là  các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A4),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nào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được nhiều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báu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thắng</w:t>
      </w:r>
      <w:proofErr w:type="spellEnd"/>
    </w:p>
    <w:p w:rsidR="00981055" w:rsidRPr="009C5CED" w:rsidRDefault="00981055" w:rsidP="002E03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có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10’ bao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ăn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uống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căn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  <w:r w:rsidRPr="009C5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nào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sớm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có nhiều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ăn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lại</w:t>
      </w:r>
    </w:p>
    <w:p w:rsidR="00981055" w:rsidRPr="009C5CED" w:rsidRDefault="00981055" w:rsidP="002E03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ý A = 1.</w:t>
      </w:r>
    </w:p>
    <w:p w:rsidR="009C5CED" w:rsidRPr="009C5CED" w:rsidRDefault="009C5CED" w:rsidP="002E03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đáp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>: NGHIR GIAIR LAO THOOI</w:t>
      </w:r>
    </w:p>
    <w:p w:rsidR="009C5CED" w:rsidRPr="009C5CED" w:rsidRDefault="009C5CED" w:rsidP="002E03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có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là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14 7 8 9 18 7 9 1 9 18 12 1 15 20 8 15 9</w:t>
      </w:r>
    </w:p>
    <w:p w:rsidR="009C5CED" w:rsidRPr="009C5CED" w:rsidRDefault="009C5CED" w:rsidP="009C5CED">
      <w:pPr>
        <w:rPr>
          <w:rFonts w:ascii="Times New Roman" w:eastAsia="Times New Roman" w:hAnsi="Times New Roman" w:cs="Times New Roman"/>
          <w:sz w:val="24"/>
          <w:szCs w:val="24"/>
        </w:rPr>
      </w:pPr>
      <w:r w:rsidRPr="009C5CED">
        <w:rPr>
          <w:rFonts w:ascii="Times New Roman" w:hAnsi="Times New Roman" w:cs="Times New Roman"/>
          <w:sz w:val="28"/>
          <w:szCs w:val="28"/>
        </w:rPr>
        <w:t xml:space="preserve">Sau phần ăn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C5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đường ray</w:t>
      </w:r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người phải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chặt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thành 2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rồi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9C5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CED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</w:p>
    <w:p w:rsidR="009C5CED" w:rsidRPr="009C5CED" w:rsidRDefault="009C5CED" w:rsidP="009C5CE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C5CED">
        <w:rPr>
          <w:rFonts w:ascii="Times New Roman" w:hAnsi="Times New Roman" w:cs="Times New Roman"/>
          <w:b/>
          <w:bCs/>
          <w:sz w:val="28"/>
          <w:szCs w:val="28"/>
        </w:rPr>
        <w:t>Đáp</w:t>
      </w:r>
      <w:proofErr w:type="spellEnd"/>
      <w:r w:rsidRPr="009C5CED">
        <w:rPr>
          <w:rFonts w:ascii="Times New Roman" w:hAnsi="Times New Roman" w:cs="Times New Roman"/>
          <w:b/>
          <w:bCs/>
          <w:sz w:val="28"/>
          <w:szCs w:val="28"/>
        </w:rPr>
        <w:t xml:space="preserve"> an: </w:t>
      </w:r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>HAYX DEENS HOOF BOWI</w:t>
      </w:r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>HYDE SOFOI AXEN HOBWZ</w:t>
      </w:r>
    </w:p>
    <w:p w:rsidR="009C5CED" w:rsidRPr="009C5CED" w:rsidRDefault="009C5CED" w:rsidP="009C5C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Cách </w:t>
      </w:r>
      <w:proofErr w:type="spellStart"/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>H Y D E S O F O I</w:t>
      </w:r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</w:t>
      </w:r>
      <w:r w:rsidRPr="009C5CED">
        <w:rPr>
          <w:rFonts w:ascii="Times New Roman" w:eastAsia="Times New Roman" w:hAnsi="Times New Roman" w:cs="Times New Roman"/>
          <w:b/>
          <w:bCs/>
          <w:sz w:val="24"/>
          <w:szCs w:val="24"/>
        </w:rPr>
        <w:t>A X E N H O B W Z</w:t>
      </w:r>
    </w:p>
    <w:p w:rsidR="009C5CED" w:rsidRPr="009C5CED" w:rsidRDefault="009C5CED" w:rsidP="009C5C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5CED" w:rsidRPr="009C5CED" w:rsidRDefault="009C5CED" w:rsidP="002E0356">
      <w:pPr>
        <w:rPr>
          <w:rFonts w:ascii="Times New Roman" w:hAnsi="Times New Roman" w:cs="Times New Roman"/>
          <w:sz w:val="28"/>
          <w:szCs w:val="28"/>
        </w:rPr>
      </w:pPr>
    </w:p>
    <w:sectPr w:rsidR="009C5CED" w:rsidRPr="009C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56"/>
    <w:rsid w:val="002E0356"/>
    <w:rsid w:val="007F77ED"/>
    <w:rsid w:val="00981055"/>
    <w:rsid w:val="009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F528"/>
  <w15:chartTrackingRefBased/>
  <w15:docId w15:val="{70ADBBF2-ECBE-4072-8989-62108EB2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E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E0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Ngo Duc</dc:creator>
  <cp:keywords/>
  <dc:description/>
  <cp:lastModifiedBy>Kha Ngo Duc</cp:lastModifiedBy>
  <cp:revision>1</cp:revision>
  <dcterms:created xsi:type="dcterms:W3CDTF">2020-05-07T16:51:00Z</dcterms:created>
  <dcterms:modified xsi:type="dcterms:W3CDTF">2020-05-07T17:21:00Z</dcterms:modified>
</cp:coreProperties>
</file>