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55014" w14:textId="77777777" w:rsidR="007305B0" w:rsidRDefault="00000000">
      <w:pPr>
        <w:spacing w:before="600" w:after="100"/>
        <w:jc w:val="center"/>
        <w:rPr>
          <w:rFonts w:asciiTheme="majorHAnsi" w:hAnsiTheme="majorHAnsi" w:cstheme="majorHAnsi"/>
        </w:rPr>
      </w:pPr>
      <w:r>
        <w:rPr>
          <w:rFonts w:asciiTheme="majorHAnsi" w:hAnsiTheme="majorHAnsi" w:cstheme="majorHAnsi"/>
          <w:b/>
          <w:bCs/>
          <w:sz w:val="32"/>
          <w:szCs w:val="32"/>
        </w:rPr>
        <w:t>TÀI LIỆU THIẾT KẾ GIAO DIỆN</w:t>
      </w:r>
    </w:p>
    <w:p w14:paraId="406DBAF3" w14:textId="77777777" w:rsidR="007305B0" w:rsidRDefault="00000000">
      <w:pPr>
        <w:spacing w:after="100"/>
        <w:jc w:val="center"/>
        <w:rPr>
          <w:rFonts w:asciiTheme="majorHAnsi" w:hAnsiTheme="majorHAnsi" w:cstheme="majorHAnsi"/>
        </w:rPr>
      </w:pPr>
      <w:r>
        <w:rPr>
          <w:rFonts w:asciiTheme="majorHAnsi" w:hAnsiTheme="majorHAnsi" w:cstheme="majorHAnsi"/>
          <w:b/>
          <w:bCs/>
          <w:sz w:val="26"/>
          <w:szCs w:val="26"/>
        </w:rPr>
        <w:t>Chức năng 4 (CN4): Đề xuất số vé số nên mua</w:t>
      </w:r>
    </w:p>
    <w:p w14:paraId="4CA9D225" w14:textId="77777777" w:rsidR="007305B0" w:rsidRDefault="00000000">
      <w:pPr>
        <w:spacing w:after="400"/>
        <w:jc w:val="center"/>
        <w:rPr>
          <w:rFonts w:asciiTheme="majorHAnsi" w:hAnsiTheme="majorHAnsi" w:cstheme="majorHAnsi"/>
        </w:rPr>
      </w:pPr>
      <w:r>
        <w:rPr>
          <w:rFonts w:asciiTheme="majorHAnsi" w:hAnsiTheme="majorHAnsi" w:cstheme="majorHAnsi"/>
          <w:i/>
          <w:iCs/>
          <w:sz w:val="22"/>
          <w:szCs w:val="22"/>
        </w:rPr>
        <w:t>Dự án: Dò vé số  |  Môn học: LAB301x_01-A_VN  |  Tài liệu: DucNVFX14814_Screen_Design</w:t>
      </w:r>
    </w:p>
    <w:p w14:paraId="29EFB56D" w14:textId="77777777" w:rsidR="007305B0" w:rsidRDefault="00000000">
      <w:pPr>
        <w:pStyle w:val="Heading1"/>
        <w:keepNext/>
        <w:pageBreakBefore/>
        <w:tabs>
          <w:tab w:val="num" w:pos="432"/>
        </w:tabs>
        <w:spacing w:before="360" w:after="240" w:line="360" w:lineRule="auto"/>
        <w:ind w:left="432" w:hanging="432"/>
        <w:rPr>
          <w:rFonts w:asciiTheme="majorHAnsi" w:eastAsia="MS Mincho" w:hAnsiTheme="majorHAnsi" w:cstheme="majorHAnsi"/>
          <w:b/>
          <w:caps/>
          <w:noProof/>
          <w:snapToGrid w:val="0"/>
          <w:color w:val="auto"/>
          <w:kern w:val="28"/>
          <w:sz w:val="28"/>
          <w:szCs w:val="28"/>
          <w:lang w:val="en-US" w:eastAsia="ja-JP"/>
        </w:rPr>
      </w:pPr>
      <w:r>
        <w:rPr>
          <w:rFonts w:asciiTheme="majorHAnsi" w:eastAsia="MS Mincho" w:hAnsiTheme="majorHAnsi" w:cstheme="majorHAnsi"/>
          <w:b/>
          <w:caps/>
          <w:noProof/>
          <w:snapToGrid w:val="0"/>
          <w:color w:val="auto"/>
          <w:kern w:val="28"/>
          <w:sz w:val="28"/>
          <w:szCs w:val="28"/>
          <w:lang w:val="en-US" w:eastAsia="ja-JP"/>
        </w:rPr>
        <w:lastRenderedPageBreak/>
        <w:t>1. Giới thiệu</w:t>
      </w:r>
    </w:p>
    <w:p w14:paraId="6C0FE439" w14:textId="77777777" w:rsidR="007305B0" w:rsidRDefault="00000000">
      <w:pPr>
        <w:spacing w:after="100"/>
        <w:rPr>
          <w:rFonts w:asciiTheme="majorHAnsi" w:hAnsiTheme="majorHAnsi" w:cstheme="majorHAnsi"/>
        </w:rPr>
      </w:pPr>
      <w:r>
        <w:rPr>
          <w:rFonts w:asciiTheme="majorHAnsi" w:hAnsiTheme="majorHAnsi" w:cstheme="majorHAnsi"/>
        </w:rPr>
        <w:t>Tài liệu này mô tả thiết kế giao diện cho Chức năng 4 (CN4) - Phân tích và đề xuất số vé số nên mua (chức năng nâng cao) của dự án Dò vé số. Chức năng dành cho người dùng đã đăng nhập (USER): thống kê tần suất xuất hiện 2 chữ số cuối của các số trúng thưởng trên các vé dò đã công bố (PUBLISH) của một tỉnh, từ đó đưa ra Top 10 số về nhiều nhất và Top 10 số lâu chưa về. Kết quả chỉ mang tính tham khảo. NO_USER phải đăng nhập mới sử dụng được; ADMIN không hỗ trợ. Giao diện được xây dựng bằng Bootstrap CSS Framework.</w:t>
      </w:r>
    </w:p>
    <w:p w14:paraId="38B33F71" w14:textId="77777777" w:rsidR="007305B0" w:rsidRDefault="00000000">
      <w:pPr>
        <w:pStyle w:val="Heading1"/>
        <w:keepNext/>
        <w:pageBreakBefore/>
        <w:tabs>
          <w:tab w:val="num" w:pos="432"/>
        </w:tabs>
        <w:spacing w:before="360" w:after="240" w:line="360" w:lineRule="auto"/>
        <w:ind w:left="432" w:hanging="432"/>
        <w:rPr>
          <w:rFonts w:asciiTheme="majorHAnsi" w:eastAsia="MS Mincho" w:hAnsiTheme="majorHAnsi" w:cstheme="majorHAnsi"/>
          <w:b/>
          <w:caps/>
          <w:noProof/>
          <w:snapToGrid w:val="0"/>
          <w:color w:val="auto"/>
          <w:kern w:val="28"/>
          <w:sz w:val="28"/>
          <w:szCs w:val="28"/>
          <w:lang w:val="en-US" w:eastAsia="ja-JP"/>
        </w:rPr>
      </w:pPr>
      <w:r>
        <w:rPr>
          <w:rFonts w:asciiTheme="majorHAnsi" w:eastAsia="MS Mincho" w:hAnsiTheme="majorHAnsi" w:cstheme="majorHAnsi"/>
          <w:b/>
          <w:caps/>
          <w:noProof/>
          <w:snapToGrid w:val="0"/>
          <w:color w:val="auto"/>
          <w:kern w:val="28"/>
          <w:sz w:val="28"/>
          <w:szCs w:val="28"/>
          <w:lang w:val="en-US" w:eastAsia="ja-JP"/>
        </w:rPr>
        <w:lastRenderedPageBreak/>
        <w:t>2. Sơ đồ liên kết các màn hình</w:t>
      </w:r>
    </w:p>
    <w:p w14:paraId="4F9598B5" w14:textId="77777777" w:rsidR="007305B0" w:rsidRDefault="00000000">
      <w:pPr>
        <w:pStyle w:val="ListParagraph"/>
        <w:numPr>
          <w:ilvl w:val="0"/>
          <w:numId w:val="2"/>
        </w:numPr>
        <w:spacing w:after="100"/>
        <w:rPr>
          <w:rFonts w:asciiTheme="majorHAnsi" w:hAnsiTheme="majorHAnsi" w:cstheme="majorHAnsi"/>
        </w:rPr>
      </w:pPr>
      <w:r>
        <w:rPr>
          <w:rFonts w:asciiTheme="majorHAnsi" w:hAnsiTheme="majorHAnsi" w:cstheme="majorHAnsi"/>
        </w:rPr>
        <w:t>USER: menu "Gợi ý số" → Đề xuất số vé số nên mua (chọn tỉnh → xem thống kê ngay trên cùng màn hình)</w:t>
      </w:r>
    </w:p>
    <w:p w14:paraId="3EF1F2E1" w14:textId="0657A2FA" w:rsidR="007305B0" w:rsidRPr="00ED137F" w:rsidRDefault="00000000" w:rsidP="00ED137F">
      <w:pPr>
        <w:pStyle w:val="ListParagraph"/>
        <w:numPr>
          <w:ilvl w:val="0"/>
          <w:numId w:val="2"/>
        </w:numPr>
        <w:spacing w:after="100"/>
        <w:rPr>
          <w:rFonts w:asciiTheme="majorHAnsi" w:hAnsiTheme="majorHAnsi" w:cstheme="majorHAnsi"/>
        </w:rPr>
      </w:pPr>
      <w:r>
        <w:rPr>
          <w:rFonts w:asciiTheme="majorHAnsi" w:hAnsiTheme="majorHAnsi" w:cstheme="majorHAnsi"/>
        </w:rPr>
        <w:t>NO_USER</w:t>
      </w:r>
      <w:r w:rsidR="00ED137F">
        <w:rPr>
          <w:rFonts w:asciiTheme="majorHAnsi" w:hAnsiTheme="majorHAnsi" w:cstheme="majorHAnsi"/>
          <w:lang w:val="en-US"/>
        </w:rPr>
        <w:t xml:space="preserve">, </w:t>
      </w:r>
      <w:r w:rsidR="00ED137F">
        <w:rPr>
          <w:rFonts w:asciiTheme="majorHAnsi" w:hAnsiTheme="majorHAnsi" w:cstheme="majorHAnsi"/>
        </w:rPr>
        <w:t>ADMIN</w:t>
      </w:r>
      <w:r>
        <w:rPr>
          <w:rFonts w:asciiTheme="majorHAnsi" w:hAnsiTheme="majorHAnsi" w:cstheme="majorHAnsi"/>
        </w:rPr>
        <w:t xml:space="preserve">: </w:t>
      </w:r>
      <w:r w:rsidRPr="00ED137F">
        <w:rPr>
          <w:rFonts w:asciiTheme="majorHAnsi" w:hAnsiTheme="majorHAnsi" w:cstheme="majorHAnsi"/>
        </w:rPr>
        <w:t>không hỗ trợ - không có menu</w:t>
      </w:r>
    </w:p>
    <w:p w14:paraId="62FF8325" w14:textId="77777777" w:rsidR="007305B0" w:rsidRDefault="00000000">
      <w:pPr>
        <w:spacing w:after="100"/>
        <w:rPr>
          <w:rFonts w:asciiTheme="majorHAnsi" w:hAnsiTheme="majorHAnsi" w:cstheme="majorHAnsi"/>
        </w:rPr>
      </w:pPr>
      <w:r>
        <w:rPr>
          <w:rFonts w:asciiTheme="majorHAnsi" w:hAnsiTheme="majorHAnsi" w:cstheme="majorHAnsi"/>
        </w:rPr>
        <w:t>Danh sách các màn hình: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552"/>
        <w:gridCol w:w="6236"/>
      </w:tblGrid>
      <w:tr w:rsidR="007305B0" w14:paraId="779B7688" w14:textId="77777777" w:rsidTr="00ED137F">
        <w:trPr>
          <w:tblHeader/>
        </w:trPr>
        <w:tc>
          <w:tcPr>
            <w:tcW w:w="562" w:type="dxa"/>
            <w:shd w:val="clear" w:color="auto" w:fill="D9E2F3"/>
          </w:tcPr>
          <w:p w14:paraId="7F57015F" w14:textId="77777777" w:rsidR="007305B0" w:rsidRDefault="00000000">
            <w:pPr>
              <w:jc w:val="center"/>
              <w:rPr>
                <w:rFonts w:asciiTheme="majorHAnsi" w:hAnsiTheme="majorHAnsi" w:cstheme="majorHAnsi"/>
              </w:rPr>
            </w:pPr>
            <w:r>
              <w:rPr>
                <w:rFonts w:asciiTheme="majorHAnsi" w:hAnsiTheme="majorHAnsi" w:cstheme="majorHAnsi"/>
                <w:b/>
                <w:bCs/>
              </w:rPr>
              <w:t>STT</w:t>
            </w:r>
          </w:p>
        </w:tc>
        <w:tc>
          <w:tcPr>
            <w:tcW w:w="2552" w:type="dxa"/>
            <w:shd w:val="clear" w:color="auto" w:fill="D9E2F3"/>
          </w:tcPr>
          <w:p w14:paraId="47DC9F09" w14:textId="77777777" w:rsidR="007305B0" w:rsidRDefault="00000000">
            <w:pPr>
              <w:rPr>
                <w:rFonts w:asciiTheme="majorHAnsi" w:hAnsiTheme="majorHAnsi" w:cstheme="majorHAnsi"/>
              </w:rPr>
            </w:pPr>
            <w:r>
              <w:rPr>
                <w:rFonts w:asciiTheme="majorHAnsi" w:hAnsiTheme="majorHAnsi" w:cstheme="majorHAnsi"/>
                <w:b/>
                <w:bCs/>
              </w:rPr>
              <w:t>Tên màn hình</w:t>
            </w:r>
          </w:p>
        </w:tc>
        <w:tc>
          <w:tcPr>
            <w:tcW w:w="6236" w:type="dxa"/>
            <w:shd w:val="clear" w:color="auto" w:fill="D9E2F3"/>
          </w:tcPr>
          <w:p w14:paraId="75CDEA1E" w14:textId="77777777" w:rsidR="007305B0" w:rsidRDefault="00000000">
            <w:pPr>
              <w:rPr>
                <w:rFonts w:asciiTheme="majorHAnsi" w:hAnsiTheme="majorHAnsi" w:cstheme="majorHAnsi"/>
              </w:rPr>
            </w:pPr>
            <w:r>
              <w:rPr>
                <w:rFonts w:asciiTheme="majorHAnsi" w:hAnsiTheme="majorHAnsi" w:cstheme="majorHAnsi"/>
                <w:b/>
                <w:bCs/>
              </w:rPr>
              <w:t>Mô tả</w:t>
            </w:r>
          </w:p>
        </w:tc>
      </w:tr>
      <w:tr w:rsidR="007305B0" w14:paraId="45C29631" w14:textId="77777777" w:rsidTr="00ED137F">
        <w:trPr>
          <w:cantSplit/>
        </w:trPr>
        <w:tc>
          <w:tcPr>
            <w:tcW w:w="562" w:type="dxa"/>
          </w:tcPr>
          <w:p w14:paraId="221F4681" w14:textId="77777777" w:rsidR="007305B0" w:rsidRDefault="00000000">
            <w:pPr>
              <w:jc w:val="center"/>
              <w:rPr>
                <w:rFonts w:asciiTheme="majorHAnsi" w:hAnsiTheme="majorHAnsi" w:cstheme="majorHAnsi"/>
              </w:rPr>
            </w:pPr>
            <w:r>
              <w:rPr>
                <w:rFonts w:asciiTheme="majorHAnsi" w:hAnsiTheme="majorHAnsi" w:cstheme="majorHAnsi"/>
              </w:rPr>
              <w:t>1</w:t>
            </w:r>
          </w:p>
        </w:tc>
        <w:tc>
          <w:tcPr>
            <w:tcW w:w="2552" w:type="dxa"/>
          </w:tcPr>
          <w:p w14:paraId="24E08986" w14:textId="77777777" w:rsidR="007305B0" w:rsidRDefault="00000000">
            <w:pPr>
              <w:rPr>
                <w:rFonts w:asciiTheme="majorHAnsi" w:hAnsiTheme="majorHAnsi" w:cstheme="majorHAnsi"/>
              </w:rPr>
            </w:pPr>
            <w:r>
              <w:rPr>
                <w:rFonts w:asciiTheme="majorHAnsi" w:hAnsiTheme="majorHAnsi" w:cstheme="majorHAnsi"/>
              </w:rPr>
              <w:t>Đề xuất số vé số nên mua (Number Suggestion)</w:t>
            </w:r>
          </w:p>
        </w:tc>
        <w:tc>
          <w:tcPr>
            <w:tcW w:w="6236" w:type="dxa"/>
          </w:tcPr>
          <w:p w14:paraId="5508982B" w14:textId="4716E241" w:rsidR="007305B0" w:rsidRPr="00ED137F" w:rsidRDefault="00000000">
            <w:pPr>
              <w:rPr>
                <w:rFonts w:asciiTheme="majorHAnsi" w:hAnsiTheme="majorHAnsi" w:cstheme="majorHAnsi"/>
                <w:lang w:val="en-US"/>
              </w:rPr>
            </w:pPr>
            <w:r>
              <w:rPr>
                <w:rFonts w:asciiTheme="majorHAnsi" w:hAnsiTheme="majorHAnsi" w:cstheme="majorHAnsi"/>
              </w:rPr>
              <w:t>USER: chọn miền/tỉnh, xem Top 10 số về nhiều nhất và Top 10 số lâu chưa về của tỉnh đã chọn</w:t>
            </w:r>
          </w:p>
        </w:tc>
      </w:tr>
    </w:tbl>
    <w:p w14:paraId="4F0BA7DB" w14:textId="77777777" w:rsidR="007305B0" w:rsidRDefault="00000000">
      <w:pPr>
        <w:pStyle w:val="Heading1"/>
        <w:keepNext/>
        <w:pageBreakBefore/>
        <w:tabs>
          <w:tab w:val="num" w:pos="432"/>
        </w:tabs>
        <w:spacing w:before="360" w:after="240" w:line="360" w:lineRule="auto"/>
        <w:ind w:left="432" w:hanging="432"/>
        <w:rPr>
          <w:rFonts w:asciiTheme="majorHAnsi" w:eastAsia="MS Mincho" w:hAnsiTheme="majorHAnsi" w:cstheme="majorHAnsi"/>
          <w:b/>
          <w:caps/>
          <w:noProof/>
          <w:snapToGrid w:val="0"/>
          <w:color w:val="auto"/>
          <w:kern w:val="28"/>
          <w:sz w:val="28"/>
          <w:szCs w:val="28"/>
          <w:lang w:val="en-US" w:eastAsia="ja-JP"/>
        </w:rPr>
      </w:pPr>
      <w:r>
        <w:rPr>
          <w:rFonts w:asciiTheme="majorHAnsi" w:eastAsia="MS Mincho" w:hAnsiTheme="majorHAnsi" w:cstheme="majorHAnsi"/>
          <w:b/>
          <w:caps/>
          <w:noProof/>
          <w:snapToGrid w:val="0"/>
          <w:color w:val="auto"/>
          <w:kern w:val="28"/>
          <w:sz w:val="28"/>
          <w:szCs w:val="28"/>
          <w:lang w:val="en-US" w:eastAsia="ja-JP"/>
        </w:rPr>
        <w:lastRenderedPageBreak/>
        <w:t>3. Chi tiết từng màn hình</w:t>
      </w:r>
    </w:p>
    <w:p w14:paraId="455E4425" w14:textId="55A91073" w:rsidR="007305B0" w:rsidRDefault="00000000" w:rsidP="00ED137F">
      <w:pPr>
        <w:pStyle w:val="Heading2"/>
        <w:keepNext/>
        <w:spacing w:before="250" w:after="120"/>
        <w:rPr>
          <w:rFonts w:asciiTheme="majorHAnsi" w:hAnsiTheme="majorHAnsi" w:cstheme="majorHAnsi"/>
          <w:b/>
          <w:bCs/>
          <w:color w:val="000000" w:themeColor="text1"/>
          <w:lang w:val="en-US"/>
        </w:rPr>
      </w:pPr>
      <w:r>
        <w:rPr>
          <w:rFonts w:asciiTheme="majorHAnsi" w:hAnsiTheme="majorHAnsi" w:cstheme="majorHAnsi"/>
          <w:b/>
          <w:bCs/>
          <w:color w:val="000000" w:themeColor="text1"/>
        </w:rPr>
        <w:t>3.1. Màn hình Đề xuất số vé số nên mua (Number Suggestion)</w:t>
      </w:r>
    </w:p>
    <w:p w14:paraId="7AC4C162" w14:textId="07612E8D" w:rsidR="00ED137F" w:rsidRDefault="00ED137F" w:rsidP="00ED137F">
      <w:pPr>
        <w:rPr>
          <w:lang w:val="en-US"/>
        </w:rPr>
      </w:pPr>
      <w:r w:rsidRPr="00ED137F">
        <w:rPr>
          <w:noProof/>
          <w:lang w:val="en-US"/>
        </w:rPr>
        <w:drawing>
          <wp:inline distT="0" distB="0" distL="0" distR="0" wp14:anchorId="36439198" wp14:editId="7128DC1C">
            <wp:extent cx="5731510" cy="2618105"/>
            <wp:effectExtent l="0" t="0" r="2540" b="0"/>
            <wp:docPr id="329181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81782" name=""/>
                    <pic:cNvPicPr/>
                  </pic:nvPicPr>
                  <pic:blipFill>
                    <a:blip r:embed="rId7"/>
                    <a:stretch>
                      <a:fillRect/>
                    </a:stretch>
                  </pic:blipFill>
                  <pic:spPr>
                    <a:xfrm>
                      <a:off x="0" y="0"/>
                      <a:ext cx="5731510" cy="2618105"/>
                    </a:xfrm>
                    <a:prstGeom prst="rect">
                      <a:avLst/>
                    </a:prstGeom>
                  </pic:spPr>
                </pic:pic>
              </a:graphicData>
            </a:graphic>
          </wp:inline>
        </w:drawing>
      </w:r>
    </w:p>
    <w:p w14:paraId="236FAFD5" w14:textId="77777777" w:rsidR="00ED137F" w:rsidRPr="00ED137F" w:rsidRDefault="00ED137F" w:rsidP="00ED137F">
      <w:pPr>
        <w:rPr>
          <w:lang w:val="en-US"/>
        </w:rPr>
      </w:pPr>
    </w:p>
    <w:tbl>
      <w:tblPr>
        <w:tblW w:w="10348"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4"/>
        <w:gridCol w:w="2078"/>
        <w:gridCol w:w="992"/>
        <w:gridCol w:w="2127"/>
        <w:gridCol w:w="2268"/>
        <w:gridCol w:w="2409"/>
      </w:tblGrid>
      <w:tr w:rsidR="007305B0" w14:paraId="49F7AFF1" w14:textId="77777777">
        <w:trPr>
          <w:tblHeader/>
        </w:trPr>
        <w:tc>
          <w:tcPr>
            <w:tcW w:w="474" w:type="dxa"/>
            <w:shd w:val="clear" w:color="auto" w:fill="D9E2F3"/>
          </w:tcPr>
          <w:p w14:paraId="4C6923C5" w14:textId="77777777" w:rsidR="007305B0" w:rsidRDefault="00000000">
            <w:pPr>
              <w:jc w:val="center"/>
              <w:rPr>
                <w:rFonts w:asciiTheme="majorHAnsi" w:hAnsiTheme="majorHAnsi" w:cstheme="majorHAnsi"/>
              </w:rPr>
            </w:pPr>
            <w:r>
              <w:rPr>
                <w:rFonts w:asciiTheme="majorHAnsi" w:hAnsiTheme="majorHAnsi" w:cstheme="majorHAnsi"/>
                <w:b/>
                <w:bCs/>
              </w:rPr>
              <w:t>STT</w:t>
            </w:r>
          </w:p>
        </w:tc>
        <w:tc>
          <w:tcPr>
            <w:tcW w:w="2078" w:type="dxa"/>
            <w:shd w:val="clear" w:color="auto" w:fill="D9E2F3"/>
          </w:tcPr>
          <w:p w14:paraId="788E1EB8" w14:textId="77777777" w:rsidR="007305B0" w:rsidRDefault="00000000">
            <w:pPr>
              <w:rPr>
                <w:rFonts w:asciiTheme="majorHAnsi" w:hAnsiTheme="majorHAnsi" w:cstheme="majorHAnsi"/>
              </w:rPr>
            </w:pPr>
            <w:r>
              <w:rPr>
                <w:rFonts w:asciiTheme="majorHAnsi" w:hAnsiTheme="majorHAnsi" w:cstheme="majorHAnsi"/>
                <w:b/>
                <w:bCs/>
              </w:rPr>
              <w:t>Tên thành phần UI</w:t>
            </w:r>
          </w:p>
        </w:tc>
        <w:tc>
          <w:tcPr>
            <w:tcW w:w="992" w:type="dxa"/>
            <w:shd w:val="clear" w:color="auto" w:fill="D9E2F3"/>
          </w:tcPr>
          <w:p w14:paraId="7F3D7718" w14:textId="77777777" w:rsidR="007305B0" w:rsidRDefault="00000000">
            <w:pPr>
              <w:jc w:val="center"/>
              <w:rPr>
                <w:rFonts w:asciiTheme="majorHAnsi" w:hAnsiTheme="majorHAnsi" w:cstheme="majorHAnsi"/>
              </w:rPr>
            </w:pPr>
            <w:r>
              <w:rPr>
                <w:rFonts w:asciiTheme="majorHAnsi" w:hAnsiTheme="majorHAnsi" w:cstheme="majorHAnsi"/>
                <w:b/>
                <w:bCs/>
              </w:rPr>
              <w:t>Required</w:t>
            </w:r>
          </w:p>
        </w:tc>
        <w:tc>
          <w:tcPr>
            <w:tcW w:w="2127" w:type="dxa"/>
            <w:shd w:val="clear" w:color="auto" w:fill="D9E2F3"/>
          </w:tcPr>
          <w:p w14:paraId="740ED677" w14:textId="77777777" w:rsidR="007305B0" w:rsidRDefault="00000000">
            <w:pPr>
              <w:rPr>
                <w:rFonts w:asciiTheme="majorHAnsi" w:hAnsiTheme="majorHAnsi" w:cstheme="majorHAnsi"/>
              </w:rPr>
            </w:pPr>
            <w:r>
              <w:rPr>
                <w:rFonts w:asciiTheme="majorHAnsi" w:hAnsiTheme="majorHAnsi" w:cstheme="majorHAnsi"/>
                <w:b/>
                <w:bCs/>
              </w:rPr>
              <w:t>Format</w:t>
            </w:r>
          </w:p>
        </w:tc>
        <w:tc>
          <w:tcPr>
            <w:tcW w:w="2268" w:type="dxa"/>
            <w:shd w:val="clear" w:color="auto" w:fill="D9E2F3"/>
          </w:tcPr>
          <w:p w14:paraId="78469215" w14:textId="77777777" w:rsidR="007305B0" w:rsidRDefault="00000000">
            <w:pPr>
              <w:rPr>
                <w:rFonts w:asciiTheme="majorHAnsi" w:hAnsiTheme="majorHAnsi" w:cstheme="majorHAnsi"/>
              </w:rPr>
            </w:pPr>
            <w:r>
              <w:rPr>
                <w:rFonts w:asciiTheme="majorHAnsi" w:hAnsiTheme="majorHAnsi" w:cstheme="majorHAnsi"/>
                <w:b/>
                <w:bCs/>
              </w:rPr>
              <w:t>Reference</w:t>
            </w:r>
          </w:p>
        </w:tc>
        <w:tc>
          <w:tcPr>
            <w:tcW w:w="2409" w:type="dxa"/>
            <w:shd w:val="clear" w:color="auto" w:fill="D9E2F3"/>
          </w:tcPr>
          <w:p w14:paraId="465F1D66" w14:textId="77777777" w:rsidR="007305B0" w:rsidRDefault="00000000">
            <w:pPr>
              <w:rPr>
                <w:rFonts w:asciiTheme="majorHAnsi" w:hAnsiTheme="majorHAnsi" w:cstheme="majorHAnsi"/>
              </w:rPr>
            </w:pPr>
            <w:r>
              <w:rPr>
                <w:rFonts w:asciiTheme="majorHAnsi" w:hAnsiTheme="majorHAnsi" w:cstheme="majorHAnsi"/>
                <w:b/>
                <w:bCs/>
              </w:rPr>
              <w:t>Note</w:t>
            </w:r>
          </w:p>
        </w:tc>
      </w:tr>
      <w:tr w:rsidR="007305B0" w14:paraId="4E1B6C1D" w14:textId="77777777">
        <w:trPr>
          <w:cantSplit/>
        </w:trPr>
        <w:tc>
          <w:tcPr>
            <w:tcW w:w="474" w:type="dxa"/>
          </w:tcPr>
          <w:p w14:paraId="3E257AE1" w14:textId="77777777" w:rsidR="007305B0" w:rsidRDefault="00000000">
            <w:pPr>
              <w:jc w:val="center"/>
              <w:rPr>
                <w:rFonts w:asciiTheme="majorHAnsi" w:hAnsiTheme="majorHAnsi" w:cstheme="majorHAnsi"/>
              </w:rPr>
            </w:pPr>
            <w:r>
              <w:rPr>
                <w:rFonts w:asciiTheme="majorHAnsi" w:hAnsiTheme="majorHAnsi" w:cstheme="majorHAnsi"/>
              </w:rPr>
              <w:t>1</w:t>
            </w:r>
          </w:p>
        </w:tc>
        <w:tc>
          <w:tcPr>
            <w:tcW w:w="2078" w:type="dxa"/>
          </w:tcPr>
          <w:p w14:paraId="3EE7EAC5" w14:textId="77777777" w:rsidR="007305B0" w:rsidRDefault="00000000">
            <w:pPr>
              <w:rPr>
                <w:rFonts w:asciiTheme="majorHAnsi" w:hAnsiTheme="majorHAnsi" w:cstheme="majorHAnsi"/>
              </w:rPr>
            </w:pPr>
            <w:r>
              <w:rPr>
                <w:rFonts w:asciiTheme="majorHAnsi" w:hAnsiTheme="majorHAnsi" w:cstheme="majorHAnsi"/>
              </w:rPr>
              <w:t>Chọn Miền (select)</w:t>
            </w:r>
          </w:p>
        </w:tc>
        <w:tc>
          <w:tcPr>
            <w:tcW w:w="992" w:type="dxa"/>
          </w:tcPr>
          <w:p w14:paraId="62266A05" w14:textId="77777777" w:rsidR="007305B0" w:rsidRDefault="00000000">
            <w:pPr>
              <w:jc w:val="center"/>
              <w:rPr>
                <w:rFonts w:asciiTheme="majorHAnsi" w:hAnsiTheme="majorHAnsi" w:cstheme="majorHAnsi"/>
              </w:rPr>
            </w:pPr>
            <w:r>
              <w:rPr>
                <w:rFonts w:asciiTheme="majorHAnsi" w:hAnsiTheme="majorHAnsi" w:cstheme="majorHAnsi"/>
              </w:rPr>
              <w:t>Không</w:t>
            </w:r>
          </w:p>
        </w:tc>
        <w:tc>
          <w:tcPr>
            <w:tcW w:w="2127" w:type="dxa"/>
          </w:tcPr>
          <w:p w14:paraId="76BE3594" w14:textId="314912C3" w:rsidR="007305B0" w:rsidRPr="00ED137F" w:rsidRDefault="00000000">
            <w:pPr>
              <w:rPr>
                <w:rFonts w:asciiTheme="majorHAnsi" w:hAnsiTheme="majorHAnsi" w:cstheme="majorHAnsi"/>
                <w:lang w:val="en-US"/>
              </w:rPr>
            </w:pPr>
            <w:r>
              <w:rPr>
                <w:rFonts w:asciiTheme="majorHAnsi" w:hAnsiTheme="majorHAnsi" w:cstheme="majorHAnsi"/>
              </w:rPr>
              <w:t>Dropdown</w:t>
            </w:r>
          </w:p>
        </w:tc>
        <w:tc>
          <w:tcPr>
            <w:tcW w:w="2268" w:type="dxa"/>
          </w:tcPr>
          <w:p w14:paraId="7A1A60F4" w14:textId="77777777" w:rsidR="007305B0" w:rsidRDefault="00000000">
            <w:pPr>
              <w:rPr>
                <w:rFonts w:asciiTheme="majorHAnsi" w:hAnsiTheme="majorHAnsi" w:cstheme="majorHAnsi"/>
              </w:rPr>
            </w:pPr>
            <w:r>
              <w:rPr>
                <w:rFonts w:asciiTheme="majorHAnsi" w:hAnsiTheme="majorHAnsi" w:cstheme="majorHAnsi"/>
              </w:rPr>
              <w:t>Tham số region</w:t>
            </w:r>
          </w:p>
        </w:tc>
        <w:tc>
          <w:tcPr>
            <w:tcW w:w="2409" w:type="dxa"/>
          </w:tcPr>
          <w:p w14:paraId="610669F3" w14:textId="5B618E97" w:rsidR="007305B0" w:rsidRDefault="007305B0">
            <w:pPr>
              <w:rPr>
                <w:rFonts w:asciiTheme="majorHAnsi" w:hAnsiTheme="majorHAnsi" w:cstheme="majorHAnsi"/>
              </w:rPr>
            </w:pPr>
          </w:p>
        </w:tc>
      </w:tr>
      <w:tr w:rsidR="007305B0" w14:paraId="4F18D388" w14:textId="77777777">
        <w:trPr>
          <w:cantSplit/>
        </w:trPr>
        <w:tc>
          <w:tcPr>
            <w:tcW w:w="474" w:type="dxa"/>
          </w:tcPr>
          <w:p w14:paraId="0D0F7067" w14:textId="77777777" w:rsidR="007305B0" w:rsidRDefault="00000000">
            <w:pPr>
              <w:jc w:val="center"/>
              <w:rPr>
                <w:rFonts w:asciiTheme="majorHAnsi" w:hAnsiTheme="majorHAnsi" w:cstheme="majorHAnsi"/>
              </w:rPr>
            </w:pPr>
            <w:r>
              <w:rPr>
                <w:rFonts w:asciiTheme="majorHAnsi" w:hAnsiTheme="majorHAnsi" w:cstheme="majorHAnsi"/>
              </w:rPr>
              <w:t>2</w:t>
            </w:r>
          </w:p>
        </w:tc>
        <w:tc>
          <w:tcPr>
            <w:tcW w:w="2078" w:type="dxa"/>
          </w:tcPr>
          <w:p w14:paraId="2457C70F" w14:textId="77777777" w:rsidR="007305B0" w:rsidRDefault="00000000">
            <w:pPr>
              <w:rPr>
                <w:rFonts w:asciiTheme="majorHAnsi" w:hAnsiTheme="majorHAnsi" w:cstheme="majorHAnsi"/>
              </w:rPr>
            </w:pPr>
            <w:r>
              <w:rPr>
                <w:rFonts w:asciiTheme="majorHAnsi" w:hAnsiTheme="majorHAnsi" w:cstheme="majorHAnsi"/>
              </w:rPr>
              <w:t>Chọn Tỉnh (select)</w:t>
            </w:r>
          </w:p>
        </w:tc>
        <w:tc>
          <w:tcPr>
            <w:tcW w:w="992" w:type="dxa"/>
          </w:tcPr>
          <w:p w14:paraId="567C414C" w14:textId="77777777" w:rsidR="007305B0" w:rsidRDefault="00000000">
            <w:pPr>
              <w:jc w:val="center"/>
              <w:rPr>
                <w:rFonts w:asciiTheme="majorHAnsi" w:hAnsiTheme="majorHAnsi" w:cstheme="majorHAnsi"/>
              </w:rPr>
            </w:pPr>
            <w:r>
              <w:rPr>
                <w:rFonts w:asciiTheme="majorHAnsi" w:hAnsiTheme="majorHAnsi" w:cstheme="majorHAnsi"/>
              </w:rPr>
              <w:t>Có</w:t>
            </w:r>
          </w:p>
        </w:tc>
        <w:tc>
          <w:tcPr>
            <w:tcW w:w="2127" w:type="dxa"/>
          </w:tcPr>
          <w:p w14:paraId="77E1D8F2" w14:textId="40DC54E1" w:rsidR="007305B0" w:rsidRPr="00ED137F" w:rsidRDefault="00000000">
            <w:pPr>
              <w:rPr>
                <w:rFonts w:asciiTheme="majorHAnsi" w:hAnsiTheme="majorHAnsi" w:cstheme="majorHAnsi"/>
                <w:lang w:val="en-US"/>
              </w:rPr>
            </w:pPr>
            <w:r>
              <w:rPr>
                <w:rFonts w:asciiTheme="majorHAnsi" w:hAnsiTheme="majorHAnsi" w:cstheme="majorHAnsi"/>
              </w:rPr>
              <w:t>Dropdown</w:t>
            </w:r>
          </w:p>
        </w:tc>
        <w:tc>
          <w:tcPr>
            <w:tcW w:w="2268" w:type="dxa"/>
          </w:tcPr>
          <w:p w14:paraId="2E4CC20A" w14:textId="77777777" w:rsidR="007305B0" w:rsidRDefault="00000000">
            <w:pPr>
              <w:rPr>
                <w:rFonts w:asciiTheme="majorHAnsi" w:hAnsiTheme="majorHAnsi" w:cstheme="majorHAnsi"/>
              </w:rPr>
            </w:pPr>
            <w:r>
              <w:rPr>
                <w:rFonts w:asciiTheme="majorHAnsi" w:hAnsiTheme="majorHAnsi" w:cstheme="majorHAnsi"/>
              </w:rPr>
              <w:t>Tham số company</w:t>
            </w:r>
          </w:p>
        </w:tc>
        <w:tc>
          <w:tcPr>
            <w:tcW w:w="2409" w:type="dxa"/>
          </w:tcPr>
          <w:p w14:paraId="51BCB281" w14:textId="12D19834" w:rsidR="007305B0" w:rsidRPr="00ED137F" w:rsidRDefault="00000000">
            <w:pPr>
              <w:rPr>
                <w:rFonts w:asciiTheme="majorHAnsi" w:hAnsiTheme="majorHAnsi" w:cstheme="majorHAnsi"/>
                <w:lang w:val="en-US"/>
              </w:rPr>
            </w:pPr>
            <w:r>
              <w:rPr>
                <w:rFonts w:asciiTheme="majorHAnsi" w:hAnsiTheme="majorHAnsi" w:cstheme="majorHAnsi"/>
              </w:rPr>
              <w:t>Bắt buộc chọn 1 tỉnh cụ thể; thống kê tính riêng cho từng tỉnh</w:t>
            </w:r>
          </w:p>
        </w:tc>
      </w:tr>
      <w:tr w:rsidR="007305B0" w14:paraId="512CB842" w14:textId="77777777">
        <w:trPr>
          <w:cantSplit/>
        </w:trPr>
        <w:tc>
          <w:tcPr>
            <w:tcW w:w="474" w:type="dxa"/>
          </w:tcPr>
          <w:p w14:paraId="0677EBFD" w14:textId="77777777" w:rsidR="007305B0" w:rsidRDefault="00000000">
            <w:pPr>
              <w:jc w:val="center"/>
              <w:rPr>
                <w:rFonts w:asciiTheme="majorHAnsi" w:hAnsiTheme="majorHAnsi" w:cstheme="majorHAnsi"/>
              </w:rPr>
            </w:pPr>
            <w:r>
              <w:rPr>
                <w:rFonts w:asciiTheme="majorHAnsi" w:hAnsiTheme="majorHAnsi" w:cstheme="majorHAnsi"/>
              </w:rPr>
              <w:t>3</w:t>
            </w:r>
          </w:p>
        </w:tc>
        <w:tc>
          <w:tcPr>
            <w:tcW w:w="2078" w:type="dxa"/>
          </w:tcPr>
          <w:p w14:paraId="41A50BBF" w14:textId="77777777" w:rsidR="007305B0" w:rsidRDefault="00000000">
            <w:pPr>
              <w:rPr>
                <w:rFonts w:asciiTheme="majorHAnsi" w:hAnsiTheme="majorHAnsi" w:cstheme="majorHAnsi"/>
              </w:rPr>
            </w:pPr>
            <w:r>
              <w:rPr>
                <w:rFonts w:asciiTheme="majorHAnsi" w:hAnsiTheme="majorHAnsi" w:cstheme="majorHAnsi"/>
              </w:rPr>
              <w:t>Nút "Xem thống kê"</w:t>
            </w:r>
          </w:p>
        </w:tc>
        <w:tc>
          <w:tcPr>
            <w:tcW w:w="992" w:type="dxa"/>
          </w:tcPr>
          <w:p w14:paraId="73C0791F" w14:textId="77777777" w:rsidR="007305B0" w:rsidRDefault="00000000">
            <w:pPr>
              <w:jc w:val="center"/>
              <w:rPr>
                <w:rFonts w:asciiTheme="majorHAnsi" w:hAnsiTheme="majorHAnsi" w:cstheme="majorHAnsi"/>
              </w:rPr>
            </w:pPr>
            <w:r>
              <w:rPr>
                <w:rFonts w:asciiTheme="majorHAnsi" w:hAnsiTheme="majorHAnsi" w:cstheme="majorHAnsi"/>
              </w:rPr>
              <w:t>-</w:t>
            </w:r>
          </w:p>
        </w:tc>
        <w:tc>
          <w:tcPr>
            <w:tcW w:w="2127" w:type="dxa"/>
          </w:tcPr>
          <w:p w14:paraId="39F39931" w14:textId="77777777" w:rsidR="007305B0" w:rsidRDefault="00000000">
            <w:pPr>
              <w:rPr>
                <w:rFonts w:asciiTheme="majorHAnsi" w:hAnsiTheme="majorHAnsi" w:cstheme="majorHAnsi"/>
              </w:rPr>
            </w:pPr>
            <w:r>
              <w:rPr>
                <w:rFonts w:asciiTheme="majorHAnsi" w:hAnsiTheme="majorHAnsi" w:cstheme="majorHAnsi"/>
              </w:rPr>
              <w:t>Button submit (GET)</w:t>
            </w:r>
          </w:p>
        </w:tc>
        <w:tc>
          <w:tcPr>
            <w:tcW w:w="2268" w:type="dxa"/>
          </w:tcPr>
          <w:p w14:paraId="5148BB40" w14:textId="77777777" w:rsidR="007305B0" w:rsidRDefault="00000000">
            <w:pPr>
              <w:rPr>
                <w:rFonts w:asciiTheme="majorHAnsi" w:hAnsiTheme="majorHAnsi" w:cstheme="majorHAnsi"/>
              </w:rPr>
            </w:pPr>
            <w:r>
              <w:rPr>
                <w:rFonts w:asciiTheme="majorHAnsi" w:hAnsiTheme="majorHAnsi" w:cstheme="majorHAnsi"/>
              </w:rPr>
              <w:t>GET /user/number-suggestion</w:t>
            </w:r>
          </w:p>
        </w:tc>
        <w:tc>
          <w:tcPr>
            <w:tcW w:w="2409" w:type="dxa"/>
          </w:tcPr>
          <w:p w14:paraId="6E4466E8" w14:textId="0DC8BC24" w:rsidR="007305B0" w:rsidRDefault="007305B0">
            <w:pPr>
              <w:rPr>
                <w:rFonts w:asciiTheme="majorHAnsi" w:hAnsiTheme="majorHAnsi" w:cstheme="majorHAnsi"/>
              </w:rPr>
            </w:pPr>
          </w:p>
        </w:tc>
      </w:tr>
      <w:tr w:rsidR="007305B0" w14:paraId="4970ABD4" w14:textId="77777777">
        <w:trPr>
          <w:cantSplit/>
        </w:trPr>
        <w:tc>
          <w:tcPr>
            <w:tcW w:w="474" w:type="dxa"/>
          </w:tcPr>
          <w:p w14:paraId="34669608" w14:textId="0D4C0891" w:rsidR="007305B0" w:rsidRPr="00952F52" w:rsidRDefault="00952F52">
            <w:pPr>
              <w:jc w:val="center"/>
              <w:rPr>
                <w:rFonts w:asciiTheme="majorHAnsi" w:hAnsiTheme="majorHAnsi" w:cstheme="majorHAnsi"/>
                <w:lang w:val="en-US"/>
              </w:rPr>
            </w:pPr>
            <w:r>
              <w:rPr>
                <w:rFonts w:asciiTheme="majorHAnsi" w:hAnsiTheme="majorHAnsi" w:cstheme="majorHAnsi"/>
                <w:lang w:val="en-US"/>
              </w:rPr>
              <w:t>4</w:t>
            </w:r>
          </w:p>
        </w:tc>
        <w:tc>
          <w:tcPr>
            <w:tcW w:w="2078" w:type="dxa"/>
          </w:tcPr>
          <w:p w14:paraId="5E968ABE" w14:textId="77777777" w:rsidR="007305B0" w:rsidRDefault="00000000">
            <w:pPr>
              <w:rPr>
                <w:rFonts w:asciiTheme="majorHAnsi" w:hAnsiTheme="majorHAnsi" w:cstheme="majorHAnsi"/>
              </w:rPr>
            </w:pPr>
            <w:r>
              <w:rPr>
                <w:rFonts w:asciiTheme="majorHAnsi" w:hAnsiTheme="majorHAnsi" w:cstheme="majorHAnsi"/>
              </w:rPr>
              <w:t>Dòng tổng quan</w:t>
            </w:r>
          </w:p>
        </w:tc>
        <w:tc>
          <w:tcPr>
            <w:tcW w:w="992" w:type="dxa"/>
          </w:tcPr>
          <w:p w14:paraId="5055930F" w14:textId="77777777" w:rsidR="007305B0" w:rsidRDefault="00000000">
            <w:pPr>
              <w:jc w:val="center"/>
              <w:rPr>
                <w:rFonts w:asciiTheme="majorHAnsi" w:hAnsiTheme="majorHAnsi" w:cstheme="majorHAnsi"/>
              </w:rPr>
            </w:pPr>
            <w:r>
              <w:rPr>
                <w:rFonts w:asciiTheme="majorHAnsi" w:hAnsiTheme="majorHAnsi" w:cstheme="majorHAnsi"/>
              </w:rPr>
              <w:t>-</w:t>
            </w:r>
          </w:p>
        </w:tc>
        <w:tc>
          <w:tcPr>
            <w:tcW w:w="2127" w:type="dxa"/>
          </w:tcPr>
          <w:p w14:paraId="7DF77FD6" w14:textId="2D031455" w:rsidR="007305B0" w:rsidRPr="00952F52" w:rsidRDefault="00952F52">
            <w:pPr>
              <w:rPr>
                <w:rFonts w:asciiTheme="majorHAnsi" w:hAnsiTheme="majorHAnsi" w:cstheme="majorHAnsi"/>
                <w:lang w:val="en-US"/>
              </w:rPr>
            </w:pPr>
            <w:r>
              <w:rPr>
                <w:rFonts w:asciiTheme="majorHAnsi" w:hAnsiTheme="majorHAnsi" w:cstheme="majorHAnsi"/>
                <w:lang w:val="en-US"/>
              </w:rPr>
              <w:t>Text</w:t>
            </w:r>
          </w:p>
        </w:tc>
        <w:tc>
          <w:tcPr>
            <w:tcW w:w="2268" w:type="dxa"/>
          </w:tcPr>
          <w:p w14:paraId="1AF02955" w14:textId="1F005B0D" w:rsidR="007305B0" w:rsidRPr="00ED137F" w:rsidRDefault="007305B0">
            <w:pPr>
              <w:rPr>
                <w:rFonts w:asciiTheme="majorHAnsi" w:hAnsiTheme="majorHAnsi" w:cstheme="majorHAnsi"/>
                <w:lang w:val="en-US"/>
              </w:rPr>
            </w:pPr>
          </w:p>
        </w:tc>
        <w:tc>
          <w:tcPr>
            <w:tcW w:w="2409" w:type="dxa"/>
          </w:tcPr>
          <w:p w14:paraId="0A6E6DA3" w14:textId="77777777" w:rsidR="007305B0" w:rsidRDefault="00000000">
            <w:pPr>
              <w:rPr>
                <w:rFonts w:asciiTheme="majorHAnsi" w:hAnsiTheme="majorHAnsi" w:cstheme="majorHAnsi"/>
              </w:rPr>
            </w:pPr>
            <w:r>
              <w:rPr>
                <w:rFonts w:asciiTheme="majorHAnsi" w:hAnsiTheme="majorHAnsi" w:cstheme="majorHAnsi"/>
              </w:rPr>
              <w:t>"[Tên tỉnh] - dựa trên N kỳ quay số, gần nhất ngày dd/MM/yyyy."</w:t>
            </w:r>
          </w:p>
        </w:tc>
      </w:tr>
      <w:tr w:rsidR="007305B0" w14:paraId="17694DBE" w14:textId="77777777">
        <w:trPr>
          <w:cantSplit/>
        </w:trPr>
        <w:tc>
          <w:tcPr>
            <w:tcW w:w="474" w:type="dxa"/>
          </w:tcPr>
          <w:p w14:paraId="027CC4E7" w14:textId="1E0FC181" w:rsidR="007305B0" w:rsidRPr="00952F52" w:rsidRDefault="00952F52">
            <w:pPr>
              <w:jc w:val="center"/>
              <w:rPr>
                <w:rFonts w:asciiTheme="majorHAnsi" w:hAnsiTheme="majorHAnsi" w:cstheme="majorHAnsi"/>
                <w:lang w:val="en-US"/>
              </w:rPr>
            </w:pPr>
            <w:r>
              <w:rPr>
                <w:rFonts w:asciiTheme="majorHAnsi" w:hAnsiTheme="majorHAnsi" w:cstheme="majorHAnsi"/>
                <w:lang w:val="en-US"/>
              </w:rPr>
              <w:t>5</w:t>
            </w:r>
          </w:p>
        </w:tc>
        <w:tc>
          <w:tcPr>
            <w:tcW w:w="2078" w:type="dxa"/>
          </w:tcPr>
          <w:p w14:paraId="079A8014" w14:textId="77777777" w:rsidR="007305B0" w:rsidRDefault="00000000">
            <w:pPr>
              <w:rPr>
                <w:rFonts w:asciiTheme="majorHAnsi" w:hAnsiTheme="majorHAnsi" w:cstheme="majorHAnsi"/>
              </w:rPr>
            </w:pPr>
            <w:r>
              <w:rPr>
                <w:rFonts w:asciiTheme="majorHAnsi" w:hAnsiTheme="majorHAnsi" w:cstheme="majorHAnsi"/>
              </w:rPr>
              <w:t>Khối "Top 10 số về nhiều nhất"</w:t>
            </w:r>
          </w:p>
        </w:tc>
        <w:tc>
          <w:tcPr>
            <w:tcW w:w="992" w:type="dxa"/>
          </w:tcPr>
          <w:p w14:paraId="4D302E8C" w14:textId="77777777" w:rsidR="007305B0" w:rsidRDefault="00000000">
            <w:pPr>
              <w:jc w:val="center"/>
              <w:rPr>
                <w:rFonts w:asciiTheme="majorHAnsi" w:hAnsiTheme="majorHAnsi" w:cstheme="majorHAnsi"/>
              </w:rPr>
            </w:pPr>
            <w:r>
              <w:rPr>
                <w:rFonts w:asciiTheme="majorHAnsi" w:hAnsiTheme="majorHAnsi" w:cstheme="majorHAnsi"/>
              </w:rPr>
              <w:t>-</w:t>
            </w:r>
          </w:p>
        </w:tc>
        <w:tc>
          <w:tcPr>
            <w:tcW w:w="2127" w:type="dxa"/>
          </w:tcPr>
          <w:p w14:paraId="4C7692EE" w14:textId="714AF7DC" w:rsidR="007305B0" w:rsidRPr="00952F52" w:rsidRDefault="00000000">
            <w:pPr>
              <w:rPr>
                <w:rFonts w:asciiTheme="majorHAnsi" w:hAnsiTheme="majorHAnsi" w:cstheme="majorHAnsi"/>
                <w:lang w:val="en-US"/>
              </w:rPr>
            </w:pPr>
            <w:r>
              <w:rPr>
                <w:rFonts w:asciiTheme="majorHAnsi" w:hAnsiTheme="majorHAnsi" w:cstheme="majorHAnsi"/>
              </w:rPr>
              <w:t>Thẻ (card) với lưới 5 cột</w:t>
            </w:r>
          </w:p>
        </w:tc>
        <w:tc>
          <w:tcPr>
            <w:tcW w:w="2268" w:type="dxa"/>
          </w:tcPr>
          <w:p w14:paraId="7BEF9C75" w14:textId="3BF30657" w:rsidR="007305B0" w:rsidRPr="00952F52" w:rsidRDefault="007305B0">
            <w:pPr>
              <w:rPr>
                <w:rFonts w:asciiTheme="majorHAnsi" w:hAnsiTheme="majorHAnsi" w:cstheme="majorHAnsi"/>
                <w:lang w:val="en-US"/>
              </w:rPr>
            </w:pPr>
          </w:p>
        </w:tc>
        <w:tc>
          <w:tcPr>
            <w:tcW w:w="2409" w:type="dxa"/>
          </w:tcPr>
          <w:p w14:paraId="32523934" w14:textId="77777777" w:rsidR="007305B0" w:rsidRDefault="00000000">
            <w:pPr>
              <w:rPr>
                <w:rFonts w:asciiTheme="majorHAnsi" w:hAnsiTheme="majorHAnsi" w:cstheme="majorHAnsi"/>
              </w:rPr>
            </w:pPr>
            <w:r>
              <w:rPr>
                <w:rFonts w:asciiTheme="majorHAnsi" w:hAnsiTheme="majorHAnsi" w:cstheme="majorHAnsi"/>
              </w:rPr>
              <w:t>Mỗi ô gồm số 2 chữ số và số lượt về ("N lượt"); chỉ gồm các số đã từng về</w:t>
            </w:r>
          </w:p>
        </w:tc>
      </w:tr>
      <w:tr w:rsidR="007305B0" w14:paraId="2EF92B0D" w14:textId="77777777">
        <w:trPr>
          <w:cantSplit/>
        </w:trPr>
        <w:tc>
          <w:tcPr>
            <w:tcW w:w="474" w:type="dxa"/>
          </w:tcPr>
          <w:p w14:paraId="3DD8414C" w14:textId="75F2BC4B" w:rsidR="007305B0" w:rsidRPr="00952F52" w:rsidRDefault="00952F52">
            <w:pPr>
              <w:jc w:val="center"/>
              <w:rPr>
                <w:rFonts w:asciiTheme="majorHAnsi" w:hAnsiTheme="majorHAnsi" w:cstheme="majorHAnsi"/>
                <w:lang w:val="en-US"/>
              </w:rPr>
            </w:pPr>
            <w:r>
              <w:rPr>
                <w:rFonts w:asciiTheme="majorHAnsi" w:hAnsiTheme="majorHAnsi" w:cstheme="majorHAnsi"/>
                <w:lang w:val="en-US"/>
              </w:rPr>
              <w:t>6</w:t>
            </w:r>
          </w:p>
        </w:tc>
        <w:tc>
          <w:tcPr>
            <w:tcW w:w="2078" w:type="dxa"/>
          </w:tcPr>
          <w:p w14:paraId="2C4DE132" w14:textId="77777777" w:rsidR="007305B0" w:rsidRDefault="00000000">
            <w:pPr>
              <w:rPr>
                <w:rFonts w:asciiTheme="majorHAnsi" w:hAnsiTheme="majorHAnsi" w:cstheme="majorHAnsi"/>
              </w:rPr>
            </w:pPr>
            <w:r>
              <w:rPr>
                <w:rFonts w:asciiTheme="majorHAnsi" w:hAnsiTheme="majorHAnsi" w:cstheme="majorHAnsi"/>
              </w:rPr>
              <w:t>Khối "Top 10 số lâu chưa về"</w:t>
            </w:r>
          </w:p>
        </w:tc>
        <w:tc>
          <w:tcPr>
            <w:tcW w:w="992" w:type="dxa"/>
          </w:tcPr>
          <w:p w14:paraId="42C4F3CF" w14:textId="77777777" w:rsidR="007305B0" w:rsidRDefault="00000000">
            <w:pPr>
              <w:jc w:val="center"/>
              <w:rPr>
                <w:rFonts w:asciiTheme="majorHAnsi" w:hAnsiTheme="majorHAnsi" w:cstheme="majorHAnsi"/>
              </w:rPr>
            </w:pPr>
            <w:r>
              <w:rPr>
                <w:rFonts w:asciiTheme="majorHAnsi" w:hAnsiTheme="majorHAnsi" w:cstheme="majorHAnsi"/>
              </w:rPr>
              <w:t>-</w:t>
            </w:r>
          </w:p>
        </w:tc>
        <w:tc>
          <w:tcPr>
            <w:tcW w:w="2127" w:type="dxa"/>
          </w:tcPr>
          <w:p w14:paraId="18CA3254" w14:textId="5F8CE9D2" w:rsidR="007305B0" w:rsidRPr="00952F52" w:rsidRDefault="00000000">
            <w:pPr>
              <w:rPr>
                <w:rFonts w:asciiTheme="majorHAnsi" w:hAnsiTheme="majorHAnsi" w:cstheme="majorHAnsi"/>
                <w:lang w:val="en-US"/>
              </w:rPr>
            </w:pPr>
            <w:r>
              <w:rPr>
                <w:rFonts w:asciiTheme="majorHAnsi" w:hAnsiTheme="majorHAnsi" w:cstheme="majorHAnsi"/>
              </w:rPr>
              <w:t>Thẻ (card) với lưới 5 cột</w:t>
            </w:r>
          </w:p>
        </w:tc>
        <w:tc>
          <w:tcPr>
            <w:tcW w:w="2268" w:type="dxa"/>
          </w:tcPr>
          <w:p w14:paraId="1FF98A19" w14:textId="75470467" w:rsidR="007305B0" w:rsidRPr="00952F52" w:rsidRDefault="007305B0">
            <w:pPr>
              <w:rPr>
                <w:rFonts w:asciiTheme="majorHAnsi" w:hAnsiTheme="majorHAnsi" w:cstheme="majorHAnsi"/>
                <w:lang w:val="en-US"/>
              </w:rPr>
            </w:pPr>
          </w:p>
        </w:tc>
        <w:tc>
          <w:tcPr>
            <w:tcW w:w="2409" w:type="dxa"/>
          </w:tcPr>
          <w:p w14:paraId="4333A2CB" w14:textId="77777777" w:rsidR="007305B0" w:rsidRDefault="00000000">
            <w:pPr>
              <w:rPr>
                <w:rFonts w:asciiTheme="majorHAnsi" w:hAnsiTheme="majorHAnsi" w:cstheme="majorHAnsi"/>
              </w:rPr>
            </w:pPr>
            <w:r>
              <w:rPr>
                <w:rFonts w:asciiTheme="majorHAnsi" w:hAnsiTheme="majorHAnsi" w:cstheme="majorHAnsi"/>
              </w:rPr>
              <w:t>Mỗi ô gồm số 2 chữ số và số kỳ chưa về ("N kỳ"), hoặc "Chưa từng về"</w:t>
            </w:r>
          </w:p>
        </w:tc>
      </w:tr>
    </w:tbl>
    <w:p w14:paraId="6AFB24E0" w14:textId="77777777" w:rsidR="007305B0" w:rsidRDefault="007305B0">
      <w:pPr>
        <w:spacing w:after="100"/>
        <w:rPr>
          <w:rFonts w:asciiTheme="majorHAnsi" w:hAnsiTheme="majorHAnsi" w:cstheme="majorHAnsi"/>
        </w:rPr>
      </w:pPr>
    </w:p>
    <w:p w14:paraId="1399130C" w14:textId="77777777" w:rsidR="007305B0" w:rsidRDefault="00000000">
      <w:pPr>
        <w:pStyle w:val="Heading1"/>
        <w:keepNext/>
        <w:pageBreakBefore/>
        <w:tabs>
          <w:tab w:val="num" w:pos="432"/>
        </w:tabs>
        <w:spacing w:before="360" w:after="240" w:line="360" w:lineRule="auto"/>
        <w:ind w:left="432" w:hanging="432"/>
        <w:rPr>
          <w:rFonts w:asciiTheme="majorHAnsi" w:eastAsia="MS Mincho" w:hAnsiTheme="majorHAnsi" w:cstheme="majorHAnsi"/>
          <w:b/>
          <w:caps/>
          <w:noProof/>
          <w:snapToGrid w:val="0"/>
          <w:color w:val="auto"/>
          <w:kern w:val="28"/>
          <w:sz w:val="28"/>
          <w:szCs w:val="28"/>
          <w:lang w:val="en-US" w:eastAsia="ja-JP"/>
        </w:rPr>
      </w:pPr>
      <w:r>
        <w:rPr>
          <w:rFonts w:asciiTheme="majorHAnsi" w:eastAsia="MS Mincho" w:hAnsiTheme="majorHAnsi" w:cstheme="majorHAnsi"/>
          <w:b/>
          <w:caps/>
          <w:noProof/>
          <w:snapToGrid w:val="0"/>
          <w:color w:val="auto"/>
          <w:kern w:val="28"/>
          <w:sz w:val="28"/>
          <w:szCs w:val="28"/>
          <w:lang w:val="en-US" w:eastAsia="ja-JP"/>
        </w:rPr>
        <w:lastRenderedPageBreak/>
        <w:t>4. Một số mô tả khác</w:t>
      </w:r>
    </w:p>
    <w:p w14:paraId="76EB996A" w14:textId="77777777" w:rsidR="00494DC8" w:rsidRPr="00494DC8" w:rsidRDefault="00494DC8">
      <w:pPr>
        <w:pStyle w:val="ListParagraph"/>
        <w:numPr>
          <w:ilvl w:val="0"/>
          <w:numId w:val="2"/>
        </w:numPr>
        <w:spacing w:after="100"/>
        <w:rPr>
          <w:rFonts w:asciiTheme="majorHAnsi" w:hAnsiTheme="majorHAnsi" w:cstheme="majorHAnsi"/>
        </w:rPr>
      </w:pPr>
      <w:r w:rsidRPr="00494DC8">
        <w:rPr>
          <w:rFonts w:asciiTheme="majorHAnsi" w:hAnsiTheme="majorHAnsi" w:cstheme="majorHAnsi"/>
        </w:rPr>
        <w:t>Dữ liệu thống kê lấy từ các vé dò đã công bố (PUBLISH) của tỉnh được chọn, trong tối đa 50 kỳ quay số gần nhất; vé dò chưa công bố không được tính.</w:t>
      </w:r>
    </w:p>
    <w:p w14:paraId="5FC2229B" w14:textId="3E1FF056" w:rsidR="007305B0" w:rsidRDefault="00000000" w:rsidP="00494DC8">
      <w:pPr>
        <w:pStyle w:val="ListParagraph"/>
        <w:numPr>
          <w:ilvl w:val="0"/>
          <w:numId w:val="2"/>
        </w:numPr>
        <w:spacing w:after="100"/>
        <w:rPr>
          <w:rFonts w:asciiTheme="majorHAnsi" w:hAnsiTheme="majorHAnsi" w:cstheme="majorHAnsi"/>
        </w:rPr>
      </w:pPr>
      <w:r>
        <w:rPr>
          <w:rFonts w:asciiTheme="majorHAnsi" w:hAnsiTheme="majorHAnsi" w:cstheme="majorHAnsi"/>
        </w:rPr>
        <w:t>Mỗi số trúng thưởng được cắt lấy 2 chữ số cuối (từ 00 đến 99) để thống kê tần suất.</w:t>
      </w:r>
    </w:p>
    <w:p w14:paraId="35B680A8" w14:textId="77777777" w:rsidR="007305B0" w:rsidRDefault="00000000">
      <w:pPr>
        <w:pStyle w:val="ListParagraph"/>
        <w:numPr>
          <w:ilvl w:val="0"/>
          <w:numId w:val="2"/>
        </w:numPr>
        <w:spacing w:after="100"/>
        <w:rPr>
          <w:rFonts w:asciiTheme="majorHAnsi" w:hAnsiTheme="majorHAnsi" w:cstheme="majorHAnsi"/>
        </w:rPr>
      </w:pPr>
      <w:r>
        <w:rPr>
          <w:rFonts w:asciiTheme="majorHAnsi" w:hAnsiTheme="majorHAnsi" w:cstheme="majorHAnsi"/>
        </w:rPr>
        <w:t>Top 10 số về nhiều nhất: sắp theo số lượt về giảm dần; bằng nhau thì số về gần đây hơn xếp trước, nếu vẫn bằng nhau thì số nhỏ xếp trước.</w:t>
      </w:r>
    </w:p>
    <w:p w14:paraId="28BE746D" w14:textId="7AD61045" w:rsidR="007305B0" w:rsidRPr="00ED137F" w:rsidRDefault="00000000" w:rsidP="00ED137F">
      <w:pPr>
        <w:pStyle w:val="ListParagraph"/>
        <w:numPr>
          <w:ilvl w:val="0"/>
          <w:numId w:val="2"/>
        </w:numPr>
        <w:spacing w:after="100"/>
        <w:rPr>
          <w:rFonts w:asciiTheme="majorHAnsi" w:hAnsiTheme="majorHAnsi" w:cstheme="majorHAnsi"/>
        </w:rPr>
      </w:pPr>
      <w:r>
        <w:rPr>
          <w:rFonts w:asciiTheme="majorHAnsi" w:hAnsiTheme="majorHAnsi" w:cstheme="majorHAnsi"/>
        </w:rPr>
        <w:t>Top 10 số lâu chưa về: sắp theo số kỳ chưa về giảm dần (số chưa từng về tính bằng tổng số kỳ); bằng nhau thì số có ít lượt về hơn xếp trước, rồi đến số nhỏ.</w:t>
      </w:r>
    </w:p>
    <w:sectPr w:rsidR="007305B0" w:rsidRPr="00ED137F">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9C0D8" w14:textId="77777777" w:rsidR="00F936A2" w:rsidRDefault="00F936A2">
      <w:r>
        <w:separator/>
      </w:r>
    </w:p>
  </w:endnote>
  <w:endnote w:type="continuationSeparator" w:id="0">
    <w:p w14:paraId="40B49E15" w14:textId="77777777" w:rsidR="00F936A2" w:rsidRDefault="00F936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99714" w14:textId="77777777" w:rsidR="000D7CFF" w:rsidRDefault="00000000">
    <w:pPr>
      <w:jc w:val="center"/>
    </w:pPr>
    <w:r>
      <w:fldChar w:fldCharType="begin"/>
    </w:r>
    <w:r>
      <w:instrText>PAGE</w:instrText>
    </w:r>
    <w:r>
      <w:fldChar w:fldCharType="separate"/>
    </w:r>
    <w:r w:rsidR="009F4B7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5F48" w14:textId="77777777" w:rsidR="00F936A2" w:rsidRDefault="00F936A2">
      <w:r>
        <w:separator/>
      </w:r>
    </w:p>
  </w:footnote>
  <w:footnote w:type="continuationSeparator" w:id="0">
    <w:p w14:paraId="0316178D" w14:textId="77777777" w:rsidR="00F936A2" w:rsidRDefault="00F936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DAC40" w14:textId="77777777" w:rsidR="000D7CFF" w:rsidRDefault="00000000">
    <w:pPr>
      <w:jc w:val="right"/>
    </w:pPr>
    <w:r>
      <w:rPr>
        <w:color w:val="808080"/>
        <w:sz w:val="16"/>
        <w:szCs w:val="16"/>
      </w:rPr>
      <w:t>DucNVFX14814_Screen_Design_CN4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8264C"/>
    <w:multiLevelType w:val="hybridMultilevel"/>
    <w:tmpl w:val="2CC28536"/>
    <w:lvl w:ilvl="0" w:tplc="3F14490E">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2C9F184B"/>
    <w:multiLevelType w:val="hybridMultilevel"/>
    <w:tmpl w:val="6E10B6DC"/>
    <w:lvl w:ilvl="0" w:tplc="B0AE9890">
      <w:start w:val="1"/>
      <w:numFmt w:val="bullet"/>
      <w:lvlText w:val="●"/>
      <w:lvlJc w:val="left"/>
      <w:pPr>
        <w:ind w:left="720" w:hanging="360"/>
      </w:pPr>
    </w:lvl>
    <w:lvl w:ilvl="1" w:tplc="4EDCA542">
      <w:start w:val="1"/>
      <w:numFmt w:val="bullet"/>
      <w:lvlText w:val="○"/>
      <w:lvlJc w:val="left"/>
      <w:pPr>
        <w:ind w:left="1440" w:hanging="360"/>
      </w:pPr>
    </w:lvl>
    <w:lvl w:ilvl="2" w:tplc="57DE6C28">
      <w:start w:val="1"/>
      <w:numFmt w:val="bullet"/>
      <w:lvlText w:val="■"/>
      <w:lvlJc w:val="left"/>
      <w:pPr>
        <w:ind w:left="2160" w:hanging="360"/>
      </w:pPr>
    </w:lvl>
    <w:lvl w:ilvl="3" w:tplc="9F82E1A6">
      <w:start w:val="1"/>
      <w:numFmt w:val="bullet"/>
      <w:lvlText w:val="●"/>
      <w:lvlJc w:val="left"/>
      <w:pPr>
        <w:ind w:left="2880" w:hanging="360"/>
      </w:pPr>
    </w:lvl>
    <w:lvl w:ilvl="4" w:tplc="546AE808">
      <w:start w:val="1"/>
      <w:numFmt w:val="bullet"/>
      <w:lvlText w:val="○"/>
      <w:lvlJc w:val="left"/>
      <w:pPr>
        <w:ind w:left="3600" w:hanging="360"/>
      </w:pPr>
    </w:lvl>
    <w:lvl w:ilvl="5" w:tplc="3B8A78A6">
      <w:start w:val="1"/>
      <w:numFmt w:val="bullet"/>
      <w:lvlText w:val="■"/>
      <w:lvlJc w:val="left"/>
      <w:pPr>
        <w:ind w:left="4320" w:hanging="360"/>
      </w:pPr>
    </w:lvl>
    <w:lvl w:ilvl="6" w:tplc="EB9071F2">
      <w:start w:val="1"/>
      <w:numFmt w:val="bullet"/>
      <w:lvlText w:val="●"/>
      <w:lvlJc w:val="left"/>
      <w:pPr>
        <w:ind w:left="5040" w:hanging="360"/>
      </w:pPr>
    </w:lvl>
    <w:lvl w:ilvl="7" w:tplc="D4DEC942">
      <w:start w:val="1"/>
      <w:numFmt w:val="bullet"/>
      <w:lvlText w:val="●"/>
      <w:lvlJc w:val="left"/>
      <w:pPr>
        <w:ind w:left="5760" w:hanging="360"/>
      </w:pPr>
    </w:lvl>
    <w:lvl w:ilvl="8" w:tplc="76CAB556">
      <w:start w:val="1"/>
      <w:numFmt w:val="bullet"/>
      <w:lvlText w:val="●"/>
      <w:lvlJc w:val="left"/>
      <w:pPr>
        <w:ind w:left="6480" w:hanging="360"/>
      </w:pPr>
    </w:lvl>
  </w:abstractNum>
  <w:abstractNum w:abstractNumId="2" w15:restartNumberingAfterBreak="0">
    <w:nsid w:val="47F82BF4"/>
    <w:multiLevelType w:val="hybridMultilevel"/>
    <w:tmpl w:val="EA2AF41E"/>
    <w:lvl w:ilvl="0" w:tplc="042A000B">
      <w:start w:val="1"/>
      <w:numFmt w:val="bullet"/>
      <w:lvlText w:val=""/>
      <w:lvlJc w:val="left"/>
      <w:pPr>
        <w:ind w:left="7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481501A8"/>
    <w:multiLevelType w:val="hybridMultilevel"/>
    <w:tmpl w:val="8C5C30A6"/>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533884682">
    <w:abstractNumId w:val="1"/>
    <w:lvlOverride w:ilvl="0">
      <w:startOverride w:val="1"/>
    </w:lvlOverride>
  </w:num>
  <w:num w:numId="2" w16cid:durableId="816385523">
    <w:abstractNumId w:val="2"/>
  </w:num>
  <w:num w:numId="3" w16cid:durableId="1929607114">
    <w:abstractNumId w:val="3"/>
  </w:num>
  <w:num w:numId="4" w16cid:durableId="135074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7CFF"/>
    <w:rsid w:val="00092030"/>
    <w:rsid w:val="000D7CFF"/>
    <w:rsid w:val="001D0A8F"/>
    <w:rsid w:val="00224FF2"/>
    <w:rsid w:val="00230E64"/>
    <w:rsid w:val="00494DC8"/>
    <w:rsid w:val="004C2CBE"/>
    <w:rsid w:val="005C6BEA"/>
    <w:rsid w:val="005D07D3"/>
    <w:rsid w:val="0065386C"/>
    <w:rsid w:val="006E23E7"/>
    <w:rsid w:val="007305B0"/>
    <w:rsid w:val="0083053A"/>
    <w:rsid w:val="009504AF"/>
    <w:rsid w:val="00952F52"/>
    <w:rsid w:val="009979FE"/>
    <w:rsid w:val="009F4B71"/>
    <w:rsid w:val="00A631E9"/>
    <w:rsid w:val="00AF33E1"/>
    <w:rsid w:val="00B55534"/>
    <w:rsid w:val="00BA1390"/>
    <w:rsid w:val="00E95FBD"/>
    <w:rsid w:val="00ED137F"/>
    <w:rsid w:val="00F34050"/>
    <w:rsid w:val="00F936A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7CBC1"/>
  <w15:docId w15:val="{76604827-7E45-461F-A95E-9C2EBD8A2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1"/>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5</Pages>
  <Words>349</Words>
  <Characters>1993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Việt Đức Nguyễn</cp:lastModifiedBy>
  <cp:revision>6</cp:revision>
  <dcterms:created xsi:type="dcterms:W3CDTF">2026-09-27T09:31:00Z</dcterms:created>
  <dcterms:modified xsi:type="dcterms:W3CDTF">2026-10-02T02:46:00Z</dcterms:modified>
</cp:coreProperties>
</file>