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720"/>
        </w:tabs>
        <w:ind w:left="432" w:firstLine="0"/>
        <w:jc w:val="center"/>
        <w:rPr>
          <w:vertAlign w:val="baseline"/>
        </w:rPr>
      </w:pPr>
      <w:bookmarkStart w:colFirst="0" w:colLast="0" w:name="_heading=h.gjdgxs" w:id="0"/>
      <w:bookmarkEnd w:id="0"/>
      <w:r w:rsidDel="00000000" w:rsidR="00000000" w:rsidRPr="00000000">
        <w:rPr>
          <w:b w:val="1"/>
          <w:vertAlign w:val="baseline"/>
          <w:rtl w:val="0"/>
        </w:rPr>
        <w:t xml:space="preserve">Lab 18.2 – Biến đổi biểu thức lambda (tiếp)</w:t>
      </w:r>
      <w:r w:rsidDel="00000000" w:rsidR="00000000" w:rsidRPr="00000000">
        <w:rPr>
          <w:rtl w:val="0"/>
        </w:rPr>
      </w:r>
    </w:p>
    <w:p w:rsidR="00000000" w:rsidDel="00000000" w:rsidP="00000000" w:rsidRDefault="00000000" w:rsidRPr="00000000" w14:paraId="00000002">
      <w:pPr>
        <w:pStyle w:val="Heading2"/>
        <w:numPr>
          <w:ilvl w:val="1"/>
          <w:numId w:val="1"/>
        </w:numPr>
        <w:ind w:left="576" w:hanging="576"/>
        <w:jc w:val="left"/>
        <w:rPr>
          <w:vertAlign w:val="baseline"/>
        </w:rPr>
      </w:pPr>
      <w:r w:rsidDel="00000000" w:rsidR="00000000" w:rsidRPr="00000000">
        <w:rPr>
          <w:b w:val="1"/>
          <w:vertAlign w:val="baseline"/>
          <w:rtl w:val="0"/>
        </w:rPr>
        <w:t xml:space="preserve">Phạm vi kiến thức vận dụng</w:t>
      </w:r>
      <w:r w:rsidDel="00000000" w:rsidR="00000000" w:rsidRPr="00000000">
        <w:rPr>
          <w:rtl w:val="0"/>
        </w:rPr>
      </w:r>
    </w:p>
    <w:p w:rsidR="00000000" w:rsidDel="00000000" w:rsidP="00000000" w:rsidRDefault="00000000" w:rsidRPr="00000000" w14:paraId="00000003">
      <w:pPr>
        <w:pStyle w:val="Heading2"/>
        <w:numPr>
          <w:ilvl w:val="1"/>
          <w:numId w:val="1"/>
        </w:numPr>
        <w:ind w:left="576" w:hanging="576"/>
        <w:jc w:val="left"/>
        <w:rPr>
          <w:vertAlign w:val="baseline"/>
        </w:rPr>
      </w:pPr>
      <w:r w:rsidDel="00000000" w:rsidR="00000000" w:rsidRPr="00000000">
        <w:rPr>
          <w:b w:val="1"/>
          <w:vertAlign w:val="baseline"/>
          <w:rtl w:val="0"/>
        </w:rPr>
        <w:t xml:space="preserve">Nội dung bài thực hành </w:t>
      </w:r>
      <w:r w:rsidDel="00000000" w:rsidR="00000000" w:rsidRPr="00000000">
        <w:rPr>
          <w:rtl w:val="0"/>
        </w:rPr>
      </w:r>
    </w:p>
    <w:p w:rsidR="00000000" w:rsidDel="00000000" w:rsidP="00000000" w:rsidRDefault="00000000" w:rsidRPr="00000000" w14:paraId="00000004">
      <w:pPr>
        <w:pStyle w:val="Heading3"/>
        <w:numPr>
          <w:ilvl w:val="2"/>
          <w:numId w:val="1"/>
        </w:numPr>
        <w:tabs>
          <w:tab w:val="left" w:leader="none" w:pos="720"/>
        </w:tabs>
        <w:ind w:left="720" w:hanging="720"/>
        <w:jc w:val="left"/>
        <w:rPr>
          <w:vertAlign w:val="baseline"/>
        </w:rPr>
      </w:pPr>
      <w:r w:rsidDel="00000000" w:rsidR="00000000" w:rsidRPr="00000000">
        <w:rPr>
          <w:b w:val="1"/>
          <w:vertAlign w:val="baseline"/>
          <w:rtl w:val="0"/>
        </w:rPr>
        <w:t xml:space="preserve">Yêu cầu</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phương thức bên dưới sử dụng biểu thức lambda:</w:t>
      </w:r>
    </w:p>
    <w:p w:rsidR="00000000" w:rsidDel="00000000" w:rsidP="00000000" w:rsidRDefault="00000000" w:rsidRPr="00000000" w14:paraId="000000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2f2f2" w:val="clear"/>
        <w:tabs>
          <w:tab w:val="left" w:leader="none" w:pos="720"/>
        </w:tabs>
        <w:spacing w:after="0" w:before="0" w:line="276"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StringBuilder </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returnVal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33b3"/>
          <w:sz w:val="20"/>
          <w:szCs w:val="20"/>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StringBuilder();</w:t>
        <w:br w:type="textWrapping"/>
      </w:r>
      <w:r w:rsidDel="00000000" w:rsidR="00000000" w:rsidRPr="00000000">
        <w:rPr>
          <w:rFonts w:ascii="Consolas" w:cs="Consolas" w:eastAsia="Consolas" w:hAnsi="Consolas"/>
          <w:b w:val="0"/>
          <w:i w:val="0"/>
          <w:smallCaps w:val="0"/>
          <w:strike w:val="0"/>
          <w:color w:val="0033b3"/>
          <w:sz w:val="20"/>
          <w:szCs w:val="20"/>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33b3"/>
          <w:sz w:val="20"/>
          <w:szCs w:val="20"/>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750eb"/>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 &lt; s.length(); </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0033b3"/>
          <w:sz w:val="20"/>
          <w:szCs w:val="20"/>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750eb"/>
          <w:sz w:val="20"/>
          <w:szCs w:val="20"/>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750eb"/>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returnVal</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.append(s.charAt(</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i</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br w:type="textWrapping"/>
        <w:t xml:space="preserve">    }</w:t>
        <w:br w:type="textWrapping"/>
        <w:br w:type="textWrapping"/>
      </w:r>
      <w:r w:rsidDel="00000000" w:rsidR="00000000" w:rsidRPr="00000000">
        <w:rPr>
          <w:rFonts w:ascii="Consolas" w:cs="Consolas" w:eastAsia="Consolas" w:hAnsi="Consolas"/>
          <w:b w:val="0"/>
          <w:i w:val="0"/>
          <w:smallCaps w:val="0"/>
          <w:strike w:val="0"/>
          <w:color w:val="0033b3"/>
          <w:sz w:val="20"/>
          <w:szCs w:val="20"/>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871094"/>
          <w:sz w:val="20"/>
          <w:szCs w:val="20"/>
          <w:u w:val="none"/>
          <w:shd w:fill="auto" w:val="clear"/>
          <w:vertAlign w:val="baseline"/>
          <w:rtl w:val="0"/>
        </w:rPr>
        <w:t xml:space="preserve">returnVal</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.toString();</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đoạn code trong hàm main để thực thi phương thức trên với tham số đầu vào là chuỗi “1234567890”</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Thay vì thực thi phương thức trực tiếp, giả sử ta muốn truyền function đó vào một biểu thức, nhiệm vụ của bạn là viết một phương thức everySecondChar() nhận function là tham số và thực thi nó với đầu vào là chuỗi “1234567890”</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hàm everySecondChar() trong hàm main() và in giá trị trả về từ phương thức đó </w:t>
      </w:r>
    </w:p>
    <w:p w:rsidR="00000000" w:rsidDel="00000000" w:rsidP="00000000" w:rsidRDefault="00000000" w:rsidRPr="00000000" w14:paraId="0000000B">
      <w:pPr>
        <w:pStyle w:val="Heading3"/>
        <w:numPr>
          <w:ilvl w:val="2"/>
          <w:numId w:val="1"/>
        </w:numPr>
        <w:tabs>
          <w:tab w:val="left" w:leader="none" w:pos="720"/>
        </w:tabs>
        <w:ind w:left="720" w:hanging="720"/>
        <w:jc w:val="left"/>
        <w:rPr>
          <w:vertAlign w:val="baseline"/>
        </w:rPr>
      </w:pPr>
      <w:r w:rsidDel="00000000" w:rsidR="00000000" w:rsidRPr="00000000">
        <w:rPr>
          <w:b w:val="1"/>
          <w:vertAlign w:val="baseline"/>
          <w:rtl w:val="0"/>
        </w:rPr>
        <w:t xml:space="preserve">Gợi ý</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function interface Function.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Gọi hàm function.apply()</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everySecondChar() nhận vào 2 đối số là Function và chuỗi đầu vào</w:t>
      </w:r>
    </w:p>
    <w:p w:rsidR="00000000" w:rsidDel="00000000" w:rsidP="00000000" w:rsidRDefault="00000000" w:rsidRPr="00000000" w14:paraId="0000000F">
      <w:pPr>
        <w:pStyle w:val="Heading3"/>
        <w:tabs>
          <w:tab w:val="left" w:leader="none" w:pos="720"/>
        </w:tabs>
        <w:ind w:firstLine="720"/>
        <w:jc w:val="left"/>
        <w:rPr>
          <w:vertAlign w:val="baseline"/>
        </w:rPr>
      </w:pPr>
      <w:r w:rsidDel="00000000" w:rsidR="00000000" w:rsidRPr="00000000">
        <w:rPr>
          <w:rtl w:val="0"/>
        </w:rPr>
      </w:r>
    </w:p>
    <w:p w:rsidR="00000000" w:rsidDel="00000000" w:rsidP="00000000" w:rsidRDefault="00000000" w:rsidRPr="00000000" w14:paraId="00000010">
      <w:pPr>
        <w:ind w:right="566"/>
        <w:jc w:val="both"/>
        <w:rPr>
          <w:color w:val="050505"/>
          <w:highlight w:val="white"/>
          <w:vertAlign w:val="baseline"/>
        </w:rPr>
      </w:pPr>
      <w:r w:rsidDel="00000000" w:rsidR="00000000" w:rsidRPr="00000000">
        <w:rPr>
          <w:color w:val="050505"/>
          <w:highlight w:val="white"/>
          <w:vertAlign w:val="baseline"/>
          <w:rtl w:val="0"/>
        </w:rPr>
        <w:t xml:space="preserve">Bạn có thể tham khảo video hướng dẫn làm bài Lab </w:t>
      </w:r>
      <w:hyperlink r:id="rId7">
        <w:r w:rsidDel="00000000" w:rsidR="00000000" w:rsidRPr="00000000">
          <w:rPr>
            <w:color w:val="1155cc"/>
            <w:highlight w:val="white"/>
            <w:u w:val="single"/>
            <w:vertAlign w:val="baseline"/>
            <w:rtl w:val="0"/>
          </w:rPr>
          <w:t xml:space="preserve">tại link</w:t>
        </w:r>
      </w:hyperlink>
      <w:r w:rsidDel="00000000" w:rsidR="00000000" w:rsidRPr="00000000">
        <w:rPr>
          <w:color w:val="050505"/>
          <w:highlight w:val="white"/>
          <w:vertAlign w:val="baseline"/>
          <w:rtl w:val="0"/>
        </w:rPr>
        <w:t xml:space="preserve"> trong trường hợp chưa hoàn thành được.</w:t>
      </w:r>
    </w:p>
    <w:p w:rsidR="00000000" w:rsidDel="00000000" w:rsidP="00000000" w:rsidRDefault="00000000" w:rsidRPr="00000000" w14:paraId="00000011">
      <w:pPr>
        <w:rPr>
          <w:vertAlign w:val="baseline"/>
        </w:rPr>
      </w:pPr>
      <w:r w:rsidDel="00000000" w:rsidR="00000000" w:rsidRPr="00000000">
        <w:rPr>
          <w:rtl w:val="0"/>
        </w:rPr>
      </w:r>
    </w:p>
    <w:sectPr>
      <w:pgSz w:h="16840" w:w="11907" w:orient="portrait"/>
      <w:pgMar w:bottom="1134" w:top="1134" w:left="1701"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2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720"/>
      </w:tabs>
      <w:spacing w:after="0" w:before="240" w:line="259" w:lineRule="auto"/>
      <w:ind w:left="432" w:hanging="432"/>
      <w:jc w:val="both"/>
    </w:pPr>
    <w:rPr>
      <w:b w:val="1"/>
      <w:color w:val="000000"/>
      <w:sz w:val="32"/>
      <w:szCs w:val="32"/>
      <w:vertAlign w:val="baseline"/>
    </w:rPr>
  </w:style>
  <w:style w:type="paragraph" w:styleId="Heading2">
    <w:name w:val="heading 2"/>
    <w:basedOn w:val="Normal"/>
    <w:next w:val="Normal"/>
    <w:pPr>
      <w:keepNext w:val="1"/>
      <w:keepLines w:val="1"/>
      <w:spacing w:after="0" w:before="40" w:line="259" w:lineRule="auto"/>
      <w:ind w:left="576" w:hanging="576"/>
      <w:jc w:val="both"/>
    </w:pPr>
    <w:rPr>
      <w:b w:val="1"/>
      <w:color w:val="000000"/>
      <w:sz w:val="28"/>
      <w:szCs w:val="28"/>
      <w:vertAlign w:val="baseline"/>
    </w:rPr>
  </w:style>
  <w:style w:type="paragraph" w:styleId="Heading3">
    <w:name w:val="heading 3"/>
    <w:basedOn w:val="Normal"/>
    <w:next w:val="Normal"/>
    <w:pPr>
      <w:keepNext w:val="1"/>
      <w:keepLines w:val="1"/>
      <w:tabs>
        <w:tab w:val="left" w:leader="none" w:pos="720"/>
      </w:tabs>
      <w:spacing w:after="0" w:before="40" w:line="259" w:lineRule="auto"/>
      <w:ind w:left="720" w:hanging="720"/>
      <w:jc w:val="both"/>
    </w:pPr>
    <w:rPr>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324"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tabs>
        <w:tab w:val="left" w:leader="none" w:pos="720"/>
      </w:tabs>
      <w:suppressAutoHyphens w:val="1"/>
      <w:spacing w:after="0" w:before="240" w:line="259" w:lineRule="auto"/>
      <w:ind w:leftChars="-1" w:rightChars="0" w:firstLineChars="-1"/>
      <w:jc w:val="both"/>
      <w:textDirection w:val="btLr"/>
      <w:textAlignment w:val="top"/>
      <w:outlineLvl w:val="0"/>
    </w:pPr>
    <w:rPr>
      <w:b w:val="1"/>
      <w:color w:val="000000"/>
      <w:w w:val="100"/>
      <w:position w:val="-1"/>
      <w:sz w:val="32"/>
      <w:szCs w:val="32"/>
      <w:effect w:val="none"/>
      <w:vertAlign w:val="baseline"/>
      <w:cs w:val="0"/>
      <w:em w:val="none"/>
      <w:lang w:bidi="ar-SA" w:eastAsia="ja-JP"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40" w:line="259" w:lineRule="auto"/>
      <w:ind w:leftChars="-1" w:rightChars="0" w:firstLineChars="-1"/>
      <w:jc w:val="both"/>
      <w:textDirection w:val="btLr"/>
      <w:textAlignment w:val="top"/>
      <w:outlineLvl w:val="1"/>
    </w:pPr>
    <w:rPr>
      <w:b w:val="1"/>
      <w:color w:val="000000"/>
      <w:w w:val="100"/>
      <w:position w:val="-1"/>
      <w:sz w:val="28"/>
      <w:szCs w:val="26"/>
      <w:effect w:val="none"/>
      <w:vertAlign w:val="baseline"/>
      <w:cs w:val="0"/>
      <w:em w:val="none"/>
      <w:lang w:bidi="ar-SA" w:eastAsia="ja-JP" w:val="en-US"/>
    </w:rPr>
  </w:style>
  <w:style w:type="paragraph" w:styleId="Heading3">
    <w:name w:val="Heading 3"/>
    <w:basedOn w:val="Normal"/>
    <w:next w:val="Normal"/>
    <w:autoRedefine w:val="0"/>
    <w:hidden w:val="0"/>
    <w:qFormat w:val="1"/>
    <w:pPr>
      <w:keepNext w:val="1"/>
      <w:keepLines w:val="1"/>
      <w:numPr>
        <w:ilvl w:val="2"/>
        <w:numId w:val="1"/>
      </w:numPr>
      <w:tabs>
        <w:tab w:val="left" w:leader="none" w:pos="720"/>
      </w:tabs>
      <w:suppressAutoHyphens w:val="1"/>
      <w:spacing w:after="0" w:before="40" w:line="259" w:lineRule="auto"/>
      <w:ind w:leftChars="-1" w:rightChars="0" w:firstLineChars="-1"/>
      <w:jc w:val="both"/>
      <w:textDirection w:val="btLr"/>
      <w:textAlignment w:val="top"/>
      <w:outlineLvl w:val="2"/>
    </w:pPr>
    <w:rPr>
      <w:b w:val="1"/>
      <w:w w:val="100"/>
      <w:position w:val="-1"/>
      <w:sz w:val="26"/>
      <w:szCs w:val="24"/>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color w:val="000000"/>
      <w:w w:val="100"/>
      <w:position w:val="-1"/>
      <w:sz w:val="32"/>
      <w:szCs w:val="32"/>
      <w:effect w:val="none"/>
      <w:vertAlign w:val="baseline"/>
      <w:cs w:val="0"/>
      <w:em w:val="none"/>
      <w:lang w:eastAsia="ja-JP"/>
    </w:rPr>
  </w:style>
  <w:style w:type="character" w:styleId="Heading2Char">
    <w:name w:val="Heading 2 Char"/>
    <w:next w:val="Heading2Char"/>
    <w:autoRedefine w:val="0"/>
    <w:hidden w:val="0"/>
    <w:qFormat w:val="0"/>
    <w:rPr>
      <w:b w:val="1"/>
      <w:color w:val="000000"/>
      <w:w w:val="100"/>
      <w:position w:val="-1"/>
      <w:sz w:val="28"/>
      <w:szCs w:val="26"/>
      <w:effect w:val="none"/>
      <w:vertAlign w:val="baseline"/>
      <w:cs w:val="0"/>
      <w:em w:val="none"/>
      <w:lang w:eastAsia="ja-JP"/>
    </w:rPr>
  </w:style>
  <w:style w:type="character" w:styleId="Heading3Char">
    <w:name w:val="Heading 3 Char"/>
    <w:next w:val="Heading3Char"/>
    <w:autoRedefine w:val="0"/>
    <w:hidden w:val="0"/>
    <w:qFormat w:val="0"/>
    <w:rPr>
      <w:b w:val="1"/>
      <w:w w:val="100"/>
      <w:position w:val="-1"/>
      <w:sz w:val="26"/>
      <w:szCs w:val="24"/>
      <w:effect w:val="none"/>
      <w:vertAlign w:val="baseline"/>
      <w:cs w:val="0"/>
      <w:em w:val="none"/>
      <w:lang w:eastAsia="ja-JP"/>
    </w:rPr>
  </w:style>
  <w:style w:type="paragraph" w:styleId="NoSpacing,Coding">
    <w:name w:val="No Spacing,Coding"/>
    <w:next w:val="NoSpacing,Coding"/>
    <w:autoRedefine w:val="0"/>
    <w:hidden w:val="0"/>
    <w:qFormat w:val="0"/>
    <w:pPr>
      <w:pBdr>
        <w:top w:color="auto" w:space="1" w:sz="4" w:val="single"/>
        <w:left w:color="auto" w:space="4" w:sz="4" w:val="single"/>
        <w:bottom w:color="auto" w:space="1" w:sz="4" w:val="single"/>
        <w:right w:color="auto" w:space="4" w:sz="4" w:val="single"/>
      </w:pBdr>
      <w:shd w:color="auto" w:fill="f2f2f2" w:val="clear"/>
      <w:tabs>
        <w:tab w:val="left" w:leader="none" w:pos="720"/>
      </w:tabs>
      <w:suppressAutoHyphens w:val="1"/>
      <w:spacing w:line="480" w:lineRule="auto"/>
      <w:ind w:leftChars="-1" w:rightChars="0" w:firstLineChars="-1"/>
      <w:textDirection w:val="btLr"/>
      <w:textAlignment w:val="top"/>
      <w:outlineLvl w:val="0"/>
    </w:pPr>
    <w:rPr>
      <w:rFonts w:ascii="Consolas" w:eastAsia="MS Mincho" w:hAnsi="Consolas"/>
      <w:w w:val="100"/>
      <w:position w:val="-1"/>
      <w:szCs w:val="28"/>
      <w:effect w:val="none"/>
      <w:vertAlign w:val="baseline"/>
      <w:cs w:val="0"/>
      <w:em w:val="none"/>
      <w:lang w:bidi="ar-SA" w:eastAsia="ja-JP" w:val="en-US"/>
    </w:rPr>
  </w:style>
  <w:style w:type="paragraph" w:styleId="ListParagraph">
    <w:name w:val="List Paragraph"/>
    <w:basedOn w:val="Normal"/>
    <w:next w:val="ListParagraph"/>
    <w:autoRedefine w:val="0"/>
    <w:hidden w:val="0"/>
    <w:qFormat w:val="0"/>
    <w:pPr>
      <w:tabs>
        <w:tab w:val="left" w:leader="none" w:pos="720"/>
      </w:tabs>
      <w:suppressAutoHyphens w:val="1"/>
      <w:spacing w:after="160" w:line="259" w:lineRule="auto"/>
      <w:ind w:left="720" w:leftChars="-1" w:rightChars="0" w:firstLine="720" w:firstLineChars="-1"/>
      <w:contextualSpacing w:val="1"/>
      <w:jc w:val="both"/>
      <w:textDirection w:val="btLr"/>
      <w:textAlignment w:val="top"/>
      <w:outlineLvl w:val="0"/>
    </w:pPr>
    <w:rPr>
      <w:w w:val="100"/>
      <w:position w:val="-1"/>
      <w:sz w:val="24"/>
      <w:szCs w:val="28"/>
      <w:effect w:val="none"/>
      <w:vertAlign w:val="baseline"/>
      <w:cs w:val="0"/>
      <w:em w:val="none"/>
      <w:lang w:bidi="ar-SA" w:eastAsia="ja-JP"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unix.udemy.com/course/java-the-complete-java-developer-course/learn/lecture/5829734#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8iJAJqmVmnXHpJ32P2Cp13Eylg==">CgMxLjAyCGguZ2pkZ3hzOAByITE5R0lkNnpRZWJVUDIxaGpCa3hVa1hkQjJfRHVQVXdqZA==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2022-10-10T08:12:00Z</dcterms:created>
  <dc:creator>Admin</dc:creator>
</cp:coreProperties>
</file>

<file path=docProps/custom.xml><?xml version="1.0" encoding="utf-8"?>
<Properties xmlns="http://schemas.openxmlformats.org/officeDocument/2006/custom-properties" xmlns:vt="http://schemas.openxmlformats.org/officeDocument/2006/docPropsVTypes"/>
</file>