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B18" w:rsidRDefault="00582B18" w:rsidP="00582B18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Fonts w:ascii="Arial" w:hAnsi="Arial" w:cs="Arial"/>
          <w:color w:val="7B858A"/>
          <w:sz w:val="21"/>
          <w:szCs w:val="21"/>
        </w:rPr>
        <w:t>Hãng: Prime 1 Studio</w:t>
      </w:r>
      <w:r>
        <w:rPr>
          <w:rFonts w:ascii="Arial" w:hAnsi="Arial" w:cs="Arial"/>
          <w:color w:val="7B858A"/>
          <w:sz w:val="21"/>
          <w:szCs w:val="21"/>
        </w:rPr>
        <w:br/>
        <w:t>Kích thước / Tỉ lệ: 1/3 Scale Statue, 28 inches tall [H 70cm W 35cm D 38.2cm]</w:t>
      </w:r>
      <w:r>
        <w:rPr>
          <w:rFonts w:ascii="Arial" w:hAnsi="Arial" w:cs="Arial"/>
          <w:color w:val="7B858A"/>
          <w:sz w:val="21"/>
          <w:szCs w:val="21"/>
        </w:rPr>
        <w:br/>
        <w:t>PO deadline: 13/07/2020</w:t>
      </w:r>
      <w:r>
        <w:rPr>
          <w:rFonts w:ascii="Arial" w:hAnsi="Arial" w:cs="Arial"/>
          <w:color w:val="7B858A"/>
          <w:sz w:val="21"/>
          <w:szCs w:val="21"/>
        </w:rPr>
        <w:br/>
        <w:t>Thời gian phát hành: Q3 2021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Style w:val="Strong"/>
          <w:rFonts w:ascii="Arial" w:hAnsi="Arial" w:cs="Arial"/>
          <w:color w:val="7B858A"/>
          <w:sz w:val="21"/>
          <w:szCs w:val="21"/>
        </w:rPr>
        <w:t>- Phiên bản đặc biệt kèm mặt nạ -</w:t>
      </w:r>
    </w:p>
    <w:p w:rsidR="00582B18" w:rsidRDefault="00582B18" w:rsidP="00582B18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Style w:val="Strong"/>
          <w:rFonts w:ascii="Arial" w:hAnsi="Arial" w:cs="Arial"/>
          <w:color w:val="7B858A"/>
          <w:sz w:val="21"/>
          <w:szCs w:val="21"/>
        </w:rPr>
        <w:t>- Hỗ trợ trả góp lãi suất 0% với khách hàng mua đơn hàng trên 3 triệu và có thẻ tín dụng visa/master (credit) thời hạn 3/6/9/12 tháng -</w:t>
      </w:r>
    </w:p>
    <w:p w:rsidR="003D3DDC" w:rsidRDefault="00582B18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48"/>
    <w:rsid w:val="000C0470"/>
    <w:rsid w:val="003629ED"/>
    <w:rsid w:val="00582B18"/>
    <w:rsid w:val="0085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3F15E-2EFE-4B34-8FCF-059F491C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2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2020-08-16T15:24:00Z</dcterms:created>
  <dcterms:modified xsi:type="dcterms:W3CDTF">2020-08-16T15:24:00Z</dcterms:modified>
</cp:coreProperties>
</file>