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E0296F">
      <w:pPr>
        <w:spacing w:after="60" w:line="360" w:lineRule="auto"/>
        <w:ind w:firstLine="720"/>
        <w:jc w:val="center"/>
        <w:rPr>
          <w:b/>
        </w:rPr>
      </w:pPr>
      <w:r>
        <w:rPr>
          <w:b/>
        </w:rPr>
        <w:t>ĐẠI HỌC BÌNH DƯƠNG</w:t>
      </w:r>
    </w:p>
    <w:p w14:paraId="69A24044">
      <w:pPr>
        <w:spacing w:after="60" w:line="360" w:lineRule="auto"/>
        <w:jc w:val="center"/>
        <w:rPr>
          <w:b/>
        </w:rPr>
      </w:pPr>
      <w:r>
        <w:rPr>
          <w:b/>
        </w:rPr>
        <w:t>KHOA CÔNG NGHỆ THÔNG TIN, ROBOT VÀ TRÍ TUỆ NHÂN TẠO</w:t>
      </w:r>
    </w:p>
    <w:p w14:paraId="108872B5">
      <w:pPr>
        <w:spacing w:line="360" w:lineRule="auto"/>
        <w:jc w:val="center"/>
        <w:rPr>
          <w:b/>
        </w:rPr>
      </w:pPr>
      <w:r>
        <w:rPr>
          <w:b/>
        </w:rPr>
        <w:sym w:font="Wingdings" w:char="F097"/>
      </w:r>
      <w:r>
        <w:rPr/>
        <w:sym w:font="Wingdings" w:char="F026"/>
      </w:r>
      <w:r>
        <w:rPr>
          <w:b/>
        </w:rPr>
        <w:sym w:font="Wingdings" w:char="F096"/>
      </w:r>
    </w:p>
    <w:p w14:paraId="5DA542D9">
      <w:pPr>
        <w:jc w:val="center"/>
        <w:rPr>
          <w:lang w:val="es-ES"/>
        </w:rPr>
      </w:pPr>
    </w:p>
    <w:p w14:paraId="28026868">
      <w:pPr>
        <w:jc w:val="center"/>
        <w:rPr>
          <w:lang w:val="es-ES"/>
        </w:rPr>
      </w:pPr>
    </w:p>
    <w:p w14:paraId="7F6C34FF">
      <w:pPr>
        <w:jc w:val="center"/>
        <w:rPr>
          <w:lang w:val="es-ES"/>
        </w:rPr>
      </w:pPr>
      <w:r>
        <w:drawing>
          <wp:inline distT="0" distB="0" distL="0" distR="0">
            <wp:extent cx="1816100" cy="1805940"/>
            <wp:effectExtent l="0" t="0" r="0" b="0"/>
            <wp:docPr id="30" name="Picture 30" descr="BDU da su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DU da sua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838495" cy="1828663"/>
                    </a:xfrm>
                    <a:prstGeom prst="rect">
                      <a:avLst/>
                    </a:prstGeom>
                    <a:noFill/>
                    <a:ln>
                      <a:noFill/>
                    </a:ln>
                  </pic:spPr>
                </pic:pic>
              </a:graphicData>
            </a:graphic>
          </wp:inline>
        </w:drawing>
      </w:r>
    </w:p>
    <w:p w14:paraId="753A04F5">
      <w:pPr>
        <w:jc w:val="center"/>
        <w:rPr>
          <w:rFonts w:eastAsia="Times New Roman"/>
          <w:b/>
          <w:bCs/>
          <w:color w:val="000000"/>
          <w:lang w:val="vi-VN" w:eastAsia="vi-VN"/>
        </w:rPr>
      </w:pPr>
    </w:p>
    <w:p w14:paraId="4DDD219D">
      <w:pPr>
        <w:rPr>
          <w:rFonts w:eastAsia="Times New Roman"/>
          <w:b/>
          <w:bCs/>
          <w:color w:val="000000"/>
          <w:lang w:val="vi-VN" w:eastAsia="vi-VN"/>
        </w:rPr>
      </w:pPr>
    </w:p>
    <w:p w14:paraId="375F728E">
      <w:pPr>
        <w:spacing w:after="120"/>
        <w:jc w:val="center"/>
        <w:rPr>
          <w:b/>
          <w:sz w:val="32"/>
          <w:szCs w:val="32"/>
          <w:lang w:val="vi-VN"/>
        </w:rPr>
      </w:pPr>
      <w:r>
        <w:rPr>
          <w:b/>
          <w:sz w:val="32"/>
          <w:szCs w:val="32"/>
          <w:lang w:val="vi-VN"/>
        </w:rPr>
        <w:t>TIỂU LUẬN MÔN CÔNG NGHỆ IOT</w:t>
      </w:r>
    </w:p>
    <w:p w14:paraId="63BA885A">
      <w:pPr>
        <w:spacing w:line="360" w:lineRule="auto"/>
        <w:jc w:val="center"/>
        <w:rPr>
          <w:b/>
          <w:sz w:val="32"/>
          <w:szCs w:val="32"/>
          <w:lang w:val="vi-VN"/>
        </w:rPr>
      </w:pPr>
      <w:r>
        <w:rPr>
          <w:b/>
          <w:sz w:val="32"/>
          <w:szCs w:val="32"/>
          <w:lang w:val="vi-VN"/>
        </w:rPr>
        <w:t xml:space="preserve">ĐỀ TÀI: CẢM BIẾN NHIỆT ĐỘ, ĐỘ ẨM </w:t>
      </w:r>
    </w:p>
    <w:p w14:paraId="060DCB93">
      <w:pPr>
        <w:spacing w:line="360" w:lineRule="auto"/>
        <w:jc w:val="center"/>
        <w:rPr>
          <w:rFonts w:eastAsia="Times New Roman"/>
          <w:b/>
          <w:bCs/>
          <w:color w:val="000000"/>
          <w:lang w:val="vi-VN" w:eastAsia="vi-VN"/>
        </w:rPr>
      </w:pPr>
      <w:r>
        <w:rPr>
          <w:b/>
          <w:sz w:val="32"/>
          <w:szCs w:val="32"/>
        </w:rPr>
        <w:t>BẰNG THINGSBOARD VÀ GIẢ LẬP COUNTERFIT</w:t>
      </w:r>
    </w:p>
    <w:p w14:paraId="5A4788F0">
      <w:pPr>
        <w:tabs>
          <w:tab w:val="right" w:pos="3969"/>
          <w:tab w:val="left" w:pos="4111"/>
          <w:tab w:val="left" w:pos="6237"/>
        </w:tabs>
        <w:spacing w:line="360" w:lineRule="auto"/>
        <w:ind w:left="1560" w:leftChars="600"/>
        <w:rPr>
          <w:b/>
          <w:bCs/>
          <w:lang w:val="vi-VN"/>
        </w:rPr>
      </w:pPr>
    </w:p>
    <w:p w14:paraId="055D446B">
      <w:pPr>
        <w:tabs>
          <w:tab w:val="right" w:pos="3969"/>
          <w:tab w:val="left" w:pos="4111"/>
          <w:tab w:val="left" w:pos="6237"/>
        </w:tabs>
        <w:wordWrap w:val="0"/>
        <w:spacing w:line="360" w:lineRule="auto"/>
        <w:jc w:val="right"/>
        <w:rPr>
          <w:b/>
          <w:bCs/>
          <w:lang w:val="vi-VN"/>
        </w:rPr>
      </w:pPr>
    </w:p>
    <w:tbl>
      <w:tblPr>
        <w:tblStyle w:val="18"/>
        <w:tblpPr w:leftFromText="180" w:rightFromText="180" w:vertAnchor="text" w:horzAnchor="page" w:tblpX="2437" w:tblpY="107"/>
        <w:tblOverlap w:val="never"/>
        <w:tblW w:w="1288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68"/>
        <w:gridCol w:w="4560"/>
        <w:gridCol w:w="4560"/>
      </w:tblGrid>
      <w:tr w14:paraId="0FA16F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4560" w:type="dxa"/>
        </w:trPr>
        <w:tc>
          <w:tcPr>
            <w:tcW w:w="3768" w:type="dxa"/>
          </w:tcPr>
          <w:p w14:paraId="66167F8E">
            <w:pPr>
              <w:tabs>
                <w:tab w:val="right" w:pos="3969"/>
                <w:tab w:val="left" w:pos="4111"/>
              </w:tabs>
              <w:spacing w:line="360" w:lineRule="auto"/>
              <w:jc w:val="right"/>
              <w:rPr>
                <w:rFonts w:eastAsia="Times New Roman"/>
                <w:b/>
                <w:bCs/>
                <w:color w:val="000000"/>
                <w:lang w:val="vi-VN" w:eastAsia="vi-VN"/>
              </w:rPr>
            </w:pPr>
            <w:r>
              <w:rPr>
                <w:b/>
                <w:bCs/>
                <w:lang w:val="vi-VN"/>
              </w:rPr>
              <w:t>Giảng viên hướng dẫn</w:t>
            </w:r>
          </w:p>
        </w:tc>
        <w:tc>
          <w:tcPr>
            <w:tcW w:w="4560" w:type="dxa"/>
          </w:tcPr>
          <w:p w14:paraId="08285DC1">
            <w:pPr>
              <w:tabs>
                <w:tab w:val="right" w:pos="3969"/>
                <w:tab w:val="left" w:pos="4111"/>
              </w:tabs>
              <w:spacing w:line="360" w:lineRule="auto"/>
              <w:rPr>
                <w:rFonts w:eastAsia="Times New Roman"/>
                <w:b/>
                <w:bCs/>
                <w:color w:val="000000"/>
                <w:lang w:eastAsia="vi-VN"/>
              </w:rPr>
            </w:pPr>
            <w:r>
              <w:rPr>
                <w:b/>
                <w:bCs/>
              </w:rPr>
              <w:t>:Lê Duy Hùng</w:t>
            </w:r>
          </w:p>
        </w:tc>
      </w:tr>
      <w:tr w14:paraId="42FDB0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4560" w:type="dxa"/>
        </w:trPr>
        <w:tc>
          <w:tcPr>
            <w:tcW w:w="3768" w:type="dxa"/>
          </w:tcPr>
          <w:p w14:paraId="3F418E80">
            <w:pPr>
              <w:tabs>
                <w:tab w:val="right" w:pos="3969"/>
                <w:tab w:val="left" w:pos="4111"/>
              </w:tabs>
              <w:spacing w:line="360" w:lineRule="auto"/>
              <w:jc w:val="right"/>
              <w:rPr>
                <w:rFonts w:eastAsia="Times New Roman"/>
                <w:b/>
                <w:bCs/>
                <w:color w:val="000000"/>
                <w:lang w:val="vi-VN" w:eastAsia="vi-VN"/>
              </w:rPr>
            </w:pPr>
            <w:r>
              <w:rPr>
                <w:b/>
                <w:bCs/>
                <w:lang w:val="vi-VN"/>
              </w:rPr>
              <w:t>Sinh viên thực hiện</w:t>
            </w:r>
          </w:p>
        </w:tc>
        <w:tc>
          <w:tcPr>
            <w:tcW w:w="4560" w:type="dxa"/>
          </w:tcPr>
          <w:p w14:paraId="51049E43">
            <w:pPr>
              <w:tabs>
                <w:tab w:val="right" w:pos="3969"/>
                <w:tab w:val="left" w:pos="4111"/>
              </w:tabs>
              <w:spacing w:line="360" w:lineRule="auto"/>
              <w:rPr>
                <w:rFonts w:eastAsia="Times New Roman"/>
                <w:b/>
                <w:bCs/>
                <w:color w:val="000000"/>
                <w:lang w:val="vi-VN" w:eastAsia="vi-VN"/>
              </w:rPr>
            </w:pPr>
            <w:r>
              <w:rPr>
                <w:rFonts w:eastAsia="Times New Roman"/>
                <w:b/>
                <w:bCs/>
                <w:color w:val="000000"/>
                <w:lang w:val="vi-VN" w:eastAsia="vi-VN"/>
              </w:rPr>
              <w:t>:Phan Đình Luyến - 22050036</w:t>
            </w:r>
          </w:p>
          <w:p w14:paraId="39386168">
            <w:pPr>
              <w:tabs>
                <w:tab w:val="right" w:pos="3969"/>
                <w:tab w:val="left" w:pos="4111"/>
              </w:tabs>
              <w:spacing w:line="360" w:lineRule="auto"/>
              <w:ind w:firstLine="130" w:firstLineChars="50"/>
              <w:rPr>
                <w:rFonts w:eastAsia="Times New Roman"/>
                <w:b/>
                <w:bCs/>
                <w:color w:val="000000"/>
                <w:lang w:val="vi-VN" w:eastAsia="vi-VN"/>
              </w:rPr>
            </w:pPr>
            <w:r>
              <w:rPr>
                <w:rFonts w:eastAsia="Times New Roman"/>
                <w:b/>
                <w:bCs/>
                <w:color w:val="000000"/>
                <w:lang w:val="vi-VN" w:eastAsia="vi-VN"/>
              </w:rPr>
              <w:t>Phạm Đức Thuận - 22050062</w:t>
            </w:r>
          </w:p>
        </w:tc>
      </w:tr>
      <w:tr w14:paraId="720B6E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768" w:type="dxa"/>
          </w:tcPr>
          <w:p w14:paraId="1960FB19">
            <w:pPr>
              <w:tabs>
                <w:tab w:val="right" w:pos="3969"/>
                <w:tab w:val="left" w:pos="4111"/>
              </w:tabs>
              <w:spacing w:line="360" w:lineRule="auto"/>
              <w:jc w:val="right"/>
              <w:rPr>
                <w:rFonts w:eastAsia="Times New Roman"/>
                <w:b/>
                <w:bCs/>
                <w:color w:val="000000"/>
                <w:lang w:eastAsia="vi-VN"/>
              </w:rPr>
            </w:pPr>
            <w:r>
              <w:rPr>
                <w:rFonts w:eastAsia="Times New Roman"/>
                <w:b/>
                <w:bCs/>
                <w:color w:val="000000"/>
                <w:lang w:eastAsia="vi-VN"/>
              </w:rPr>
              <w:t>Lớp</w:t>
            </w:r>
          </w:p>
        </w:tc>
        <w:tc>
          <w:tcPr>
            <w:tcW w:w="4560" w:type="dxa"/>
          </w:tcPr>
          <w:p w14:paraId="388DBD5B">
            <w:pPr>
              <w:tabs>
                <w:tab w:val="right" w:pos="3969"/>
                <w:tab w:val="left" w:pos="4111"/>
              </w:tabs>
              <w:spacing w:line="360" w:lineRule="auto"/>
              <w:jc w:val="both"/>
              <w:rPr>
                <w:rFonts w:eastAsia="Times New Roman"/>
                <w:b/>
                <w:bCs/>
                <w:color w:val="000000"/>
                <w:lang w:eastAsia="vi-VN"/>
              </w:rPr>
            </w:pPr>
            <w:r>
              <w:rPr>
                <w:rFonts w:eastAsia="Times New Roman"/>
                <w:b/>
                <w:bCs/>
                <w:color w:val="000000"/>
                <w:lang w:eastAsia="vi-VN"/>
              </w:rPr>
              <w:t>:25TH01</w:t>
            </w:r>
          </w:p>
        </w:tc>
        <w:tc>
          <w:tcPr>
            <w:tcW w:w="4560" w:type="dxa"/>
          </w:tcPr>
          <w:p w14:paraId="30A62CA4">
            <w:pPr>
              <w:tabs>
                <w:tab w:val="right" w:pos="3969"/>
                <w:tab w:val="left" w:pos="4111"/>
              </w:tabs>
              <w:spacing w:line="360" w:lineRule="auto"/>
              <w:jc w:val="both"/>
              <w:rPr>
                <w:rFonts w:eastAsia="Times New Roman"/>
                <w:b/>
                <w:bCs/>
                <w:color w:val="000000"/>
                <w:lang w:eastAsia="vi-VN"/>
              </w:rPr>
            </w:pPr>
          </w:p>
        </w:tc>
      </w:tr>
    </w:tbl>
    <w:p w14:paraId="3B9E569F">
      <w:pPr>
        <w:tabs>
          <w:tab w:val="left" w:pos="4111"/>
          <w:tab w:val="left" w:pos="6237"/>
        </w:tabs>
        <w:wordWrap w:val="0"/>
        <w:spacing w:line="360" w:lineRule="auto"/>
        <w:jc w:val="right"/>
        <w:rPr>
          <w:b/>
          <w:bCs/>
        </w:rPr>
      </w:pPr>
      <w:r>
        <w:rPr>
          <w:lang w:val="vi-VN"/>
        </w:rPr>
        <w:tab/>
      </w:r>
    </w:p>
    <w:p w14:paraId="446DDB6B">
      <w:pPr>
        <w:tabs>
          <w:tab w:val="right" w:pos="3969"/>
          <w:tab w:val="left" w:pos="4111"/>
        </w:tabs>
        <w:spacing w:line="360" w:lineRule="auto"/>
        <w:rPr>
          <w:rFonts w:eastAsia="Times New Roman"/>
          <w:b/>
          <w:bCs/>
          <w:color w:val="000000"/>
          <w:lang w:val="vi-VN" w:eastAsia="vi-VN"/>
        </w:rPr>
      </w:pPr>
      <w:r>
        <w:rPr>
          <w:lang w:val="vi-VN"/>
        </w:rPr>
        <w:tab/>
      </w:r>
    </w:p>
    <w:p w14:paraId="4587608D">
      <w:pPr>
        <w:jc w:val="both"/>
        <w:rPr>
          <w:rFonts w:eastAsia="Times New Roman"/>
          <w:b/>
          <w:bCs/>
          <w:color w:val="000000"/>
          <w:lang w:val="vi-VN" w:eastAsia="vi-VN"/>
        </w:rPr>
      </w:pPr>
    </w:p>
    <w:p w14:paraId="758FE267">
      <w:pPr>
        <w:jc w:val="both"/>
        <w:rPr>
          <w:rFonts w:eastAsia="Times New Roman"/>
          <w:b/>
          <w:bCs/>
          <w:color w:val="000000"/>
          <w:lang w:val="vi-VN" w:eastAsia="vi-VN"/>
        </w:rPr>
      </w:pPr>
    </w:p>
    <w:p w14:paraId="2BED79D0">
      <w:pPr>
        <w:jc w:val="both"/>
        <w:rPr>
          <w:rFonts w:eastAsia="Times New Roman"/>
          <w:b/>
          <w:bCs/>
          <w:color w:val="000000"/>
          <w:lang w:val="vi-VN" w:eastAsia="vi-VN"/>
        </w:rPr>
      </w:pPr>
    </w:p>
    <w:p w14:paraId="5066E5B8">
      <w:pPr>
        <w:jc w:val="both"/>
        <w:rPr>
          <w:rFonts w:eastAsia="Times New Roman"/>
          <w:b/>
          <w:bCs/>
          <w:color w:val="000000"/>
          <w:lang w:val="vi-VN" w:eastAsia="vi-VN"/>
        </w:rPr>
      </w:pPr>
    </w:p>
    <w:p w14:paraId="1687B6C9">
      <w:pPr>
        <w:jc w:val="both"/>
        <w:rPr>
          <w:rFonts w:eastAsia="Times New Roman"/>
          <w:b/>
          <w:bCs/>
          <w:color w:val="000000"/>
          <w:lang w:val="vi-VN" w:eastAsia="vi-VN"/>
        </w:rPr>
      </w:pPr>
    </w:p>
    <w:p w14:paraId="2A7901AD">
      <w:pPr>
        <w:jc w:val="center"/>
        <w:rPr>
          <w:rFonts w:eastAsia="Times New Roman"/>
          <w:b/>
          <w:bCs/>
          <w:color w:val="000000"/>
          <w:lang w:eastAsia="vi-VN"/>
        </w:rPr>
      </w:pPr>
      <w:r>
        <w:rPr>
          <w:rFonts w:eastAsia="Times New Roman"/>
          <w:b/>
          <w:bCs/>
          <w:color w:val="000000"/>
          <w:lang w:val="vi-VN" w:eastAsia="vi-VN"/>
        </w:rPr>
        <w:t xml:space="preserve">Bình Dương, </w:t>
      </w:r>
      <w:r>
        <w:rPr>
          <w:rFonts w:eastAsia="Times New Roman"/>
          <w:b/>
          <w:bCs/>
          <w:color w:val="000000"/>
          <w:lang w:eastAsia="vi-VN"/>
        </w:rPr>
        <w:t>Ngày</w:t>
      </w:r>
      <w:r>
        <w:rPr>
          <w:rFonts w:eastAsia="Times New Roman"/>
          <w:b/>
          <w:bCs/>
          <w:color w:val="000000"/>
          <w:lang w:val="vi-VN" w:eastAsia="vi-VN"/>
        </w:rPr>
        <w:t xml:space="preserve"> </w:t>
      </w:r>
      <w:r>
        <w:rPr>
          <w:rFonts w:eastAsia="Times New Roman"/>
          <w:b/>
          <w:bCs/>
          <w:color w:val="000000"/>
          <w:lang w:eastAsia="vi-VN"/>
        </w:rPr>
        <w:t>20/08</w:t>
      </w:r>
      <w:r>
        <w:rPr>
          <w:rFonts w:eastAsia="Times New Roman"/>
          <w:b/>
          <w:bCs/>
          <w:color w:val="000000"/>
          <w:lang w:val="vi-VN" w:eastAsia="vi-VN"/>
        </w:rPr>
        <w:t>/20</w:t>
      </w:r>
      <w:r>
        <w:rPr>
          <w:rFonts w:eastAsia="Times New Roman"/>
          <w:b/>
          <w:bCs/>
          <w:color w:val="000000"/>
          <w:lang w:eastAsia="vi-VN"/>
        </w:rPr>
        <w:t>24</w:t>
      </w:r>
    </w:p>
    <w:p w14:paraId="7F421213">
      <w:pPr>
        <w:jc w:val="center"/>
        <w:rPr>
          <w:rFonts w:eastAsia="Times New Roman"/>
          <w:b/>
          <w:bCs/>
          <w:color w:val="000000"/>
          <w:lang w:eastAsia="vi-VN"/>
        </w:rPr>
      </w:pPr>
      <w:r>
        <w:rPr>
          <w:rFonts w:eastAsia="Times New Roman"/>
          <w:b/>
          <w:bCs/>
          <w:color w:val="000000"/>
          <w:lang w:eastAsia="vi-VN"/>
        </w:rPr>
        <w:br w:type="page"/>
      </w:r>
    </w:p>
    <w:p w14:paraId="24BC6701">
      <w:pPr>
        <w:rPr>
          <w:rFonts w:eastAsia="Times New Roman"/>
          <w:b/>
          <w:bCs/>
          <w:color w:val="000000"/>
          <w:lang w:eastAsia="vi-VN"/>
        </w:rPr>
      </w:pPr>
    </w:p>
    <w:p w14:paraId="6AC84DD4">
      <w:pPr>
        <w:spacing w:after="60" w:line="360" w:lineRule="auto"/>
        <w:ind w:firstLine="720"/>
        <w:jc w:val="center"/>
        <w:rPr>
          <w:b/>
        </w:rPr>
      </w:pPr>
      <w:r>
        <w:rPr>
          <w:b/>
        </w:rPr>
        <w:t>ĐẠI HỌC BÌNH DƯƠNG</w:t>
      </w:r>
    </w:p>
    <w:p w14:paraId="215EAE43">
      <w:pPr>
        <w:spacing w:after="60" w:line="360" w:lineRule="auto"/>
        <w:jc w:val="center"/>
        <w:rPr>
          <w:b/>
        </w:rPr>
      </w:pPr>
      <w:r>
        <w:rPr>
          <w:b/>
        </w:rPr>
        <w:t>KHOA CÔNG NGHỆ THÔNG TIN, ROBOT VÀ TRÍ TUỆ NHÂN TẠO</w:t>
      </w:r>
    </w:p>
    <w:p w14:paraId="484FF7B6">
      <w:pPr>
        <w:spacing w:line="360" w:lineRule="auto"/>
        <w:jc w:val="center"/>
        <w:rPr>
          <w:b/>
        </w:rPr>
      </w:pPr>
      <w:r>
        <w:rPr>
          <w:b/>
        </w:rPr>
        <w:sym w:font="Wingdings" w:char="F097"/>
      </w:r>
      <w:r>
        <w:rPr/>
        <w:sym w:font="Wingdings" w:char="F026"/>
      </w:r>
      <w:r>
        <w:rPr>
          <w:b/>
        </w:rPr>
        <w:sym w:font="Wingdings" w:char="F096"/>
      </w:r>
    </w:p>
    <w:p w14:paraId="3EDEE3E0">
      <w:pPr>
        <w:jc w:val="center"/>
        <w:rPr>
          <w:lang w:val="es-ES"/>
        </w:rPr>
      </w:pPr>
    </w:p>
    <w:p w14:paraId="07D8CB4A">
      <w:pPr>
        <w:jc w:val="center"/>
        <w:rPr>
          <w:lang w:val="es-ES"/>
        </w:rPr>
      </w:pPr>
    </w:p>
    <w:p w14:paraId="22FB913A">
      <w:pPr>
        <w:jc w:val="center"/>
        <w:rPr>
          <w:lang w:val="es-ES"/>
        </w:rPr>
      </w:pPr>
      <w:r>
        <w:drawing>
          <wp:inline distT="0" distB="0" distL="0" distR="0">
            <wp:extent cx="1816100" cy="1805940"/>
            <wp:effectExtent l="0" t="0" r="0" b="10160"/>
            <wp:docPr id="10" name="Picture 10" descr="BDU da su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DU da sua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838495" cy="1828663"/>
                    </a:xfrm>
                    <a:prstGeom prst="rect">
                      <a:avLst/>
                    </a:prstGeom>
                    <a:noFill/>
                    <a:ln>
                      <a:noFill/>
                    </a:ln>
                  </pic:spPr>
                </pic:pic>
              </a:graphicData>
            </a:graphic>
          </wp:inline>
        </w:drawing>
      </w:r>
    </w:p>
    <w:p w14:paraId="27FF3284">
      <w:pPr>
        <w:jc w:val="center"/>
        <w:rPr>
          <w:rFonts w:eastAsia="Times New Roman"/>
          <w:b/>
          <w:bCs/>
          <w:color w:val="000000"/>
          <w:lang w:val="vi-VN" w:eastAsia="vi-VN"/>
        </w:rPr>
      </w:pPr>
    </w:p>
    <w:p w14:paraId="0441C0A2">
      <w:pPr>
        <w:rPr>
          <w:rFonts w:eastAsia="Times New Roman"/>
          <w:b/>
          <w:bCs/>
          <w:color w:val="000000"/>
          <w:lang w:val="vi-VN" w:eastAsia="vi-VN"/>
        </w:rPr>
      </w:pPr>
    </w:p>
    <w:p w14:paraId="6987AFAF">
      <w:pPr>
        <w:spacing w:after="120"/>
        <w:jc w:val="center"/>
        <w:rPr>
          <w:b/>
          <w:sz w:val="32"/>
          <w:szCs w:val="32"/>
          <w:lang w:val="vi-VN"/>
        </w:rPr>
      </w:pPr>
      <w:r>
        <w:rPr>
          <w:b/>
          <w:sz w:val="32"/>
          <w:szCs w:val="32"/>
          <w:lang w:val="vi-VN"/>
        </w:rPr>
        <w:t>TIỂU LUẬN MÔN CÔNG NGHỆ IOT</w:t>
      </w:r>
    </w:p>
    <w:p w14:paraId="156BCC8E">
      <w:pPr>
        <w:spacing w:line="360" w:lineRule="auto"/>
        <w:jc w:val="center"/>
        <w:rPr>
          <w:b/>
          <w:sz w:val="32"/>
          <w:szCs w:val="32"/>
          <w:lang w:val="vi-VN"/>
        </w:rPr>
      </w:pPr>
      <w:r>
        <w:rPr>
          <w:b/>
          <w:sz w:val="32"/>
          <w:szCs w:val="32"/>
          <w:lang w:val="vi-VN"/>
        </w:rPr>
        <w:t xml:space="preserve">ĐỀ TÀI: CẢM BIẾN NHIỆT ĐỘ, ĐỘ ẨM </w:t>
      </w:r>
    </w:p>
    <w:p w14:paraId="6393205A">
      <w:pPr>
        <w:spacing w:line="360" w:lineRule="auto"/>
        <w:jc w:val="center"/>
        <w:rPr>
          <w:b/>
          <w:sz w:val="32"/>
          <w:szCs w:val="32"/>
        </w:rPr>
      </w:pPr>
      <w:r>
        <w:rPr>
          <w:b/>
          <w:sz w:val="32"/>
          <w:szCs w:val="32"/>
        </w:rPr>
        <w:t>BẰNG THINGSBOARD VÀ GIẢ LẬP COUNTERFIT</w:t>
      </w:r>
    </w:p>
    <w:p w14:paraId="1E4D0273">
      <w:pPr>
        <w:jc w:val="center"/>
        <w:rPr>
          <w:rFonts w:eastAsia="Times New Roman"/>
          <w:b/>
          <w:bCs/>
          <w:color w:val="000000"/>
          <w:lang w:val="vi-VN" w:eastAsia="vi-VN"/>
        </w:rPr>
      </w:pPr>
    </w:p>
    <w:p w14:paraId="0B63C2E2">
      <w:pPr>
        <w:tabs>
          <w:tab w:val="right" w:pos="3969"/>
          <w:tab w:val="left" w:pos="4111"/>
          <w:tab w:val="left" w:pos="6237"/>
        </w:tabs>
        <w:spacing w:line="360" w:lineRule="auto"/>
        <w:ind w:left="1560" w:leftChars="600"/>
        <w:rPr>
          <w:b/>
          <w:bCs/>
          <w:lang w:val="vi-VN"/>
        </w:rPr>
      </w:pPr>
    </w:p>
    <w:p w14:paraId="0D38080F">
      <w:pPr>
        <w:tabs>
          <w:tab w:val="right" w:pos="3969"/>
          <w:tab w:val="left" w:pos="4111"/>
          <w:tab w:val="left" w:pos="6237"/>
        </w:tabs>
        <w:wordWrap w:val="0"/>
        <w:spacing w:line="360" w:lineRule="auto"/>
        <w:jc w:val="right"/>
        <w:rPr>
          <w:b/>
          <w:bCs/>
          <w:lang w:val="vi-VN"/>
        </w:rPr>
      </w:pPr>
    </w:p>
    <w:tbl>
      <w:tblPr>
        <w:tblStyle w:val="18"/>
        <w:tblpPr w:leftFromText="180" w:rightFromText="180" w:vertAnchor="text" w:horzAnchor="page" w:tblpX="2437" w:tblpY="107"/>
        <w:tblOverlap w:val="never"/>
        <w:tblW w:w="1288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68"/>
        <w:gridCol w:w="4560"/>
        <w:gridCol w:w="4560"/>
      </w:tblGrid>
      <w:tr w14:paraId="414A5B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4560" w:type="dxa"/>
        </w:trPr>
        <w:tc>
          <w:tcPr>
            <w:tcW w:w="3768" w:type="dxa"/>
          </w:tcPr>
          <w:p w14:paraId="3999E484">
            <w:pPr>
              <w:tabs>
                <w:tab w:val="right" w:pos="3969"/>
                <w:tab w:val="left" w:pos="4111"/>
              </w:tabs>
              <w:spacing w:line="360" w:lineRule="auto"/>
              <w:jc w:val="right"/>
              <w:rPr>
                <w:rFonts w:eastAsia="Times New Roman"/>
                <w:b/>
                <w:bCs/>
                <w:color w:val="000000"/>
                <w:lang w:val="vi-VN" w:eastAsia="vi-VN"/>
              </w:rPr>
            </w:pPr>
            <w:r>
              <w:rPr>
                <w:b/>
                <w:bCs/>
                <w:lang w:val="vi-VN"/>
              </w:rPr>
              <w:t>Giảng viên hướng dẫn</w:t>
            </w:r>
          </w:p>
        </w:tc>
        <w:tc>
          <w:tcPr>
            <w:tcW w:w="4560" w:type="dxa"/>
          </w:tcPr>
          <w:p w14:paraId="5FE07737">
            <w:pPr>
              <w:tabs>
                <w:tab w:val="right" w:pos="3969"/>
                <w:tab w:val="left" w:pos="4111"/>
              </w:tabs>
              <w:spacing w:line="360" w:lineRule="auto"/>
              <w:rPr>
                <w:rFonts w:eastAsia="Times New Roman"/>
                <w:b/>
                <w:bCs/>
                <w:color w:val="000000"/>
                <w:lang w:eastAsia="vi-VN"/>
              </w:rPr>
            </w:pPr>
            <w:r>
              <w:rPr>
                <w:b/>
                <w:bCs/>
              </w:rPr>
              <w:t>:Lê Duy Hùng</w:t>
            </w:r>
          </w:p>
        </w:tc>
      </w:tr>
      <w:tr w14:paraId="713B0D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4560" w:type="dxa"/>
        </w:trPr>
        <w:tc>
          <w:tcPr>
            <w:tcW w:w="3768" w:type="dxa"/>
          </w:tcPr>
          <w:p w14:paraId="5CB6C42F">
            <w:pPr>
              <w:tabs>
                <w:tab w:val="right" w:pos="3969"/>
                <w:tab w:val="left" w:pos="4111"/>
              </w:tabs>
              <w:spacing w:line="360" w:lineRule="auto"/>
              <w:jc w:val="right"/>
              <w:rPr>
                <w:rFonts w:eastAsia="Times New Roman"/>
                <w:b/>
                <w:bCs/>
                <w:color w:val="000000"/>
                <w:lang w:val="vi-VN" w:eastAsia="vi-VN"/>
              </w:rPr>
            </w:pPr>
            <w:r>
              <w:rPr>
                <w:b/>
                <w:bCs/>
                <w:lang w:val="vi-VN"/>
              </w:rPr>
              <w:t>Sinh viên thực hiện</w:t>
            </w:r>
          </w:p>
        </w:tc>
        <w:tc>
          <w:tcPr>
            <w:tcW w:w="4560" w:type="dxa"/>
          </w:tcPr>
          <w:p w14:paraId="6A91146A">
            <w:pPr>
              <w:tabs>
                <w:tab w:val="right" w:pos="3969"/>
                <w:tab w:val="left" w:pos="4111"/>
              </w:tabs>
              <w:spacing w:line="360" w:lineRule="auto"/>
              <w:rPr>
                <w:rFonts w:eastAsia="Times New Roman"/>
                <w:b/>
                <w:bCs/>
                <w:color w:val="000000"/>
                <w:lang w:val="vi-VN" w:eastAsia="vi-VN"/>
              </w:rPr>
            </w:pPr>
            <w:r>
              <w:rPr>
                <w:rFonts w:eastAsia="Times New Roman"/>
                <w:b/>
                <w:bCs/>
                <w:color w:val="000000"/>
                <w:lang w:val="vi-VN" w:eastAsia="vi-VN"/>
              </w:rPr>
              <w:t>:Phan Đình Luyến - 22050036</w:t>
            </w:r>
          </w:p>
          <w:p w14:paraId="5AC92270">
            <w:pPr>
              <w:tabs>
                <w:tab w:val="right" w:pos="3969"/>
                <w:tab w:val="left" w:pos="4111"/>
              </w:tabs>
              <w:spacing w:line="360" w:lineRule="auto"/>
              <w:ind w:firstLine="130" w:firstLineChars="50"/>
              <w:rPr>
                <w:rFonts w:eastAsia="Times New Roman"/>
                <w:b/>
                <w:bCs/>
                <w:color w:val="000000"/>
                <w:lang w:val="vi-VN" w:eastAsia="vi-VN"/>
              </w:rPr>
            </w:pPr>
            <w:r>
              <w:rPr>
                <w:rFonts w:eastAsia="Times New Roman"/>
                <w:b/>
                <w:bCs/>
                <w:color w:val="000000"/>
                <w:lang w:val="vi-VN" w:eastAsia="vi-VN"/>
              </w:rPr>
              <w:t>Phạm Đức Thuận - 22050062</w:t>
            </w:r>
          </w:p>
        </w:tc>
      </w:tr>
      <w:tr w14:paraId="08F199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768" w:type="dxa"/>
          </w:tcPr>
          <w:p w14:paraId="0174BC02">
            <w:pPr>
              <w:tabs>
                <w:tab w:val="right" w:pos="3969"/>
                <w:tab w:val="left" w:pos="4111"/>
              </w:tabs>
              <w:spacing w:line="360" w:lineRule="auto"/>
              <w:jc w:val="right"/>
              <w:rPr>
                <w:rFonts w:eastAsia="Times New Roman"/>
                <w:b/>
                <w:bCs/>
                <w:color w:val="000000"/>
                <w:lang w:eastAsia="vi-VN"/>
              </w:rPr>
            </w:pPr>
            <w:r>
              <w:rPr>
                <w:rFonts w:eastAsia="Times New Roman"/>
                <w:b/>
                <w:bCs/>
                <w:color w:val="000000"/>
                <w:lang w:eastAsia="vi-VN"/>
              </w:rPr>
              <w:t>Lớp</w:t>
            </w:r>
          </w:p>
        </w:tc>
        <w:tc>
          <w:tcPr>
            <w:tcW w:w="4560" w:type="dxa"/>
          </w:tcPr>
          <w:p w14:paraId="765D5198">
            <w:pPr>
              <w:tabs>
                <w:tab w:val="right" w:pos="3969"/>
                <w:tab w:val="left" w:pos="4111"/>
              </w:tabs>
              <w:spacing w:line="360" w:lineRule="auto"/>
              <w:jc w:val="both"/>
              <w:rPr>
                <w:rFonts w:eastAsia="Times New Roman"/>
                <w:b/>
                <w:bCs/>
                <w:color w:val="000000"/>
                <w:lang w:eastAsia="vi-VN"/>
              </w:rPr>
            </w:pPr>
            <w:r>
              <w:rPr>
                <w:rFonts w:eastAsia="Times New Roman"/>
                <w:b/>
                <w:bCs/>
                <w:color w:val="000000"/>
                <w:lang w:eastAsia="vi-VN"/>
              </w:rPr>
              <w:t>:25TH01</w:t>
            </w:r>
          </w:p>
        </w:tc>
        <w:tc>
          <w:tcPr>
            <w:tcW w:w="4560" w:type="dxa"/>
          </w:tcPr>
          <w:p w14:paraId="75102F40">
            <w:pPr>
              <w:tabs>
                <w:tab w:val="right" w:pos="3969"/>
                <w:tab w:val="left" w:pos="4111"/>
              </w:tabs>
              <w:spacing w:line="360" w:lineRule="auto"/>
              <w:jc w:val="both"/>
              <w:rPr>
                <w:rFonts w:eastAsia="Times New Roman"/>
                <w:b/>
                <w:bCs/>
                <w:color w:val="000000"/>
                <w:lang w:eastAsia="vi-VN"/>
              </w:rPr>
            </w:pPr>
          </w:p>
        </w:tc>
      </w:tr>
    </w:tbl>
    <w:p w14:paraId="37959360">
      <w:pPr>
        <w:tabs>
          <w:tab w:val="left" w:pos="4111"/>
          <w:tab w:val="left" w:pos="6237"/>
        </w:tabs>
        <w:wordWrap w:val="0"/>
        <w:spacing w:line="360" w:lineRule="auto"/>
        <w:jc w:val="right"/>
        <w:rPr>
          <w:b/>
          <w:bCs/>
        </w:rPr>
      </w:pPr>
      <w:r>
        <w:rPr>
          <w:lang w:val="vi-VN"/>
        </w:rPr>
        <w:tab/>
      </w:r>
    </w:p>
    <w:p w14:paraId="004396C1">
      <w:pPr>
        <w:tabs>
          <w:tab w:val="right" w:pos="3969"/>
          <w:tab w:val="left" w:pos="4111"/>
        </w:tabs>
        <w:spacing w:line="360" w:lineRule="auto"/>
        <w:rPr>
          <w:rFonts w:eastAsia="Times New Roman"/>
          <w:b/>
          <w:bCs/>
          <w:color w:val="000000"/>
          <w:lang w:val="vi-VN" w:eastAsia="vi-VN"/>
        </w:rPr>
      </w:pPr>
      <w:r>
        <w:rPr>
          <w:lang w:val="vi-VN"/>
        </w:rPr>
        <w:tab/>
      </w:r>
    </w:p>
    <w:p w14:paraId="3BFB2B87">
      <w:pPr>
        <w:jc w:val="both"/>
        <w:rPr>
          <w:rFonts w:eastAsia="Times New Roman"/>
          <w:b/>
          <w:bCs/>
          <w:color w:val="000000"/>
          <w:lang w:val="vi-VN" w:eastAsia="vi-VN"/>
        </w:rPr>
      </w:pPr>
    </w:p>
    <w:p w14:paraId="2DC1A37A">
      <w:pPr>
        <w:jc w:val="both"/>
        <w:rPr>
          <w:rFonts w:eastAsia="Times New Roman"/>
          <w:b/>
          <w:bCs/>
          <w:color w:val="000000"/>
          <w:lang w:val="vi-VN" w:eastAsia="vi-VN"/>
        </w:rPr>
      </w:pPr>
    </w:p>
    <w:p w14:paraId="78A9417B">
      <w:pPr>
        <w:jc w:val="both"/>
        <w:rPr>
          <w:rFonts w:eastAsia="Times New Roman"/>
          <w:b/>
          <w:bCs/>
          <w:color w:val="000000"/>
          <w:lang w:val="vi-VN" w:eastAsia="vi-VN"/>
        </w:rPr>
      </w:pPr>
    </w:p>
    <w:p w14:paraId="1CC3A5F4">
      <w:pPr>
        <w:jc w:val="center"/>
        <w:rPr>
          <w:rFonts w:eastAsia="Times New Roman"/>
          <w:b/>
          <w:bCs/>
          <w:color w:val="000000"/>
          <w:lang w:val="vi-VN" w:eastAsia="vi-VN"/>
        </w:rPr>
      </w:pPr>
    </w:p>
    <w:p w14:paraId="27333477">
      <w:pPr>
        <w:jc w:val="center"/>
        <w:rPr>
          <w:rFonts w:eastAsia="Times New Roman"/>
          <w:b/>
          <w:bCs/>
          <w:color w:val="000000"/>
          <w:lang w:val="vi-VN" w:eastAsia="vi-VN"/>
        </w:rPr>
      </w:pPr>
    </w:p>
    <w:p w14:paraId="11B3549A">
      <w:pPr>
        <w:jc w:val="center"/>
        <w:rPr>
          <w:rFonts w:eastAsia="Times New Roman"/>
          <w:b/>
          <w:bCs/>
          <w:color w:val="000000"/>
          <w:lang w:val="vi-VN" w:eastAsia="vi-VN"/>
        </w:rPr>
      </w:pPr>
    </w:p>
    <w:p w14:paraId="114B36E2">
      <w:pPr>
        <w:jc w:val="center"/>
        <w:rPr>
          <w:rFonts w:eastAsia="Times New Roman"/>
          <w:b/>
          <w:bCs/>
          <w:color w:val="000000"/>
          <w:lang w:eastAsia="vi-VN"/>
        </w:rPr>
      </w:pPr>
      <w:r>
        <w:rPr>
          <w:rFonts w:eastAsia="Times New Roman"/>
          <w:b/>
          <w:bCs/>
          <w:color w:val="000000"/>
          <w:lang w:val="vi-VN" w:eastAsia="vi-VN"/>
        </w:rPr>
        <w:t xml:space="preserve">Bình Dương, </w:t>
      </w:r>
      <w:r>
        <w:rPr>
          <w:rFonts w:eastAsia="Times New Roman"/>
          <w:b/>
          <w:bCs/>
          <w:color w:val="000000"/>
          <w:lang w:eastAsia="vi-VN"/>
        </w:rPr>
        <w:t>Ngày</w:t>
      </w:r>
      <w:r>
        <w:rPr>
          <w:rFonts w:eastAsia="Times New Roman"/>
          <w:b/>
          <w:bCs/>
          <w:color w:val="000000"/>
          <w:lang w:val="vi-VN" w:eastAsia="vi-VN"/>
        </w:rPr>
        <w:t xml:space="preserve"> </w:t>
      </w:r>
      <w:r>
        <w:rPr>
          <w:rFonts w:eastAsia="Times New Roman"/>
          <w:b/>
          <w:bCs/>
          <w:color w:val="000000"/>
          <w:lang w:eastAsia="vi-VN"/>
        </w:rPr>
        <w:t>20/08</w:t>
      </w:r>
      <w:r>
        <w:rPr>
          <w:rFonts w:eastAsia="Times New Roman"/>
          <w:b/>
          <w:bCs/>
          <w:color w:val="000000"/>
          <w:lang w:val="vi-VN" w:eastAsia="vi-VN"/>
        </w:rPr>
        <w:t>/20</w:t>
      </w:r>
      <w:r>
        <w:rPr>
          <w:rFonts w:eastAsia="Times New Roman"/>
          <w:b/>
          <w:bCs/>
          <w:color w:val="000000"/>
          <w:lang w:eastAsia="vi-VN"/>
        </w:rPr>
        <w:t>24</w:t>
      </w:r>
    </w:p>
    <w:p w14:paraId="71C2EC8B">
      <w:pPr>
        <w:rPr>
          <w:b/>
          <w:sz w:val="32"/>
          <w:szCs w:val="32"/>
          <w:lang w:val="vi-VN"/>
        </w:rPr>
      </w:pPr>
      <w:r>
        <w:rPr>
          <w:b/>
          <w:sz w:val="32"/>
          <w:szCs w:val="32"/>
          <w:lang w:val="vi-VN"/>
        </w:rPr>
        <w:br w:type="page"/>
      </w:r>
    </w:p>
    <w:p w14:paraId="0D854768">
      <w:pPr>
        <w:tabs>
          <w:tab w:val="left" w:pos="2329"/>
        </w:tabs>
        <w:jc w:val="center"/>
        <w:rPr>
          <w:b/>
          <w:sz w:val="32"/>
          <w:szCs w:val="32"/>
          <w:lang w:val="vi-VN"/>
        </w:rPr>
      </w:pPr>
      <w:r>
        <w:rPr>
          <w:b/>
          <w:sz w:val="32"/>
          <w:szCs w:val="32"/>
          <w:lang w:val="vi-VN"/>
        </w:rPr>
        <w:t>NHẬN XÉT CỦA GIẢNG VIÊN HƯỚNG DẪN</w:t>
      </w:r>
    </w:p>
    <w:p w14:paraId="4D112950">
      <w:pPr>
        <w:tabs>
          <w:tab w:val="left" w:leader="dot" w:pos="9072"/>
        </w:tabs>
        <w:spacing w:before="120" w:after="120" w:line="288" w:lineRule="auto"/>
        <w:rPr>
          <w:lang w:val="vi-VN"/>
        </w:rPr>
      </w:pPr>
      <w:r>
        <w:rPr>
          <w:lang w:val="vi-VN"/>
        </w:rPr>
        <w:tab/>
      </w:r>
    </w:p>
    <w:p w14:paraId="266AB54F">
      <w:pPr>
        <w:tabs>
          <w:tab w:val="left" w:leader="dot" w:pos="9072"/>
        </w:tabs>
        <w:spacing w:before="120" w:after="120" w:line="288" w:lineRule="auto"/>
        <w:rPr>
          <w:lang w:val="vi-VN"/>
        </w:rPr>
      </w:pPr>
      <w:r>
        <w:rPr>
          <w:lang w:val="vi-VN"/>
        </w:rPr>
        <w:tab/>
      </w:r>
    </w:p>
    <w:p w14:paraId="66BA69F8">
      <w:pPr>
        <w:tabs>
          <w:tab w:val="left" w:leader="dot" w:pos="9072"/>
        </w:tabs>
        <w:spacing w:before="120" w:after="120" w:line="288" w:lineRule="auto"/>
        <w:rPr>
          <w:lang w:val="vi-VN"/>
        </w:rPr>
      </w:pPr>
      <w:r>
        <w:rPr>
          <w:lang w:val="vi-VN"/>
        </w:rPr>
        <w:tab/>
      </w:r>
    </w:p>
    <w:p w14:paraId="188039DF">
      <w:pPr>
        <w:tabs>
          <w:tab w:val="left" w:leader="dot" w:pos="9072"/>
        </w:tabs>
        <w:spacing w:before="120" w:after="120" w:line="288" w:lineRule="auto"/>
        <w:rPr>
          <w:lang w:val="vi-VN"/>
        </w:rPr>
      </w:pPr>
      <w:r>
        <w:rPr>
          <w:lang w:val="vi-VN"/>
        </w:rPr>
        <w:tab/>
      </w:r>
    </w:p>
    <w:p w14:paraId="0A38CD46">
      <w:pPr>
        <w:tabs>
          <w:tab w:val="left" w:leader="dot" w:pos="9072"/>
        </w:tabs>
        <w:spacing w:before="120" w:after="120" w:line="288" w:lineRule="auto"/>
        <w:rPr>
          <w:lang w:val="vi-VN"/>
        </w:rPr>
      </w:pPr>
      <w:r>
        <w:rPr>
          <w:lang w:val="vi-VN"/>
        </w:rPr>
        <w:tab/>
      </w:r>
    </w:p>
    <w:p w14:paraId="40279ED1">
      <w:pPr>
        <w:tabs>
          <w:tab w:val="left" w:leader="dot" w:pos="9072"/>
        </w:tabs>
        <w:spacing w:before="120" w:after="120" w:line="288" w:lineRule="auto"/>
        <w:rPr>
          <w:lang w:val="vi-VN"/>
        </w:rPr>
      </w:pPr>
      <w:r>
        <w:rPr>
          <w:lang w:val="vi-VN"/>
        </w:rPr>
        <w:tab/>
      </w:r>
    </w:p>
    <w:p w14:paraId="4B048E18">
      <w:pPr>
        <w:tabs>
          <w:tab w:val="left" w:leader="dot" w:pos="9072"/>
        </w:tabs>
        <w:spacing w:before="120" w:after="120" w:line="288" w:lineRule="auto"/>
        <w:rPr>
          <w:lang w:val="vi-VN"/>
        </w:rPr>
      </w:pPr>
      <w:r>
        <w:rPr>
          <w:lang w:val="vi-VN"/>
        </w:rPr>
        <w:tab/>
      </w:r>
    </w:p>
    <w:p w14:paraId="08CC0437">
      <w:pPr>
        <w:tabs>
          <w:tab w:val="left" w:leader="dot" w:pos="9072"/>
        </w:tabs>
        <w:spacing w:before="120" w:after="120" w:line="288" w:lineRule="auto"/>
        <w:rPr>
          <w:lang w:val="vi-VN"/>
        </w:rPr>
      </w:pPr>
      <w:r>
        <w:rPr>
          <w:lang w:val="vi-VN"/>
        </w:rPr>
        <w:tab/>
      </w:r>
    </w:p>
    <w:p w14:paraId="15CA6F20">
      <w:pPr>
        <w:tabs>
          <w:tab w:val="left" w:leader="dot" w:pos="9072"/>
        </w:tabs>
        <w:spacing w:before="120" w:after="120" w:line="288" w:lineRule="auto"/>
        <w:rPr>
          <w:lang w:val="vi-VN"/>
        </w:rPr>
      </w:pPr>
      <w:r>
        <w:rPr>
          <w:lang w:val="vi-VN"/>
        </w:rPr>
        <w:tab/>
      </w:r>
    </w:p>
    <w:p w14:paraId="1215DA7F">
      <w:pPr>
        <w:tabs>
          <w:tab w:val="left" w:leader="dot" w:pos="9072"/>
        </w:tabs>
        <w:spacing w:before="120" w:after="120" w:line="288" w:lineRule="auto"/>
        <w:rPr>
          <w:lang w:val="vi-VN"/>
        </w:rPr>
      </w:pPr>
      <w:r>
        <w:rPr>
          <w:lang w:val="vi-VN"/>
        </w:rPr>
        <w:tab/>
      </w:r>
    </w:p>
    <w:p w14:paraId="6B6BF2A1">
      <w:pPr>
        <w:tabs>
          <w:tab w:val="left" w:leader="dot" w:pos="9072"/>
        </w:tabs>
        <w:spacing w:before="120" w:after="120" w:line="288" w:lineRule="auto"/>
        <w:rPr>
          <w:lang w:val="vi-VN"/>
        </w:rPr>
      </w:pPr>
      <w:r>
        <w:rPr>
          <w:lang w:val="vi-VN"/>
        </w:rPr>
        <w:tab/>
      </w:r>
    </w:p>
    <w:p w14:paraId="2748090B">
      <w:pPr>
        <w:tabs>
          <w:tab w:val="left" w:leader="dot" w:pos="9072"/>
        </w:tabs>
        <w:spacing w:before="120" w:after="120" w:line="288" w:lineRule="auto"/>
        <w:rPr>
          <w:lang w:val="vi-VN"/>
        </w:rPr>
      </w:pPr>
      <w:r>
        <w:rPr>
          <w:lang w:val="vi-VN"/>
        </w:rPr>
        <w:tab/>
      </w:r>
    </w:p>
    <w:p w14:paraId="118FBCE5">
      <w:pPr>
        <w:tabs>
          <w:tab w:val="left" w:leader="dot" w:pos="9072"/>
        </w:tabs>
        <w:spacing w:before="120" w:after="120" w:line="288" w:lineRule="auto"/>
        <w:rPr>
          <w:lang w:val="vi-VN"/>
        </w:rPr>
      </w:pPr>
      <w:r>
        <w:rPr>
          <w:lang w:val="vi-VN"/>
        </w:rPr>
        <w:tab/>
      </w:r>
    </w:p>
    <w:p w14:paraId="524E651F">
      <w:pPr>
        <w:tabs>
          <w:tab w:val="left" w:leader="dot" w:pos="9072"/>
        </w:tabs>
        <w:spacing w:before="120" w:after="120" w:line="288" w:lineRule="auto"/>
        <w:rPr>
          <w:lang w:val="vi-VN"/>
        </w:rPr>
      </w:pPr>
      <w:r>
        <w:rPr>
          <w:lang w:val="vi-VN"/>
        </w:rPr>
        <w:tab/>
      </w:r>
    </w:p>
    <w:p w14:paraId="248A3E7D">
      <w:pPr>
        <w:tabs>
          <w:tab w:val="left" w:leader="dot" w:pos="9072"/>
        </w:tabs>
        <w:spacing w:before="120" w:after="120" w:line="288" w:lineRule="auto"/>
        <w:rPr>
          <w:lang w:val="vi-VN"/>
        </w:rPr>
      </w:pPr>
      <w:r>
        <w:rPr>
          <w:lang w:val="vi-VN"/>
        </w:rPr>
        <w:tab/>
      </w:r>
    </w:p>
    <w:p w14:paraId="668C0E49">
      <w:pPr>
        <w:tabs>
          <w:tab w:val="left" w:leader="dot" w:pos="9072"/>
        </w:tabs>
        <w:spacing w:before="120" w:after="120" w:line="288" w:lineRule="auto"/>
        <w:rPr>
          <w:lang w:val="vi-VN"/>
        </w:rPr>
      </w:pPr>
      <w:r>
        <w:rPr>
          <w:lang w:val="vi-VN"/>
        </w:rPr>
        <w:tab/>
      </w:r>
    </w:p>
    <w:p w14:paraId="260CEE4C">
      <w:pPr>
        <w:tabs>
          <w:tab w:val="left" w:leader="dot" w:pos="9072"/>
        </w:tabs>
        <w:spacing w:before="120" w:after="120" w:line="288" w:lineRule="auto"/>
        <w:rPr>
          <w:lang w:val="vi-VN"/>
        </w:rPr>
      </w:pPr>
      <w:r>
        <w:rPr>
          <w:lang w:val="vi-VN"/>
        </w:rPr>
        <w:tab/>
      </w:r>
    </w:p>
    <w:p w14:paraId="591EA30A">
      <w:pPr>
        <w:tabs>
          <w:tab w:val="left" w:leader="dot" w:pos="9072"/>
        </w:tabs>
        <w:spacing w:before="120" w:after="120" w:line="288" w:lineRule="auto"/>
        <w:rPr>
          <w:lang w:val="vi-VN"/>
        </w:rPr>
      </w:pPr>
      <w:r>
        <w:rPr>
          <w:lang w:val="vi-VN"/>
        </w:rPr>
        <w:tab/>
      </w:r>
    </w:p>
    <w:p w14:paraId="076190C6">
      <w:pPr>
        <w:tabs>
          <w:tab w:val="left" w:leader="dot" w:pos="9072"/>
        </w:tabs>
        <w:spacing w:before="120" w:after="120" w:line="288" w:lineRule="auto"/>
        <w:rPr>
          <w:lang w:val="vi-VN"/>
        </w:rPr>
      </w:pPr>
      <w:r>
        <w:rPr>
          <w:lang w:val="vi-VN"/>
        </w:rPr>
        <w:tab/>
      </w:r>
    </w:p>
    <w:p w14:paraId="44FBC31D">
      <w:pPr>
        <w:tabs>
          <w:tab w:val="left" w:leader="dot" w:pos="9072"/>
        </w:tabs>
        <w:spacing w:before="120" w:after="120" w:line="288" w:lineRule="auto"/>
        <w:rPr>
          <w:lang w:val="vi-VN"/>
        </w:rPr>
      </w:pPr>
      <w:r>
        <w:rPr>
          <w:lang w:val="vi-VN"/>
        </w:rPr>
        <w:tab/>
      </w:r>
    </w:p>
    <w:p w14:paraId="0978F872">
      <w:pPr>
        <w:tabs>
          <w:tab w:val="left" w:leader="dot" w:pos="9072"/>
        </w:tabs>
        <w:spacing w:before="120" w:after="120" w:line="288" w:lineRule="auto"/>
        <w:rPr>
          <w:lang w:val="vi-VN"/>
        </w:rPr>
      </w:pPr>
      <w:r>
        <w:rPr>
          <w:lang w:val="vi-VN"/>
        </w:rPr>
        <w:tab/>
      </w:r>
    </w:p>
    <w:p w14:paraId="00DFD6C7">
      <w:pPr>
        <w:tabs>
          <w:tab w:val="left" w:leader="dot" w:pos="9072"/>
        </w:tabs>
        <w:spacing w:before="120" w:after="120" w:line="288" w:lineRule="auto"/>
        <w:rPr>
          <w:lang w:val="vi-VN"/>
        </w:rPr>
      </w:pPr>
      <w:r>
        <w:rPr>
          <w:lang w:val="vi-VN"/>
        </w:rPr>
        <w:tab/>
      </w:r>
    </w:p>
    <w:p w14:paraId="263F4DF6">
      <w:pPr>
        <w:tabs>
          <w:tab w:val="left" w:leader="dot" w:pos="9072"/>
        </w:tabs>
        <w:spacing w:before="120" w:after="120" w:line="288" w:lineRule="auto"/>
        <w:rPr>
          <w:lang w:val="vi-VN"/>
        </w:rPr>
      </w:pPr>
    </w:p>
    <w:p w14:paraId="659E9CA6">
      <w:pPr>
        <w:spacing w:before="120" w:after="120" w:line="288" w:lineRule="auto"/>
        <w:rPr>
          <w:rFonts w:eastAsiaTheme="majorEastAsia"/>
          <w:b/>
          <w:lang w:val="vi-VN"/>
        </w:rPr>
      </w:pPr>
    </w:p>
    <w:p w14:paraId="17F39ED2">
      <w:pPr>
        <w:jc w:val="both"/>
        <w:rPr>
          <w:rFonts w:eastAsia="Times New Roman"/>
          <w:b/>
          <w:bCs/>
          <w:color w:val="000000"/>
          <w:lang w:eastAsia="vi-VN"/>
        </w:rPr>
        <w:sectPr>
          <w:footerReference r:id="rId3" w:type="default"/>
          <w:pgSz w:w="12240" w:h="15840"/>
          <w:pgMar w:top="1570" w:right="1426" w:bottom="1134" w:left="1411" w:header="709" w:footer="1225" w:gutter="0"/>
          <w:pgBorders>
            <w:top w:val="twistedLines1" w:color="auto" w:sz="18" w:space="1"/>
            <w:left w:val="twistedLines1" w:color="auto" w:sz="18" w:space="4"/>
            <w:bottom w:val="twistedLines1" w:color="auto" w:sz="18" w:space="1"/>
            <w:right w:val="twistedLines1" w:color="auto" w:sz="18" w:space="4"/>
          </w:pgBorders>
          <w:cols w:space="708" w:num="1"/>
          <w:titlePg/>
          <w:docGrid w:linePitch="360" w:charSpace="0"/>
        </w:sectPr>
      </w:pPr>
    </w:p>
    <w:p w14:paraId="13CE1CA4">
      <w:pPr>
        <w:jc w:val="left"/>
        <w:rPr>
          <w:rFonts w:ascii="Times New Roman" w:hAnsi="Times New Roman" w:cs="Times New Roman"/>
          <w:b/>
          <w:color w:val="auto"/>
          <w:lang w:val="vi-VN"/>
        </w:rPr>
      </w:pPr>
      <w:bookmarkStart w:id="0" w:name="_Toc6279"/>
      <w:bookmarkStart w:id="1" w:name="_Toc13358"/>
      <w:bookmarkStart w:id="2" w:name="_Toc175645125"/>
      <w:bookmarkStart w:id="3" w:name="_Toc2734"/>
    </w:p>
    <w:p w14:paraId="2A4A807D">
      <w:pPr>
        <w:pStyle w:val="29"/>
        <w:numPr>
          <w:ilvl w:val="0"/>
          <w:numId w:val="0"/>
        </w:numPr>
        <w:spacing w:after="100" w:line="360" w:lineRule="auto"/>
        <w:rPr>
          <w:rFonts w:hint="default"/>
          <w:lang w:val="en-US"/>
        </w:rPr>
      </w:pPr>
      <w:r>
        <w:rPr>
          <w:b/>
          <w:bCs/>
          <w:sz w:val="28"/>
          <w:szCs w:val="28"/>
        </w:rPr>
        <w:t>Tên đề tài</w:t>
      </w:r>
      <w:r>
        <w:t xml:space="preserve">: </w:t>
      </w:r>
      <w:r>
        <w:rPr>
          <w:rFonts w:hint="default"/>
          <w:lang w:val="en-US"/>
        </w:rPr>
        <w:t>Cảm biến nhiệt độ, độ ẩm bằng ThingsBoard và giả lập CounterFit</w:t>
      </w:r>
    </w:p>
    <w:p w14:paraId="70864533">
      <w:pPr>
        <w:pStyle w:val="29"/>
        <w:numPr>
          <w:ilvl w:val="0"/>
          <w:numId w:val="1"/>
        </w:numPr>
        <w:spacing w:after="100" w:line="360" w:lineRule="auto"/>
      </w:pPr>
      <w:r>
        <w:t xml:space="preserve">Danh sách thành viên nhóm: </w:t>
      </w:r>
    </w:p>
    <w:p w14:paraId="446F8514">
      <w:pPr>
        <w:pStyle w:val="29"/>
        <w:numPr>
          <w:ilvl w:val="0"/>
          <w:numId w:val="2"/>
        </w:numPr>
        <w:spacing w:after="100" w:line="360" w:lineRule="auto"/>
      </w:pPr>
      <w:r>
        <w:rPr>
          <w:rFonts w:hint="default"/>
          <w:lang w:val="en-US"/>
        </w:rPr>
        <w:t>Phan Đình Luyến</w:t>
      </w:r>
      <w:r>
        <w:t>_2205003</w:t>
      </w:r>
      <w:r>
        <w:rPr>
          <w:rFonts w:hint="default"/>
          <w:lang w:val="en-US"/>
        </w:rPr>
        <w:t>6</w:t>
      </w:r>
    </w:p>
    <w:p w14:paraId="038118CE">
      <w:pPr>
        <w:pStyle w:val="29"/>
        <w:numPr>
          <w:ilvl w:val="0"/>
          <w:numId w:val="2"/>
        </w:numPr>
        <w:spacing w:after="100" w:line="360" w:lineRule="auto"/>
      </w:pPr>
      <w:r>
        <w:rPr>
          <w:rFonts w:hint="default"/>
          <w:lang w:val="en-US"/>
        </w:rPr>
        <w:t>Phạm Đức Thuận</w:t>
      </w:r>
      <w:r>
        <w:t>_220500</w:t>
      </w:r>
      <w:r>
        <w:rPr>
          <w:rFonts w:hint="default"/>
          <w:lang w:val="en-US"/>
        </w:rPr>
        <w:t>62</w:t>
      </w:r>
    </w:p>
    <w:p w14:paraId="275A6BB6">
      <w:pPr>
        <w:pStyle w:val="29"/>
        <w:numPr>
          <w:ilvl w:val="0"/>
          <w:numId w:val="1"/>
        </w:numPr>
        <w:spacing w:after="100" w:line="360" w:lineRule="auto"/>
      </w:pPr>
      <w:r>
        <w:t>Ngày hoàn thành: 2</w:t>
      </w:r>
      <w:r>
        <w:rPr>
          <w:rFonts w:hint="default"/>
          <w:lang w:val="en-US"/>
        </w:rPr>
        <w:t>7</w:t>
      </w:r>
      <w:r>
        <w:t>/08/2024</w:t>
      </w:r>
    </w:p>
    <w:p w14:paraId="4F91CF35">
      <w:pPr>
        <w:bidi w:val="0"/>
        <w:rPr>
          <w:rFonts w:hint="default"/>
          <w:b/>
          <w:bCs/>
          <w:sz w:val="28"/>
          <w:szCs w:val="28"/>
        </w:rPr>
      </w:pPr>
      <w:r>
        <w:rPr>
          <w:rFonts w:hint="default"/>
          <w:b/>
          <w:bCs/>
          <w:sz w:val="28"/>
          <w:szCs w:val="28"/>
        </w:rPr>
        <w:t>Kế hoạch thực hiện</w:t>
      </w:r>
    </w:p>
    <w:tbl>
      <w:tblPr>
        <w:tblStyle w:val="18"/>
        <w:tblW w:w="10207"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
        <w:gridCol w:w="2977"/>
        <w:gridCol w:w="1701"/>
        <w:gridCol w:w="2977"/>
        <w:gridCol w:w="1701"/>
      </w:tblGrid>
      <w:tr w14:paraId="329861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Pr>
          <w:p w14:paraId="1B2D7A61">
            <w:pPr>
              <w:spacing w:after="100" w:line="360" w:lineRule="auto"/>
              <w:jc w:val="center"/>
              <w:rPr>
                <w:b/>
                <w:bCs/>
              </w:rPr>
            </w:pPr>
            <w:r>
              <w:rPr>
                <w:b/>
                <w:bCs/>
              </w:rPr>
              <w:t>STT</w:t>
            </w:r>
          </w:p>
        </w:tc>
        <w:tc>
          <w:tcPr>
            <w:tcW w:w="2977" w:type="dxa"/>
          </w:tcPr>
          <w:p w14:paraId="3ABCAE42">
            <w:pPr>
              <w:spacing w:after="100" w:line="360" w:lineRule="auto"/>
              <w:jc w:val="center"/>
              <w:rPr>
                <w:b/>
                <w:bCs/>
              </w:rPr>
            </w:pPr>
            <w:r>
              <w:rPr>
                <w:b/>
                <w:bCs/>
              </w:rPr>
              <w:t>Họ và tên</w:t>
            </w:r>
          </w:p>
        </w:tc>
        <w:tc>
          <w:tcPr>
            <w:tcW w:w="1701" w:type="dxa"/>
          </w:tcPr>
          <w:p w14:paraId="7375FDB4">
            <w:pPr>
              <w:spacing w:after="100" w:line="360" w:lineRule="auto"/>
              <w:jc w:val="center"/>
              <w:rPr>
                <w:b/>
                <w:bCs/>
              </w:rPr>
            </w:pPr>
            <w:r>
              <w:rPr>
                <w:b/>
                <w:bCs/>
              </w:rPr>
              <w:t>MSSV</w:t>
            </w:r>
          </w:p>
        </w:tc>
        <w:tc>
          <w:tcPr>
            <w:tcW w:w="2977" w:type="dxa"/>
          </w:tcPr>
          <w:p w14:paraId="1092D988">
            <w:pPr>
              <w:spacing w:after="100" w:line="360" w:lineRule="auto"/>
              <w:jc w:val="center"/>
              <w:rPr>
                <w:b/>
                <w:bCs/>
              </w:rPr>
            </w:pPr>
            <w:r>
              <w:rPr>
                <w:b/>
                <w:bCs/>
              </w:rPr>
              <w:t>Công việc thực hiện</w:t>
            </w:r>
          </w:p>
        </w:tc>
        <w:tc>
          <w:tcPr>
            <w:tcW w:w="1701" w:type="dxa"/>
          </w:tcPr>
          <w:p w14:paraId="6CAFE2B0">
            <w:pPr>
              <w:spacing w:after="100" w:line="360" w:lineRule="auto"/>
              <w:jc w:val="center"/>
              <w:rPr>
                <w:b/>
                <w:bCs/>
              </w:rPr>
            </w:pPr>
            <w:r>
              <w:rPr>
                <w:b/>
                <w:bCs/>
              </w:rPr>
              <w:t>Tỷ lệ hoàn thành</w:t>
            </w:r>
          </w:p>
        </w:tc>
      </w:tr>
      <w:tr w14:paraId="1B76C8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Pr>
          <w:p w14:paraId="1AD553F8">
            <w:pPr>
              <w:spacing w:after="100" w:line="360" w:lineRule="auto"/>
            </w:pPr>
            <w:r>
              <w:t>1</w:t>
            </w:r>
          </w:p>
        </w:tc>
        <w:tc>
          <w:tcPr>
            <w:tcW w:w="2977" w:type="dxa"/>
          </w:tcPr>
          <w:p w14:paraId="0503094B">
            <w:pPr>
              <w:spacing w:after="100" w:line="360" w:lineRule="auto"/>
              <w:rPr>
                <w:rFonts w:hint="default"/>
                <w:lang w:val="en-US"/>
              </w:rPr>
            </w:pPr>
            <w:r>
              <w:rPr>
                <w:rFonts w:hint="default"/>
                <w:lang w:val="en-US"/>
              </w:rPr>
              <w:t>Phan Đình Luyến</w:t>
            </w:r>
          </w:p>
        </w:tc>
        <w:tc>
          <w:tcPr>
            <w:tcW w:w="1701" w:type="dxa"/>
          </w:tcPr>
          <w:p w14:paraId="60883E90">
            <w:pPr>
              <w:spacing w:after="100" w:line="360" w:lineRule="auto"/>
              <w:rPr>
                <w:rFonts w:hint="default"/>
                <w:lang w:val="en-US"/>
              </w:rPr>
            </w:pPr>
            <w:r>
              <w:t>2205003</w:t>
            </w:r>
            <w:r>
              <w:rPr>
                <w:rFonts w:hint="default"/>
                <w:lang w:val="en-US"/>
              </w:rPr>
              <w:t>6</w:t>
            </w:r>
          </w:p>
        </w:tc>
        <w:tc>
          <w:tcPr>
            <w:tcW w:w="2977" w:type="dxa"/>
          </w:tcPr>
          <w:p w14:paraId="65D4FC9E">
            <w:pPr>
              <w:spacing w:after="100" w:line="360" w:lineRule="auto"/>
            </w:pPr>
            <w:r>
              <w:rPr>
                <w:sz w:val="26"/>
                <w:szCs w:val="26"/>
                <w:lang w:val="vi-VN"/>
              </w:rPr>
              <w:t>Lập trình Thingsboard, viết báo cáo, cài đặt và cấu hình môi trường, viết báo cáo</w:t>
            </w:r>
          </w:p>
        </w:tc>
        <w:tc>
          <w:tcPr>
            <w:tcW w:w="1701" w:type="dxa"/>
          </w:tcPr>
          <w:p w14:paraId="36EC1F3A">
            <w:pPr>
              <w:spacing w:after="100" w:line="360" w:lineRule="auto"/>
              <w:jc w:val="center"/>
              <w:rPr>
                <w:lang w:val="vi-VN"/>
              </w:rPr>
            </w:pPr>
            <w:r>
              <w:rPr>
                <w:lang w:val="vi-VN"/>
              </w:rPr>
              <w:t>95%</w:t>
            </w:r>
          </w:p>
        </w:tc>
      </w:tr>
      <w:tr w14:paraId="0289A8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Pr>
          <w:p w14:paraId="36E8DF46">
            <w:pPr>
              <w:spacing w:after="100" w:line="360" w:lineRule="auto"/>
            </w:pPr>
            <w:r>
              <w:t>2</w:t>
            </w:r>
          </w:p>
        </w:tc>
        <w:tc>
          <w:tcPr>
            <w:tcW w:w="2977" w:type="dxa"/>
          </w:tcPr>
          <w:p w14:paraId="1ECA643D">
            <w:pPr>
              <w:spacing w:after="100" w:line="360" w:lineRule="auto"/>
              <w:rPr>
                <w:rFonts w:hint="default"/>
                <w:lang w:val="en-US"/>
              </w:rPr>
            </w:pPr>
            <w:r>
              <w:rPr>
                <w:rFonts w:hint="default"/>
                <w:lang w:val="en-US"/>
              </w:rPr>
              <w:t>Phạm Đức Thuận</w:t>
            </w:r>
          </w:p>
        </w:tc>
        <w:tc>
          <w:tcPr>
            <w:tcW w:w="1701" w:type="dxa"/>
          </w:tcPr>
          <w:p w14:paraId="55742989">
            <w:pPr>
              <w:spacing w:after="100" w:line="360" w:lineRule="auto"/>
              <w:rPr>
                <w:rFonts w:hint="default"/>
                <w:lang w:val="en-US"/>
              </w:rPr>
            </w:pPr>
            <w:r>
              <w:t>220500</w:t>
            </w:r>
            <w:r>
              <w:rPr>
                <w:rFonts w:hint="default"/>
                <w:lang w:val="en-US"/>
              </w:rPr>
              <w:t>62</w:t>
            </w:r>
          </w:p>
        </w:tc>
        <w:tc>
          <w:tcPr>
            <w:tcW w:w="2977" w:type="dxa"/>
          </w:tcPr>
          <w:p w14:paraId="646A6182">
            <w:pPr>
              <w:spacing w:after="100" w:line="360" w:lineRule="auto"/>
              <w:rPr>
                <w:lang w:val="vi-VN"/>
              </w:rPr>
            </w:pPr>
            <w:r>
              <w:t>Viết</w:t>
            </w:r>
            <w:r>
              <w:rPr>
                <w:lang w:val="vi-VN"/>
              </w:rPr>
              <w:t xml:space="preserve"> báo cáo, </w:t>
            </w:r>
            <w:r>
              <w:rPr>
                <w:sz w:val="26"/>
                <w:szCs w:val="26"/>
                <w:lang w:val="vi-VN"/>
              </w:rPr>
              <w:t>thiết kế sơ đồ, cài đặt cấu hình môi trường</w:t>
            </w:r>
          </w:p>
        </w:tc>
        <w:tc>
          <w:tcPr>
            <w:tcW w:w="1701" w:type="dxa"/>
          </w:tcPr>
          <w:p w14:paraId="602B91EA">
            <w:pPr>
              <w:spacing w:after="100" w:line="360" w:lineRule="auto"/>
              <w:jc w:val="center"/>
              <w:rPr>
                <w:lang w:val="vi-VN"/>
              </w:rPr>
            </w:pPr>
            <w:r>
              <w:t>95</w:t>
            </w:r>
            <w:r>
              <w:rPr>
                <w:lang w:val="vi-VN"/>
              </w:rPr>
              <w:t>%</w:t>
            </w:r>
          </w:p>
        </w:tc>
      </w:tr>
    </w:tbl>
    <w:p w14:paraId="29F84637">
      <w:pPr>
        <w:pStyle w:val="2"/>
        <w:jc w:val="center"/>
        <w:rPr>
          <w:rFonts w:ascii="Times New Roman" w:hAnsi="Times New Roman" w:cs="Times New Roman"/>
          <w:b/>
          <w:color w:val="auto"/>
          <w:lang w:val="vi-VN"/>
        </w:rPr>
        <w:sectPr>
          <w:headerReference r:id="rId4" w:type="default"/>
          <w:footerReference r:id="rId5" w:type="default"/>
          <w:pgSz w:w="11907" w:h="16840"/>
          <w:pgMar w:top="1418" w:right="1134" w:bottom="1418" w:left="1985" w:header="851" w:footer="1134" w:gutter="0"/>
          <w:pgNumType w:fmt="upperRoman" w:start="1"/>
          <w:cols w:space="720" w:num="1"/>
          <w:docGrid w:linePitch="360" w:charSpace="0"/>
        </w:sectPr>
      </w:pPr>
    </w:p>
    <w:p w14:paraId="5BFE4E35">
      <w:pPr>
        <w:pStyle w:val="2"/>
        <w:jc w:val="center"/>
        <w:rPr>
          <w:rFonts w:ascii="Times New Roman" w:hAnsi="Times New Roman" w:cs="Times New Roman"/>
          <w:b/>
          <w:color w:val="auto"/>
          <w:lang w:val="vi-VN"/>
        </w:rPr>
      </w:pPr>
      <w:bookmarkStart w:id="4" w:name="_Toc15042"/>
      <w:bookmarkStart w:id="5" w:name="_Toc3697"/>
      <w:r>
        <w:rPr>
          <w:rFonts w:ascii="Times New Roman" w:hAnsi="Times New Roman" w:cs="Times New Roman"/>
          <w:b/>
          <w:color w:val="auto"/>
          <w:lang w:val="vi-VN"/>
        </w:rPr>
        <w:t>LỜI CÁM ƠN</w:t>
      </w:r>
      <w:bookmarkEnd w:id="0"/>
      <w:bookmarkEnd w:id="1"/>
      <w:bookmarkEnd w:id="2"/>
      <w:bookmarkEnd w:id="3"/>
      <w:bookmarkEnd w:id="4"/>
      <w:bookmarkEnd w:id="5"/>
    </w:p>
    <w:p w14:paraId="460B3DDE">
      <w:pPr>
        <w:shd w:val="clear" w:color="auto" w:fill="FFFFFF"/>
        <w:ind w:firstLine="720"/>
        <w:jc w:val="both"/>
        <w:rPr>
          <w:rFonts w:eastAsia="Segoe UI"/>
          <w:color w:val="081C36"/>
          <w:spacing w:val="2"/>
        </w:rPr>
      </w:pPr>
      <w:r>
        <w:rPr>
          <w:rFonts w:eastAsia="Segoe UI"/>
          <w:color w:val="081C36"/>
          <w:spacing w:val="2"/>
          <w:shd w:val="clear" w:color="auto" w:fill="FFFFFF"/>
          <w:lang w:eastAsia="zh-CN" w:bidi="ar"/>
        </w:rPr>
        <w:t>Em xin gửi lời cảm ơn chân thành và sâu sắc nhất đến thầy Lê Duy Hùng, người đã không ngừng hỗ trợ và hướng dẫn em trong suốt quá trình học tập và nghiên cứu môn Công nghệ IoT. Sự tận tâm, nhiệt huyết và kiến thức sâu rộng của thầy không chỉ giúp em tiếp thu những kiến thức mới mẻ mà còn truyền cảm hứng cho em trong việc khám phá và áp dụng những nguyên lý của công nghệ này vào thực tiễn.</w:t>
      </w:r>
    </w:p>
    <w:p w14:paraId="385135BB">
      <w:pPr>
        <w:shd w:val="clear" w:color="auto" w:fill="FFFFFF"/>
        <w:jc w:val="both"/>
        <w:rPr>
          <w:rFonts w:eastAsia="Segoe UI"/>
          <w:color w:val="081C36"/>
          <w:spacing w:val="2"/>
        </w:rPr>
      </w:pPr>
    </w:p>
    <w:p w14:paraId="1E8716BC">
      <w:pPr>
        <w:shd w:val="clear" w:color="auto" w:fill="FFFFFF"/>
        <w:ind w:firstLine="720"/>
        <w:jc w:val="both"/>
        <w:rPr>
          <w:rFonts w:eastAsia="Segoe UI"/>
          <w:color w:val="081C36"/>
          <w:spacing w:val="2"/>
        </w:rPr>
      </w:pPr>
      <w:r>
        <w:rPr>
          <w:rFonts w:eastAsia="Segoe UI"/>
          <w:color w:val="081C36"/>
          <w:spacing w:val="2"/>
          <w:shd w:val="clear" w:color="auto" w:fill="FFFFFF"/>
          <w:lang w:eastAsia="zh-CN" w:bidi="ar"/>
        </w:rPr>
        <w:t>Nhờ sự chỉ dẫn tận tình của thầy, em đã có được nền tảng vững chắc và tự tin hơn trong việc nghiên cứu và hoàn thành bài tiểu luận này. Em xin chân thành cảm ơn thầy vì đã dành thời gian quý báu để hướng dẫn, động viên và hỗ trợ em trong suốt thời gian qua.</w:t>
      </w:r>
    </w:p>
    <w:p w14:paraId="3F7FEEEE">
      <w:pPr>
        <w:shd w:val="clear" w:color="auto" w:fill="FFFFFF"/>
        <w:jc w:val="both"/>
        <w:rPr>
          <w:rFonts w:eastAsia="Segoe UI"/>
          <w:color w:val="081C36"/>
          <w:spacing w:val="2"/>
        </w:rPr>
      </w:pPr>
    </w:p>
    <w:p w14:paraId="29FE08FD">
      <w:pPr>
        <w:shd w:val="clear" w:color="auto" w:fill="FFFFFF"/>
        <w:ind w:firstLine="720"/>
        <w:jc w:val="both"/>
        <w:rPr>
          <w:rFonts w:eastAsia="Segoe UI"/>
          <w:color w:val="081C36"/>
          <w:spacing w:val="2"/>
        </w:rPr>
      </w:pPr>
      <w:r>
        <w:rPr>
          <w:rFonts w:eastAsia="Segoe UI"/>
          <w:color w:val="081C36"/>
          <w:spacing w:val="2"/>
          <w:shd w:val="clear" w:color="auto" w:fill="FFFFFF"/>
          <w:lang w:eastAsia="zh-CN" w:bidi="ar"/>
        </w:rPr>
        <w:t>Kính chúc thầy luôn dồi dào sức khỏe, hạnh phúc và thành công trong sự nghiệp giảng dạy.</w:t>
      </w:r>
    </w:p>
    <w:p w14:paraId="11AB944D">
      <w:pPr>
        <w:tabs>
          <w:tab w:val="center" w:pos="6946"/>
        </w:tabs>
        <w:spacing w:before="120" w:after="120" w:line="288" w:lineRule="auto"/>
        <w:rPr>
          <w:b/>
        </w:rPr>
      </w:pPr>
      <w:r>
        <w:rPr>
          <w:b/>
        </w:rPr>
        <w:tab/>
      </w:r>
      <w:r>
        <w:rPr>
          <w:b/>
        </w:rPr>
        <w:t>SINH VIÊN THỰC HIỆN</w:t>
      </w:r>
    </w:p>
    <w:p w14:paraId="7E64FEE6">
      <w:pPr>
        <w:tabs>
          <w:tab w:val="center" w:pos="6946"/>
        </w:tabs>
        <w:spacing w:before="120" w:after="120" w:line="288" w:lineRule="auto"/>
      </w:pPr>
    </w:p>
    <w:p w14:paraId="13A07A8B">
      <w:pPr>
        <w:pStyle w:val="20"/>
        <w:tabs>
          <w:tab w:val="right" w:leader="dot" w:pos="8788"/>
          <w:tab w:val="clear" w:pos="9062"/>
        </w:tabs>
        <w:jc w:val="center"/>
        <w:outlineLvl w:val="0"/>
        <w:rPr>
          <w:b/>
          <w:bCs/>
          <w:sz w:val="32"/>
          <w:szCs w:val="32"/>
        </w:rPr>
        <w:sectPr>
          <w:footerReference r:id="rId6" w:type="default"/>
          <w:pgSz w:w="11907" w:h="16840"/>
          <w:pgMar w:top="1418" w:right="1134" w:bottom="1418" w:left="1985" w:header="851" w:footer="1134" w:gutter="0"/>
          <w:pgNumType w:fmt="upperRoman" w:start="1"/>
          <w:cols w:space="720" w:num="1"/>
          <w:docGrid w:linePitch="360" w:charSpace="0"/>
        </w:sectPr>
      </w:pPr>
    </w:p>
    <w:p w14:paraId="53A786E2">
      <w:pPr>
        <w:pStyle w:val="20"/>
        <w:tabs>
          <w:tab w:val="right" w:leader="dot" w:pos="8788"/>
          <w:tab w:val="clear" w:pos="9062"/>
        </w:tabs>
        <w:jc w:val="center"/>
        <w:outlineLvl w:val="0"/>
        <w:rPr>
          <w:b/>
          <w:bCs/>
          <w:sz w:val="32"/>
          <w:szCs w:val="32"/>
        </w:rPr>
      </w:pPr>
      <w:bookmarkStart w:id="6" w:name="_Toc22856"/>
      <w:bookmarkStart w:id="7" w:name="_Toc30761"/>
      <w:r>
        <w:rPr>
          <w:b/>
          <w:bCs/>
          <w:sz w:val="32"/>
          <w:szCs w:val="32"/>
        </w:rPr>
        <w:t>MỤC LỤC</w:t>
      </w:r>
      <w:bookmarkEnd w:id="6"/>
      <w:bookmarkEnd w:id="7"/>
    </w:p>
    <w:p w14:paraId="015A5279">
      <w:pPr>
        <w:pStyle w:val="20"/>
        <w:tabs>
          <w:tab w:val="right" w:leader="dot" w:pos="8788"/>
          <w:tab w:val="clear" w:pos="9062"/>
        </w:tabs>
      </w:pPr>
      <w:r>
        <w:rPr>
          <w:lang w:val="vi-VN"/>
        </w:rPr>
        <w:fldChar w:fldCharType="begin"/>
      </w:r>
      <w:r>
        <w:rPr>
          <w:lang w:val="vi-VN"/>
        </w:rPr>
        <w:instrText xml:space="preserve">TOC \o "1-3" \h \u </w:instrText>
      </w:r>
      <w:r>
        <w:rPr>
          <w:lang w:val="vi-VN"/>
        </w:rPr>
        <w:fldChar w:fldCharType="separate"/>
      </w:r>
      <w:r>
        <w:rPr>
          <w:lang w:val="vi-VN"/>
        </w:rPr>
        <w:fldChar w:fldCharType="begin"/>
      </w:r>
      <w:r>
        <w:rPr>
          <w:lang w:val="vi-VN"/>
        </w:rPr>
        <w:instrText xml:space="preserve"> HYPERLINK \l _Toc3697 </w:instrText>
      </w:r>
      <w:r>
        <w:rPr>
          <w:lang w:val="vi-VN"/>
        </w:rPr>
        <w:fldChar w:fldCharType="separate"/>
      </w:r>
      <w:r>
        <w:rPr>
          <w:rFonts w:ascii="Times New Roman" w:hAnsi="Times New Roman" w:cs="Times New Roman"/>
          <w:lang w:val="vi-VN"/>
        </w:rPr>
        <w:t>LỜI CÁM ƠN</w:t>
      </w:r>
      <w:r>
        <w:tab/>
      </w:r>
      <w:r>
        <w:fldChar w:fldCharType="begin"/>
      </w:r>
      <w:r>
        <w:instrText xml:space="preserve"> PAGEREF _Toc3697 \h </w:instrText>
      </w:r>
      <w:r>
        <w:fldChar w:fldCharType="separate"/>
      </w:r>
      <w:r>
        <w:t>I</w:t>
      </w:r>
      <w:r>
        <w:fldChar w:fldCharType="end"/>
      </w:r>
      <w:r>
        <w:rPr>
          <w:lang w:val="vi-VN"/>
        </w:rPr>
        <w:fldChar w:fldCharType="end"/>
      </w:r>
    </w:p>
    <w:p w14:paraId="30791562">
      <w:pPr>
        <w:pStyle w:val="20"/>
        <w:tabs>
          <w:tab w:val="right" w:leader="dot" w:pos="8788"/>
          <w:tab w:val="clear" w:pos="9062"/>
        </w:tabs>
      </w:pPr>
      <w:r>
        <w:rPr>
          <w:lang w:val="vi-VN"/>
        </w:rPr>
        <w:fldChar w:fldCharType="begin"/>
      </w:r>
      <w:r>
        <w:rPr>
          <w:lang w:val="vi-VN"/>
        </w:rPr>
        <w:instrText xml:space="preserve"> HYPERLINK \l _Toc30761 </w:instrText>
      </w:r>
      <w:r>
        <w:rPr>
          <w:lang w:val="vi-VN"/>
        </w:rPr>
        <w:fldChar w:fldCharType="separate"/>
      </w:r>
      <w:r>
        <w:rPr>
          <w:bCs/>
          <w:szCs w:val="32"/>
        </w:rPr>
        <w:t>MỤC LỤC</w:t>
      </w:r>
      <w:r>
        <w:tab/>
      </w:r>
      <w:r>
        <w:fldChar w:fldCharType="begin"/>
      </w:r>
      <w:r>
        <w:instrText xml:space="preserve"> PAGEREF _Toc30761 \h </w:instrText>
      </w:r>
      <w:r>
        <w:fldChar w:fldCharType="separate"/>
      </w:r>
      <w:r>
        <w:t>II</w:t>
      </w:r>
      <w:r>
        <w:fldChar w:fldCharType="end"/>
      </w:r>
      <w:r>
        <w:rPr>
          <w:lang w:val="vi-VN"/>
        </w:rPr>
        <w:fldChar w:fldCharType="end"/>
      </w:r>
    </w:p>
    <w:p w14:paraId="110CAEB6">
      <w:pPr>
        <w:pStyle w:val="20"/>
        <w:tabs>
          <w:tab w:val="right" w:leader="dot" w:pos="8788"/>
          <w:tab w:val="clear" w:pos="9062"/>
        </w:tabs>
      </w:pPr>
      <w:r>
        <w:rPr>
          <w:lang w:val="vi-VN"/>
        </w:rPr>
        <w:fldChar w:fldCharType="begin"/>
      </w:r>
      <w:r>
        <w:rPr>
          <w:lang w:val="vi-VN"/>
        </w:rPr>
        <w:instrText xml:space="preserve"> HYPERLINK \l _Toc17974 </w:instrText>
      </w:r>
      <w:r>
        <w:rPr>
          <w:lang w:val="vi-VN"/>
        </w:rPr>
        <w:fldChar w:fldCharType="separate"/>
      </w:r>
      <w:r>
        <w:rPr>
          <w:bCs/>
          <w:szCs w:val="32"/>
          <w:lang w:val="vi-VN"/>
        </w:rPr>
        <w:t>MỤC LỤC HÌNH ẢNH</w:t>
      </w:r>
      <w:r>
        <w:tab/>
      </w:r>
      <w:r>
        <w:fldChar w:fldCharType="begin"/>
      </w:r>
      <w:r>
        <w:instrText xml:space="preserve"> PAGEREF _Toc17974 \h </w:instrText>
      </w:r>
      <w:r>
        <w:fldChar w:fldCharType="separate"/>
      </w:r>
      <w:r>
        <w:t>III</w:t>
      </w:r>
      <w:r>
        <w:fldChar w:fldCharType="end"/>
      </w:r>
      <w:r>
        <w:rPr>
          <w:lang w:val="vi-VN"/>
        </w:rPr>
        <w:fldChar w:fldCharType="end"/>
      </w:r>
    </w:p>
    <w:p w14:paraId="33E68657">
      <w:pPr>
        <w:pStyle w:val="20"/>
        <w:tabs>
          <w:tab w:val="right" w:leader="dot" w:pos="8788"/>
          <w:tab w:val="clear" w:pos="9062"/>
        </w:tabs>
      </w:pPr>
      <w:r>
        <w:rPr>
          <w:lang w:val="vi-VN"/>
        </w:rPr>
        <w:fldChar w:fldCharType="begin"/>
      </w:r>
      <w:r>
        <w:rPr>
          <w:lang w:val="vi-VN"/>
        </w:rPr>
        <w:instrText xml:space="preserve"> HYPERLINK \l _Toc15394 </w:instrText>
      </w:r>
      <w:r>
        <w:rPr>
          <w:lang w:val="vi-VN"/>
        </w:rPr>
        <w:fldChar w:fldCharType="separate"/>
      </w:r>
      <w:r>
        <w:rPr>
          <w:szCs w:val="32"/>
        </w:rPr>
        <w:t>DANH MỤC CÁC CHỮ VIẾT TẮT</w:t>
      </w:r>
      <w:r>
        <w:tab/>
      </w:r>
      <w:r>
        <w:fldChar w:fldCharType="begin"/>
      </w:r>
      <w:r>
        <w:instrText xml:space="preserve"> PAGEREF _Toc15394 \h </w:instrText>
      </w:r>
      <w:r>
        <w:fldChar w:fldCharType="separate"/>
      </w:r>
      <w:r>
        <w:t>IV</w:t>
      </w:r>
      <w:r>
        <w:fldChar w:fldCharType="end"/>
      </w:r>
      <w:r>
        <w:rPr>
          <w:lang w:val="vi-VN"/>
        </w:rPr>
        <w:fldChar w:fldCharType="end"/>
      </w:r>
    </w:p>
    <w:p w14:paraId="4D17384F">
      <w:pPr>
        <w:pStyle w:val="20"/>
        <w:tabs>
          <w:tab w:val="right" w:leader="dot" w:pos="8788"/>
          <w:tab w:val="clear" w:pos="9062"/>
        </w:tabs>
      </w:pPr>
      <w:r>
        <w:rPr>
          <w:lang w:val="vi-VN"/>
        </w:rPr>
        <w:fldChar w:fldCharType="begin"/>
      </w:r>
      <w:r>
        <w:rPr>
          <w:lang w:val="vi-VN"/>
        </w:rPr>
        <w:instrText xml:space="preserve"> HYPERLINK \l _Toc29975 </w:instrText>
      </w:r>
      <w:r>
        <w:rPr>
          <w:lang w:val="vi-VN"/>
        </w:rPr>
        <w:fldChar w:fldCharType="separate"/>
      </w:r>
      <w:r>
        <w:rPr>
          <w:rFonts w:ascii="Times New Roman" w:hAnsi="Times New Roman" w:cs="Times New Roman"/>
        </w:rPr>
        <w:t>MỞ ĐẦU</w:t>
      </w:r>
      <w:r>
        <w:tab/>
      </w:r>
      <w:r>
        <w:fldChar w:fldCharType="begin"/>
      </w:r>
      <w:r>
        <w:instrText xml:space="preserve"> PAGEREF _Toc29975 \h </w:instrText>
      </w:r>
      <w:r>
        <w:fldChar w:fldCharType="separate"/>
      </w:r>
      <w:r>
        <w:t>V</w:t>
      </w:r>
      <w:r>
        <w:fldChar w:fldCharType="end"/>
      </w:r>
      <w:r>
        <w:rPr>
          <w:lang w:val="vi-VN"/>
        </w:rPr>
        <w:fldChar w:fldCharType="end"/>
      </w:r>
    </w:p>
    <w:p w14:paraId="64E13A68">
      <w:pPr>
        <w:pStyle w:val="20"/>
        <w:tabs>
          <w:tab w:val="right" w:leader="dot" w:pos="8788"/>
          <w:tab w:val="clear" w:pos="9062"/>
        </w:tabs>
      </w:pPr>
      <w:r>
        <w:rPr>
          <w:lang w:val="vi-VN"/>
        </w:rPr>
        <w:fldChar w:fldCharType="begin"/>
      </w:r>
      <w:r>
        <w:rPr>
          <w:lang w:val="vi-VN"/>
        </w:rPr>
        <w:instrText xml:space="preserve"> HYPERLINK \l _Toc2363 </w:instrText>
      </w:r>
      <w:r>
        <w:rPr>
          <w:lang w:val="vi-VN"/>
        </w:rPr>
        <w:fldChar w:fldCharType="separate"/>
      </w:r>
      <w:r>
        <w:rPr>
          <w:bCs/>
          <w:szCs w:val="28"/>
          <w:lang w:val="vi-VN"/>
        </w:rPr>
        <w:t xml:space="preserve">CHƯƠNG 1: </w:t>
      </w:r>
      <w:r>
        <w:rPr>
          <w:bCs/>
          <w:szCs w:val="28"/>
        </w:rPr>
        <w:t>TỔNG QUAN VỀ THINGSBOARD</w:t>
      </w:r>
      <w:r>
        <w:tab/>
      </w:r>
      <w:r>
        <w:fldChar w:fldCharType="begin"/>
      </w:r>
      <w:r>
        <w:instrText xml:space="preserve"> PAGEREF _Toc2363 \h </w:instrText>
      </w:r>
      <w:r>
        <w:fldChar w:fldCharType="separate"/>
      </w:r>
      <w:r>
        <w:t>1</w:t>
      </w:r>
      <w:r>
        <w:fldChar w:fldCharType="end"/>
      </w:r>
      <w:r>
        <w:rPr>
          <w:lang w:val="vi-VN"/>
        </w:rPr>
        <w:fldChar w:fldCharType="end"/>
      </w:r>
    </w:p>
    <w:p w14:paraId="31BF5F7B">
      <w:pPr>
        <w:pStyle w:val="21"/>
        <w:tabs>
          <w:tab w:val="right" w:leader="dot" w:pos="8788"/>
        </w:tabs>
      </w:pPr>
      <w:r>
        <w:rPr>
          <w:lang w:val="vi-VN"/>
        </w:rPr>
        <w:fldChar w:fldCharType="begin"/>
      </w:r>
      <w:r>
        <w:rPr>
          <w:lang w:val="vi-VN"/>
        </w:rPr>
        <w:instrText xml:space="preserve"> HYPERLINK \l _Toc8762 </w:instrText>
      </w:r>
      <w:r>
        <w:rPr>
          <w:lang w:val="vi-VN"/>
        </w:rPr>
        <w:fldChar w:fldCharType="separate"/>
      </w:r>
      <w:r>
        <w:rPr>
          <w:rFonts w:hint="default" w:eastAsia="Segoe UI"/>
          <w:bCs/>
          <w:spacing w:val="2"/>
          <w:szCs w:val="28"/>
        </w:rPr>
        <w:t xml:space="preserve">1.1. </w:t>
      </w:r>
      <w:r>
        <w:rPr>
          <w:rFonts w:eastAsia="Segoe UI"/>
          <w:bCs/>
          <w:spacing w:val="2"/>
          <w:szCs w:val="28"/>
          <w:shd w:val="clear" w:color="auto" w:fill="FFFFFF"/>
          <w:lang w:eastAsia="zh-CN" w:bidi="ar"/>
        </w:rPr>
        <w:t>Giới thiệu về ThingsBoard</w:t>
      </w:r>
      <w:r>
        <w:tab/>
      </w:r>
      <w:r>
        <w:fldChar w:fldCharType="begin"/>
      </w:r>
      <w:r>
        <w:instrText xml:space="preserve"> PAGEREF _Toc8762 \h </w:instrText>
      </w:r>
      <w:r>
        <w:fldChar w:fldCharType="separate"/>
      </w:r>
      <w:r>
        <w:t>1</w:t>
      </w:r>
      <w:r>
        <w:fldChar w:fldCharType="end"/>
      </w:r>
      <w:r>
        <w:rPr>
          <w:lang w:val="vi-VN"/>
        </w:rPr>
        <w:fldChar w:fldCharType="end"/>
      </w:r>
    </w:p>
    <w:p w14:paraId="79628A9D">
      <w:pPr>
        <w:pStyle w:val="21"/>
        <w:tabs>
          <w:tab w:val="right" w:leader="dot" w:pos="8788"/>
        </w:tabs>
      </w:pPr>
      <w:r>
        <w:rPr>
          <w:lang w:val="vi-VN"/>
        </w:rPr>
        <w:fldChar w:fldCharType="begin"/>
      </w:r>
      <w:r>
        <w:rPr>
          <w:lang w:val="vi-VN"/>
        </w:rPr>
        <w:instrText xml:space="preserve"> HYPERLINK \l _Toc24492 </w:instrText>
      </w:r>
      <w:r>
        <w:rPr>
          <w:lang w:val="vi-VN"/>
        </w:rPr>
        <w:fldChar w:fldCharType="separate"/>
      </w:r>
      <w:r>
        <w:rPr>
          <w:rFonts w:hint="default" w:eastAsia="Segoe UI"/>
          <w:bCs/>
          <w:spacing w:val="2"/>
          <w:szCs w:val="28"/>
        </w:rPr>
        <w:t xml:space="preserve">1.2. </w:t>
      </w:r>
      <w:r>
        <w:rPr>
          <w:rFonts w:eastAsia="Segoe UI"/>
          <w:bCs/>
          <w:spacing w:val="2"/>
          <w:szCs w:val="28"/>
          <w:shd w:val="clear" w:color="auto" w:fill="FFFFFF"/>
          <w:lang w:eastAsia="zh-CN" w:bidi="ar"/>
        </w:rPr>
        <w:t>Các tính năng chính của ThingsBoard</w:t>
      </w:r>
      <w:r>
        <w:tab/>
      </w:r>
      <w:r>
        <w:fldChar w:fldCharType="begin"/>
      </w:r>
      <w:r>
        <w:instrText xml:space="preserve"> PAGEREF _Toc24492 \h </w:instrText>
      </w:r>
      <w:r>
        <w:fldChar w:fldCharType="separate"/>
      </w:r>
      <w:r>
        <w:t>1</w:t>
      </w:r>
      <w:r>
        <w:fldChar w:fldCharType="end"/>
      </w:r>
      <w:r>
        <w:rPr>
          <w:lang w:val="vi-VN"/>
        </w:rPr>
        <w:fldChar w:fldCharType="end"/>
      </w:r>
    </w:p>
    <w:p w14:paraId="31A34ACB">
      <w:pPr>
        <w:pStyle w:val="21"/>
        <w:tabs>
          <w:tab w:val="right" w:leader="dot" w:pos="8788"/>
        </w:tabs>
      </w:pPr>
      <w:r>
        <w:rPr>
          <w:lang w:val="vi-VN"/>
        </w:rPr>
        <w:fldChar w:fldCharType="begin"/>
      </w:r>
      <w:r>
        <w:rPr>
          <w:lang w:val="vi-VN"/>
        </w:rPr>
        <w:instrText xml:space="preserve"> HYPERLINK \l _Toc13300 </w:instrText>
      </w:r>
      <w:r>
        <w:rPr>
          <w:lang w:val="vi-VN"/>
        </w:rPr>
        <w:fldChar w:fldCharType="separate"/>
      </w:r>
      <w:r>
        <w:rPr>
          <w:rFonts w:hint="default" w:eastAsia="Segoe UI"/>
          <w:bCs/>
          <w:spacing w:val="2"/>
          <w:szCs w:val="28"/>
        </w:rPr>
        <w:t xml:space="preserve">1.3. </w:t>
      </w:r>
      <w:r>
        <w:rPr>
          <w:rFonts w:eastAsia="Segoe UI"/>
          <w:bCs/>
          <w:spacing w:val="2"/>
          <w:szCs w:val="28"/>
          <w:shd w:val="clear" w:color="auto" w:fill="FFFFFF"/>
          <w:lang w:eastAsia="zh-CN" w:bidi="ar"/>
        </w:rPr>
        <w:t>Kiến trúc của ThingsBoard</w:t>
      </w:r>
      <w:r>
        <w:tab/>
      </w:r>
      <w:r>
        <w:fldChar w:fldCharType="begin"/>
      </w:r>
      <w:r>
        <w:instrText xml:space="preserve"> PAGEREF _Toc13300 \h </w:instrText>
      </w:r>
      <w:r>
        <w:fldChar w:fldCharType="separate"/>
      </w:r>
      <w:r>
        <w:t>1</w:t>
      </w:r>
      <w:r>
        <w:fldChar w:fldCharType="end"/>
      </w:r>
      <w:r>
        <w:rPr>
          <w:lang w:val="vi-VN"/>
        </w:rPr>
        <w:fldChar w:fldCharType="end"/>
      </w:r>
    </w:p>
    <w:p w14:paraId="3F1F3490">
      <w:pPr>
        <w:pStyle w:val="21"/>
        <w:tabs>
          <w:tab w:val="right" w:leader="dot" w:pos="8788"/>
        </w:tabs>
      </w:pPr>
      <w:r>
        <w:rPr>
          <w:lang w:val="vi-VN"/>
        </w:rPr>
        <w:fldChar w:fldCharType="begin"/>
      </w:r>
      <w:r>
        <w:rPr>
          <w:lang w:val="vi-VN"/>
        </w:rPr>
        <w:instrText xml:space="preserve"> HYPERLINK \l _Toc24436 </w:instrText>
      </w:r>
      <w:r>
        <w:rPr>
          <w:lang w:val="vi-VN"/>
        </w:rPr>
        <w:fldChar w:fldCharType="separate"/>
      </w:r>
      <w:r>
        <w:rPr>
          <w:rFonts w:hint="default" w:eastAsia="Segoe UI"/>
          <w:bCs/>
          <w:spacing w:val="2"/>
          <w:szCs w:val="28"/>
        </w:rPr>
        <w:t xml:space="preserve">1.4. </w:t>
      </w:r>
      <w:r>
        <w:rPr>
          <w:rFonts w:eastAsia="Segoe UI"/>
          <w:bCs/>
          <w:spacing w:val="2"/>
          <w:szCs w:val="28"/>
          <w:shd w:val="clear" w:color="auto" w:fill="FFFFFF"/>
          <w:lang w:eastAsia="zh-CN" w:bidi="ar"/>
        </w:rPr>
        <w:t>Ứng dụng của ThingsBoard trong thực tế</w:t>
      </w:r>
      <w:r>
        <w:tab/>
      </w:r>
      <w:r>
        <w:fldChar w:fldCharType="begin"/>
      </w:r>
      <w:r>
        <w:instrText xml:space="preserve"> PAGEREF _Toc24436 \h </w:instrText>
      </w:r>
      <w:r>
        <w:fldChar w:fldCharType="separate"/>
      </w:r>
      <w:r>
        <w:t>2</w:t>
      </w:r>
      <w:r>
        <w:fldChar w:fldCharType="end"/>
      </w:r>
      <w:r>
        <w:rPr>
          <w:lang w:val="vi-VN"/>
        </w:rPr>
        <w:fldChar w:fldCharType="end"/>
      </w:r>
    </w:p>
    <w:p w14:paraId="4FEB30B7">
      <w:pPr>
        <w:pStyle w:val="21"/>
        <w:tabs>
          <w:tab w:val="right" w:leader="dot" w:pos="8788"/>
        </w:tabs>
      </w:pPr>
      <w:r>
        <w:rPr>
          <w:lang w:val="vi-VN"/>
        </w:rPr>
        <w:fldChar w:fldCharType="begin"/>
      </w:r>
      <w:r>
        <w:rPr>
          <w:lang w:val="vi-VN"/>
        </w:rPr>
        <w:instrText xml:space="preserve"> HYPERLINK \l _Toc14688 </w:instrText>
      </w:r>
      <w:r>
        <w:rPr>
          <w:lang w:val="vi-VN"/>
        </w:rPr>
        <w:fldChar w:fldCharType="separate"/>
      </w:r>
      <w:r>
        <w:rPr>
          <w:rFonts w:hint="default" w:eastAsia="Segoe UI"/>
          <w:bCs/>
          <w:spacing w:val="2"/>
          <w:szCs w:val="28"/>
        </w:rPr>
        <w:t xml:space="preserve">1.5. </w:t>
      </w:r>
      <w:r>
        <w:rPr>
          <w:rFonts w:eastAsia="Segoe UI"/>
          <w:bCs/>
          <w:spacing w:val="2"/>
          <w:szCs w:val="28"/>
          <w:shd w:val="clear" w:color="auto" w:fill="FFFFFF"/>
          <w:lang w:eastAsia="zh-CN" w:bidi="ar"/>
        </w:rPr>
        <w:t>Lợi ích của việc sử dụng ThinksBoard</w:t>
      </w:r>
      <w:r>
        <w:tab/>
      </w:r>
      <w:r>
        <w:fldChar w:fldCharType="begin"/>
      </w:r>
      <w:r>
        <w:instrText xml:space="preserve"> PAGEREF _Toc14688 \h </w:instrText>
      </w:r>
      <w:r>
        <w:fldChar w:fldCharType="separate"/>
      </w:r>
      <w:r>
        <w:t>2</w:t>
      </w:r>
      <w:r>
        <w:fldChar w:fldCharType="end"/>
      </w:r>
      <w:r>
        <w:rPr>
          <w:lang w:val="vi-VN"/>
        </w:rPr>
        <w:fldChar w:fldCharType="end"/>
      </w:r>
    </w:p>
    <w:p w14:paraId="193560AA">
      <w:pPr>
        <w:pStyle w:val="20"/>
        <w:tabs>
          <w:tab w:val="right" w:leader="dot" w:pos="8788"/>
          <w:tab w:val="clear" w:pos="9062"/>
        </w:tabs>
      </w:pPr>
      <w:r>
        <w:rPr>
          <w:lang w:val="vi-VN"/>
        </w:rPr>
        <w:fldChar w:fldCharType="begin"/>
      </w:r>
      <w:r>
        <w:rPr>
          <w:lang w:val="vi-VN"/>
        </w:rPr>
        <w:instrText xml:space="preserve"> HYPERLINK \l _Toc22023 </w:instrText>
      </w:r>
      <w:r>
        <w:rPr>
          <w:lang w:val="vi-VN"/>
        </w:rPr>
        <w:fldChar w:fldCharType="separate"/>
      </w:r>
      <w:r>
        <w:rPr>
          <w:rFonts w:eastAsia="Segoe UI"/>
          <w:bCs/>
          <w:spacing w:val="2"/>
          <w:szCs w:val="28"/>
          <w:shd w:val="clear" w:color="auto" w:fill="FFFFFF"/>
          <w:lang w:eastAsia="zh-CN" w:bidi="ar"/>
        </w:rPr>
        <w:t>CHƯƠNG 2: THIẾT BỊ CHUẨN BỊ</w:t>
      </w:r>
      <w:r>
        <w:tab/>
      </w:r>
      <w:r>
        <w:fldChar w:fldCharType="begin"/>
      </w:r>
      <w:r>
        <w:instrText xml:space="preserve"> PAGEREF _Toc22023 \h </w:instrText>
      </w:r>
      <w:r>
        <w:fldChar w:fldCharType="separate"/>
      </w:r>
      <w:r>
        <w:t>2</w:t>
      </w:r>
      <w:r>
        <w:fldChar w:fldCharType="end"/>
      </w:r>
      <w:r>
        <w:rPr>
          <w:lang w:val="vi-VN"/>
        </w:rPr>
        <w:fldChar w:fldCharType="end"/>
      </w:r>
    </w:p>
    <w:p w14:paraId="6F5D4573">
      <w:pPr>
        <w:pStyle w:val="21"/>
        <w:tabs>
          <w:tab w:val="right" w:leader="dot" w:pos="8788"/>
        </w:tabs>
      </w:pPr>
      <w:r>
        <w:rPr>
          <w:lang w:val="vi-VN"/>
        </w:rPr>
        <w:fldChar w:fldCharType="begin"/>
      </w:r>
      <w:r>
        <w:rPr>
          <w:lang w:val="vi-VN"/>
        </w:rPr>
        <w:instrText xml:space="preserve"> HYPERLINK \l _Toc448 </w:instrText>
      </w:r>
      <w:r>
        <w:rPr>
          <w:lang w:val="vi-VN"/>
        </w:rPr>
        <w:fldChar w:fldCharType="separate"/>
      </w:r>
      <w:r>
        <w:rPr>
          <w:rFonts w:hint="default" w:eastAsia="Segoe UI"/>
          <w:bCs/>
          <w:spacing w:val="2"/>
          <w:szCs w:val="28"/>
          <w:shd w:val="clear" w:fill="FFFFFF"/>
          <w:lang w:eastAsia="zh-CN" w:bidi="ar"/>
        </w:rPr>
        <w:t xml:space="preserve">2. </w:t>
      </w:r>
      <w:r>
        <w:rPr>
          <w:rFonts w:eastAsia="Segoe UI"/>
          <w:bCs/>
          <w:spacing w:val="2"/>
          <w:szCs w:val="28"/>
          <w:shd w:val="clear" w:color="auto" w:fill="FFFFFF"/>
          <w:lang w:eastAsia="zh-CN" w:bidi="ar"/>
        </w:rPr>
        <w:t>Các thiết bị:</w:t>
      </w:r>
      <w:r>
        <w:tab/>
      </w:r>
      <w:r>
        <w:fldChar w:fldCharType="begin"/>
      </w:r>
      <w:r>
        <w:instrText xml:space="preserve"> PAGEREF _Toc448 \h </w:instrText>
      </w:r>
      <w:r>
        <w:fldChar w:fldCharType="separate"/>
      </w:r>
      <w:r>
        <w:t>2</w:t>
      </w:r>
      <w:r>
        <w:fldChar w:fldCharType="end"/>
      </w:r>
      <w:r>
        <w:rPr>
          <w:lang w:val="vi-VN"/>
        </w:rPr>
        <w:fldChar w:fldCharType="end"/>
      </w:r>
    </w:p>
    <w:p w14:paraId="721F537A">
      <w:pPr>
        <w:pStyle w:val="20"/>
        <w:tabs>
          <w:tab w:val="right" w:leader="dot" w:pos="8788"/>
          <w:tab w:val="clear" w:pos="9062"/>
        </w:tabs>
      </w:pPr>
      <w:r>
        <w:rPr>
          <w:lang w:val="vi-VN"/>
        </w:rPr>
        <w:fldChar w:fldCharType="begin"/>
      </w:r>
      <w:r>
        <w:rPr>
          <w:lang w:val="vi-VN"/>
        </w:rPr>
        <w:instrText xml:space="preserve"> HYPERLINK \l _Toc14010 </w:instrText>
      </w:r>
      <w:r>
        <w:rPr>
          <w:lang w:val="vi-VN"/>
        </w:rPr>
        <w:fldChar w:fldCharType="separate"/>
      </w:r>
      <w:r>
        <w:rPr>
          <w:rFonts w:eastAsia="Segoe UI"/>
          <w:bCs/>
          <w:spacing w:val="2"/>
          <w:szCs w:val="28"/>
          <w:shd w:val="clear" w:color="auto" w:fill="FFFFFF"/>
          <w:lang w:eastAsia="zh-CN" w:bidi="ar"/>
        </w:rPr>
        <w:t>CHƯƠNG 3: SOURCE CODE</w:t>
      </w:r>
      <w:r>
        <w:tab/>
      </w:r>
      <w:r>
        <w:fldChar w:fldCharType="begin"/>
      </w:r>
      <w:r>
        <w:instrText xml:space="preserve"> PAGEREF _Toc14010 \h </w:instrText>
      </w:r>
      <w:r>
        <w:fldChar w:fldCharType="separate"/>
      </w:r>
      <w:r>
        <w:t>3</w:t>
      </w:r>
      <w:r>
        <w:fldChar w:fldCharType="end"/>
      </w:r>
      <w:r>
        <w:rPr>
          <w:lang w:val="vi-VN"/>
        </w:rPr>
        <w:fldChar w:fldCharType="end"/>
      </w:r>
    </w:p>
    <w:p w14:paraId="477AC01D">
      <w:pPr>
        <w:pStyle w:val="21"/>
        <w:tabs>
          <w:tab w:val="right" w:leader="dot" w:pos="8788"/>
        </w:tabs>
      </w:pPr>
      <w:r>
        <w:rPr>
          <w:lang w:val="vi-VN"/>
        </w:rPr>
        <w:fldChar w:fldCharType="begin"/>
      </w:r>
      <w:r>
        <w:rPr>
          <w:lang w:val="vi-VN"/>
        </w:rPr>
        <w:instrText xml:space="preserve"> HYPERLINK \l _Toc30662 </w:instrText>
      </w:r>
      <w:r>
        <w:rPr>
          <w:lang w:val="vi-VN"/>
        </w:rPr>
        <w:fldChar w:fldCharType="separate"/>
      </w:r>
      <w:r>
        <w:rPr>
          <w:rFonts w:eastAsia="Segoe UI"/>
          <w:bCs/>
          <w:spacing w:val="2"/>
          <w:szCs w:val="28"/>
          <w:shd w:val="clear" w:color="auto" w:fill="FFFFFF"/>
          <w:lang w:eastAsia="zh-CN" w:bidi="ar"/>
        </w:rPr>
        <w:t xml:space="preserve">3.1. Code </w:t>
      </w:r>
      <w:r>
        <w:rPr>
          <w:rFonts w:hint="default" w:eastAsia="Segoe UI"/>
          <w:bCs/>
          <w:spacing w:val="2"/>
          <w:szCs w:val="28"/>
          <w:shd w:val="clear" w:color="auto" w:fill="FFFFFF"/>
          <w:lang w:val="en-US" w:eastAsia="zh-CN" w:bidi="ar"/>
        </w:rPr>
        <w:t>Temperature</w:t>
      </w:r>
      <w:r>
        <w:rPr>
          <w:rFonts w:eastAsia="Segoe UI"/>
          <w:bCs/>
          <w:spacing w:val="2"/>
          <w:szCs w:val="28"/>
          <w:shd w:val="clear" w:color="auto" w:fill="FFFFFF"/>
          <w:lang w:eastAsia="zh-CN" w:bidi="ar"/>
        </w:rPr>
        <w:t>.py</w:t>
      </w:r>
      <w:r>
        <w:tab/>
      </w:r>
      <w:r>
        <w:fldChar w:fldCharType="begin"/>
      </w:r>
      <w:r>
        <w:instrText xml:space="preserve"> PAGEREF _Toc30662 \h </w:instrText>
      </w:r>
      <w:r>
        <w:fldChar w:fldCharType="separate"/>
      </w:r>
      <w:r>
        <w:t>3</w:t>
      </w:r>
      <w:r>
        <w:fldChar w:fldCharType="end"/>
      </w:r>
      <w:r>
        <w:rPr>
          <w:lang w:val="vi-VN"/>
        </w:rPr>
        <w:fldChar w:fldCharType="end"/>
      </w:r>
    </w:p>
    <w:p w14:paraId="588F5C57">
      <w:pPr>
        <w:pStyle w:val="21"/>
        <w:tabs>
          <w:tab w:val="right" w:leader="dot" w:pos="8788"/>
        </w:tabs>
      </w:pPr>
      <w:r>
        <w:rPr>
          <w:lang w:val="vi-VN"/>
        </w:rPr>
        <w:fldChar w:fldCharType="begin"/>
      </w:r>
      <w:r>
        <w:rPr>
          <w:lang w:val="vi-VN"/>
        </w:rPr>
        <w:instrText xml:space="preserve"> HYPERLINK \l _Toc15205 </w:instrText>
      </w:r>
      <w:r>
        <w:rPr>
          <w:lang w:val="vi-VN"/>
        </w:rPr>
        <w:fldChar w:fldCharType="separate"/>
      </w:r>
      <w:r>
        <w:rPr>
          <w:rFonts w:eastAsia="Segoe UI"/>
          <w:bCs/>
          <w:spacing w:val="2"/>
          <w:szCs w:val="28"/>
          <w:shd w:val="clear" w:color="auto" w:fill="FFFFFF"/>
          <w:lang w:eastAsia="zh-CN" w:bidi="ar"/>
        </w:rPr>
        <w:t>3.2. docker-compose.yml</w:t>
      </w:r>
      <w:r>
        <w:tab/>
      </w:r>
      <w:r>
        <w:fldChar w:fldCharType="begin"/>
      </w:r>
      <w:r>
        <w:instrText xml:space="preserve"> PAGEREF _Toc15205 \h </w:instrText>
      </w:r>
      <w:r>
        <w:fldChar w:fldCharType="separate"/>
      </w:r>
      <w:r>
        <w:t>3</w:t>
      </w:r>
      <w:r>
        <w:fldChar w:fldCharType="end"/>
      </w:r>
      <w:r>
        <w:rPr>
          <w:lang w:val="vi-VN"/>
        </w:rPr>
        <w:fldChar w:fldCharType="end"/>
      </w:r>
    </w:p>
    <w:p w14:paraId="60B91BA7">
      <w:pPr>
        <w:pStyle w:val="21"/>
        <w:tabs>
          <w:tab w:val="right" w:leader="dot" w:pos="8788"/>
        </w:tabs>
      </w:pPr>
      <w:r>
        <w:rPr>
          <w:lang w:val="vi-VN"/>
        </w:rPr>
        <w:fldChar w:fldCharType="begin"/>
      </w:r>
      <w:r>
        <w:rPr>
          <w:lang w:val="vi-VN"/>
        </w:rPr>
        <w:instrText xml:space="preserve"> HYPERLINK \l _Toc10291 </w:instrText>
      </w:r>
      <w:r>
        <w:rPr>
          <w:lang w:val="vi-VN"/>
        </w:rPr>
        <w:fldChar w:fldCharType="separate"/>
      </w:r>
      <w:r>
        <w:rPr>
          <w:rFonts w:hint="default" w:ascii="Times New Roman" w:hAnsi="Times New Roman" w:eastAsia="Segoe UI" w:cs="Times New Roman"/>
          <w:bCs/>
          <w:spacing w:val="2"/>
          <w:shd w:val="clear" w:color="auto" w:fill="FFFFFF"/>
          <w:lang w:val="en-US" w:eastAsia="zh-CN" w:bidi="ar"/>
        </w:rPr>
        <w:t>3.3. Link GitHub:</w:t>
      </w:r>
      <w:r>
        <w:tab/>
      </w:r>
      <w:r>
        <w:fldChar w:fldCharType="begin"/>
      </w:r>
      <w:r>
        <w:instrText xml:space="preserve"> PAGEREF _Toc10291 \h </w:instrText>
      </w:r>
      <w:r>
        <w:fldChar w:fldCharType="separate"/>
      </w:r>
      <w:r>
        <w:t>4</w:t>
      </w:r>
      <w:r>
        <w:fldChar w:fldCharType="end"/>
      </w:r>
      <w:r>
        <w:rPr>
          <w:lang w:val="vi-VN"/>
        </w:rPr>
        <w:fldChar w:fldCharType="end"/>
      </w:r>
    </w:p>
    <w:p w14:paraId="73242601">
      <w:pPr>
        <w:pStyle w:val="21"/>
        <w:tabs>
          <w:tab w:val="right" w:leader="dot" w:pos="8788"/>
        </w:tabs>
      </w:pPr>
      <w:r>
        <w:rPr>
          <w:lang w:val="vi-VN"/>
        </w:rPr>
        <w:fldChar w:fldCharType="begin"/>
      </w:r>
      <w:r>
        <w:rPr>
          <w:lang w:val="vi-VN"/>
        </w:rPr>
        <w:instrText xml:space="preserve"> HYPERLINK \l _Toc5884 </w:instrText>
      </w:r>
      <w:r>
        <w:rPr>
          <w:lang w:val="vi-VN"/>
        </w:rPr>
        <w:fldChar w:fldCharType="separate"/>
      </w:r>
      <w:r>
        <w:rPr>
          <w:rFonts w:hint="default" w:eastAsia="Segoe UI"/>
          <w:bCs/>
          <w:spacing w:val="2"/>
          <w:shd w:val="clear" w:color="auto" w:fill="FFFFFF"/>
          <w:lang w:val="en-US" w:eastAsia="zh-CN"/>
        </w:rPr>
        <w:t>3.4. Sơ đồ kết nối:</w:t>
      </w:r>
      <w:r>
        <w:tab/>
      </w:r>
      <w:r>
        <w:fldChar w:fldCharType="begin"/>
      </w:r>
      <w:r>
        <w:instrText xml:space="preserve"> PAGEREF _Toc5884 \h </w:instrText>
      </w:r>
      <w:r>
        <w:fldChar w:fldCharType="separate"/>
      </w:r>
      <w:r>
        <w:t>4</w:t>
      </w:r>
      <w:r>
        <w:fldChar w:fldCharType="end"/>
      </w:r>
      <w:r>
        <w:rPr>
          <w:lang w:val="vi-VN"/>
        </w:rPr>
        <w:fldChar w:fldCharType="end"/>
      </w:r>
    </w:p>
    <w:p w14:paraId="0A0F25CA">
      <w:pPr>
        <w:pStyle w:val="20"/>
        <w:tabs>
          <w:tab w:val="right" w:leader="dot" w:pos="8788"/>
          <w:tab w:val="clear" w:pos="9062"/>
        </w:tabs>
      </w:pPr>
      <w:r>
        <w:rPr>
          <w:lang w:val="vi-VN"/>
        </w:rPr>
        <w:fldChar w:fldCharType="begin"/>
      </w:r>
      <w:r>
        <w:rPr>
          <w:lang w:val="vi-VN"/>
        </w:rPr>
        <w:instrText xml:space="preserve"> HYPERLINK \l _Toc22131 </w:instrText>
      </w:r>
      <w:r>
        <w:rPr>
          <w:lang w:val="vi-VN"/>
        </w:rPr>
        <w:fldChar w:fldCharType="separate"/>
      </w:r>
      <w:r>
        <w:rPr>
          <w:rFonts w:eastAsia="Segoe UI"/>
          <w:bCs/>
          <w:spacing w:val="2"/>
          <w:szCs w:val="28"/>
          <w:shd w:val="clear" w:color="auto" w:fill="FFFFFF"/>
          <w:lang w:eastAsia="zh-CN" w:bidi="ar"/>
        </w:rPr>
        <w:t>CHƯƠNG 4: KẾT QUẢ ĐẠT ĐƯỢC</w:t>
      </w:r>
      <w:r>
        <w:tab/>
      </w:r>
      <w:r>
        <w:fldChar w:fldCharType="begin"/>
      </w:r>
      <w:r>
        <w:instrText xml:space="preserve"> PAGEREF _Toc22131 \h </w:instrText>
      </w:r>
      <w:r>
        <w:fldChar w:fldCharType="separate"/>
      </w:r>
      <w:r>
        <w:t>5</w:t>
      </w:r>
      <w:r>
        <w:fldChar w:fldCharType="end"/>
      </w:r>
      <w:r>
        <w:rPr>
          <w:lang w:val="vi-VN"/>
        </w:rPr>
        <w:fldChar w:fldCharType="end"/>
      </w:r>
    </w:p>
    <w:p w14:paraId="0A4CE425">
      <w:pPr>
        <w:pStyle w:val="21"/>
        <w:tabs>
          <w:tab w:val="right" w:leader="dot" w:pos="8788"/>
        </w:tabs>
      </w:pPr>
      <w:r>
        <w:rPr>
          <w:lang w:val="vi-VN"/>
        </w:rPr>
        <w:fldChar w:fldCharType="begin"/>
      </w:r>
      <w:r>
        <w:rPr>
          <w:lang w:val="vi-VN"/>
        </w:rPr>
        <w:instrText xml:space="preserve"> HYPERLINK \l _Toc12868 </w:instrText>
      </w:r>
      <w:r>
        <w:rPr>
          <w:lang w:val="vi-VN"/>
        </w:rPr>
        <w:fldChar w:fldCharType="separate"/>
      </w:r>
      <w:r>
        <w:t>Hình 4.1: Hiển thị nhiệt độ, độ ẩm</w:t>
      </w:r>
      <w:r>
        <w:tab/>
      </w:r>
      <w:r>
        <w:fldChar w:fldCharType="begin"/>
      </w:r>
      <w:r>
        <w:instrText xml:space="preserve"> PAGEREF _Toc12868 \h </w:instrText>
      </w:r>
      <w:r>
        <w:fldChar w:fldCharType="separate"/>
      </w:r>
      <w:r>
        <w:t>5</w:t>
      </w:r>
      <w:r>
        <w:fldChar w:fldCharType="end"/>
      </w:r>
      <w:r>
        <w:rPr>
          <w:lang w:val="vi-VN"/>
        </w:rPr>
        <w:fldChar w:fldCharType="end"/>
      </w:r>
    </w:p>
    <w:p w14:paraId="4A11DC71">
      <w:pPr>
        <w:pStyle w:val="21"/>
        <w:tabs>
          <w:tab w:val="right" w:leader="dot" w:pos="8788"/>
        </w:tabs>
      </w:pPr>
      <w:r>
        <w:rPr>
          <w:lang w:val="vi-VN"/>
        </w:rPr>
        <w:fldChar w:fldCharType="begin"/>
      </w:r>
      <w:r>
        <w:rPr>
          <w:lang w:val="vi-VN"/>
        </w:rPr>
        <w:instrText xml:space="preserve"> HYPERLINK \l _Toc22306 </w:instrText>
      </w:r>
      <w:r>
        <w:rPr>
          <w:lang w:val="vi-VN"/>
        </w:rPr>
        <w:fldChar w:fldCharType="separate"/>
      </w:r>
      <w:r>
        <w:t>Hình 4.2: Hiển thị devices</w:t>
      </w:r>
      <w:r>
        <w:tab/>
      </w:r>
      <w:r>
        <w:fldChar w:fldCharType="begin"/>
      </w:r>
      <w:r>
        <w:instrText xml:space="preserve"> PAGEREF _Toc22306 \h </w:instrText>
      </w:r>
      <w:r>
        <w:fldChar w:fldCharType="separate"/>
      </w:r>
      <w:r>
        <w:t>5</w:t>
      </w:r>
      <w:r>
        <w:fldChar w:fldCharType="end"/>
      </w:r>
      <w:r>
        <w:rPr>
          <w:lang w:val="vi-VN"/>
        </w:rPr>
        <w:fldChar w:fldCharType="end"/>
      </w:r>
    </w:p>
    <w:p w14:paraId="19920AB7">
      <w:pPr>
        <w:pStyle w:val="21"/>
        <w:tabs>
          <w:tab w:val="right" w:leader="dot" w:pos="8788"/>
        </w:tabs>
      </w:pPr>
      <w:r>
        <w:rPr>
          <w:lang w:val="vi-VN"/>
        </w:rPr>
        <w:fldChar w:fldCharType="begin"/>
      </w:r>
      <w:r>
        <w:rPr>
          <w:lang w:val="vi-VN"/>
        </w:rPr>
        <w:instrText xml:space="preserve"> HYPERLINK \l _Toc27332 </w:instrText>
      </w:r>
      <w:r>
        <w:rPr>
          <w:lang w:val="vi-VN"/>
        </w:rPr>
        <w:fldChar w:fldCharType="separate"/>
      </w:r>
      <w:r>
        <w:t>Hình 4.1: CounterFit-Fake IoT Hardware</w:t>
      </w:r>
      <w:r>
        <w:tab/>
      </w:r>
      <w:r>
        <w:fldChar w:fldCharType="begin"/>
      </w:r>
      <w:r>
        <w:instrText xml:space="preserve"> PAGEREF _Toc27332 \h </w:instrText>
      </w:r>
      <w:r>
        <w:fldChar w:fldCharType="separate"/>
      </w:r>
      <w:r>
        <w:t>6</w:t>
      </w:r>
      <w:r>
        <w:fldChar w:fldCharType="end"/>
      </w:r>
      <w:r>
        <w:rPr>
          <w:lang w:val="vi-VN"/>
        </w:rPr>
        <w:fldChar w:fldCharType="end"/>
      </w:r>
    </w:p>
    <w:p w14:paraId="5D5FA8B1">
      <w:pPr>
        <w:pStyle w:val="21"/>
        <w:tabs>
          <w:tab w:val="right" w:leader="dot" w:pos="8788"/>
        </w:tabs>
      </w:pPr>
      <w:r>
        <w:rPr>
          <w:lang w:val="vi-VN"/>
        </w:rPr>
        <w:fldChar w:fldCharType="begin"/>
      </w:r>
      <w:r>
        <w:rPr>
          <w:lang w:val="vi-VN"/>
        </w:rPr>
        <w:instrText xml:space="preserve"> HYPERLINK \l _Toc26520 </w:instrText>
      </w:r>
      <w:r>
        <w:rPr>
          <w:lang w:val="vi-VN"/>
        </w:rPr>
        <w:fldChar w:fldCharType="separate"/>
      </w:r>
      <w:r>
        <w:t>Hình 4.1: Giao diện Dashboards</w:t>
      </w:r>
      <w:r>
        <w:tab/>
      </w:r>
      <w:r>
        <w:fldChar w:fldCharType="begin"/>
      </w:r>
      <w:r>
        <w:instrText xml:space="preserve"> PAGEREF _Toc26520 \h </w:instrText>
      </w:r>
      <w:r>
        <w:fldChar w:fldCharType="separate"/>
      </w:r>
      <w:r>
        <w:t>6</w:t>
      </w:r>
      <w:r>
        <w:fldChar w:fldCharType="end"/>
      </w:r>
      <w:r>
        <w:rPr>
          <w:lang w:val="vi-VN"/>
        </w:rPr>
        <w:fldChar w:fldCharType="end"/>
      </w:r>
    </w:p>
    <w:p w14:paraId="3EA6259E">
      <w:pPr>
        <w:pStyle w:val="20"/>
        <w:tabs>
          <w:tab w:val="right" w:leader="dot" w:pos="8788"/>
          <w:tab w:val="clear" w:pos="9062"/>
        </w:tabs>
      </w:pPr>
      <w:r>
        <w:rPr>
          <w:lang w:val="vi-VN"/>
        </w:rPr>
        <w:fldChar w:fldCharType="begin"/>
      </w:r>
      <w:r>
        <w:rPr>
          <w:lang w:val="vi-VN"/>
        </w:rPr>
        <w:instrText xml:space="preserve"> HYPERLINK \l _Toc20129 </w:instrText>
      </w:r>
      <w:r>
        <w:rPr>
          <w:lang w:val="vi-VN"/>
        </w:rPr>
        <w:fldChar w:fldCharType="separate"/>
      </w:r>
      <w:r>
        <w:rPr>
          <w:bCs/>
          <w:szCs w:val="28"/>
        </w:rPr>
        <w:t>CHƯƠNG 5: SO SÁNH THINGSBOARD VỚI AZURE IoT PLATFORM</w:t>
      </w:r>
      <w:r>
        <w:tab/>
      </w:r>
      <w:r>
        <w:fldChar w:fldCharType="begin"/>
      </w:r>
      <w:r>
        <w:instrText xml:space="preserve"> PAGEREF _Toc20129 \h </w:instrText>
      </w:r>
      <w:r>
        <w:fldChar w:fldCharType="separate"/>
      </w:r>
      <w:r>
        <w:t>7</w:t>
      </w:r>
      <w:r>
        <w:fldChar w:fldCharType="end"/>
      </w:r>
      <w:r>
        <w:rPr>
          <w:lang w:val="vi-VN"/>
        </w:rPr>
        <w:fldChar w:fldCharType="end"/>
      </w:r>
    </w:p>
    <w:p w14:paraId="36364C95">
      <w:pPr>
        <w:rPr>
          <w:lang w:val="vi-VN"/>
        </w:rPr>
      </w:pPr>
      <w:r>
        <w:rPr>
          <w:lang w:val="vi-VN"/>
        </w:rPr>
        <w:fldChar w:fldCharType="end"/>
      </w:r>
    </w:p>
    <w:p w14:paraId="09B2C8CA">
      <w:pPr>
        <w:jc w:val="center"/>
        <w:rPr>
          <w:lang w:val="vi-VN"/>
        </w:rPr>
      </w:pPr>
    </w:p>
    <w:p w14:paraId="2B9B80E0">
      <w:pPr>
        <w:rPr>
          <w:lang w:val="vi-VN"/>
        </w:rPr>
      </w:pPr>
      <w:r>
        <w:rPr>
          <w:lang w:val="vi-VN"/>
        </w:rPr>
        <w:br w:type="page"/>
      </w:r>
    </w:p>
    <w:p w14:paraId="6588DB66">
      <w:pPr>
        <w:jc w:val="center"/>
        <w:outlineLvl w:val="0"/>
        <w:rPr>
          <w:b/>
          <w:bCs/>
          <w:sz w:val="32"/>
          <w:szCs w:val="32"/>
          <w:lang w:val="vi-VN"/>
        </w:rPr>
      </w:pPr>
      <w:bookmarkStart w:id="8" w:name="_Toc17974"/>
      <w:r>
        <w:rPr>
          <w:b/>
          <w:bCs/>
          <w:sz w:val="32"/>
          <w:szCs w:val="32"/>
          <w:lang w:val="vi-VN"/>
        </w:rPr>
        <w:t>MỤC LỤC HÌNH ẢNH</w:t>
      </w:r>
      <w:bookmarkEnd w:id="8"/>
    </w:p>
    <w:p w14:paraId="19723F96">
      <w:pPr>
        <w:pStyle w:val="20"/>
        <w:tabs>
          <w:tab w:val="right" w:leader="dot" w:pos="8788"/>
          <w:tab w:val="clear" w:pos="9062"/>
        </w:tabs>
      </w:pPr>
      <w:r>
        <w:rPr>
          <w:lang w:val="vi-VN"/>
        </w:rPr>
        <w:fldChar w:fldCharType="begin"/>
      </w:r>
      <w:r>
        <w:rPr>
          <w:lang w:val="vi-VN"/>
        </w:rPr>
        <w:instrText xml:space="preserve"> TOC \o "1-1" \h \z \t "Đầu đề 2,2,Đầu đề 3,3,2,1" </w:instrText>
      </w:r>
      <w:r>
        <w:rPr>
          <w:lang w:val="vi-VN"/>
        </w:rPr>
        <w:fldChar w:fldCharType="separate"/>
      </w:r>
      <w:bookmarkStart w:id="40" w:name="_GoBack"/>
      <w:bookmarkEnd w:id="40"/>
    </w:p>
    <w:p w14:paraId="3210B442">
      <w:pPr>
        <w:pStyle w:val="20"/>
        <w:tabs>
          <w:tab w:val="right" w:leader="dot" w:pos="8788"/>
          <w:tab w:val="clear" w:pos="9062"/>
        </w:tabs>
      </w:pPr>
      <w:r>
        <w:rPr>
          <w:lang w:val="vi-VN"/>
        </w:rPr>
        <w:fldChar w:fldCharType="begin"/>
      </w:r>
      <w:r>
        <w:rPr>
          <w:lang w:val="vi-VN"/>
        </w:rPr>
        <w:instrText xml:space="preserve"> HYPERLINK \l _Toc99 </w:instrText>
      </w:r>
      <w:r>
        <w:rPr>
          <w:lang w:val="vi-VN"/>
        </w:rPr>
        <w:fldChar w:fldCharType="separate"/>
      </w:r>
      <w:r>
        <w:t>Hình 4.1: Hiển thị nhiệt độ, độ ẩm</w:t>
      </w:r>
      <w:r>
        <w:tab/>
      </w:r>
      <w:r>
        <w:fldChar w:fldCharType="begin"/>
      </w:r>
      <w:r>
        <w:instrText xml:space="preserve"> PAGEREF _Toc99 \h </w:instrText>
      </w:r>
      <w:r>
        <w:fldChar w:fldCharType="separate"/>
      </w:r>
      <w:r>
        <w:t>5</w:t>
      </w:r>
      <w:r>
        <w:fldChar w:fldCharType="end"/>
      </w:r>
      <w:r>
        <w:rPr>
          <w:lang w:val="vi-VN"/>
        </w:rPr>
        <w:fldChar w:fldCharType="end"/>
      </w:r>
    </w:p>
    <w:p w14:paraId="0FA50E56">
      <w:pPr>
        <w:pStyle w:val="20"/>
        <w:tabs>
          <w:tab w:val="right" w:leader="dot" w:pos="8788"/>
          <w:tab w:val="clear" w:pos="9062"/>
        </w:tabs>
      </w:pPr>
      <w:r>
        <w:rPr>
          <w:lang w:val="vi-VN"/>
        </w:rPr>
        <w:fldChar w:fldCharType="begin"/>
      </w:r>
      <w:r>
        <w:rPr>
          <w:lang w:val="vi-VN"/>
        </w:rPr>
        <w:instrText xml:space="preserve"> HYPERLINK \l _Toc16398 </w:instrText>
      </w:r>
      <w:r>
        <w:rPr>
          <w:lang w:val="vi-VN"/>
        </w:rPr>
        <w:fldChar w:fldCharType="separate"/>
      </w:r>
      <w:r>
        <w:t>Hình 4.2: Hiển thị devices</w:t>
      </w:r>
      <w:r>
        <w:tab/>
      </w:r>
      <w:r>
        <w:fldChar w:fldCharType="begin"/>
      </w:r>
      <w:r>
        <w:instrText xml:space="preserve"> PAGEREF _Toc16398 \h </w:instrText>
      </w:r>
      <w:r>
        <w:fldChar w:fldCharType="separate"/>
      </w:r>
      <w:r>
        <w:t>5</w:t>
      </w:r>
      <w:r>
        <w:fldChar w:fldCharType="end"/>
      </w:r>
      <w:r>
        <w:rPr>
          <w:lang w:val="vi-VN"/>
        </w:rPr>
        <w:fldChar w:fldCharType="end"/>
      </w:r>
    </w:p>
    <w:p w14:paraId="47E9C278">
      <w:pPr>
        <w:pStyle w:val="20"/>
        <w:tabs>
          <w:tab w:val="right" w:leader="dot" w:pos="8788"/>
          <w:tab w:val="clear" w:pos="9062"/>
        </w:tabs>
      </w:pPr>
      <w:r>
        <w:rPr>
          <w:lang w:val="vi-VN"/>
        </w:rPr>
        <w:fldChar w:fldCharType="begin"/>
      </w:r>
      <w:r>
        <w:rPr>
          <w:lang w:val="vi-VN"/>
        </w:rPr>
        <w:instrText xml:space="preserve"> HYPERLINK \l _Toc27415 </w:instrText>
      </w:r>
      <w:r>
        <w:rPr>
          <w:lang w:val="vi-VN"/>
        </w:rPr>
        <w:fldChar w:fldCharType="separate"/>
      </w:r>
      <w:r>
        <w:t>Hình 4.1: CounterFit-Fake IoT Hardware</w:t>
      </w:r>
      <w:r>
        <w:tab/>
      </w:r>
      <w:r>
        <w:fldChar w:fldCharType="begin"/>
      </w:r>
      <w:r>
        <w:instrText xml:space="preserve"> PAGEREF _Toc27415 \h </w:instrText>
      </w:r>
      <w:r>
        <w:fldChar w:fldCharType="separate"/>
      </w:r>
      <w:r>
        <w:t>6</w:t>
      </w:r>
      <w:r>
        <w:fldChar w:fldCharType="end"/>
      </w:r>
      <w:r>
        <w:rPr>
          <w:lang w:val="vi-VN"/>
        </w:rPr>
        <w:fldChar w:fldCharType="end"/>
      </w:r>
    </w:p>
    <w:p w14:paraId="59BA1D46">
      <w:pPr>
        <w:pStyle w:val="20"/>
        <w:tabs>
          <w:tab w:val="right" w:leader="dot" w:pos="8788"/>
          <w:tab w:val="clear" w:pos="9062"/>
        </w:tabs>
      </w:pPr>
      <w:r>
        <w:rPr>
          <w:lang w:val="vi-VN"/>
        </w:rPr>
        <w:fldChar w:fldCharType="begin"/>
      </w:r>
      <w:r>
        <w:rPr>
          <w:lang w:val="vi-VN"/>
        </w:rPr>
        <w:instrText xml:space="preserve"> HYPERLINK \l _Toc22155 </w:instrText>
      </w:r>
      <w:r>
        <w:rPr>
          <w:lang w:val="vi-VN"/>
        </w:rPr>
        <w:fldChar w:fldCharType="separate"/>
      </w:r>
      <w:r>
        <w:t>Hình 4.1: Giao diện Dashboards</w:t>
      </w:r>
      <w:r>
        <w:tab/>
      </w:r>
      <w:r>
        <w:fldChar w:fldCharType="begin"/>
      </w:r>
      <w:r>
        <w:instrText xml:space="preserve"> PAGEREF _Toc22155 \h </w:instrText>
      </w:r>
      <w:r>
        <w:fldChar w:fldCharType="separate"/>
      </w:r>
      <w:r>
        <w:t>6</w:t>
      </w:r>
      <w:r>
        <w:fldChar w:fldCharType="end"/>
      </w:r>
      <w:r>
        <w:rPr>
          <w:lang w:val="vi-VN"/>
        </w:rPr>
        <w:fldChar w:fldCharType="end"/>
      </w:r>
    </w:p>
    <w:p w14:paraId="2EB720DE">
      <w:pPr>
        <w:jc w:val="center"/>
        <w:rPr>
          <w:lang w:val="vi-VN"/>
        </w:rPr>
      </w:pPr>
      <w:r>
        <w:rPr>
          <w:lang w:val="vi-VN"/>
        </w:rPr>
        <w:fldChar w:fldCharType="end"/>
      </w:r>
    </w:p>
    <w:p w14:paraId="42E3280A">
      <w:r>
        <w:br w:type="page"/>
      </w:r>
    </w:p>
    <w:p w14:paraId="1F83DDA7">
      <w:pPr>
        <w:jc w:val="center"/>
        <w:outlineLvl w:val="0"/>
        <w:rPr>
          <w:b/>
        </w:rPr>
      </w:pPr>
      <w:bookmarkStart w:id="9" w:name="_Toc15417"/>
      <w:bookmarkStart w:id="10" w:name="_Toc15394"/>
      <w:r>
        <w:rPr>
          <w:b/>
          <w:sz w:val="32"/>
          <w:szCs w:val="32"/>
        </w:rPr>
        <w:t>DANH MỤC CÁC CHỮ VIẾT TẮT</w:t>
      </w:r>
      <w:bookmarkEnd w:id="9"/>
      <w:bookmarkEnd w:id="10"/>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984"/>
        <w:gridCol w:w="5948"/>
      </w:tblGrid>
      <w:tr w14:paraId="5C4C29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14:paraId="20DB173A">
            <w:pPr>
              <w:spacing w:before="120" w:after="120" w:line="288" w:lineRule="auto"/>
              <w:jc w:val="center"/>
              <w:rPr>
                <w:b/>
              </w:rPr>
            </w:pPr>
            <w:r>
              <w:rPr>
                <w:b/>
              </w:rPr>
              <w:t>STT</w:t>
            </w:r>
          </w:p>
        </w:tc>
        <w:tc>
          <w:tcPr>
            <w:tcW w:w="1984" w:type="dxa"/>
            <w:vAlign w:val="center"/>
          </w:tcPr>
          <w:p w14:paraId="1016D175">
            <w:pPr>
              <w:spacing w:before="120" w:after="120" w:line="288" w:lineRule="auto"/>
              <w:jc w:val="center"/>
              <w:rPr>
                <w:b/>
              </w:rPr>
            </w:pPr>
            <w:r>
              <w:rPr>
                <w:b/>
              </w:rPr>
              <w:t>Viết tắt</w:t>
            </w:r>
          </w:p>
        </w:tc>
        <w:tc>
          <w:tcPr>
            <w:tcW w:w="5948" w:type="dxa"/>
            <w:vAlign w:val="center"/>
          </w:tcPr>
          <w:p w14:paraId="566E309F">
            <w:pPr>
              <w:spacing w:before="120" w:after="120" w:line="288" w:lineRule="auto"/>
              <w:jc w:val="center"/>
              <w:rPr>
                <w:b/>
              </w:rPr>
            </w:pPr>
            <w:r>
              <w:rPr>
                <w:b/>
              </w:rPr>
              <w:t xml:space="preserve">Thuật ngữ </w:t>
            </w:r>
          </w:p>
        </w:tc>
      </w:tr>
      <w:tr w14:paraId="35CEA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14:paraId="70E739CB">
            <w:pPr>
              <w:spacing w:before="120" w:after="120" w:line="288" w:lineRule="auto"/>
              <w:jc w:val="center"/>
              <w:rPr>
                <w:b/>
              </w:rPr>
            </w:pPr>
            <w:r>
              <w:rPr>
                <w:b/>
              </w:rPr>
              <w:t>1</w:t>
            </w:r>
          </w:p>
        </w:tc>
        <w:tc>
          <w:tcPr>
            <w:tcW w:w="1984" w:type="dxa"/>
            <w:vAlign w:val="center"/>
          </w:tcPr>
          <w:p w14:paraId="71A1152F">
            <w:pPr>
              <w:spacing w:before="120" w:after="120" w:line="288" w:lineRule="auto"/>
              <w:jc w:val="center"/>
              <w:rPr>
                <w:b/>
              </w:rPr>
            </w:pPr>
            <w:r>
              <w:rPr>
                <w:b/>
              </w:rPr>
              <w:t>IoT</w:t>
            </w:r>
          </w:p>
        </w:tc>
        <w:tc>
          <w:tcPr>
            <w:tcW w:w="5948" w:type="dxa"/>
            <w:vAlign w:val="center"/>
          </w:tcPr>
          <w:p w14:paraId="4BB69067">
            <w:pPr>
              <w:spacing w:before="120" w:after="120" w:line="288" w:lineRule="auto"/>
              <w:jc w:val="center"/>
              <w:rPr>
                <w:b/>
              </w:rPr>
            </w:pPr>
            <w:r>
              <w:rPr>
                <w:b/>
              </w:rPr>
              <w:t>Internet of Things</w:t>
            </w:r>
          </w:p>
        </w:tc>
      </w:tr>
      <w:tr w14:paraId="0D4734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14:paraId="531C3C2A">
            <w:pPr>
              <w:spacing w:before="120" w:after="120" w:line="288" w:lineRule="auto"/>
              <w:jc w:val="center"/>
              <w:rPr>
                <w:b/>
              </w:rPr>
            </w:pPr>
            <w:r>
              <w:rPr>
                <w:b/>
              </w:rPr>
              <w:t>2</w:t>
            </w:r>
          </w:p>
        </w:tc>
        <w:tc>
          <w:tcPr>
            <w:tcW w:w="1984" w:type="dxa"/>
            <w:vAlign w:val="center"/>
          </w:tcPr>
          <w:p w14:paraId="7D3CEF72">
            <w:pPr>
              <w:spacing w:before="120" w:after="120" w:line="288" w:lineRule="auto"/>
              <w:jc w:val="center"/>
              <w:rPr>
                <w:b/>
              </w:rPr>
            </w:pPr>
            <w:r>
              <w:rPr>
                <w:b/>
              </w:rPr>
              <w:t>MQTT</w:t>
            </w:r>
          </w:p>
        </w:tc>
        <w:tc>
          <w:tcPr>
            <w:tcW w:w="5948" w:type="dxa"/>
            <w:vAlign w:val="center"/>
          </w:tcPr>
          <w:p w14:paraId="25BAE09A">
            <w:pPr>
              <w:spacing w:before="120" w:after="120" w:line="288" w:lineRule="auto"/>
              <w:jc w:val="center"/>
              <w:rPr>
                <w:b/>
              </w:rPr>
            </w:pPr>
            <w:r>
              <w:rPr>
                <w:b/>
              </w:rPr>
              <w:t>Message Queuing Telemetry Transport</w:t>
            </w:r>
          </w:p>
        </w:tc>
      </w:tr>
      <w:tr w14:paraId="04E24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14:paraId="7FC594A0">
            <w:pPr>
              <w:spacing w:before="120" w:after="120" w:line="288" w:lineRule="auto"/>
              <w:jc w:val="center"/>
              <w:rPr>
                <w:b/>
              </w:rPr>
            </w:pPr>
            <w:r>
              <w:rPr>
                <w:b/>
              </w:rPr>
              <w:t>3</w:t>
            </w:r>
          </w:p>
        </w:tc>
        <w:tc>
          <w:tcPr>
            <w:tcW w:w="1984" w:type="dxa"/>
            <w:vAlign w:val="center"/>
          </w:tcPr>
          <w:p w14:paraId="59E3B0FD">
            <w:pPr>
              <w:spacing w:before="120" w:after="120" w:line="288" w:lineRule="auto"/>
              <w:jc w:val="center"/>
              <w:rPr>
                <w:b/>
              </w:rPr>
            </w:pPr>
            <w:r>
              <w:rPr>
                <w:b/>
              </w:rPr>
              <w:t>CoAP</w:t>
            </w:r>
          </w:p>
        </w:tc>
        <w:tc>
          <w:tcPr>
            <w:tcW w:w="5948" w:type="dxa"/>
            <w:vAlign w:val="center"/>
          </w:tcPr>
          <w:p w14:paraId="0F09C549">
            <w:pPr>
              <w:spacing w:before="120" w:after="120" w:line="288" w:lineRule="auto"/>
              <w:jc w:val="center"/>
              <w:rPr>
                <w:b/>
              </w:rPr>
            </w:pPr>
            <w:r>
              <w:rPr>
                <w:b/>
              </w:rPr>
              <w:t>Constrained Application Protocol</w:t>
            </w:r>
          </w:p>
        </w:tc>
      </w:tr>
      <w:tr w14:paraId="035745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14:paraId="76C43909">
            <w:pPr>
              <w:spacing w:before="120" w:after="120" w:line="288" w:lineRule="auto"/>
              <w:jc w:val="center"/>
              <w:rPr>
                <w:b/>
              </w:rPr>
            </w:pPr>
            <w:r>
              <w:rPr>
                <w:b/>
              </w:rPr>
              <w:t>4</w:t>
            </w:r>
          </w:p>
        </w:tc>
        <w:tc>
          <w:tcPr>
            <w:tcW w:w="1984" w:type="dxa"/>
            <w:vAlign w:val="center"/>
          </w:tcPr>
          <w:p w14:paraId="60CD0DCC">
            <w:pPr>
              <w:spacing w:before="120" w:after="120" w:line="288" w:lineRule="auto"/>
              <w:jc w:val="center"/>
              <w:rPr>
                <w:b/>
              </w:rPr>
            </w:pPr>
            <w:r>
              <w:rPr>
                <w:b/>
              </w:rPr>
              <w:t>HTTP</w:t>
            </w:r>
          </w:p>
        </w:tc>
        <w:tc>
          <w:tcPr>
            <w:tcW w:w="5948" w:type="dxa"/>
            <w:vAlign w:val="center"/>
          </w:tcPr>
          <w:p w14:paraId="35972AF2">
            <w:pPr>
              <w:spacing w:before="120" w:after="120" w:line="288" w:lineRule="auto"/>
              <w:jc w:val="center"/>
              <w:rPr>
                <w:b/>
              </w:rPr>
            </w:pPr>
            <w:r>
              <w:rPr>
                <w:b/>
              </w:rPr>
              <w:t>HyperText Transfer Protocol</w:t>
            </w:r>
          </w:p>
        </w:tc>
      </w:tr>
    </w:tbl>
    <w:p w14:paraId="46160DEB">
      <w:pPr>
        <w:rPr>
          <w:b/>
          <w:sz w:val="32"/>
          <w:szCs w:val="32"/>
        </w:rPr>
      </w:pPr>
      <w:r>
        <w:rPr>
          <w:b/>
          <w:sz w:val="32"/>
          <w:szCs w:val="32"/>
        </w:rPr>
        <w:br w:type="page"/>
      </w:r>
    </w:p>
    <w:p w14:paraId="5720DC91">
      <w:pPr>
        <w:pStyle w:val="2"/>
        <w:jc w:val="center"/>
        <w:rPr>
          <w:rFonts w:ascii="Times New Roman" w:hAnsi="Times New Roman" w:cs="Times New Roman"/>
          <w:b/>
          <w:color w:val="auto"/>
        </w:rPr>
      </w:pPr>
      <w:bookmarkStart w:id="11" w:name="_Toc19440"/>
      <w:bookmarkStart w:id="12" w:name="_Toc175645126"/>
      <w:bookmarkStart w:id="13" w:name="_Toc18296"/>
      <w:bookmarkStart w:id="14" w:name="_Toc31405"/>
      <w:bookmarkStart w:id="15" w:name="_Toc29975"/>
      <w:r>
        <w:rPr>
          <w:rFonts w:ascii="Times New Roman" w:hAnsi="Times New Roman" w:cs="Times New Roman"/>
          <w:b/>
          <w:color w:val="auto"/>
        </w:rPr>
        <w:t>MỞ ĐẦU</w:t>
      </w:r>
      <w:bookmarkEnd w:id="11"/>
      <w:bookmarkEnd w:id="12"/>
      <w:bookmarkEnd w:id="13"/>
      <w:bookmarkEnd w:id="14"/>
      <w:bookmarkEnd w:id="15"/>
    </w:p>
    <w:p w14:paraId="22BA8B9B">
      <w:pPr>
        <w:shd w:val="clear" w:color="auto" w:fill="FFFFFF"/>
        <w:ind w:firstLine="720"/>
        <w:rPr>
          <w:rFonts w:eastAsia="Segoe UI"/>
          <w:color w:val="081C36"/>
          <w:spacing w:val="2"/>
        </w:rPr>
      </w:pPr>
      <w:r>
        <w:rPr>
          <w:rFonts w:eastAsia="Segoe UI"/>
          <w:color w:val="081C36"/>
          <w:spacing w:val="2"/>
          <w:shd w:val="clear" w:color="auto" w:fill="FFFFFF"/>
          <w:lang w:eastAsia="zh-CN" w:bidi="ar"/>
        </w:rPr>
        <w:t>Trong những năm gần đây, Công nghệ Internet of Things (IoT) đã trở thành một xu hướng công nghệ nổi bật, thu hút sự quan tâm đặc biệt của các nhà nghiên cứu, doanh nghiệp, và các nhà hoạch định chính sách trên toàn thế giới. IoT không chỉ đơn thuần là việc kết nối các thiết bị với Internet, mà còn là một cuộc cách mạng trong việc thu thập, phân tích và sử dụng dữ liệu để tạo ra những giải pháp thông minh, cải thiện chất lượng cuộc sống và nâng cao hiệu quả trong nhiều lĩnh vực.</w:t>
      </w:r>
    </w:p>
    <w:p w14:paraId="698A867C">
      <w:pPr>
        <w:shd w:val="clear" w:color="auto" w:fill="FFFFFF"/>
        <w:rPr>
          <w:rFonts w:eastAsia="Segoe UI"/>
          <w:color w:val="081C36"/>
          <w:spacing w:val="2"/>
        </w:rPr>
      </w:pPr>
    </w:p>
    <w:p w14:paraId="02562056">
      <w:pPr>
        <w:shd w:val="clear" w:color="auto" w:fill="FFFFFF"/>
        <w:ind w:firstLine="720"/>
        <w:rPr>
          <w:rFonts w:eastAsia="Segoe UI"/>
          <w:color w:val="081C36"/>
          <w:spacing w:val="2"/>
        </w:rPr>
      </w:pPr>
      <w:r>
        <w:rPr>
          <w:rFonts w:eastAsia="Segoe UI"/>
          <w:color w:val="081C36"/>
          <w:spacing w:val="2"/>
          <w:shd w:val="clear" w:color="auto" w:fill="FFFFFF"/>
          <w:lang w:eastAsia="zh-CN" w:bidi="ar"/>
        </w:rPr>
        <w:t>Từ những thiết bị gia đình thông minh, hệ thống điều khiển giao thông, đến các giải pháp quản lý năng lượng và sức khỏe, IoT đang dần thay đổi cách chúng ta sống và làm việc. Tuy nhiên, sự phát triển mạnh mẽ của công nghệ này cũng đặt ra nhiều thách thức lớn về bảo mật, quyền riêng tư, và tính tương thích giữa các hệ thống.</w:t>
      </w:r>
    </w:p>
    <w:p w14:paraId="3D233C30">
      <w:pPr>
        <w:shd w:val="clear" w:color="auto" w:fill="FFFFFF"/>
        <w:rPr>
          <w:rFonts w:eastAsia="Segoe UI"/>
          <w:color w:val="081C36"/>
          <w:spacing w:val="2"/>
        </w:rPr>
      </w:pPr>
    </w:p>
    <w:p w14:paraId="0BC8D915">
      <w:pPr>
        <w:shd w:val="clear" w:color="auto" w:fill="FFFFFF"/>
        <w:ind w:firstLine="720"/>
        <w:rPr>
          <w:rFonts w:eastAsia="Segoe UI"/>
          <w:color w:val="081C36"/>
          <w:spacing w:val="2"/>
        </w:rPr>
      </w:pPr>
      <w:r>
        <w:rPr>
          <w:rFonts w:eastAsia="Segoe UI"/>
          <w:color w:val="081C36"/>
          <w:spacing w:val="2"/>
          <w:shd w:val="clear" w:color="auto" w:fill="FFFFFF"/>
          <w:lang w:eastAsia="zh-CN" w:bidi="ar"/>
        </w:rPr>
        <w:t>Bài tiểu luận này sẽ đi sâu vào nghiên cứu các khái niệm cơ bản của IoT, phân tích những ứng dụng thực tiễn, đồng thời thảo luận về những thách thức và triển vọng của công nghệ này trong tương lai. Qua đó, chúng ta sẽ có cái nhìn toàn diện hơn về tầm quan trọng và ảnh hưởng sâu rộng của IoT đối với xã hội hiện đại.</w:t>
      </w:r>
    </w:p>
    <w:p w14:paraId="531B4276">
      <w:pPr>
        <w:jc w:val="center"/>
        <w:rPr>
          <w:b/>
          <w:bCs/>
          <w:lang w:val="vi-VN"/>
        </w:rPr>
        <w:sectPr>
          <w:footerReference r:id="rId7" w:type="default"/>
          <w:pgSz w:w="11907" w:h="16840"/>
          <w:pgMar w:top="1418" w:right="1134" w:bottom="1418" w:left="1985" w:header="851" w:footer="1134" w:gutter="0"/>
          <w:pgNumType w:fmt="upperRoman"/>
          <w:cols w:space="720" w:num="1"/>
          <w:docGrid w:linePitch="360" w:charSpace="0"/>
        </w:sectPr>
      </w:pPr>
    </w:p>
    <w:p w14:paraId="387A644B">
      <w:pPr>
        <w:jc w:val="center"/>
        <w:outlineLvl w:val="0"/>
        <w:rPr>
          <w:b/>
          <w:bCs/>
          <w:sz w:val="28"/>
          <w:szCs w:val="28"/>
        </w:rPr>
      </w:pPr>
      <w:bookmarkStart w:id="16" w:name="_Toc24185"/>
      <w:bookmarkStart w:id="17" w:name="_Toc2363"/>
      <w:r>
        <w:rPr>
          <w:b/>
          <w:bCs/>
          <w:sz w:val="28"/>
          <w:szCs w:val="28"/>
          <w:lang w:val="vi-VN"/>
        </w:rPr>
        <w:t xml:space="preserve">CHƯƠNG 1: </w:t>
      </w:r>
      <w:bookmarkEnd w:id="16"/>
      <w:r>
        <w:rPr>
          <w:b/>
          <w:bCs/>
          <w:sz w:val="28"/>
          <w:szCs w:val="28"/>
        </w:rPr>
        <w:t>TỔNG QUAN VỀ THINGSBOARD</w:t>
      </w:r>
      <w:bookmarkEnd w:id="17"/>
    </w:p>
    <w:p w14:paraId="4A666949">
      <w:pPr>
        <w:numPr>
          <w:ilvl w:val="1"/>
          <w:numId w:val="3"/>
        </w:numPr>
        <w:shd w:val="clear" w:color="auto" w:fill="FFFFFF"/>
        <w:outlineLvl w:val="1"/>
        <w:rPr>
          <w:rFonts w:eastAsia="Segoe UI"/>
          <w:b/>
          <w:bCs/>
          <w:color w:val="081C36"/>
          <w:spacing w:val="2"/>
          <w:sz w:val="28"/>
          <w:szCs w:val="28"/>
        </w:rPr>
      </w:pPr>
      <w:bookmarkStart w:id="18" w:name="_Toc8762"/>
      <w:r>
        <w:rPr>
          <w:rFonts w:eastAsia="Segoe UI"/>
          <w:b/>
          <w:bCs/>
          <w:color w:val="081C36"/>
          <w:spacing w:val="2"/>
          <w:sz w:val="28"/>
          <w:szCs w:val="28"/>
          <w:shd w:val="clear" w:color="auto" w:fill="FFFFFF"/>
          <w:lang w:eastAsia="zh-CN" w:bidi="ar"/>
        </w:rPr>
        <w:t>Giới thiệu về ThingsBoard</w:t>
      </w:r>
      <w:bookmarkEnd w:id="18"/>
    </w:p>
    <w:p w14:paraId="55E1FFC4">
      <w:pPr>
        <w:shd w:val="clear" w:color="auto" w:fill="FFFFFF"/>
        <w:ind w:firstLine="720"/>
        <w:jc w:val="both"/>
        <w:rPr>
          <w:rFonts w:eastAsia="Segoe UI"/>
          <w:color w:val="081C36"/>
          <w:spacing w:val="2"/>
          <w:shd w:val="clear" w:color="auto" w:fill="FFFFFF"/>
        </w:rPr>
      </w:pPr>
      <w:r>
        <w:rPr>
          <w:rFonts w:eastAsia="Segoe UI"/>
          <w:color w:val="081C36"/>
          <w:spacing w:val="2"/>
          <w:shd w:val="clear" w:color="auto" w:fill="FFFFFF"/>
        </w:rPr>
        <w:t>ThingsBoard là một nền tảng mã nguồn mở dành cho Internet of Things (IoT) được thiết kế để quản lý và giám sát các thiết bị kết nối. Với kiến trúc linh hoạt và mở rộng, ThingsBoard cho phép thu thập, xử lý, phân tích và trực quan hóa dữ liệu từ các thiết bị IoT, đồng thời cung cấp các công cụ để quản lý và điều khiển chúng từ xa. Nền tảng này hỗ trợ nhiều giao thức IoT phổ biến như MQTT, CoAP, và HTTP, giúp dễ dàng tích hợp với các hệ thống và thiết bị khác nhau.</w:t>
      </w:r>
    </w:p>
    <w:p w14:paraId="5A1DF1C5">
      <w:pPr>
        <w:shd w:val="clear" w:color="auto" w:fill="FFFFFF"/>
        <w:ind w:firstLine="720"/>
        <w:rPr>
          <w:rFonts w:eastAsia="Segoe UI"/>
          <w:color w:val="081C36"/>
          <w:spacing w:val="2"/>
          <w:shd w:val="clear" w:color="auto" w:fill="FFFFFF"/>
        </w:rPr>
      </w:pPr>
    </w:p>
    <w:p w14:paraId="49D0FE2A">
      <w:pPr>
        <w:numPr>
          <w:ilvl w:val="1"/>
          <w:numId w:val="3"/>
        </w:numPr>
        <w:shd w:val="clear" w:color="auto" w:fill="FFFFFF"/>
        <w:outlineLvl w:val="1"/>
        <w:rPr>
          <w:rFonts w:eastAsia="Segoe UI"/>
          <w:b/>
          <w:bCs/>
          <w:color w:val="081C36"/>
          <w:spacing w:val="2"/>
          <w:sz w:val="28"/>
          <w:szCs w:val="28"/>
        </w:rPr>
      </w:pPr>
      <w:bookmarkStart w:id="19" w:name="_Toc24492"/>
      <w:r>
        <w:rPr>
          <w:rFonts w:eastAsia="Segoe UI"/>
          <w:b/>
          <w:bCs/>
          <w:color w:val="081C36"/>
          <w:spacing w:val="2"/>
          <w:sz w:val="28"/>
          <w:szCs w:val="28"/>
          <w:shd w:val="clear" w:color="auto" w:fill="FFFFFF"/>
          <w:lang w:eastAsia="zh-CN" w:bidi="ar"/>
        </w:rPr>
        <w:t>Các tính năng chính của ThingsBoard</w:t>
      </w:r>
      <w:bookmarkEnd w:id="19"/>
    </w:p>
    <w:p w14:paraId="71B364CD">
      <w:pPr>
        <w:shd w:val="clear" w:color="auto" w:fill="FFFFFF"/>
        <w:ind w:firstLine="720"/>
        <w:jc w:val="both"/>
        <w:rPr>
          <w:rFonts w:eastAsia="Segoe UI"/>
          <w:color w:val="081C36"/>
          <w:spacing w:val="2"/>
        </w:rPr>
      </w:pPr>
      <w:r>
        <w:rPr>
          <w:rFonts w:eastAsia="Segoe UI"/>
          <w:color w:val="081C36"/>
          <w:spacing w:val="2"/>
          <w:shd w:val="clear" w:color="auto" w:fill="FFFFFF"/>
          <w:lang w:eastAsia="zh-CN" w:bidi="ar"/>
        </w:rPr>
        <w:t>- Quản lý thiết bị: ThingsBoard cung cấp khả năng quản lý thiết bị một cách toàn diện, bao gồm việc đăng ký, giám sát, điều khiển và cập nhật firmware từ xa cho các thiết bị.</w:t>
      </w:r>
    </w:p>
    <w:p w14:paraId="0A2EFA9F">
      <w:pPr>
        <w:shd w:val="clear" w:color="auto" w:fill="FFFFFF"/>
        <w:ind w:firstLine="720"/>
        <w:jc w:val="both"/>
        <w:rPr>
          <w:rFonts w:eastAsia="Segoe UI"/>
          <w:color w:val="081C36"/>
          <w:spacing w:val="2"/>
        </w:rPr>
      </w:pPr>
      <w:r>
        <w:rPr>
          <w:rFonts w:eastAsia="Segoe UI"/>
          <w:color w:val="081C36"/>
          <w:spacing w:val="2"/>
          <w:shd w:val="clear" w:color="auto" w:fill="FFFFFF"/>
          <w:lang w:eastAsia="zh-CN" w:bidi="ar"/>
        </w:rPr>
        <w:t>- Thu thập và xử lý dữ liệu: Hệ thống có khả năng thu thập dữ liệu từ các cảm biến và thiết bị, sau đó xử lý dữ liệu này theo các quy tắc được thiết lập trước, chẳng hạn như kích hoạt cảnh báo hoặc tự động điều khiển thiết bị.</w:t>
      </w:r>
    </w:p>
    <w:p w14:paraId="475159D6">
      <w:pPr>
        <w:shd w:val="clear" w:color="auto" w:fill="FFFFFF"/>
        <w:ind w:firstLine="720"/>
        <w:jc w:val="both"/>
        <w:rPr>
          <w:rFonts w:eastAsia="Segoe UI"/>
          <w:color w:val="081C36"/>
          <w:spacing w:val="2"/>
        </w:rPr>
      </w:pPr>
      <w:r>
        <w:rPr>
          <w:rFonts w:eastAsia="Segoe UI"/>
          <w:color w:val="081C36"/>
          <w:spacing w:val="2"/>
          <w:shd w:val="clear" w:color="auto" w:fill="FFFFFF"/>
          <w:lang w:eastAsia="zh-CN" w:bidi="ar"/>
        </w:rPr>
        <w:t>- Trực quan hóa dữ liệu: ThingsBoard cho phép tạo các dashboard tùy chỉnh để trực quan hóa dữ liệu theo thời gian thực, với các biểu đồ, bản đồ, và các thành phần giao diện khác.</w:t>
      </w:r>
    </w:p>
    <w:p w14:paraId="16F049CD">
      <w:pPr>
        <w:shd w:val="clear" w:color="auto" w:fill="FFFFFF"/>
        <w:ind w:firstLine="720"/>
        <w:jc w:val="both"/>
        <w:rPr>
          <w:rFonts w:eastAsia="Segoe UI"/>
          <w:color w:val="081C36"/>
          <w:spacing w:val="2"/>
        </w:rPr>
      </w:pPr>
      <w:r>
        <w:rPr>
          <w:rFonts w:eastAsia="Segoe UI"/>
          <w:color w:val="081C36"/>
          <w:spacing w:val="2"/>
          <w:shd w:val="clear" w:color="auto" w:fill="FFFFFF"/>
          <w:lang w:eastAsia="zh-CN" w:bidi="ar"/>
        </w:rPr>
        <w:t>- Tự động hóa: Hệ thống hỗ trợ tạo ra các quy tắc tự động hóa dựa trên dữ liệu thu thập được, chẳng hạn như gửi cảnh báo qua email hoặc SMS khi có sự cố xảy ra.</w:t>
      </w:r>
    </w:p>
    <w:p w14:paraId="1B4BF5E5">
      <w:pPr>
        <w:shd w:val="clear" w:color="auto" w:fill="FFFFFF"/>
        <w:ind w:firstLine="720"/>
        <w:jc w:val="both"/>
        <w:rPr>
          <w:rFonts w:eastAsia="Segoe UI"/>
          <w:color w:val="081C36"/>
          <w:spacing w:val="2"/>
        </w:rPr>
      </w:pPr>
      <w:r>
        <w:rPr>
          <w:rFonts w:eastAsia="Segoe UI"/>
          <w:color w:val="081C36"/>
          <w:spacing w:val="2"/>
          <w:shd w:val="clear" w:color="auto" w:fill="FFFFFF"/>
          <w:lang w:eastAsia="zh-CN" w:bidi="ar"/>
        </w:rPr>
        <w:t>- Tích hợp đa giao thức: Với hỗ trợ các giao thức như MQTT, CoAP, và HTTP, ThingsBoard có thể dễ dàng tích hợp với các hệ thống IoT hiện có.</w:t>
      </w:r>
    </w:p>
    <w:p w14:paraId="4C25236A">
      <w:pPr>
        <w:shd w:val="clear" w:color="auto" w:fill="FFFFFF"/>
        <w:ind w:firstLine="720"/>
        <w:jc w:val="both"/>
        <w:rPr>
          <w:rFonts w:eastAsia="Segoe UI"/>
          <w:color w:val="081C36"/>
          <w:spacing w:val="2"/>
        </w:rPr>
      </w:pPr>
      <w:r>
        <w:rPr>
          <w:rFonts w:eastAsia="Segoe UI"/>
          <w:color w:val="081C36"/>
          <w:spacing w:val="2"/>
          <w:shd w:val="clear" w:color="auto" w:fill="FFFFFF"/>
          <w:lang w:eastAsia="zh-CN" w:bidi="ar"/>
        </w:rPr>
        <w:t>- Quản lý người dùng và bảo mật: ThingsBoard cung cấp các công cụ để quản lý người dùng, thiết lập quyền truy cập và bảo vệ dữ liệu một cách an toàn.</w:t>
      </w:r>
    </w:p>
    <w:p w14:paraId="47CC6F73">
      <w:pPr>
        <w:shd w:val="clear" w:color="auto" w:fill="FFFFFF"/>
        <w:rPr>
          <w:rFonts w:eastAsia="Segoe UI"/>
          <w:color w:val="081C36"/>
          <w:spacing w:val="2"/>
          <w:shd w:val="clear" w:color="auto" w:fill="FFFFFF"/>
          <w:lang w:eastAsia="zh-CN" w:bidi="ar"/>
        </w:rPr>
      </w:pPr>
    </w:p>
    <w:p w14:paraId="08DC75BC">
      <w:pPr>
        <w:numPr>
          <w:ilvl w:val="1"/>
          <w:numId w:val="3"/>
        </w:numPr>
        <w:shd w:val="clear" w:color="auto" w:fill="FFFFFF"/>
        <w:outlineLvl w:val="1"/>
        <w:rPr>
          <w:rFonts w:eastAsia="Segoe UI"/>
          <w:b/>
          <w:bCs/>
          <w:color w:val="081C36"/>
          <w:spacing w:val="2"/>
          <w:sz w:val="28"/>
          <w:szCs w:val="28"/>
        </w:rPr>
      </w:pPr>
      <w:bookmarkStart w:id="20" w:name="_Toc13300"/>
      <w:r>
        <w:rPr>
          <w:rFonts w:eastAsia="Segoe UI"/>
          <w:b/>
          <w:bCs/>
          <w:color w:val="081C36"/>
          <w:spacing w:val="2"/>
          <w:sz w:val="28"/>
          <w:szCs w:val="28"/>
          <w:shd w:val="clear" w:color="auto" w:fill="FFFFFF"/>
          <w:lang w:eastAsia="zh-CN" w:bidi="ar"/>
        </w:rPr>
        <w:t>Kiến trúc của ThingsBoard</w:t>
      </w:r>
      <w:bookmarkEnd w:id="20"/>
    </w:p>
    <w:p w14:paraId="0C9D5071">
      <w:pPr>
        <w:shd w:val="clear" w:color="auto" w:fill="FFFFFF"/>
        <w:ind w:firstLine="396" w:firstLineChars="150"/>
        <w:jc w:val="both"/>
        <w:rPr>
          <w:rFonts w:eastAsia="Segoe UI"/>
          <w:color w:val="081C36"/>
          <w:spacing w:val="2"/>
        </w:rPr>
      </w:pPr>
      <w:r>
        <w:rPr>
          <w:rFonts w:eastAsia="Segoe UI"/>
          <w:color w:val="081C36"/>
          <w:spacing w:val="2"/>
          <w:shd w:val="clear" w:color="auto" w:fill="FFFFFF"/>
          <w:lang w:eastAsia="zh-CN" w:bidi="ar"/>
        </w:rPr>
        <w:t>- Kiến trúc của ThingsBoard được thiết kế theo mô hình phân tán, bao gồm các thành phần chính:</w:t>
      </w:r>
    </w:p>
    <w:p w14:paraId="0A23B9CC">
      <w:pPr>
        <w:shd w:val="clear" w:color="auto" w:fill="FFFFFF"/>
        <w:ind w:firstLine="720"/>
        <w:jc w:val="both"/>
        <w:rPr>
          <w:rFonts w:eastAsia="Segoe UI"/>
          <w:color w:val="081C36"/>
          <w:spacing w:val="2"/>
        </w:rPr>
      </w:pPr>
      <w:r>
        <w:rPr>
          <w:rFonts w:eastAsia="Segoe UI"/>
          <w:color w:val="081C36"/>
          <w:spacing w:val="2"/>
          <w:shd w:val="clear" w:color="auto" w:fill="FFFFFF"/>
          <w:lang w:eastAsia="zh-CN" w:bidi="ar"/>
        </w:rPr>
        <w:t>+ Device: Các thiết bị IoT gửi dữ liệu đến ThingsBoard thông qua các giao thức hỗ trợ như MQTT, CoAP, hoặc HTTP.</w:t>
      </w:r>
    </w:p>
    <w:p w14:paraId="179B8A2C">
      <w:pPr>
        <w:shd w:val="clear" w:color="auto" w:fill="FFFFFF"/>
        <w:ind w:firstLine="720"/>
        <w:jc w:val="both"/>
        <w:rPr>
          <w:rFonts w:eastAsia="Segoe UI"/>
          <w:color w:val="081C36"/>
          <w:spacing w:val="2"/>
        </w:rPr>
      </w:pPr>
      <w:r>
        <w:rPr>
          <w:rFonts w:eastAsia="Segoe UI"/>
          <w:color w:val="081C36"/>
          <w:spacing w:val="2"/>
          <w:shd w:val="clear" w:color="auto" w:fill="FFFFFF"/>
          <w:lang w:eastAsia="zh-CN" w:bidi="ar"/>
        </w:rPr>
        <w:t>+ Gateway: Đóng vai trò như một cầu nối giữa các thiết bị không hỗ trợ giao thức chuẩn và ThingsBoard, giúp chuyển đổi dữ liệu và giao tiếp với nền tảng.</w:t>
      </w:r>
    </w:p>
    <w:p w14:paraId="45108344">
      <w:pPr>
        <w:shd w:val="clear" w:color="auto" w:fill="FFFFFF"/>
        <w:ind w:firstLine="720"/>
        <w:jc w:val="both"/>
        <w:rPr>
          <w:rFonts w:eastAsia="Segoe UI"/>
          <w:color w:val="081C36"/>
          <w:spacing w:val="2"/>
        </w:rPr>
      </w:pPr>
      <w:r>
        <w:rPr>
          <w:rFonts w:eastAsia="Segoe UI"/>
          <w:color w:val="081C36"/>
          <w:spacing w:val="2"/>
          <w:shd w:val="clear" w:color="auto" w:fill="FFFFFF"/>
          <w:lang w:eastAsia="zh-CN" w:bidi="ar"/>
        </w:rPr>
        <w:t>+ Rule Engine: Thành phần xử lý và phân tích dữ liệu, dựa trên các quy tắc được người dùng định nghĩa để đưa ra các hành động cụ thể như kích hoạt cảnh báo, lưu trữ dữ liệu, hoặc điều khiển thiết bị.</w:t>
      </w:r>
    </w:p>
    <w:p w14:paraId="258893E8">
      <w:pPr>
        <w:shd w:val="clear" w:color="auto" w:fill="FFFFFF"/>
        <w:ind w:firstLine="720"/>
        <w:jc w:val="both"/>
        <w:rPr>
          <w:rFonts w:eastAsia="Segoe UI"/>
          <w:color w:val="081C36"/>
          <w:spacing w:val="2"/>
        </w:rPr>
      </w:pPr>
      <w:r>
        <w:rPr>
          <w:rFonts w:eastAsia="Segoe UI"/>
          <w:color w:val="081C36"/>
          <w:spacing w:val="2"/>
          <w:shd w:val="clear" w:color="auto" w:fill="FFFFFF"/>
          <w:lang w:eastAsia="zh-CN" w:bidi="ar"/>
        </w:rPr>
        <w:t>+ Dashboard: Giao diện người dùng để trực quan hóa và giám sát dữ liệu, có thể tùy chỉnh theo nhu cầu của từng ứng dụng.</w:t>
      </w:r>
    </w:p>
    <w:p w14:paraId="039EFAB6">
      <w:pPr>
        <w:shd w:val="clear" w:color="auto" w:fill="FFFFFF"/>
        <w:ind w:firstLine="720"/>
        <w:jc w:val="both"/>
        <w:rPr>
          <w:rFonts w:eastAsia="Segoe UI"/>
          <w:color w:val="081C36"/>
          <w:spacing w:val="2"/>
        </w:rPr>
      </w:pPr>
      <w:r>
        <w:rPr>
          <w:rFonts w:eastAsia="Segoe UI"/>
          <w:color w:val="081C36"/>
          <w:spacing w:val="2"/>
          <w:shd w:val="clear" w:color="auto" w:fill="FFFFFF"/>
          <w:lang w:eastAsia="zh-CN" w:bidi="ar"/>
        </w:rPr>
        <w:t>+ APIs và tích hợp: ThingsBoard cung cấp API RESTful cho việc tích hợp với các hệ thống khác, cũng như hỗ trợ các plugin để mở rộng chức năng của nền tảng</w:t>
      </w:r>
    </w:p>
    <w:p w14:paraId="0504B9EA">
      <w:pPr>
        <w:rPr>
          <w:rFonts w:eastAsia="Segoe UI"/>
          <w:color w:val="081C36"/>
          <w:spacing w:val="2"/>
          <w:shd w:val="clear" w:color="auto" w:fill="FFFFFF"/>
          <w:lang w:eastAsia="zh-CN" w:bidi="ar"/>
        </w:rPr>
      </w:pPr>
      <w:r>
        <w:rPr>
          <w:rFonts w:eastAsia="Segoe UI"/>
          <w:color w:val="081C36"/>
          <w:spacing w:val="2"/>
          <w:shd w:val="clear" w:color="auto" w:fill="FFFFFF"/>
          <w:lang w:eastAsia="zh-CN" w:bidi="ar"/>
        </w:rPr>
        <w:br w:type="page"/>
      </w:r>
    </w:p>
    <w:p w14:paraId="215CF66A">
      <w:pPr>
        <w:numPr>
          <w:ilvl w:val="1"/>
          <w:numId w:val="3"/>
        </w:numPr>
        <w:shd w:val="clear" w:color="auto" w:fill="FFFFFF"/>
        <w:outlineLvl w:val="1"/>
        <w:rPr>
          <w:rFonts w:eastAsia="Segoe UI"/>
          <w:b/>
          <w:bCs/>
          <w:color w:val="081C36"/>
          <w:spacing w:val="2"/>
          <w:sz w:val="28"/>
          <w:szCs w:val="28"/>
        </w:rPr>
      </w:pPr>
      <w:bookmarkStart w:id="21" w:name="_Toc24436"/>
      <w:r>
        <w:rPr>
          <w:rFonts w:eastAsia="Segoe UI"/>
          <w:b/>
          <w:bCs/>
          <w:color w:val="081C36"/>
          <w:spacing w:val="2"/>
          <w:sz w:val="28"/>
          <w:szCs w:val="28"/>
          <w:shd w:val="clear" w:color="auto" w:fill="FFFFFF"/>
          <w:lang w:eastAsia="zh-CN" w:bidi="ar"/>
        </w:rPr>
        <w:t>Ứng dụng của ThingsBoard trong thực tế</w:t>
      </w:r>
      <w:bookmarkEnd w:id="21"/>
    </w:p>
    <w:p w14:paraId="06660106">
      <w:pPr>
        <w:shd w:val="clear" w:color="auto" w:fill="FFFFFF"/>
        <w:ind w:firstLine="396" w:firstLineChars="150"/>
        <w:jc w:val="both"/>
        <w:rPr>
          <w:rFonts w:eastAsia="Segoe UI"/>
          <w:color w:val="081C36"/>
          <w:spacing w:val="2"/>
        </w:rPr>
      </w:pPr>
      <w:r>
        <w:rPr>
          <w:rFonts w:eastAsia="Segoe UI"/>
          <w:color w:val="081C36"/>
          <w:spacing w:val="2"/>
          <w:shd w:val="clear" w:color="auto" w:fill="FFFFFF"/>
          <w:lang w:eastAsia="zh-CN" w:bidi="ar"/>
        </w:rPr>
        <w:t>- ThingsBoard có thể được sử dụng trong nhiều lĩnh vực khác nhau:</w:t>
      </w:r>
    </w:p>
    <w:p w14:paraId="124205B8">
      <w:pPr>
        <w:shd w:val="clear" w:color="auto" w:fill="FFFFFF"/>
        <w:ind w:firstLine="720"/>
        <w:jc w:val="both"/>
        <w:rPr>
          <w:rFonts w:eastAsia="Segoe UI"/>
          <w:color w:val="081C36"/>
          <w:spacing w:val="2"/>
        </w:rPr>
      </w:pPr>
      <w:r>
        <w:rPr>
          <w:rFonts w:eastAsia="Segoe UI"/>
          <w:color w:val="081C36"/>
          <w:spacing w:val="2"/>
          <w:shd w:val="clear" w:color="auto" w:fill="FFFFFF"/>
          <w:lang w:eastAsia="zh-CN" w:bidi="ar"/>
        </w:rPr>
        <w:t>+ Nhà thông minh: Quản lý các thiết bị trong nhà như đèn, điều hòa, hệ thống an ninh.</w:t>
      </w:r>
    </w:p>
    <w:p w14:paraId="09E222B6">
      <w:pPr>
        <w:shd w:val="clear" w:color="auto" w:fill="FFFFFF"/>
        <w:ind w:firstLine="720"/>
        <w:jc w:val="both"/>
        <w:rPr>
          <w:rFonts w:eastAsia="Segoe UI"/>
          <w:color w:val="081C36"/>
          <w:spacing w:val="2"/>
        </w:rPr>
      </w:pPr>
      <w:r>
        <w:rPr>
          <w:rFonts w:eastAsia="Segoe UI"/>
          <w:color w:val="081C36"/>
          <w:spacing w:val="2"/>
          <w:shd w:val="clear" w:color="auto" w:fill="FFFFFF"/>
          <w:lang w:eastAsia="zh-CN" w:bidi="ar"/>
        </w:rPr>
        <w:t>+ Thành phố thông minh: Quản lý hạ tầng thành phố như đèn đường, hệ thống cấp thoát nước, và giám sát môi trường.</w:t>
      </w:r>
    </w:p>
    <w:p w14:paraId="435A62CE">
      <w:pPr>
        <w:shd w:val="clear" w:color="auto" w:fill="FFFFFF"/>
        <w:ind w:firstLine="720"/>
        <w:jc w:val="both"/>
        <w:rPr>
          <w:rFonts w:eastAsia="Segoe UI"/>
          <w:color w:val="081C36"/>
          <w:spacing w:val="2"/>
        </w:rPr>
      </w:pPr>
      <w:r>
        <w:rPr>
          <w:rFonts w:eastAsia="Segoe UI"/>
          <w:color w:val="081C36"/>
          <w:spacing w:val="2"/>
          <w:shd w:val="clear" w:color="auto" w:fill="FFFFFF"/>
          <w:lang w:eastAsia="zh-CN" w:bidi="ar"/>
        </w:rPr>
        <w:t>+ Nông nghiệp thông minh: Quản lý hệ thống tưới tiêu, giám sát điều kiện môi trường và sức khỏe cây trồng.</w:t>
      </w:r>
    </w:p>
    <w:p w14:paraId="7D8D45A2">
      <w:pPr>
        <w:shd w:val="clear" w:color="auto" w:fill="FFFFFF"/>
        <w:ind w:firstLine="720"/>
        <w:jc w:val="both"/>
        <w:rPr>
          <w:rFonts w:eastAsia="Segoe UI"/>
          <w:color w:val="081C36"/>
          <w:spacing w:val="2"/>
          <w:shd w:val="clear" w:color="auto" w:fill="FFFFFF"/>
          <w:lang w:eastAsia="zh-CN" w:bidi="ar"/>
        </w:rPr>
      </w:pPr>
      <w:r>
        <w:rPr>
          <w:rFonts w:eastAsia="Segoe UI"/>
          <w:color w:val="081C36"/>
          <w:spacing w:val="2"/>
          <w:shd w:val="clear" w:color="auto" w:fill="FFFFFF"/>
          <w:lang w:eastAsia="zh-CN" w:bidi="ar"/>
        </w:rPr>
        <w:t>+ Quản lý năng lượng: Theo dõi và tối ưu hóa việc sử dụng năng lượng trong các tòa nhà hoặc khu công nghiệp.</w:t>
      </w:r>
    </w:p>
    <w:p w14:paraId="2FB55F06">
      <w:pPr>
        <w:shd w:val="clear" w:color="auto" w:fill="FFFFFF"/>
        <w:rPr>
          <w:rFonts w:eastAsia="Segoe UI"/>
          <w:color w:val="081C36"/>
          <w:spacing w:val="2"/>
          <w:shd w:val="clear" w:color="auto" w:fill="FFFFFF"/>
          <w:lang w:eastAsia="zh-CN" w:bidi="ar"/>
        </w:rPr>
      </w:pPr>
    </w:p>
    <w:p w14:paraId="5C0B36BB">
      <w:pPr>
        <w:numPr>
          <w:ilvl w:val="1"/>
          <w:numId w:val="3"/>
        </w:numPr>
        <w:shd w:val="clear" w:color="auto" w:fill="FFFFFF"/>
        <w:outlineLvl w:val="1"/>
        <w:rPr>
          <w:rFonts w:eastAsia="Segoe UI"/>
          <w:b/>
          <w:bCs/>
          <w:color w:val="081C36"/>
          <w:spacing w:val="2"/>
          <w:sz w:val="28"/>
          <w:szCs w:val="28"/>
        </w:rPr>
      </w:pPr>
      <w:bookmarkStart w:id="22" w:name="_Toc14688"/>
      <w:r>
        <w:rPr>
          <w:rFonts w:eastAsia="Segoe UI"/>
          <w:b/>
          <w:bCs/>
          <w:color w:val="081C36"/>
          <w:spacing w:val="2"/>
          <w:sz w:val="28"/>
          <w:szCs w:val="28"/>
          <w:shd w:val="clear" w:color="auto" w:fill="FFFFFF"/>
          <w:lang w:eastAsia="zh-CN" w:bidi="ar"/>
        </w:rPr>
        <w:t>Lợi ích của việc sử dụng ThinksBoard</w:t>
      </w:r>
      <w:bookmarkEnd w:id="22"/>
    </w:p>
    <w:p w14:paraId="353F7DB3">
      <w:pPr>
        <w:shd w:val="clear" w:color="auto" w:fill="FFFFFF"/>
        <w:ind w:firstLine="720"/>
        <w:jc w:val="both"/>
        <w:rPr>
          <w:rFonts w:eastAsia="Segoe UI"/>
          <w:color w:val="081C36"/>
          <w:spacing w:val="2"/>
        </w:rPr>
      </w:pPr>
      <w:r>
        <w:rPr>
          <w:rFonts w:eastAsia="Segoe UI"/>
          <w:color w:val="081C36"/>
          <w:spacing w:val="2"/>
          <w:shd w:val="clear" w:color="auto" w:fill="FFFFFF"/>
          <w:lang w:eastAsia="zh-CN" w:bidi="ar"/>
        </w:rPr>
        <w:t>- Mã nguồn mở: Là một nền tảng mã nguồn mở, ThingsBoard cho phép tùy chỉnh linh hoạt theo nhu cầu cụ thể của doanh nghiệp hoặc dự án.</w:t>
      </w:r>
    </w:p>
    <w:p w14:paraId="5FC606BB">
      <w:pPr>
        <w:shd w:val="clear" w:color="auto" w:fill="FFFFFF"/>
        <w:ind w:firstLine="720"/>
        <w:jc w:val="both"/>
        <w:rPr>
          <w:rFonts w:eastAsia="Segoe UI"/>
          <w:color w:val="081C36"/>
          <w:spacing w:val="2"/>
        </w:rPr>
      </w:pPr>
      <w:r>
        <w:rPr>
          <w:rFonts w:eastAsia="Segoe UI"/>
          <w:color w:val="081C36"/>
          <w:spacing w:val="2"/>
          <w:shd w:val="clear" w:color="auto" w:fill="FFFFFF"/>
          <w:lang w:eastAsia="zh-CN" w:bidi="ar"/>
        </w:rPr>
        <w:t>- Khả năng mở rộng: ThingsBoard có thể mở rộng từ các ứng dụng nhỏ đến các hệ thống IoT quy mô lớn với hàng triệu thiết bị.</w:t>
      </w:r>
    </w:p>
    <w:p w14:paraId="4AFD1172">
      <w:pPr>
        <w:shd w:val="clear" w:color="auto" w:fill="FFFFFF"/>
        <w:ind w:firstLine="720"/>
        <w:jc w:val="both"/>
        <w:rPr>
          <w:rFonts w:eastAsia="Segoe UI"/>
          <w:color w:val="081C36"/>
          <w:spacing w:val="2"/>
        </w:rPr>
      </w:pPr>
      <w:r>
        <w:rPr>
          <w:rFonts w:eastAsia="Segoe UI"/>
          <w:color w:val="081C36"/>
          <w:spacing w:val="2"/>
          <w:shd w:val="clear" w:color="auto" w:fill="FFFFFF"/>
          <w:lang w:eastAsia="zh-CN" w:bidi="ar"/>
        </w:rPr>
        <w:t>- Dễ dàng tích hợp: Hỗ trợ nhiều giao thức và API, ThingsBoard dễ dàng tích hợp với các hệ thống và thiết bị hiện có.</w:t>
      </w:r>
    </w:p>
    <w:p w14:paraId="69931043">
      <w:pPr>
        <w:shd w:val="clear" w:color="auto" w:fill="FFFFFF"/>
        <w:ind w:firstLine="720"/>
        <w:jc w:val="both"/>
        <w:rPr>
          <w:rFonts w:eastAsia="Segoe UI"/>
          <w:color w:val="081C36"/>
          <w:spacing w:val="2"/>
          <w:shd w:val="clear" w:color="auto" w:fill="FFFFFF"/>
          <w:lang w:eastAsia="zh-CN" w:bidi="ar"/>
        </w:rPr>
      </w:pPr>
      <w:r>
        <w:rPr>
          <w:rFonts w:eastAsia="Segoe UI"/>
          <w:color w:val="081C36"/>
          <w:spacing w:val="2"/>
          <w:shd w:val="clear" w:color="auto" w:fill="FFFFFF"/>
          <w:lang w:eastAsia="zh-CN" w:bidi="ar"/>
        </w:rPr>
        <w:t>- Bảo mật và quản lý người dùng: Cung cấp các công cụ mạnh mẽ để đảm bảo an toàn dữ liệu và quản lý người dùng hiệu quả.</w:t>
      </w:r>
    </w:p>
    <w:p w14:paraId="49E3CFFA">
      <w:pPr>
        <w:shd w:val="clear" w:color="auto" w:fill="FFFFFF"/>
        <w:ind w:firstLine="720"/>
        <w:jc w:val="both"/>
        <w:rPr>
          <w:rFonts w:eastAsia="Segoe UI"/>
          <w:color w:val="081C36"/>
          <w:spacing w:val="2"/>
          <w:shd w:val="clear" w:color="auto" w:fill="FFFFFF"/>
          <w:lang w:eastAsia="zh-CN" w:bidi="ar"/>
        </w:rPr>
      </w:pPr>
    </w:p>
    <w:p w14:paraId="43AE8A67">
      <w:pPr>
        <w:shd w:val="clear" w:color="auto" w:fill="FFFFFF"/>
        <w:ind w:firstLine="720"/>
        <w:jc w:val="both"/>
        <w:rPr>
          <w:rFonts w:eastAsia="Segoe UI"/>
          <w:color w:val="081C36"/>
          <w:spacing w:val="2"/>
          <w:shd w:val="clear" w:color="auto" w:fill="FFFFFF"/>
          <w:lang w:eastAsia="zh-CN" w:bidi="ar"/>
        </w:rPr>
      </w:pPr>
    </w:p>
    <w:p w14:paraId="1A00706E">
      <w:pPr>
        <w:shd w:val="clear" w:color="auto" w:fill="FFFFFF"/>
        <w:ind w:firstLine="720"/>
        <w:jc w:val="center"/>
        <w:outlineLvl w:val="0"/>
        <w:rPr>
          <w:rFonts w:eastAsia="Segoe UI"/>
          <w:b/>
          <w:bCs/>
          <w:color w:val="081C36"/>
          <w:spacing w:val="2"/>
          <w:sz w:val="28"/>
          <w:szCs w:val="28"/>
          <w:shd w:val="clear" w:color="auto" w:fill="FFFFFF"/>
          <w:lang w:eastAsia="zh-CN" w:bidi="ar"/>
        </w:rPr>
      </w:pPr>
      <w:bookmarkStart w:id="23" w:name="_Toc22023"/>
      <w:r>
        <w:rPr>
          <w:rFonts w:eastAsia="Segoe UI"/>
          <w:b/>
          <w:bCs/>
          <w:color w:val="081C36"/>
          <w:spacing w:val="2"/>
          <w:sz w:val="28"/>
          <w:szCs w:val="28"/>
          <w:shd w:val="clear" w:color="auto" w:fill="FFFFFF"/>
          <w:lang w:eastAsia="zh-CN" w:bidi="ar"/>
        </w:rPr>
        <w:t>CHƯƠNG 2: THIẾT BỊ CHUẨN BỊ</w:t>
      </w:r>
      <w:bookmarkEnd w:id="23"/>
    </w:p>
    <w:p w14:paraId="1DE5EBBA">
      <w:pPr>
        <w:numPr>
          <w:ilvl w:val="0"/>
          <w:numId w:val="3"/>
        </w:numPr>
        <w:shd w:val="clear" w:color="auto" w:fill="FFFFFF"/>
        <w:outlineLvl w:val="1"/>
        <w:rPr>
          <w:rFonts w:eastAsia="Segoe UI"/>
          <w:b/>
          <w:bCs/>
          <w:color w:val="081C36"/>
          <w:spacing w:val="2"/>
          <w:sz w:val="28"/>
          <w:szCs w:val="28"/>
          <w:shd w:val="clear" w:color="auto" w:fill="FFFFFF"/>
          <w:lang w:eastAsia="zh-CN" w:bidi="ar"/>
        </w:rPr>
      </w:pPr>
      <w:bookmarkStart w:id="24" w:name="_Toc448"/>
      <w:r>
        <w:rPr>
          <w:rFonts w:eastAsia="Segoe UI"/>
          <w:b/>
          <w:bCs/>
          <w:color w:val="081C36"/>
          <w:spacing w:val="2"/>
          <w:sz w:val="28"/>
          <w:szCs w:val="28"/>
          <w:shd w:val="clear" w:color="auto" w:fill="FFFFFF"/>
          <w:lang w:eastAsia="zh-CN" w:bidi="ar"/>
        </w:rPr>
        <w:t>Các thiết bị:</w:t>
      </w:r>
      <w:bookmarkEnd w:id="24"/>
    </w:p>
    <w:p w14:paraId="18910827">
      <w:pPr>
        <w:shd w:val="clear" w:color="auto" w:fill="FFFFFF"/>
        <w:rPr>
          <w:rFonts w:eastAsia="Segoe UI"/>
          <w:color w:val="081C36"/>
          <w:spacing w:val="2"/>
          <w:shd w:val="clear" w:color="auto" w:fill="FFFFFF"/>
          <w:lang w:eastAsia="zh-CN" w:bidi="ar"/>
        </w:rPr>
      </w:pPr>
      <w:r>
        <w:rPr>
          <w:rFonts w:eastAsia="Segoe UI"/>
          <w:color w:val="081C36"/>
          <w:spacing w:val="2"/>
          <w:shd w:val="clear" w:color="auto" w:fill="FFFFFF"/>
          <w:lang w:eastAsia="zh-CN" w:bidi="ar"/>
        </w:rPr>
        <w:t>- ESP8266</w:t>
      </w:r>
    </w:p>
    <w:p w14:paraId="0EF281E2">
      <w:pPr>
        <w:shd w:val="clear" w:color="auto" w:fill="FFFFFF"/>
        <w:rPr>
          <w:rFonts w:eastAsia="Segoe UI"/>
          <w:color w:val="081C36"/>
          <w:spacing w:val="2"/>
          <w:shd w:val="clear" w:color="auto" w:fill="FFFFFF"/>
          <w:lang w:eastAsia="zh-CN" w:bidi="ar"/>
        </w:rPr>
      </w:pPr>
      <w:r>
        <w:rPr>
          <w:rFonts w:eastAsia="Segoe UI"/>
          <w:color w:val="081C36"/>
          <w:spacing w:val="2"/>
          <w:shd w:val="clear" w:color="auto" w:fill="FFFFFF"/>
          <w:lang w:eastAsia="zh-CN" w:bidi="ar"/>
        </w:rPr>
        <w:t xml:space="preserve">- Dây nối mạch </w:t>
      </w:r>
    </w:p>
    <w:p w14:paraId="086D7A0C">
      <w:pPr>
        <w:shd w:val="clear" w:color="auto" w:fill="FFFFFF"/>
        <w:rPr>
          <w:rFonts w:eastAsia="Segoe UI"/>
          <w:color w:val="081C36"/>
          <w:spacing w:val="2"/>
          <w:shd w:val="clear" w:color="auto" w:fill="FFFFFF"/>
          <w:lang w:eastAsia="zh-CN" w:bidi="ar"/>
        </w:rPr>
      </w:pPr>
      <w:r>
        <w:rPr>
          <w:rFonts w:eastAsia="Segoe UI"/>
          <w:color w:val="081C36"/>
          <w:spacing w:val="2"/>
          <w:shd w:val="clear" w:color="auto" w:fill="FFFFFF"/>
          <w:lang w:eastAsia="zh-CN" w:bidi="ar"/>
        </w:rPr>
        <w:t>- Dây nguồn</w:t>
      </w:r>
    </w:p>
    <w:p w14:paraId="6AEFC1A6">
      <w:pPr>
        <w:shd w:val="clear" w:color="auto" w:fill="FFFFFF"/>
        <w:rPr>
          <w:rFonts w:eastAsia="Segoe UI"/>
          <w:color w:val="081C36"/>
          <w:spacing w:val="2"/>
          <w:shd w:val="clear" w:color="auto" w:fill="FFFFFF"/>
          <w:lang w:eastAsia="zh-CN" w:bidi="ar"/>
        </w:rPr>
      </w:pPr>
      <w:r>
        <w:rPr>
          <w:rFonts w:eastAsia="Segoe UI"/>
          <w:color w:val="081C36"/>
          <w:spacing w:val="2"/>
          <w:shd w:val="clear" w:color="auto" w:fill="FFFFFF"/>
          <w:lang w:eastAsia="zh-CN" w:bidi="ar"/>
        </w:rPr>
        <w:t>- Nút nhấn</w:t>
      </w:r>
    </w:p>
    <w:p w14:paraId="0AE4EC5A">
      <w:pPr>
        <w:shd w:val="clear" w:color="auto" w:fill="FFFFFF"/>
        <w:rPr>
          <w:rFonts w:eastAsia="Segoe UI"/>
          <w:color w:val="081C36"/>
          <w:spacing w:val="2"/>
          <w:shd w:val="clear" w:color="auto" w:fill="FFFFFF"/>
          <w:lang w:eastAsia="zh-CN" w:bidi="ar"/>
        </w:rPr>
      </w:pPr>
      <w:r>
        <w:rPr>
          <w:rFonts w:eastAsia="Segoe UI"/>
          <w:color w:val="081C36"/>
          <w:spacing w:val="2"/>
          <w:shd w:val="clear" w:color="auto" w:fill="FFFFFF"/>
          <w:lang w:eastAsia="zh-CN" w:bidi="ar"/>
        </w:rPr>
        <w:t>- Board mạch</w:t>
      </w:r>
    </w:p>
    <w:p w14:paraId="0B4BF3AB">
      <w:pPr>
        <w:shd w:val="clear" w:color="auto" w:fill="FFFFFF"/>
        <w:rPr>
          <w:rFonts w:eastAsia="Segoe UI"/>
          <w:color w:val="081C36"/>
          <w:spacing w:val="2"/>
          <w:shd w:val="clear" w:color="auto" w:fill="FFFFFF"/>
          <w:lang w:eastAsia="zh-CN" w:bidi="ar"/>
        </w:rPr>
      </w:pPr>
      <w:r>
        <w:rPr>
          <w:rFonts w:eastAsia="Segoe UI"/>
          <w:color w:val="081C36"/>
          <w:spacing w:val="2"/>
          <w:shd w:val="clear" w:color="auto" w:fill="FFFFFF"/>
          <w:lang w:eastAsia="zh-CN" w:bidi="ar"/>
        </w:rPr>
        <w:t>- Cảm biến độ ẩm</w:t>
      </w:r>
    </w:p>
    <w:p w14:paraId="7BCF98B8">
      <w:pPr>
        <w:shd w:val="clear" w:color="auto" w:fill="FFFFFF"/>
        <w:rPr>
          <w:rFonts w:eastAsia="Segoe UI"/>
          <w:color w:val="081C36"/>
          <w:spacing w:val="2"/>
          <w:shd w:val="clear" w:color="auto" w:fill="FFFFFF"/>
          <w:lang w:eastAsia="zh-CN" w:bidi="ar"/>
        </w:rPr>
      </w:pPr>
      <w:r>
        <w:rPr>
          <w:rFonts w:eastAsia="Segoe UI"/>
          <w:color w:val="081C36"/>
          <w:spacing w:val="2"/>
          <w:shd w:val="clear" w:color="auto" w:fill="FFFFFF"/>
          <w:lang w:eastAsia="zh-CN" w:bidi="ar"/>
        </w:rPr>
        <w:t xml:space="preserve">- Màn hình led </w:t>
      </w:r>
    </w:p>
    <w:p w14:paraId="6622D47C">
      <w:pPr>
        <w:shd w:val="clear" w:color="auto" w:fill="FFFFFF"/>
        <w:rPr>
          <w:rFonts w:eastAsia="Segoe UI"/>
          <w:color w:val="081C36"/>
          <w:spacing w:val="2"/>
          <w:shd w:val="clear" w:color="auto" w:fill="FFFFFF"/>
          <w:lang w:eastAsia="zh-CN" w:bidi="ar"/>
        </w:rPr>
      </w:pPr>
      <w:r>
        <w:rPr>
          <w:rFonts w:eastAsia="Segoe UI"/>
          <w:color w:val="081C36"/>
          <w:spacing w:val="2"/>
          <w:shd w:val="clear" w:color="auto" w:fill="FFFFFF"/>
          <w:lang w:eastAsia="zh-CN" w:bidi="ar"/>
        </w:rPr>
        <w:t>- Đèn led</w:t>
      </w:r>
    </w:p>
    <w:p w14:paraId="613E8CCF">
      <w:pPr>
        <w:rPr>
          <w:rFonts w:eastAsia="Segoe UI"/>
          <w:color w:val="081C36"/>
          <w:spacing w:val="2"/>
          <w:shd w:val="clear" w:color="auto" w:fill="FFFFFF"/>
          <w:lang w:eastAsia="zh-CN" w:bidi="ar"/>
        </w:rPr>
      </w:pPr>
      <w:r>
        <w:rPr>
          <w:rFonts w:eastAsia="Segoe UI"/>
          <w:color w:val="081C36"/>
          <w:spacing w:val="2"/>
          <w:shd w:val="clear" w:color="auto" w:fill="FFFFFF"/>
          <w:lang w:eastAsia="zh-CN" w:bidi="ar"/>
        </w:rPr>
        <w:br w:type="page"/>
      </w:r>
    </w:p>
    <w:p w14:paraId="37ACD364">
      <w:pPr>
        <w:shd w:val="clear" w:color="auto" w:fill="FFFFFF"/>
        <w:jc w:val="center"/>
        <w:outlineLvl w:val="0"/>
        <w:rPr>
          <w:rFonts w:eastAsia="Segoe UI"/>
          <w:b/>
          <w:bCs/>
          <w:color w:val="081C36"/>
          <w:spacing w:val="2"/>
          <w:sz w:val="28"/>
          <w:szCs w:val="28"/>
          <w:shd w:val="clear" w:color="auto" w:fill="FFFFFF"/>
          <w:lang w:eastAsia="zh-CN" w:bidi="ar"/>
        </w:rPr>
      </w:pPr>
      <w:bookmarkStart w:id="25" w:name="_Toc14010"/>
      <w:r>
        <w:rPr>
          <w:rFonts w:eastAsia="Segoe UI"/>
          <w:b/>
          <w:bCs/>
          <w:color w:val="081C36"/>
          <w:spacing w:val="2"/>
          <w:sz w:val="28"/>
          <w:szCs w:val="28"/>
          <w:shd w:val="clear" w:color="auto" w:fill="FFFFFF"/>
          <w:lang w:eastAsia="zh-CN" w:bidi="ar"/>
        </w:rPr>
        <w:t>CHƯƠNG 3: SOURCE CODE</w:t>
      </w:r>
      <w:bookmarkEnd w:id="25"/>
      <w:r>
        <w:rPr>
          <w:rFonts w:eastAsia="Segoe UI"/>
          <w:b/>
          <w:bCs/>
          <w:color w:val="081C36"/>
          <w:spacing w:val="2"/>
          <w:sz w:val="28"/>
          <w:szCs w:val="28"/>
          <w:shd w:val="clear" w:color="auto" w:fill="FFFFFF"/>
          <w:lang w:eastAsia="zh-CN" w:bidi="ar"/>
        </w:rPr>
        <w:t xml:space="preserve"> </w:t>
      </w:r>
    </w:p>
    <w:p w14:paraId="73E65392">
      <w:pPr>
        <w:shd w:val="clear" w:color="auto" w:fill="FFFFFF"/>
        <w:outlineLvl w:val="1"/>
        <w:rPr>
          <w:rFonts w:eastAsia="Segoe UI"/>
          <w:b/>
          <w:bCs/>
          <w:color w:val="081C36"/>
          <w:spacing w:val="2"/>
          <w:sz w:val="28"/>
          <w:szCs w:val="28"/>
          <w:shd w:val="clear" w:color="auto" w:fill="FFFFFF"/>
          <w:lang w:eastAsia="zh-CN" w:bidi="ar"/>
        </w:rPr>
      </w:pPr>
      <w:bookmarkStart w:id="26" w:name="_Toc30662"/>
      <w:r>
        <w:rPr>
          <w:rFonts w:eastAsia="Segoe UI"/>
          <w:b/>
          <w:bCs/>
          <w:color w:val="081C36"/>
          <w:spacing w:val="2"/>
          <w:sz w:val="28"/>
          <w:szCs w:val="28"/>
          <w:shd w:val="clear" w:color="auto" w:fill="FFFFFF"/>
          <w:lang w:eastAsia="zh-CN" w:bidi="ar"/>
        </w:rPr>
        <w:t xml:space="preserve">3.1. Code </w:t>
      </w:r>
      <w:r>
        <w:rPr>
          <w:rFonts w:hint="default" w:eastAsia="Segoe UI"/>
          <w:b/>
          <w:bCs/>
          <w:color w:val="081C36"/>
          <w:spacing w:val="2"/>
          <w:sz w:val="28"/>
          <w:szCs w:val="28"/>
          <w:shd w:val="clear" w:color="auto" w:fill="FFFFFF"/>
          <w:lang w:val="en-US" w:eastAsia="zh-CN" w:bidi="ar"/>
        </w:rPr>
        <w:t>Temperature</w:t>
      </w:r>
      <w:r>
        <w:rPr>
          <w:rFonts w:eastAsia="Segoe UI"/>
          <w:b/>
          <w:bCs/>
          <w:color w:val="081C36"/>
          <w:spacing w:val="2"/>
          <w:sz w:val="28"/>
          <w:szCs w:val="28"/>
          <w:shd w:val="clear" w:color="auto" w:fill="FFFFFF"/>
          <w:lang w:eastAsia="zh-CN" w:bidi="ar"/>
        </w:rPr>
        <w:t>.py</w:t>
      </w:r>
      <w:bookmarkEnd w:id="26"/>
    </w:p>
    <w:p w14:paraId="71063999">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import requests</w:t>
      </w:r>
    </w:p>
    <w:p w14:paraId="16DC911B">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from counterfit_connection import CounterFitConnection</w:t>
      </w:r>
    </w:p>
    <w:p w14:paraId="26B774D4">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from counterfit_shims_seeed_python_dht import DHT</w:t>
      </w:r>
    </w:p>
    <w:p w14:paraId="6709AF72">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import time</w:t>
      </w:r>
    </w:p>
    <w:p w14:paraId="799C9EB9">
      <w:pPr>
        <w:shd w:val="clear" w:color="auto" w:fill="FFFFFF"/>
        <w:rPr>
          <w:rFonts w:ascii="Consolas" w:hAnsi="Consolas" w:eastAsia="Segoe UI"/>
          <w:color w:val="081C36"/>
          <w:spacing w:val="2"/>
          <w:shd w:val="clear" w:color="auto" w:fill="FFFFFF"/>
          <w:lang w:eastAsia="zh-CN" w:bidi="ar"/>
        </w:rPr>
      </w:pPr>
    </w:p>
    <w:p w14:paraId="08821825">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Khởi tạo kết nối Counterfit</w:t>
      </w:r>
    </w:p>
    <w:p w14:paraId="01E4FD84">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CounterFitConnection.init('127.0.0.1', 5000)</w:t>
      </w:r>
    </w:p>
    <w:p w14:paraId="48DE5BA9">
      <w:pPr>
        <w:shd w:val="clear" w:color="auto" w:fill="FFFFFF"/>
        <w:rPr>
          <w:rFonts w:ascii="Consolas" w:hAnsi="Consolas" w:eastAsia="Segoe UI"/>
          <w:color w:val="081C36"/>
          <w:spacing w:val="2"/>
          <w:shd w:val="clear" w:color="auto" w:fill="FFFFFF"/>
          <w:lang w:eastAsia="zh-CN" w:bidi="ar"/>
        </w:rPr>
      </w:pPr>
    </w:p>
    <w:p w14:paraId="156F50C5">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Cấu hình cảm biến DHT</w:t>
      </w:r>
    </w:p>
    <w:p w14:paraId="6A7A4F09">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sensor = DHT("11", 5)</w:t>
      </w:r>
    </w:p>
    <w:p w14:paraId="7136F252">
      <w:pPr>
        <w:shd w:val="clear" w:color="auto" w:fill="FFFFFF"/>
        <w:rPr>
          <w:rFonts w:ascii="Consolas" w:hAnsi="Consolas" w:eastAsia="Segoe UI"/>
          <w:color w:val="081C36"/>
          <w:spacing w:val="2"/>
          <w:shd w:val="clear" w:color="auto" w:fill="FFFFFF"/>
          <w:lang w:eastAsia="zh-CN" w:bidi="ar"/>
        </w:rPr>
      </w:pPr>
    </w:p>
    <w:p w14:paraId="63FB1CC3">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URL của ThingsBoard với token thiết bị</w:t>
      </w:r>
    </w:p>
    <w:p w14:paraId="338B511D">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ACCESS_TOKEN = 'E395HGkVyC9LLz4TsAbL'</w:t>
      </w:r>
    </w:p>
    <w:p w14:paraId="02B38B13">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THINGSBOARD_URL = f'http://localhost:8080/api/v1/{ACCESS_TOKEN}/telemetry'</w:t>
      </w:r>
    </w:p>
    <w:p w14:paraId="3CEAFA98">
      <w:pPr>
        <w:shd w:val="clear" w:color="auto" w:fill="FFFFFF"/>
        <w:rPr>
          <w:rFonts w:ascii="Consolas" w:hAnsi="Consolas" w:eastAsia="Segoe UI"/>
          <w:color w:val="081C36"/>
          <w:spacing w:val="2"/>
          <w:shd w:val="clear" w:color="auto" w:fill="FFFFFF"/>
          <w:lang w:eastAsia="zh-CN" w:bidi="ar"/>
        </w:rPr>
      </w:pPr>
    </w:p>
    <w:p w14:paraId="1D9C76E2">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while True:</w:t>
      </w:r>
    </w:p>
    <w:p w14:paraId="16898888">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try:</w:t>
      </w:r>
    </w:p>
    <w:p w14:paraId="3547875F">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humidity, temperature = sensor.read()  # Đọc cả độ ẩm và nhiệt độ</w:t>
      </w:r>
    </w:p>
    <w:p w14:paraId="142129AC">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if humidity is not None and temperature is not None:</w:t>
      </w:r>
    </w:p>
    <w:p w14:paraId="57485D03">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 Tạo dữ liệu để gửi lên ThingsBoard</w:t>
      </w:r>
    </w:p>
    <w:p w14:paraId="0E251868">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payload = {</w:t>
      </w:r>
    </w:p>
    <w:p w14:paraId="4025F8DE">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'temperature': temperature,</w:t>
      </w:r>
    </w:p>
    <w:p w14:paraId="0BC92123">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'humidity': humidity</w:t>
      </w:r>
    </w:p>
    <w:p w14:paraId="3E08EFF1">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w:t>
      </w:r>
    </w:p>
    <w:p w14:paraId="77E9BB2D">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 Gửi dữ liệu lên ThingsBoard</w:t>
      </w:r>
    </w:p>
    <w:p w14:paraId="5CBEAA40">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response = requests.post(THINGSBOARD_URL, json=payload)</w:t>
      </w:r>
    </w:p>
    <w:p w14:paraId="199651AA">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print(f'Temperature: {temperature}°C, Humidity: {humidity}%, Status Code: {response.status_code}')</w:t>
      </w:r>
    </w:p>
    <w:p w14:paraId="36C79643">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else:</w:t>
      </w:r>
    </w:p>
    <w:p w14:paraId="21DC6853">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print('Failed to read from sensor')</w:t>
      </w:r>
    </w:p>
    <w:p w14:paraId="1F9B05C8">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except requests.exceptions.RequestException as e:</w:t>
      </w:r>
    </w:p>
    <w:p w14:paraId="19398407">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print(f'Request failed: {e}')</w:t>
      </w:r>
    </w:p>
    <w:p w14:paraId="4E8AC720">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except Exception as e:</w:t>
      </w:r>
    </w:p>
    <w:p w14:paraId="3D05F483">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print(f'An error occurred: {e}')</w:t>
      </w:r>
    </w:p>
    <w:p w14:paraId="28820FEC">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w:t>
      </w:r>
    </w:p>
    <w:p w14:paraId="48DA59A8">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time.sleep(10)  # Đọc dữ liệu mỗi 10 giây</w:t>
      </w:r>
    </w:p>
    <w:p w14:paraId="199C7EAD">
      <w:pPr>
        <w:shd w:val="clear" w:color="auto" w:fill="FFFFFF"/>
        <w:rPr>
          <w:rFonts w:eastAsia="Segoe UI"/>
          <w:color w:val="081C36"/>
          <w:spacing w:val="2"/>
          <w:shd w:val="clear" w:color="auto" w:fill="FFFFFF"/>
          <w:lang w:eastAsia="zh-CN" w:bidi="ar"/>
        </w:rPr>
      </w:pPr>
    </w:p>
    <w:p w14:paraId="2E3AEEC7">
      <w:pPr>
        <w:shd w:val="clear" w:color="auto" w:fill="FFFFFF"/>
        <w:outlineLvl w:val="1"/>
        <w:rPr>
          <w:rFonts w:eastAsia="Segoe UI"/>
          <w:b/>
          <w:bCs/>
          <w:color w:val="081C36"/>
          <w:spacing w:val="2"/>
          <w:sz w:val="28"/>
          <w:szCs w:val="28"/>
          <w:shd w:val="clear" w:color="auto" w:fill="FFFFFF"/>
          <w:lang w:eastAsia="zh-CN" w:bidi="ar"/>
        </w:rPr>
      </w:pPr>
      <w:bookmarkStart w:id="27" w:name="_Toc15205"/>
      <w:r>
        <w:rPr>
          <w:rFonts w:eastAsia="Segoe UI"/>
          <w:b/>
          <w:bCs/>
          <w:color w:val="081C36"/>
          <w:spacing w:val="2"/>
          <w:sz w:val="28"/>
          <w:szCs w:val="28"/>
          <w:shd w:val="clear" w:color="auto" w:fill="FFFFFF"/>
          <w:lang w:eastAsia="zh-CN" w:bidi="ar"/>
        </w:rPr>
        <w:t>3.2. docker-compose.yml</w:t>
      </w:r>
      <w:bookmarkEnd w:id="27"/>
    </w:p>
    <w:p w14:paraId="1A7C8BF1">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version: '3.0'</w:t>
      </w:r>
    </w:p>
    <w:p w14:paraId="37116B73">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services:</w:t>
      </w:r>
    </w:p>
    <w:p w14:paraId="3253FEE2">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mytb:</w:t>
      </w:r>
    </w:p>
    <w:p w14:paraId="5B65F15A">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restart: always</w:t>
      </w:r>
    </w:p>
    <w:p w14:paraId="70E8EDF2">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image: "thingsboard/tb-postgres"</w:t>
      </w:r>
    </w:p>
    <w:p w14:paraId="32FD5E77">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ports:</w:t>
      </w:r>
    </w:p>
    <w:p w14:paraId="3D1DD751">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 "8080:9090"</w:t>
      </w:r>
    </w:p>
    <w:p w14:paraId="3CDA2155">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 "1883:1883"</w:t>
      </w:r>
    </w:p>
    <w:p w14:paraId="173D8ABB">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 "7070:7070"</w:t>
      </w:r>
    </w:p>
    <w:p w14:paraId="2EFFDB09">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 "5683-5688:5683-5688/udp"</w:t>
      </w:r>
    </w:p>
    <w:p w14:paraId="2882BD77">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environment:</w:t>
      </w:r>
    </w:p>
    <w:p w14:paraId="3AAB45DD">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TB_QUEUE_TYPE: in-memory</w:t>
      </w:r>
    </w:p>
    <w:p w14:paraId="57A3FBA3">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volumes:</w:t>
      </w:r>
    </w:p>
    <w:p w14:paraId="48F97993">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 mytb-data:/data</w:t>
      </w:r>
    </w:p>
    <w:p w14:paraId="25B9E2AE">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 mytb-logs:/var/log/thingsboard</w:t>
      </w:r>
    </w:p>
    <w:p w14:paraId="673A04BA">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volumes:</w:t>
      </w:r>
    </w:p>
    <w:p w14:paraId="37D43368">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mytb-data:</w:t>
      </w:r>
    </w:p>
    <w:p w14:paraId="62C4DC78">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external: true</w:t>
      </w:r>
    </w:p>
    <w:p w14:paraId="354AD092">
      <w:pPr>
        <w:shd w:val="clear" w:color="auto" w:fill="FFFFFF"/>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 xml:space="preserve">  mytb-logs:</w:t>
      </w:r>
    </w:p>
    <w:p w14:paraId="76B0AC0D">
      <w:pPr>
        <w:shd w:val="clear" w:color="auto" w:fill="FFFFFF"/>
        <w:ind w:firstLine="536"/>
        <w:rPr>
          <w:rFonts w:ascii="Consolas" w:hAnsi="Consolas" w:eastAsia="Segoe UI"/>
          <w:color w:val="081C36"/>
          <w:spacing w:val="2"/>
          <w:shd w:val="clear" w:color="auto" w:fill="FFFFFF"/>
          <w:lang w:eastAsia="zh-CN" w:bidi="ar"/>
        </w:rPr>
      </w:pPr>
      <w:r>
        <w:rPr>
          <w:rFonts w:ascii="Consolas" w:hAnsi="Consolas" w:eastAsia="Segoe UI"/>
          <w:color w:val="081C36"/>
          <w:spacing w:val="2"/>
          <w:shd w:val="clear" w:color="auto" w:fill="FFFFFF"/>
          <w:lang w:eastAsia="zh-CN" w:bidi="ar"/>
        </w:rPr>
        <w:t>external: true</w:t>
      </w:r>
    </w:p>
    <w:p w14:paraId="38B4D1B3">
      <w:pPr>
        <w:shd w:val="clear" w:color="auto" w:fill="FFFFFF"/>
        <w:ind w:firstLine="536"/>
        <w:rPr>
          <w:rFonts w:ascii="Consolas" w:hAnsi="Consolas" w:eastAsia="Segoe UI"/>
          <w:color w:val="081C36"/>
          <w:spacing w:val="2"/>
          <w:shd w:val="clear" w:color="auto" w:fill="FFFFFF"/>
          <w:lang w:eastAsia="zh-CN" w:bidi="ar"/>
        </w:rPr>
      </w:pPr>
    </w:p>
    <w:p w14:paraId="0E374FA7">
      <w:pPr>
        <w:shd w:val="clear" w:color="auto" w:fill="FFFFFF"/>
        <w:outlineLvl w:val="1"/>
        <w:rPr>
          <w:rFonts w:hint="default" w:ascii="Times New Roman" w:hAnsi="Times New Roman" w:eastAsia="Segoe UI" w:cs="Times New Roman"/>
          <w:b/>
          <w:bCs/>
          <w:color w:val="081C36"/>
          <w:spacing w:val="2"/>
          <w:shd w:val="clear" w:color="auto" w:fill="FFFFFF"/>
          <w:lang w:val="en-US" w:eastAsia="zh-CN" w:bidi="ar"/>
        </w:rPr>
      </w:pPr>
      <w:bookmarkStart w:id="28" w:name="_Toc10291"/>
      <w:r>
        <w:rPr>
          <w:rFonts w:hint="default" w:ascii="Times New Roman" w:hAnsi="Times New Roman" w:eastAsia="Segoe UI" w:cs="Times New Roman"/>
          <w:b/>
          <w:bCs/>
          <w:color w:val="081C36"/>
          <w:spacing w:val="2"/>
          <w:shd w:val="clear" w:color="auto" w:fill="FFFFFF"/>
          <w:lang w:val="en-US" w:eastAsia="zh-CN" w:bidi="ar"/>
        </w:rPr>
        <w:t>3.3. Link GitHub:</w:t>
      </w:r>
      <w:bookmarkEnd w:id="28"/>
      <w:r>
        <w:rPr>
          <w:rFonts w:hint="default" w:ascii="Times New Roman" w:hAnsi="Times New Roman" w:eastAsia="Segoe UI" w:cs="Times New Roman"/>
          <w:b/>
          <w:bCs/>
          <w:color w:val="081C36"/>
          <w:spacing w:val="2"/>
          <w:shd w:val="clear" w:color="auto" w:fill="FFFFFF"/>
          <w:lang w:val="en-US" w:eastAsia="zh-CN" w:bidi="ar"/>
        </w:rPr>
        <w:t xml:space="preserve"> </w:t>
      </w:r>
    </w:p>
    <w:p w14:paraId="240ABE0F">
      <w:pPr>
        <w:shd w:val="clear" w:color="auto" w:fill="FFFFFF"/>
        <w:ind w:firstLine="720" w:firstLineChars="0"/>
        <w:rPr>
          <w:rFonts w:hint="default" w:ascii="Times New Roman" w:hAnsi="Times New Roman" w:eastAsia="Segoe UI"/>
          <w:color w:val="081C36"/>
          <w:spacing w:val="2"/>
          <w:shd w:val="clear" w:color="auto" w:fill="FFFFFF"/>
          <w:lang w:val="en-US" w:eastAsia="zh-CN"/>
        </w:rPr>
      </w:pPr>
      <w:r>
        <w:rPr>
          <w:rFonts w:hint="default" w:ascii="Times New Roman" w:hAnsi="Times New Roman" w:eastAsia="Segoe UI"/>
          <w:color w:val="081C36"/>
          <w:spacing w:val="2"/>
          <w:shd w:val="clear" w:color="auto" w:fill="FFFFFF"/>
          <w:lang w:val="en-US" w:eastAsia="zh-CN"/>
        </w:rPr>
        <w:fldChar w:fldCharType="begin"/>
      </w:r>
      <w:r>
        <w:rPr>
          <w:rFonts w:hint="default" w:ascii="Times New Roman" w:hAnsi="Times New Roman" w:eastAsia="Segoe UI"/>
          <w:color w:val="081C36"/>
          <w:spacing w:val="2"/>
          <w:shd w:val="clear" w:color="auto" w:fill="FFFFFF"/>
          <w:lang w:val="en-US" w:eastAsia="zh-CN"/>
        </w:rPr>
        <w:instrText xml:space="preserve"> HYPERLINK "https://github.com/DucThuan12/ThuanLuyen_IoT.git" </w:instrText>
      </w:r>
      <w:r>
        <w:rPr>
          <w:rFonts w:hint="default" w:ascii="Times New Roman" w:hAnsi="Times New Roman" w:eastAsia="Segoe UI"/>
          <w:color w:val="081C36"/>
          <w:spacing w:val="2"/>
          <w:shd w:val="clear" w:color="auto" w:fill="FFFFFF"/>
          <w:lang w:val="en-US" w:eastAsia="zh-CN"/>
        </w:rPr>
        <w:fldChar w:fldCharType="separate"/>
      </w:r>
      <w:r>
        <w:rPr>
          <w:rStyle w:val="12"/>
          <w:rFonts w:hint="default" w:ascii="Times New Roman" w:hAnsi="Times New Roman" w:eastAsia="Segoe UI"/>
          <w:spacing w:val="2"/>
          <w:shd w:val="clear" w:color="auto" w:fill="FFFFFF"/>
          <w:lang w:val="en-US" w:eastAsia="zh-CN"/>
        </w:rPr>
        <w:t>https://github.com/DucThuan12/ThuanLuyen_IoT.git</w:t>
      </w:r>
      <w:r>
        <w:rPr>
          <w:rFonts w:hint="default" w:ascii="Times New Roman" w:hAnsi="Times New Roman" w:eastAsia="Segoe UI"/>
          <w:color w:val="081C36"/>
          <w:spacing w:val="2"/>
          <w:shd w:val="clear" w:color="auto" w:fill="FFFFFF"/>
          <w:lang w:val="en-US" w:eastAsia="zh-CN"/>
        </w:rPr>
        <w:fldChar w:fldCharType="end"/>
      </w:r>
    </w:p>
    <w:p w14:paraId="70FEF249">
      <w:pPr>
        <w:shd w:val="clear" w:color="auto" w:fill="FFFFFF"/>
        <w:ind w:firstLine="720" w:firstLineChars="0"/>
        <w:rPr>
          <w:rFonts w:hint="default" w:ascii="Times New Roman" w:hAnsi="Times New Roman" w:eastAsia="Segoe UI"/>
          <w:color w:val="081C36"/>
          <w:spacing w:val="2"/>
          <w:shd w:val="clear" w:color="auto" w:fill="FFFFFF"/>
          <w:lang w:val="en-US" w:eastAsia="zh-CN"/>
        </w:rPr>
      </w:pPr>
    </w:p>
    <w:p w14:paraId="68054228">
      <w:pPr>
        <w:shd w:val="clear" w:color="auto" w:fill="FFFFFF"/>
        <w:outlineLvl w:val="1"/>
        <w:rPr>
          <w:rFonts w:hint="default" w:eastAsia="Segoe UI"/>
          <w:b/>
          <w:bCs/>
          <w:color w:val="081C36"/>
          <w:spacing w:val="2"/>
          <w:shd w:val="clear" w:color="auto" w:fill="FFFFFF"/>
          <w:lang w:val="en-US" w:eastAsia="zh-CN"/>
        </w:rPr>
      </w:pPr>
      <w:bookmarkStart w:id="29" w:name="_Toc5884"/>
      <w:r>
        <w:rPr>
          <w:rFonts w:hint="default" w:eastAsia="Segoe UI"/>
          <w:b/>
          <w:bCs/>
          <w:color w:val="081C36"/>
          <w:spacing w:val="2"/>
          <w:shd w:val="clear" w:color="auto" w:fill="FFFFFF"/>
          <w:lang w:val="en-US" w:eastAsia="zh-CN"/>
        </w:rPr>
        <w:t>3.4. Sơ đồ kết nối:</w:t>
      </w:r>
      <w:bookmarkEnd w:id="29"/>
    </w:p>
    <w:p w14:paraId="0DF4D55C">
      <w:pPr>
        <w:shd w:val="clear" w:color="auto" w:fill="FFFFFF"/>
        <w:rPr>
          <w:rFonts w:hint="default" w:eastAsia="Segoe UI"/>
          <w:color w:val="081C36"/>
          <w:spacing w:val="2"/>
          <w:shd w:val="clear" w:color="auto" w:fill="FFFFFF"/>
          <w:lang w:val="en-US" w:eastAsia="zh-CN"/>
        </w:rPr>
      </w:pPr>
    </w:p>
    <w:p w14:paraId="047603BB">
      <w:pPr>
        <w:rPr>
          <w:rFonts w:eastAsia="Segoe UI"/>
          <w:color w:val="081C36"/>
          <w:spacing w:val="2"/>
          <w:shd w:val="clear" w:color="auto" w:fill="FFFFFF"/>
          <w:lang w:eastAsia="zh-CN" w:bidi="ar"/>
        </w:rPr>
      </w:pPr>
      <w:r>
        <w:rPr>
          <w:sz w:val="26"/>
        </w:rPr>
        <mc:AlternateContent>
          <mc:Choice Requires="wps">
            <w:drawing>
              <wp:anchor distT="0" distB="0" distL="114300" distR="114300" simplePos="0" relativeHeight="251666432" behindDoc="0" locked="0" layoutInCell="1" allowOverlap="1">
                <wp:simplePos x="0" y="0"/>
                <wp:positionH relativeFrom="column">
                  <wp:posOffset>4011930</wp:posOffset>
                </wp:positionH>
                <wp:positionV relativeFrom="paragraph">
                  <wp:posOffset>1003935</wp:posOffset>
                </wp:positionV>
                <wp:extent cx="1122045" cy="521335"/>
                <wp:effectExtent l="19050" t="19050" r="27305" b="31115"/>
                <wp:wrapNone/>
                <wp:docPr id="13" name="Text Box 13"/>
                <wp:cNvGraphicFramePr/>
                <a:graphic xmlns:a="http://schemas.openxmlformats.org/drawingml/2006/main">
                  <a:graphicData uri="http://schemas.microsoft.com/office/word/2010/wordprocessingShape">
                    <wps:wsp>
                      <wps:cNvSpPr txBox="1"/>
                      <wps:spPr>
                        <a:xfrm>
                          <a:off x="5279390" y="6484620"/>
                          <a:ext cx="1122045" cy="521335"/>
                        </a:xfrm>
                        <a:prstGeom prst="rect">
                          <a:avLst/>
                        </a:prstGeom>
                        <a:solidFill>
                          <a:schemeClr val="lt1"/>
                        </a:solidFill>
                        <a:ln w="38100">
                          <a:solidFill>
                            <a:srgbClr val="00B050"/>
                          </a:solidFill>
                        </a:ln>
                      </wps:spPr>
                      <wps:style>
                        <a:lnRef idx="0">
                          <a:schemeClr val="accent1"/>
                        </a:lnRef>
                        <a:fillRef idx="0">
                          <a:schemeClr val="accent1"/>
                        </a:fillRef>
                        <a:effectRef idx="0">
                          <a:schemeClr val="accent1"/>
                        </a:effectRef>
                        <a:fontRef idx="minor">
                          <a:schemeClr val="dk1"/>
                        </a:fontRef>
                      </wps:style>
                      <wps:txbx>
                        <w:txbxContent>
                          <w:p w14:paraId="1385D560">
                            <w:pPr>
                              <w:jc w:val="center"/>
                              <w:rPr>
                                <w:rFonts w:hint="default"/>
                                <w:lang w:val="en-US"/>
                              </w:rPr>
                            </w:pPr>
                            <w:r>
                              <w:rPr>
                                <w:rFonts w:hint="default"/>
                                <w:lang w:val="en-US"/>
                              </w:rPr>
                              <w:t>Dashboard</w:t>
                            </w:r>
                          </w:p>
                          <w:p w14:paraId="618C6E0F">
                            <w:pPr>
                              <w:jc w:val="center"/>
                              <w:rPr>
                                <w:rFonts w:hint="default"/>
                                <w:lang w:val="en-US"/>
                              </w:rPr>
                            </w:pPr>
                            <w:r>
                              <w:rPr>
                                <w:rFonts w:hint="default"/>
                                <w:lang w:val="en-US"/>
                              </w:rPr>
                              <w:t>(UI/UX)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9pt;margin-top:79.05pt;height:41.05pt;width:88.35pt;z-index:251666432;mso-width-relative:page;mso-height-relative:page;" fillcolor="#FFFFFF [3201]" filled="t" stroked="t" coordsize="21600,21600" o:gfxdata="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3ZiIjXAAAA&#10;CwEAAA8AAAAAAAAAAQAgAAAAIgAAAGRycy9kb3ducmV2LnhtbFBLAQIUABQAAAAIAIdO4kD28Br6&#10;VwIAAMYEAAAOAAAAAAAAAAEAIAAAACYBAABkcnMvZTJvRG9jLnhtbFBLBQYAAAAABgAGAFkBAADv&#10;BQAAAAA=&#10;">
                <v:fill on="t" focussize="0,0"/>
                <v:stroke weight="3pt" color="#00B050 [3204]" joinstyle="round"/>
                <v:imagedata o:title=""/>
                <o:lock v:ext="edit" aspectratio="f"/>
                <v:textbox>
                  <w:txbxContent>
                    <w:p w14:paraId="1385D560">
                      <w:pPr>
                        <w:jc w:val="center"/>
                        <w:rPr>
                          <w:rFonts w:hint="default"/>
                          <w:lang w:val="en-US"/>
                        </w:rPr>
                      </w:pPr>
                      <w:r>
                        <w:rPr>
                          <w:rFonts w:hint="default"/>
                          <w:lang w:val="en-US"/>
                        </w:rPr>
                        <w:t>Dashboard</w:t>
                      </w:r>
                    </w:p>
                    <w:p w14:paraId="618C6E0F">
                      <w:pPr>
                        <w:jc w:val="center"/>
                        <w:rPr>
                          <w:rFonts w:hint="default"/>
                          <w:lang w:val="en-US"/>
                        </w:rPr>
                      </w:pPr>
                      <w:r>
                        <w:rPr>
                          <w:rFonts w:hint="default"/>
                          <w:lang w:val="en-US"/>
                        </w:rPr>
                        <w:t>(UI/UX)</w:t>
                      </w:r>
                    </w:p>
                  </w:txbxContent>
                </v:textbox>
              </v:shape>
            </w:pict>
          </mc:Fallback>
        </mc:AlternateContent>
      </w:r>
      <w:r>
        <w:rPr>
          <w:sz w:val="26"/>
        </w:rPr>
        <mc:AlternateContent>
          <mc:Choice Requires="wps">
            <w:drawing>
              <wp:anchor distT="0" distB="0" distL="114300" distR="114300" simplePos="0" relativeHeight="251665408" behindDoc="0" locked="0" layoutInCell="1" allowOverlap="1">
                <wp:simplePos x="0" y="0"/>
                <wp:positionH relativeFrom="column">
                  <wp:posOffset>4562475</wp:posOffset>
                </wp:positionH>
                <wp:positionV relativeFrom="paragraph">
                  <wp:posOffset>730250</wp:posOffset>
                </wp:positionV>
                <wp:extent cx="6985" cy="267335"/>
                <wp:effectExtent l="46355" t="0" r="48260" b="12065"/>
                <wp:wrapNone/>
                <wp:docPr id="12" name="Straight Arrow Connector 12"/>
                <wp:cNvGraphicFramePr/>
                <a:graphic xmlns:a="http://schemas.openxmlformats.org/drawingml/2006/main">
                  <a:graphicData uri="http://schemas.microsoft.com/office/word/2010/wordprocessingShape">
                    <wps:wsp>
                      <wps:cNvCnPr>
                        <a:stCxn id="11" idx="2"/>
                      </wps:cNvCnPr>
                      <wps:spPr>
                        <a:xfrm>
                          <a:off x="5822950" y="6252845"/>
                          <a:ext cx="6985" cy="26733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59.25pt;margin-top:57.5pt;height:21.05pt;width:0.55pt;z-index:251665408;mso-width-relative:page;mso-height-relative:page;" filled="f" stroked="t" coordsize="21600,21600" o:gfxdata="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VX7w5dcAAAALAQAADwAAAAAAAAABACAAAAAi&#10;AAAAZHJzL2Rvd25yZXYueG1sUEsBAhQAFAAAAAgAh07iQC0uBpMLAgAAGQQAAA4AAAAAAAAAAQAg&#10;AAAAJgEAAGRycy9lMm9Eb2MueG1sUEsFBgAAAAAGAAYAWQEAAKMFA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664384" behindDoc="0" locked="0" layoutInCell="1" allowOverlap="1">
                <wp:simplePos x="0" y="0"/>
                <wp:positionH relativeFrom="column">
                  <wp:posOffset>4011295</wp:posOffset>
                </wp:positionH>
                <wp:positionV relativeFrom="paragraph">
                  <wp:posOffset>376555</wp:posOffset>
                </wp:positionV>
                <wp:extent cx="1101725" cy="353695"/>
                <wp:effectExtent l="19050" t="19050" r="22225" b="20955"/>
                <wp:wrapNone/>
                <wp:docPr id="11" name="Text Box 11"/>
                <wp:cNvGraphicFramePr/>
                <a:graphic xmlns:a="http://schemas.openxmlformats.org/drawingml/2006/main">
                  <a:graphicData uri="http://schemas.microsoft.com/office/word/2010/wordprocessingShape">
                    <wps:wsp>
                      <wps:cNvSpPr txBox="1"/>
                      <wps:spPr>
                        <a:xfrm>
                          <a:off x="5131435" y="5849620"/>
                          <a:ext cx="1101725" cy="353695"/>
                        </a:xfrm>
                        <a:prstGeom prst="rect">
                          <a:avLst/>
                        </a:prstGeom>
                        <a:solidFill>
                          <a:schemeClr val="lt1"/>
                        </a:solidFill>
                        <a:ln w="38100">
                          <a:solidFill>
                            <a:srgbClr val="00B050"/>
                          </a:solidFill>
                        </a:ln>
                      </wps:spPr>
                      <wps:style>
                        <a:lnRef idx="0">
                          <a:schemeClr val="accent1"/>
                        </a:lnRef>
                        <a:fillRef idx="0">
                          <a:schemeClr val="accent1"/>
                        </a:fillRef>
                        <a:effectRef idx="0">
                          <a:schemeClr val="accent1"/>
                        </a:effectRef>
                        <a:fontRef idx="minor">
                          <a:schemeClr val="dk1"/>
                        </a:fontRef>
                      </wps:style>
                      <wps:txbx>
                        <w:txbxContent>
                          <w:p w14:paraId="655A0EA1">
                            <w:pPr>
                              <w:jc w:val="center"/>
                              <w:rPr>
                                <w:rFonts w:hint="default"/>
                                <w:lang w:val="en-US"/>
                              </w:rPr>
                            </w:pPr>
                            <w:r>
                              <w:rPr>
                                <w:rFonts w:hint="default"/>
                                <w:lang w:val="en-US"/>
                              </w:rPr>
                              <w:t>Devices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85pt;margin-top:29.65pt;height:27.85pt;width:86.75pt;z-index:251664384;mso-width-relative:page;mso-height-relative:page;" fillcolor="#FFFFFF [3201]" filled="t" stroked="t" coordsize="21600,21600" o:gfxdata="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cczwR1wAAAAoB&#10;AAAPAAAAAAAAAAEAIAAAACIAAABkcnMvZG93bnJldi54bWxQSwECFAAUAAAACACHTuJASm9xqVUC&#10;AADGBAAADgAAAAAAAAABACAAAAAmAQAAZHJzL2Uyb0RvYy54bWxQSwUGAAAAAAYABgBZAQAA7QUA&#10;AAAA&#10;">
                <v:fill on="t" focussize="0,0"/>
                <v:stroke weight="3pt" color="#00B050 [3204]" joinstyle="round"/>
                <v:imagedata o:title=""/>
                <o:lock v:ext="edit" aspectratio="f"/>
                <v:textbox>
                  <w:txbxContent>
                    <w:p w14:paraId="655A0EA1">
                      <w:pPr>
                        <w:jc w:val="center"/>
                        <w:rPr>
                          <w:rFonts w:hint="default"/>
                          <w:lang w:val="en-US"/>
                        </w:rPr>
                      </w:pPr>
                      <w:r>
                        <w:rPr>
                          <w:rFonts w:hint="default"/>
                          <w:lang w:val="en-US"/>
                        </w:rPr>
                        <w:t>Devices</w:t>
                      </w:r>
                    </w:p>
                  </w:txbxContent>
                </v:textbox>
              </v:shape>
            </w:pict>
          </mc:Fallback>
        </mc:AlternateContent>
      </w:r>
      <w:r>
        <w:rPr>
          <w:sz w:val="26"/>
        </w:rPr>
        <mc:AlternateContent>
          <mc:Choice Requires="wps">
            <w:drawing>
              <wp:anchor distT="0" distB="0" distL="114300" distR="114300" simplePos="0" relativeHeight="251663360" behindDoc="0" locked="0" layoutInCell="1" allowOverlap="1">
                <wp:simplePos x="0" y="0"/>
                <wp:positionH relativeFrom="column">
                  <wp:posOffset>3702050</wp:posOffset>
                </wp:positionH>
                <wp:positionV relativeFrom="paragraph">
                  <wp:posOffset>52070</wp:posOffset>
                </wp:positionV>
                <wp:extent cx="1683385" cy="1675765"/>
                <wp:effectExtent l="19050" t="19050" r="24765" b="19685"/>
                <wp:wrapNone/>
                <wp:docPr id="9" name="Text Box 9"/>
                <wp:cNvGraphicFramePr/>
                <a:graphic xmlns:a="http://schemas.openxmlformats.org/drawingml/2006/main">
                  <a:graphicData uri="http://schemas.microsoft.com/office/word/2010/wordprocessingShape">
                    <wps:wsp>
                      <wps:cNvSpPr txBox="1"/>
                      <wps:spPr>
                        <a:xfrm>
                          <a:off x="4962525" y="5574665"/>
                          <a:ext cx="1683385" cy="1675765"/>
                        </a:xfrm>
                        <a:prstGeom prst="rect">
                          <a:avLst/>
                        </a:prstGeom>
                        <a:solidFill>
                          <a:schemeClr val="lt1"/>
                        </a:solidFill>
                        <a:ln w="38100">
                          <a:solidFill>
                            <a:srgbClr val="00B050"/>
                          </a:solidFill>
                        </a:ln>
                      </wps:spPr>
                      <wps:style>
                        <a:lnRef idx="0">
                          <a:schemeClr val="accent1"/>
                        </a:lnRef>
                        <a:fillRef idx="0">
                          <a:schemeClr val="accent1"/>
                        </a:fillRef>
                        <a:effectRef idx="0">
                          <a:schemeClr val="accent1"/>
                        </a:effectRef>
                        <a:fontRef idx="minor">
                          <a:schemeClr val="dk1"/>
                        </a:fontRef>
                      </wps:style>
                      <wps:txbx>
                        <w:txbxContent>
                          <w:p w14:paraId="195EF683">
                            <w:pPr>
                              <w:jc w:val="center"/>
                              <w:rPr>
                                <w:rFonts w:hint="default"/>
                                <w:lang w:val="en-US"/>
                              </w:rPr>
                            </w:pPr>
                            <w:r>
                              <w:rPr>
                                <w:rFonts w:hint="default"/>
                                <w:lang w:val="en-US"/>
                              </w:rPr>
                              <w:t>Thingsboard</w:t>
                            </w:r>
                          </w:p>
                          <w:p w14:paraId="6C5CCC68">
                            <w:pPr>
                              <w:jc w:val="cente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5pt;margin-top:4.1pt;height:131.95pt;width:132.55pt;z-index:251663360;mso-width-relative:page;mso-height-relative:page;" fillcolor="#FFFFFF [3201]" filled="t" stroked="t" coordsize="21600,21600" o:gfxdata="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JoAT+vWAAAA&#10;CQEAAA8AAAAAAAAAAQAgAAAAIgAAAGRycy9kb3ducmV2LnhtbFBLAQIUABQAAAAIAIdO4kAdnjiT&#10;WAIAAMUEAAAOAAAAAAAAAAEAIAAAACUBAABkcnMvZTJvRG9jLnhtbFBLBQYAAAAABgAGAFkBAADv&#10;BQAAAAA=&#10;">
                <v:fill on="t" focussize="0,0"/>
                <v:stroke weight="3pt" color="#00B050 [3204]" joinstyle="round"/>
                <v:imagedata o:title=""/>
                <o:lock v:ext="edit" aspectratio="f"/>
                <v:textbox>
                  <w:txbxContent>
                    <w:p w14:paraId="195EF683">
                      <w:pPr>
                        <w:jc w:val="center"/>
                        <w:rPr>
                          <w:rFonts w:hint="default"/>
                          <w:lang w:val="en-US"/>
                        </w:rPr>
                      </w:pPr>
                      <w:r>
                        <w:rPr>
                          <w:rFonts w:hint="default"/>
                          <w:lang w:val="en-US"/>
                        </w:rPr>
                        <w:t>Thingsboard</w:t>
                      </w:r>
                    </w:p>
                    <w:p w14:paraId="6C5CCC68">
                      <w:pPr>
                        <w:jc w:val="center"/>
                        <w:rPr>
                          <w:rFonts w:hint="default"/>
                          <w:lang w:val="en-US"/>
                        </w:rPr>
                      </w:pPr>
                    </w:p>
                  </w:txbxContent>
                </v:textbox>
              </v:shape>
            </w:pict>
          </mc:Fallback>
        </mc:AlternateContent>
      </w:r>
      <w:r>
        <w:rPr>
          <w:sz w:val="26"/>
        </w:rPr>
        <mc:AlternateContent>
          <mc:Choice Requires="wps">
            <w:drawing>
              <wp:anchor distT="0" distB="0" distL="114300" distR="114300" simplePos="0" relativeHeight="251662336" behindDoc="0" locked="0" layoutInCell="1" allowOverlap="1">
                <wp:simplePos x="0" y="0"/>
                <wp:positionH relativeFrom="column">
                  <wp:posOffset>3088005</wp:posOffset>
                </wp:positionH>
                <wp:positionV relativeFrom="paragraph">
                  <wp:posOffset>285115</wp:posOffset>
                </wp:positionV>
                <wp:extent cx="600075" cy="7620"/>
                <wp:effectExtent l="0" t="49530" r="9525" b="44450"/>
                <wp:wrapNone/>
                <wp:docPr id="8" name="Straight Arrow Connector 8"/>
                <wp:cNvGraphicFramePr/>
                <a:graphic xmlns:a="http://schemas.openxmlformats.org/drawingml/2006/main">
                  <a:graphicData uri="http://schemas.microsoft.com/office/word/2010/wordprocessingShape">
                    <wps:wsp>
                      <wps:cNvCnPr>
                        <a:stCxn id="7" idx="3"/>
                      </wps:cNvCnPr>
                      <wps:spPr>
                        <a:xfrm flipV="1">
                          <a:off x="4496435" y="5800725"/>
                          <a:ext cx="600075" cy="762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43.15pt;margin-top:22.45pt;height:0.6pt;width:47.25pt;z-index:251662336;mso-width-relative:page;mso-height-relative:page;" filled="f" stroked="t" coordsize="21600,21600" o:gfxdata="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zN7TQ2wAAAAkBAAAPAAAAAAAA&#10;AAEAIAAAACIAAABkcnMvZG93bnJldi54bWxQSwECFAAUAAAACACHTuJAu/df9w8CAAAgBAAADgAA&#10;AAAAAAABACAAAAAqAQAAZHJzL2Uyb0RvYy54bWxQSwUGAAAAAAYABgBZAQAAqwU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661312" behindDoc="0" locked="0" layoutInCell="1" allowOverlap="1">
                <wp:simplePos x="0" y="0"/>
                <wp:positionH relativeFrom="column">
                  <wp:posOffset>1881505</wp:posOffset>
                </wp:positionH>
                <wp:positionV relativeFrom="paragraph">
                  <wp:posOffset>24130</wp:posOffset>
                </wp:positionV>
                <wp:extent cx="1206500" cy="536575"/>
                <wp:effectExtent l="19050" t="19050" r="19050" b="28575"/>
                <wp:wrapNone/>
                <wp:docPr id="7" name="Text Box 7"/>
                <wp:cNvGraphicFramePr/>
                <a:graphic xmlns:a="http://schemas.openxmlformats.org/drawingml/2006/main">
                  <a:graphicData uri="http://schemas.microsoft.com/office/word/2010/wordprocessingShape">
                    <wps:wsp>
                      <wps:cNvSpPr txBox="1"/>
                      <wps:spPr>
                        <a:xfrm>
                          <a:off x="3107055" y="5525135"/>
                          <a:ext cx="1206500" cy="536575"/>
                        </a:xfrm>
                        <a:prstGeom prst="rect">
                          <a:avLst/>
                        </a:prstGeom>
                        <a:solidFill>
                          <a:schemeClr val="lt1"/>
                        </a:solidFill>
                        <a:ln w="38100">
                          <a:solidFill>
                            <a:srgbClr val="00B050"/>
                          </a:solidFill>
                        </a:ln>
                      </wps:spPr>
                      <wps:style>
                        <a:lnRef idx="0">
                          <a:schemeClr val="accent1"/>
                        </a:lnRef>
                        <a:fillRef idx="0">
                          <a:schemeClr val="accent1"/>
                        </a:fillRef>
                        <a:effectRef idx="0">
                          <a:schemeClr val="accent1"/>
                        </a:effectRef>
                        <a:fontRef idx="minor">
                          <a:schemeClr val="dk1"/>
                        </a:fontRef>
                      </wps:style>
                      <wps:txbx>
                        <w:txbxContent>
                          <w:p w14:paraId="16F308E6">
                            <w:pPr>
                              <w:jc w:val="center"/>
                              <w:rPr>
                                <w:rFonts w:hint="default"/>
                                <w:lang w:val="en-US"/>
                              </w:rPr>
                            </w:pPr>
                            <w:r>
                              <w:rPr>
                                <w:rFonts w:hint="default"/>
                                <w:lang w:val="en-US"/>
                              </w:rPr>
                              <w:t>MQTT Broker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8.15pt;margin-top:1.9pt;height:42.25pt;width:95pt;z-index:251661312;mso-width-relative:page;mso-height-relative:page;" fillcolor="#FFFFFF [3201]" filled="t" stroked="t" coordsize="21600,21600" o:gfxdata="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WQaC1AAAAAgBAAAPAAAA&#10;AAAAAAEAIAAAACIAAABkcnMvZG93bnJldi54bWxQSwECFAAUAAAACACHTuJAnb1vmlICAADEBAAA&#10;DgAAAAAAAAABACAAAAAjAQAAZHJzL2Uyb0RvYy54bWxQSwUGAAAAAAYABgBZAQAA5wUAAAAA&#10;">
                <v:fill on="t" focussize="0,0"/>
                <v:stroke weight="3pt" color="#00B050 [3204]" joinstyle="round"/>
                <v:imagedata o:title=""/>
                <o:lock v:ext="edit" aspectratio="f"/>
                <v:textbox>
                  <w:txbxContent>
                    <w:p w14:paraId="16F308E6">
                      <w:pPr>
                        <w:jc w:val="center"/>
                        <w:rPr>
                          <w:rFonts w:hint="default"/>
                          <w:lang w:val="en-US"/>
                        </w:rPr>
                      </w:pPr>
                      <w:r>
                        <w:rPr>
                          <w:rFonts w:hint="default"/>
                          <w:lang w:val="en-US"/>
                        </w:rPr>
                        <w:t>MQTT Broker</w:t>
                      </w:r>
                    </w:p>
                  </w:txbxContent>
                </v:textbox>
              </v:shape>
            </w:pict>
          </mc:Fallback>
        </mc:AlternateContent>
      </w:r>
      <w:r>
        <w:rPr>
          <w:sz w:val="26"/>
        </w:rPr>
        <mc:AlternateContent>
          <mc:Choice Requires="wps">
            <w:drawing>
              <wp:anchor distT="0" distB="0" distL="114300" distR="114300" simplePos="0" relativeHeight="251660288" behindDoc="0" locked="0" layoutInCell="1" allowOverlap="1">
                <wp:simplePos x="0" y="0"/>
                <wp:positionH relativeFrom="column">
                  <wp:posOffset>1275080</wp:posOffset>
                </wp:positionH>
                <wp:positionV relativeFrom="paragraph">
                  <wp:posOffset>278130</wp:posOffset>
                </wp:positionV>
                <wp:extent cx="607060" cy="7620"/>
                <wp:effectExtent l="0" t="49530" r="2540" b="44450"/>
                <wp:wrapNone/>
                <wp:docPr id="5" name="Straight Arrow Connector 5"/>
                <wp:cNvGraphicFramePr/>
                <a:graphic xmlns:a="http://schemas.openxmlformats.org/drawingml/2006/main">
                  <a:graphicData uri="http://schemas.microsoft.com/office/word/2010/wordprocessingShape">
                    <wps:wsp>
                      <wps:cNvCnPr>
                        <a:stCxn id="1" idx="3"/>
                      </wps:cNvCnPr>
                      <wps:spPr>
                        <a:xfrm flipV="1">
                          <a:off x="2704465" y="5800725"/>
                          <a:ext cx="607060" cy="762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00.4pt;margin-top:21.9pt;height:0.6pt;width:47.8pt;z-index:251660288;mso-width-relative:page;mso-height-relative:page;" filled="f" stroked="t" coordsize="21600,21600" o:gfxdata="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7hnwFtkAAAAJAQAADwAAAAAAAAAB&#10;ACAAAAAiAAAAZHJzL2Rvd25yZXYueG1sUEsBAhQAFAAAAAgAh07iQKdlRBUPAgAAIAQAAA4AAAAA&#10;AAAAAQAgAAAAKAEAAGRycy9lMm9Eb2MueG1sUEsFBgAAAAAGAAYAWQEAAKkFAAAAAA==&#10;">
                <v:fill on="f" focussize="0,0"/>
                <v:stroke weight="1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659264" behindDoc="0" locked="0" layoutInCell="1" allowOverlap="1">
                <wp:simplePos x="0" y="0"/>
                <wp:positionH relativeFrom="column">
                  <wp:posOffset>-23495</wp:posOffset>
                </wp:positionH>
                <wp:positionV relativeFrom="paragraph">
                  <wp:posOffset>31115</wp:posOffset>
                </wp:positionV>
                <wp:extent cx="1298575" cy="508635"/>
                <wp:effectExtent l="19050" t="19050" r="28575" b="31115"/>
                <wp:wrapNone/>
                <wp:docPr id="1" name="Text Box 1"/>
                <wp:cNvGraphicFramePr/>
                <a:graphic xmlns:a="http://schemas.openxmlformats.org/drawingml/2006/main">
                  <a:graphicData uri="http://schemas.microsoft.com/office/word/2010/wordprocessingShape">
                    <wps:wsp>
                      <wps:cNvSpPr txBox="1"/>
                      <wps:spPr>
                        <a:xfrm>
                          <a:off x="1236980" y="5553710"/>
                          <a:ext cx="1298575" cy="508635"/>
                        </a:xfrm>
                        <a:prstGeom prst="rect">
                          <a:avLst/>
                        </a:prstGeom>
                        <a:solidFill>
                          <a:schemeClr val="lt1"/>
                        </a:solidFill>
                        <a:ln w="38100">
                          <a:solidFill>
                            <a:srgbClr val="00B050"/>
                          </a:solidFill>
                        </a:ln>
                      </wps:spPr>
                      <wps:style>
                        <a:lnRef idx="0">
                          <a:schemeClr val="accent1"/>
                        </a:lnRef>
                        <a:fillRef idx="0">
                          <a:schemeClr val="accent1"/>
                        </a:fillRef>
                        <a:effectRef idx="0">
                          <a:schemeClr val="accent1"/>
                        </a:effectRef>
                        <a:fontRef idx="minor">
                          <a:schemeClr val="dk1"/>
                        </a:fontRef>
                      </wps:style>
                      <wps:txbx>
                        <w:txbxContent>
                          <w:p w14:paraId="37CEDC7B">
                            <w:pPr>
                              <w:jc w:val="center"/>
                              <w:rPr>
                                <w:rFonts w:hint="default"/>
                                <w:lang w:val="en-US"/>
                              </w:rPr>
                            </w:pPr>
                            <w:r>
                              <w:rPr>
                                <w:rFonts w:hint="default"/>
                                <w:lang w:val="en-US"/>
                              </w:rPr>
                              <w:t>CounterFit</w:t>
                            </w:r>
                          </w:p>
                          <w:p w14:paraId="08E14A5F">
                            <w:pPr>
                              <w:jc w:val="center"/>
                              <w:rPr>
                                <w:rFonts w:hint="default"/>
                                <w:lang w:val="en-US"/>
                              </w:rPr>
                            </w:pPr>
                            <w:r>
                              <w:rPr>
                                <w:rFonts w:hint="default"/>
                                <w:lang w:val="en-US"/>
                              </w:rPr>
                              <w:t>(Giả lập IoT)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pt;margin-top:2.45pt;height:40.05pt;width:102.25pt;z-index:251659264;mso-width-relative:page;mso-height-relative:page;" fillcolor="#FFFFFF [3201]" filled="t" stroked="t" coordsize="21600,21600" o:gfxdata="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s1oh40wAAAAcBAAAPAAAA&#10;AAAAAAEAIAAAACIAAABkcnMvZG93bnJldi54bWxQSwECFAAUAAAACACHTuJA2+B60FMCAADEBAAA&#10;DgAAAAAAAAABACAAAAAiAQAAZHJzL2Uyb0RvYy54bWxQSwUGAAAAAAYABgBZAQAA5wUAAAAA&#10;">
                <v:fill on="t" focussize="0,0"/>
                <v:stroke weight="3pt" color="#00B050 [3204]" joinstyle="round"/>
                <v:imagedata o:title=""/>
                <o:lock v:ext="edit" aspectratio="f"/>
                <v:textbox>
                  <w:txbxContent>
                    <w:p w14:paraId="37CEDC7B">
                      <w:pPr>
                        <w:jc w:val="center"/>
                        <w:rPr>
                          <w:rFonts w:hint="default"/>
                          <w:lang w:val="en-US"/>
                        </w:rPr>
                      </w:pPr>
                      <w:r>
                        <w:rPr>
                          <w:rFonts w:hint="default"/>
                          <w:lang w:val="en-US"/>
                        </w:rPr>
                        <w:t>CounterFit</w:t>
                      </w:r>
                    </w:p>
                    <w:p w14:paraId="08E14A5F">
                      <w:pPr>
                        <w:jc w:val="center"/>
                        <w:rPr>
                          <w:rFonts w:hint="default"/>
                          <w:lang w:val="en-US"/>
                        </w:rPr>
                      </w:pPr>
                      <w:r>
                        <w:rPr>
                          <w:rFonts w:hint="default"/>
                          <w:lang w:val="en-US"/>
                        </w:rPr>
                        <w:t>(Giả lập IoT)</w:t>
                      </w:r>
                    </w:p>
                  </w:txbxContent>
                </v:textbox>
              </v:shape>
            </w:pict>
          </mc:Fallback>
        </mc:AlternateContent>
      </w:r>
      <w:r>
        <w:rPr>
          <w:rFonts w:eastAsia="Segoe UI"/>
          <w:color w:val="081C36"/>
          <w:spacing w:val="2"/>
          <w:shd w:val="clear" w:color="auto" w:fill="FFFFFF"/>
          <w:lang w:eastAsia="zh-CN" w:bidi="ar"/>
        </w:rPr>
        <w:br w:type="page"/>
      </w:r>
    </w:p>
    <w:p w14:paraId="6F286664">
      <w:pPr>
        <w:shd w:val="clear" w:color="auto" w:fill="FFFFFF"/>
        <w:jc w:val="center"/>
        <w:outlineLvl w:val="0"/>
        <w:rPr>
          <w:rFonts w:eastAsia="Segoe UI"/>
          <w:b/>
          <w:bCs/>
          <w:color w:val="081C36"/>
          <w:spacing w:val="2"/>
          <w:sz w:val="28"/>
          <w:szCs w:val="28"/>
          <w:shd w:val="clear" w:color="auto" w:fill="FFFFFF"/>
          <w:lang w:val="vi-VN" w:eastAsia="zh-CN" w:bidi="ar"/>
        </w:rPr>
      </w:pPr>
      <w:bookmarkStart w:id="30" w:name="_Toc22131"/>
      <w:r>
        <w:rPr>
          <w:rFonts w:eastAsia="Segoe UI"/>
          <w:b/>
          <w:bCs/>
          <w:color w:val="081C36"/>
          <w:spacing w:val="2"/>
          <w:sz w:val="28"/>
          <w:szCs w:val="28"/>
          <w:shd w:val="clear" w:color="auto" w:fill="FFFFFF"/>
          <w:lang w:eastAsia="zh-CN" w:bidi="ar"/>
        </w:rPr>
        <w:t>CHƯƠNG 4: KẾT QUẢ ĐẠT ĐƯỢC</w:t>
      </w:r>
      <w:bookmarkEnd w:id="30"/>
    </w:p>
    <w:p w14:paraId="04CFD80B">
      <w:pPr>
        <w:shd w:val="clear" w:color="auto" w:fill="FFFFFF"/>
        <w:jc w:val="center"/>
        <w:rPr>
          <w:rFonts w:eastAsia="Segoe UI"/>
          <w:b/>
          <w:bCs/>
          <w:color w:val="081C36"/>
          <w:spacing w:val="2"/>
          <w:sz w:val="28"/>
          <w:szCs w:val="28"/>
          <w:shd w:val="clear" w:color="auto" w:fill="FFFFFF"/>
          <w:lang w:val="vi-VN" w:eastAsia="zh-CN" w:bidi="ar"/>
        </w:rPr>
      </w:pPr>
    </w:p>
    <w:p w14:paraId="70A73279">
      <w:pPr>
        <w:shd w:val="clear" w:color="auto" w:fill="FFFFFF"/>
        <w:jc w:val="center"/>
        <w:rPr>
          <w:rFonts w:eastAsia="Segoe UI"/>
          <w:b/>
          <w:bCs/>
          <w:color w:val="081C36"/>
          <w:spacing w:val="2"/>
          <w:sz w:val="28"/>
          <w:szCs w:val="28"/>
          <w:shd w:val="clear" w:color="auto" w:fill="FFFFFF"/>
          <w:lang w:val="vi-VN" w:eastAsia="zh-CN" w:bidi="ar"/>
        </w:rPr>
      </w:pPr>
    </w:p>
    <w:p w14:paraId="30CD8236">
      <w:pPr>
        <w:jc w:val="center"/>
        <w:rPr>
          <w:b/>
          <w:bCs/>
        </w:rPr>
      </w:pPr>
      <w:r>
        <w:rPr>
          <w:b/>
          <w:bCs/>
          <w:lang w:val="vi-VN"/>
        </w:rPr>
        <w:drawing>
          <wp:inline distT="0" distB="0" distL="0" distR="0">
            <wp:extent cx="5553710" cy="3716020"/>
            <wp:effectExtent l="0" t="0" r="8890" b="0"/>
            <wp:docPr id="851349800"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49800" name="Hình ảnh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94002" cy="3742941"/>
                    </a:xfrm>
                    <a:prstGeom prst="rect">
                      <a:avLst/>
                    </a:prstGeom>
                  </pic:spPr>
                </pic:pic>
              </a:graphicData>
            </a:graphic>
          </wp:inline>
        </w:drawing>
      </w:r>
    </w:p>
    <w:p w14:paraId="15E35888">
      <w:pPr>
        <w:pStyle w:val="48"/>
        <w:rPr>
          <w:lang w:val="vi-VN"/>
        </w:rPr>
      </w:pPr>
      <w:bookmarkStart w:id="31" w:name="_Toc99"/>
      <w:bookmarkStart w:id="32" w:name="_Toc12868"/>
      <w:r>
        <w:t>Hình 4.1: Hiển thị nhiệt độ, độ ẩm</w:t>
      </w:r>
      <w:bookmarkEnd w:id="31"/>
      <w:bookmarkEnd w:id="32"/>
    </w:p>
    <w:p w14:paraId="448A9F0E">
      <w:pPr>
        <w:pStyle w:val="48"/>
        <w:rPr>
          <w:lang w:val="vi-VN"/>
        </w:rPr>
      </w:pPr>
    </w:p>
    <w:p w14:paraId="113B0DE7">
      <w:pPr>
        <w:jc w:val="center"/>
        <w:rPr>
          <w:b/>
          <w:bCs/>
        </w:rPr>
      </w:pPr>
    </w:p>
    <w:p w14:paraId="511E5863">
      <w:pPr>
        <w:jc w:val="center"/>
        <w:rPr>
          <w:b/>
          <w:bCs/>
        </w:rPr>
      </w:pPr>
      <w:r>
        <w:rPr>
          <w:b/>
          <w:bCs/>
          <w:lang w:val="vi-VN"/>
        </w:rPr>
        <w:drawing>
          <wp:inline distT="0" distB="0" distL="0" distR="0">
            <wp:extent cx="5580380" cy="3138805"/>
            <wp:effectExtent l="0" t="0" r="1270" b="4445"/>
            <wp:docPr id="1686387483" name="Hình ảnh 9"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87483" name="Hình ảnh 9" descr="Ảnh có chứa văn bản, ảnh chụp màn hình, phần mềm, Biểu tượng máy tính&#10;&#10;Mô tả được tạo tự độ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79B18B8F">
      <w:pPr>
        <w:pStyle w:val="48"/>
      </w:pPr>
      <w:bookmarkStart w:id="33" w:name="_Toc16398"/>
      <w:bookmarkStart w:id="34" w:name="_Toc22306"/>
      <w:r>
        <w:t>Hình 4.2: Hiển thị devices</w:t>
      </w:r>
      <w:bookmarkEnd w:id="33"/>
      <w:bookmarkEnd w:id="34"/>
    </w:p>
    <w:p w14:paraId="51DC860A">
      <w:pPr>
        <w:pStyle w:val="48"/>
        <w:rPr>
          <w:b/>
          <w:bCs/>
        </w:rPr>
      </w:pPr>
    </w:p>
    <w:p w14:paraId="54E2F92F">
      <w:pPr>
        <w:rPr>
          <w:b/>
          <w:bCs/>
        </w:rPr>
      </w:pPr>
      <w:r>
        <w:rPr>
          <w:b/>
          <w:bCs/>
        </w:rPr>
        <w:br w:type="page"/>
      </w:r>
    </w:p>
    <w:p w14:paraId="706051AA">
      <w:pPr>
        <w:jc w:val="center"/>
        <w:rPr>
          <w:b/>
          <w:bCs/>
        </w:rPr>
      </w:pPr>
      <w:r>
        <w:rPr>
          <w:b/>
          <w:bCs/>
          <w:lang w:val="vi-VN"/>
        </w:rPr>
        <w:drawing>
          <wp:inline distT="0" distB="0" distL="0" distR="0">
            <wp:extent cx="5580380" cy="3138805"/>
            <wp:effectExtent l="0" t="0" r="1270" b="4445"/>
            <wp:docPr id="392142668" name="Hình ảnh 10"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42668" name="Hình ảnh 10" descr="Ảnh có chứa văn bản, ảnh chụp màn hình, phần mềm, Biểu tượng máy tính&#10;&#10;Mô tả được tạo tự độn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2EBEE798">
      <w:pPr>
        <w:pStyle w:val="48"/>
      </w:pPr>
      <w:bookmarkStart w:id="35" w:name="_Toc27415"/>
      <w:bookmarkStart w:id="36" w:name="_Toc27332"/>
      <w:r>
        <w:t>Hình 4.1: CounterFit-Fake IoT Hardware</w:t>
      </w:r>
      <w:bookmarkEnd w:id="35"/>
      <w:bookmarkEnd w:id="36"/>
    </w:p>
    <w:p w14:paraId="7063CD04">
      <w:pPr>
        <w:pStyle w:val="48"/>
        <w:rPr>
          <w:b/>
          <w:bCs/>
        </w:rPr>
      </w:pPr>
    </w:p>
    <w:p w14:paraId="5298B354">
      <w:pPr>
        <w:jc w:val="center"/>
        <w:rPr>
          <w:b/>
          <w:bCs/>
        </w:rPr>
      </w:pPr>
    </w:p>
    <w:p w14:paraId="3FCA7812">
      <w:pPr>
        <w:jc w:val="center"/>
        <w:rPr>
          <w:b/>
          <w:bCs/>
        </w:rPr>
      </w:pPr>
      <w:r>
        <w:rPr>
          <w:b/>
          <w:bCs/>
          <w:lang w:val="vi-VN"/>
        </w:rPr>
        <w:drawing>
          <wp:inline distT="0" distB="0" distL="0" distR="0">
            <wp:extent cx="5580380" cy="3138805"/>
            <wp:effectExtent l="0" t="0" r="1270" b="4445"/>
            <wp:docPr id="435177697" name="Hình ảnh 1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77697" name="Hình ảnh 11" descr="Ảnh có chứa văn bản, ảnh chụp màn hình, phần mềm, Biểu tượng máy tính&#10;&#10;Mô tả được tạo tự độ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48CBB87F">
      <w:pPr>
        <w:pStyle w:val="48"/>
      </w:pPr>
      <w:bookmarkStart w:id="37" w:name="_Toc22155"/>
      <w:bookmarkStart w:id="38" w:name="_Toc26520"/>
      <w:r>
        <w:t>Hình 4.1: Giao diện Dashboards</w:t>
      </w:r>
      <w:bookmarkEnd w:id="37"/>
      <w:bookmarkEnd w:id="38"/>
    </w:p>
    <w:p w14:paraId="558FA0A0">
      <w:pPr>
        <w:jc w:val="center"/>
        <w:rPr>
          <w:b/>
          <w:bCs/>
        </w:rPr>
      </w:pPr>
    </w:p>
    <w:p w14:paraId="09D6CDB8">
      <w:pPr>
        <w:jc w:val="center"/>
        <w:rPr>
          <w:b/>
          <w:bCs/>
        </w:rPr>
      </w:pPr>
    </w:p>
    <w:p w14:paraId="7C367645">
      <w:pPr>
        <w:rPr>
          <w:b/>
          <w:bCs/>
        </w:rPr>
      </w:pPr>
      <w:r>
        <w:rPr>
          <w:b/>
          <w:bCs/>
          <w:lang w:val="vi-VN"/>
        </w:rPr>
        <w:br w:type="page"/>
      </w:r>
    </w:p>
    <w:p w14:paraId="50643831">
      <w:pPr>
        <w:jc w:val="center"/>
        <w:outlineLvl w:val="0"/>
        <w:rPr>
          <w:b/>
          <w:bCs/>
          <w:sz w:val="28"/>
          <w:szCs w:val="28"/>
        </w:rPr>
      </w:pPr>
      <w:bookmarkStart w:id="39" w:name="_Toc20129"/>
      <w:r>
        <w:rPr>
          <w:b/>
          <w:bCs/>
          <w:sz w:val="28"/>
          <w:szCs w:val="28"/>
        </w:rPr>
        <w:t>CHƯƠNG 5: SO SÁNH THINGSBOARD VỚI AZURE IoT PLATFORM</w:t>
      </w:r>
      <w:bookmarkEnd w:id="39"/>
    </w:p>
    <w:p w14:paraId="2FCC84D9">
      <w:pPr>
        <w:jc w:val="center"/>
        <w:rPr>
          <w:b/>
          <w:bCs/>
        </w:rPr>
      </w:pPr>
    </w:p>
    <w:tbl>
      <w:tblPr>
        <w:tblStyle w:val="8"/>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1890"/>
        <w:gridCol w:w="3420"/>
        <w:gridCol w:w="3478"/>
      </w:tblGrid>
      <w:tr w14:paraId="2FFBD1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1845" w:type="dxa"/>
            <w:shd w:val="clear" w:color="auto" w:fill="auto"/>
            <w:vAlign w:val="center"/>
          </w:tcPr>
          <w:p w14:paraId="54113287">
            <w:pPr>
              <w:jc w:val="center"/>
              <w:rPr>
                <w:b/>
                <w:bCs/>
              </w:rPr>
            </w:pPr>
            <w:r>
              <w:rPr>
                <w:rStyle w:val="17"/>
                <w:rFonts w:eastAsia="SimSun"/>
                <w:lang w:eastAsia="zh-CN" w:bidi="ar"/>
              </w:rPr>
              <w:t>Tiêu chí</w:t>
            </w:r>
          </w:p>
        </w:tc>
        <w:tc>
          <w:tcPr>
            <w:tcW w:w="3390" w:type="dxa"/>
            <w:shd w:val="clear" w:color="auto" w:fill="auto"/>
            <w:vAlign w:val="center"/>
          </w:tcPr>
          <w:p w14:paraId="32CC39A3">
            <w:pPr>
              <w:jc w:val="center"/>
              <w:rPr>
                <w:b/>
                <w:bCs/>
              </w:rPr>
            </w:pPr>
            <w:r>
              <w:rPr>
                <w:rStyle w:val="17"/>
                <w:rFonts w:eastAsia="SimSun"/>
                <w:lang w:eastAsia="zh-CN" w:bidi="ar"/>
              </w:rPr>
              <w:t>ThingsBoard</w:t>
            </w:r>
          </w:p>
        </w:tc>
        <w:tc>
          <w:tcPr>
            <w:tcW w:w="3433" w:type="dxa"/>
            <w:shd w:val="clear" w:color="auto" w:fill="auto"/>
            <w:vAlign w:val="center"/>
          </w:tcPr>
          <w:p w14:paraId="5FCBFED3">
            <w:pPr>
              <w:jc w:val="center"/>
              <w:rPr>
                <w:b/>
                <w:bCs/>
              </w:rPr>
            </w:pPr>
            <w:r>
              <w:rPr>
                <w:rStyle w:val="17"/>
                <w:rFonts w:eastAsia="SimSun"/>
                <w:lang w:eastAsia="zh-CN" w:bidi="ar"/>
              </w:rPr>
              <w:t>Azure IoT Platform</w:t>
            </w:r>
          </w:p>
        </w:tc>
      </w:tr>
      <w:tr w14:paraId="309A41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845" w:type="dxa"/>
            <w:shd w:val="clear" w:color="auto" w:fill="auto"/>
            <w:vAlign w:val="center"/>
          </w:tcPr>
          <w:p w14:paraId="6AB317D1">
            <w:r>
              <w:rPr>
                <w:rStyle w:val="17"/>
                <w:rFonts w:eastAsia="SimSun"/>
                <w:lang w:eastAsia="zh-CN" w:bidi="ar"/>
              </w:rPr>
              <w:t>Loại Nền Tảng</w:t>
            </w:r>
          </w:p>
        </w:tc>
        <w:tc>
          <w:tcPr>
            <w:tcW w:w="3390" w:type="dxa"/>
            <w:shd w:val="clear" w:color="auto" w:fill="auto"/>
            <w:vAlign w:val="center"/>
          </w:tcPr>
          <w:p w14:paraId="73A5AF60">
            <w:r>
              <w:rPr>
                <w:rFonts w:eastAsia="SimSun"/>
                <w:lang w:eastAsia="zh-CN" w:bidi="ar"/>
              </w:rPr>
              <w:t>Mã nguồn mở</w:t>
            </w:r>
          </w:p>
        </w:tc>
        <w:tc>
          <w:tcPr>
            <w:tcW w:w="3433" w:type="dxa"/>
            <w:shd w:val="clear" w:color="auto" w:fill="auto"/>
            <w:vAlign w:val="center"/>
          </w:tcPr>
          <w:p w14:paraId="3645D8C8">
            <w:r>
              <w:rPr>
                <w:rFonts w:eastAsia="SimSun"/>
                <w:lang w:eastAsia="zh-CN" w:bidi="ar"/>
              </w:rPr>
              <w:t>Nền tảng đám mây (Serverless) của Microsoft</w:t>
            </w:r>
          </w:p>
        </w:tc>
      </w:tr>
      <w:tr w14:paraId="3E3F45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845" w:type="dxa"/>
            <w:shd w:val="clear" w:color="auto" w:fill="auto"/>
            <w:vAlign w:val="center"/>
          </w:tcPr>
          <w:p w14:paraId="28CFCB54">
            <w:r>
              <w:rPr>
                <w:rStyle w:val="17"/>
                <w:rFonts w:eastAsia="SimSun"/>
                <w:lang w:eastAsia="zh-CN" w:bidi="ar"/>
              </w:rPr>
              <w:t>Triển khai</w:t>
            </w:r>
          </w:p>
        </w:tc>
        <w:tc>
          <w:tcPr>
            <w:tcW w:w="3390" w:type="dxa"/>
            <w:shd w:val="clear" w:color="auto" w:fill="auto"/>
            <w:vAlign w:val="center"/>
          </w:tcPr>
          <w:p w14:paraId="46B82AB6">
            <w:r>
              <w:rPr>
                <w:rFonts w:eastAsia="SimSun"/>
                <w:lang w:eastAsia="zh-CN" w:bidi="ar"/>
              </w:rPr>
              <w:t>Tự quản lý trên cơ sở hạ tầng của người dùng</w:t>
            </w:r>
          </w:p>
        </w:tc>
        <w:tc>
          <w:tcPr>
            <w:tcW w:w="3433" w:type="dxa"/>
            <w:shd w:val="clear" w:color="auto" w:fill="auto"/>
            <w:vAlign w:val="center"/>
          </w:tcPr>
          <w:p w14:paraId="224B4FC0">
            <w:r>
              <w:rPr>
                <w:rFonts w:eastAsia="SimSun"/>
                <w:lang w:eastAsia="zh-CN" w:bidi="ar"/>
              </w:rPr>
              <w:t>Triển khai trên đám mây Azure, không cần quản lý server</w:t>
            </w:r>
          </w:p>
        </w:tc>
      </w:tr>
      <w:tr w14:paraId="098A0E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845" w:type="dxa"/>
            <w:shd w:val="clear" w:color="auto" w:fill="auto"/>
            <w:vAlign w:val="center"/>
          </w:tcPr>
          <w:p w14:paraId="1C4AD3CF">
            <w:r>
              <w:rPr>
                <w:rStyle w:val="17"/>
                <w:rFonts w:eastAsia="SimSun"/>
                <w:lang w:eastAsia="zh-CN" w:bidi="ar"/>
              </w:rPr>
              <w:t>Kiến trúc</w:t>
            </w:r>
          </w:p>
        </w:tc>
        <w:tc>
          <w:tcPr>
            <w:tcW w:w="3390" w:type="dxa"/>
            <w:shd w:val="clear" w:color="auto" w:fill="auto"/>
            <w:vAlign w:val="center"/>
          </w:tcPr>
          <w:p w14:paraId="7DAC6C1C">
            <w:r>
              <w:rPr>
                <w:rFonts w:eastAsia="SimSun"/>
                <w:lang w:eastAsia="zh-CN" w:bidi="ar"/>
              </w:rPr>
              <w:t>Phân tán, tùy chỉnh, yêu cầu tự quản lý</w:t>
            </w:r>
          </w:p>
        </w:tc>
        <w:tc>
          <w:tcPr>
            <w:tcW w:w="3433" w:type="dxa"/>
            <w:shd w:val="clear" w:color="auto" w:fill="auto"/>
            <w:vAlign w:val="center"/>
          </w:tcPr>
          <w:p w14:paraId="5ABC6C0D">
            <w:r>
              <w:rPr>
                <w:rFonts w:eastAsia="SimSun"/>
                <w:lang w:eastAsia="zh-CN" w:bidi="ar"/>
              </w:rPr>
              <w:t>Tích hợp dịch vụ đám mây, tự động mở rộng</w:t>
            </w:r>
          </w:p>
        </w:tc>
      </w:tr>
      <w:tr w14:paraId="5FBA89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845" w:type="dxa"/>
            <w:shd w:val="clear" w:color="auto" w:fill="auto"/>
            <w:vAlign w:val="center"/>
          </w:tcPr>
          <w:p w14:paraId="105D43A4">
            <w:r>
              <w:rPr>
                <w:rStyle w:val="17"/>
                <w:rFonts w:eastAsia="SimSun"/>
                <w:lang w:eastAsia="zh-CN" w:bidi="ar"/>
              </w:rPr>
              <w:t>Quản lý thiết bị</w:t>
            </w:r>
          </w:p>
        </w:tc>
        <w:tc>
          <w:tcPr>
            <w:tcW w:w="3390" w:type="dxa"/>
            <w:shd w:val="clear" w:color="auto" w:fill="auto"/>
            <w:vAlign w:val="center"/>
          </w:tcPr>
          <w:p w14:paraId="64F8AD30">
            <w:r>
              <w:rPr>
                <w:rFonts w:eastAsia="SimSun"/>
                <w:lang w:eastAsia="zh-CN" w:bidi="ar"/>
              </w:rPr>
              <w:t>Quản lý thiết bị toàn diện, hỗ trợ nhiều giao thức IoT</w:t>
            </w:r>
          </w:p>
        </w:tc>
        <w:tc>
          <w:tcPr>
            <w:tcW w:w="3433" w:type="dxa"/>
            <w:shd w:val="clear" w:color="auto" w:fill="auto"/>
            <w:vAlign w:val="center"/>
          </w:tcPr>
          <w:p w14:paraId="3318F6A3">
            <w:r>
              <w:rPr>
                <w:rFonts w:eastAsia="SimSun"/>
                <w:lang w:eastAsia="zh-CN" w:bidi="ar"/>
              </w:rPr>
              <w:t>Quản lý và giao tiếp an toàn với các thiết bị qua Azure IoT Hub</w:t>
            </w:r>
          </w:p>
        </w:tc>
      </w:tr>
      <w:tr w14:paraId="6C2B76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845" w:type="dxa"/>
            <w:shd w:val="clear" w:color="auto" w:fill="auto"/>
            <w:vAlign w:val="center"/>
          </w:tcPr>
          <w:p w14:paraId="12448AD6">
            <w:r>
              <w:rPr>
                <w:rStyle w:val="17"/>
                <w:rFonts w:eastAsia="SimSun"/>
                <w:lang w:eastAsia="zh-CN" w:bidi="ar"/>
              </w:rPr>
              <w:t>Xử lý và phân tích dữ liệu</w:t>
            </w:r>
          </w:p>
        </w:tc>
        <w:tc>
          <w:tcPr>
            <w:tcW w:w="3390" w:type="dxa"/>
            <w:shd w:val="clear" w:color="auto" w:fill="auto"/>
            <w:vAlign w:val="center"/>
          </w:tcPr>
          <w:p w14:paraId="6A8EEAAA">
            <w:r>
              <w:rPr>
                <w:rFonts w:eastAsia="SimSun"/>
                <w:lang w:eastAsia="zh-CN" w:bidi="ar"/>
              </w:rPr>
              <w:t>Tự động hóa quy tắc, trực quan hóa dữ liệu theo thời gian thực</w:t>
            </w:r>
          </w:p>
        </w:tc>
        <w:tc>
          <w:tcPr>
            <w:tcW w:w="3433" w:type="dxa"/>
            <w:shd w:val="clear" w:color="auto" w:fill="auto"/>
            <w:vAlign w:val="center"/>
          </w:tcPr>
          <w:p w14:paraId="07CD5B12">
            <w:r>
              <w:rPr>
                <w:rFonts w:eastAsia="SimSun"/>
                <w:lang w:eastAsia="zh-CN" w:bidi="ar"/>
              </w:rPr>
              <w:t>Phân tích và xử lý dữ liệu real-time với Azure Stream Analytics, tích hợp AI và Machine Learning</w:t>
            </w:r>
          </w:p>
        </w:tc>
      </w:tr>
      <w:tr w14:paraId="6A0477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845" w:type="dxa"/>
            <w:shd w:val="clear" w:color="auto" w:fill="auto"/>
            <w:vAlign w:val="center"/>
          </w:tcPr>
          <w:p w14:paraId="5A79E905">
            <w:r>
              <w:rPr>
                <w:rStyle w:val="17"/>
                <w:rFonts w:eastAsia="SimSun"/>
                <w:lang w:eastAsia="zh-CN" w:bidi="ar"/>
              </w:rPr>
              <w:t>Tích hợp</w:t>
            </w:r>
          </w:p>
        </w:tc>
        <w:tc>
          <w:tcPr>
            <w:tcW w:w="3390" w:type="dxa"/>
            <w:shd w:val="clear" w:color="auto" w:fill="auto"/>
            <w:vAlign w:val="center"/>
          </w:tcPr>
          <w:p w14:paraId="11ED4E8B">
            <w:r>
              <w:rPr>
                <w:rFonts w:eastAsia="SimSun"/>
                <w:lang w:eastAsia="zh-CN" w:bidi="ar"/>
              </w:rPr>
              <w:t>Tùy chỉnh linh hoạt với plugin và API</w:t>
            </w:r>
          </w:p>
        </w:tc>
        <w:tc>
          <w:tcPr>
            <w:tcW w:w="3433" w:type="dxa"/>
            <w:shd w:val="clear" w:color="auto" w:fill="auto"/>
            <w:vAlign w:val="center"/>
          </w:tcPr>
          <w:p w14:paraId="57EAE949">
            <w:r>
              <w:rPr>
                <w:rFonts w:eastAsia="SimSun"/>
                <w:lang w:eastAsia="zh-CN" w:bidi="ar"/>
              </w:rPr>
              <w:t>Tích hợp sâu với hệ sinh thái Azure, bao gồm AI, Big Data, và phân tích</w:t>
            </w:r>
          </w:p>
        </w:tc>
      </w:tr>
      <w:tr w14:paraId="095DC7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845" w:type="dxa"/>
            <w:shd w:val="clear" w:color="auto" w:fill="auto"/>
            <w:vAlign w:val="center"/>
          </w:tcPr>
          <w:p w14:paraId="486D1FDE">
            <w:r>
              <w:rPr>
                <w:rStyle w:val="17"/>
                <w:rFonts w:eastAsia="SimSun"/>
                <w:lang w:eastAsia="zh-CN" w:bidi="ar"/>
              </w:rPr>
              <w:t>Mở rộng</w:t>
            </w:r>
          </w:p>
        </w:tc>
        <w:tc>
          <w:tcPr>
            <w:tcW w:w="3390" w:type="dxa"/>
            <w:shd w:val="clear" w:color="auto" w:fill="auto"/>
            <w:vAlign w:val="center"/>
          </w:tcPr>
          <w:p w14:paraId="1D6C6815">
            <w:r>
              <w:rPr>
                <w:rFonts w:eastAsia="SimSun"/>
                <w:lang w:eastAsia="zh-CN" w:bidi="ar"/>
              </w:rPr>
              <w:t>Mở rộng từ nhỏ đến lớn nhưng cần quản lý cơ sở hạ tầng</w:t>
            </w:r>
          </w:p>
        </w:tc>
        <w:tc>
          <w:tcPr>
            <w:tcW w:w="3433" w:type="dxa"/>
            <w:shd w:val="clear" w:color="auto" w:fill="auto"/>
            <w:vAlign w:val="center"/>
          </w:tcPr>
          <w:p w14:paraId="62E1BEB3">
            <w:r>
              <w:rPr>
                <w:rFonts w:eastAsia="SimSun"/>
                <w:lang w:eastAsia="zh-CN" w:bidi="ar"/>
              </w:rPr>
              <w:t>Mở rộng tự động mà không cần quản lý cơ sở hạ tầng</w:t>
            </w:r>
          </w:p>
        </w:tc>
      </w:tr>
      <w:tr w14:paraId="2BB40A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845" w:type="dxa"/>
            <w:shd w:val="clear" w:color="auto" w:fill="auto"/>
            <w:vAlign w:val="center"/>
          </w:tcPr>
          <w:p w14:paraId="6DB75CE2">
            <w:r>
              <w:rPr>
                <w:rStyle w:val="17"/>
                <w:rFonts w:eastAsia="SimSun"/>
                <w:lang w:eastAsia="zh-CN" w:bidi="ar"/>
              </w:rPr>
              <w:t>Bảo mật</w:t>
            </w:r>
          </w:p>
        </w:tc>
        <w:tc>
          <w:tcPr>
            <w:tcW w:w="3390" w:type="dxa"/>
            <w:shd w:val="clear" w:color="auto" w:fill="auto"/>
            <w:vAlign w:val="center"/>
          </w:tcPr>
          <w:p w14:paraId="2E733939">
            <w:r>
              <w:rPr>
                <w:rFonts w:eastAsia="SimSun"/>
                <w:lang w:eastAsia="zh-CN" w:bidi="ar"/>
              </w:rPr>
              <w:t>Cần thiết lập và quản lý bảo mật riêng</w:t>
            </w:r>
          </w:p>
        </w:tc>
        <w:tc>
          <w:tcPr>
            <w:tcW w:w="3433" w:type="dxa"/>
            <w:shd w:val="clear" w:color="auto" w:fill="auto"/>
            <w:vAlign w:val="center"/>
          </w:tcPr>
          <w:p w14:paraId="15670192">
            <w:r>
              <w:rPr>
                <w:rFonts w:eastAsia="SimSun"/>
                <w:lang w:eastAsia="zh-CN" w:bidi="ar"/>
              </w:rPr>
              <w:t>Bảo mật tích hợp, mã hóa dữ liệu end-to-end, tuân thủ tiêu chuẩn quốc tế</w:t>
            </w:r>
          </w:p>
        </w:tc>
      </w:tr>
      <w:tr w14:paraId="4DE5C9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845" w:type="dxa"/>
            <w:shd w:val="clear" w:color="auto" w:fill="auto"/>
            <w:vAlign w:val="center"/>
          </w:tcPr>
          <w:p w14:paraId="35139AC9">
            <w:r>
              <w:rPr>
                <w:rStyle w:val="17"/>
                <w:rFonts w:eastAsia="SimSun"/>
                <w:lang w:eastAsia="zh-CN" w:bidi="ar"/>
              </w:rPr>
              <w:t>Chi phí</w:t>
            </w:r>
          </w:p>
        </w:tc>
        <w:tc>
          <w:tcPr>
            <w:tcW w:w="3390" w:type="dxa"/>
            <w:shd w:val="clear" w:color="auto" w:fill="auto"/>
            <w:vAlign w:val="center"/>
          </w:tcPr>
          <w:p w14:paraId="4C25DA73">
            <w:r>
              <w:rPr>
                <w:rFonts w:eastAsia="SimSun"/>
                <w:lang w:eastAsia="zh-CN" w:bidi="ar"/>
              </w:rPr>
              <w:t>Chi phí tự quản lý cơ sở hạ tầng, không có phí sử dụng phần mềm</w:t>
            </w:r>
          </w:p>
        </w:tc>
        <w:tc>
          <w:tcPr>
            <w:tcW w:w="3433" w:type="dxa"/>
            <w:shd w:val="clear" w:color="auto" w:fill="auto"/>
            <w:vAlign w:val="center"/>
          </w:tcPr>
          <w:p w14:paraId="633A47EA">
            <w:r>
              <w:rPr>
                <w:rFonts w:eastAsia="SimSun"/>
                <w:lang w:eastAsia="zh-CN" w:bidi="ar"/>
              </w:rPr>
              <w:t>Trả phí theo nhu cầu sử dụng dịch vụ đám mây</w:t>
            </w:r>
          </w:p>
        </w:tc>
      </w:tr>
      <w:tr w14:paraId="73E555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845" w:type="dxa"/>
            <w:shd w:val="clear" w:color="auto" w:fill="auto"/>
            <w:vAlign w:val="center"/>
          </w:tcPr>
          <w:p w14:paraId="0372157F">
            <w:r>
              <w:rPr>
                <w:rStyle w:val="17"/>
                <w:rFonts w:eastAsia="SimSun"/>
                <w:lang w:eastAsia="zh-CN" w:bidi="ar"/>
              </w:rPr>
              <w:t>Phù hợp với</w:t>
            </w:r>
          </w:p>
        </w:tc>
        <w:tc>
          <w:tcPr>
            <w:tcW w:w="3390" w:type="dxa"/>
            <w:shd w:val="clear" w:color="auto" w:fill="auto"/>
            <w:vAlign w:val="center"/>
          </w:tcPr>
          <w:p w14:paraId="4AAF527F">
            <w:r>
              <w:rPr>
                <w:rFonts w:eastAsia="SimSun"/>
                <w:lang w:eastAsia="zh-CN" w:bidi="ar"/>
              </w:rPr>
              <w:t>Dự án có nhu cầu tùy chỉnh cao, quy mô nhỏ đến trung bình</w:t>
            </w:r>
          </w:p>
        </w:tc>
        <w:tc>
          <w:tcPr>
            <w:tcW w:w="3433" w:type="dxa"/>
            <w:shd w:val="clear" w:color="auto" w:fill="auto"/>
            <w:vAlign w:val="center"/>
          </w:tcPr>
          <w:p w14:paraId="42FCB62B">
            <w:r>
              <w:rPr>
                <w:rFonts w:eastAsia="SimSun"/>
                <w:lang w:eastAsia="zh-CN" w:bidi="ar"/>
              </w:rPr>
              <w:t>Doanh nghiệp lớn, dự án cần mở rộng và tích hợp mạnh mẽ</w:t>
            </w:r>
          </w:p>
        </w:tc>
      </w:tr>
    </w:tbl>
    <w:p w14:paraId="401D674B">
      <w:pPr>
        <w:pStyle w:val="16"/>
        <w:rPr>
          <w:b/>
          <w:bCs/>
          <w:sz w:val="26"/>
          <w:szCs w:val="26"/>
          <w:lang w:val="vi-VN"/>
        </w:rPr>
      </w:pPr>
    </w:p>
    <w:p w14:paraId="43108322"/>
    <w:sectPr>
      <w:footerReference r:id="rId8" w:type="default"/>
      <w:pgSz w:w="11907" w:h="16840"/>
      <w:pgMar w:top="1418" w:right="1134" w:bottom="1418" w:left="1985" w:header="851" w:footer="1134"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A3"/>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A3"/>
    <w:family w:val="swiss"/>
    <w:pitch w:val="default"/>
    <w:sig w:usb0="E4002EFF" w:usb1="C000E47F" w:usb2="00000009" w:usb3="00000000" w:csb0="200001FF" w:csb1="00000000"/>
  </w:font>
  <w:font w:name="Consolas">
    <w:panose1 w:val="020B0609020204030204"/>
    <w:charset w:val="A3"/>
    <w:family w:val="modern"/>
    <w:pitch w:val="default"/>
    <w:sig w:usb0="E00006FF" w:usb1="0000FCFF" w:usb2="00000001" w:usb3="00000000" w:csb0="6000019F" w:csb1="DFD7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E7AA8D">
    <w:pPr>
      <w:pStyle w:val="13"/>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804B55">
    <w:pPr>
      <w:pStyle w:val="13"/>
      <w:tabs>
        <w:tab w:val="right" w:pos="2552"/>
        <w:tab w:val="center" w:pos="4536"/>
        <w:tab w:val="left" w:pos="5670"/>
        <w:tab w:val="right" w:pos="9072"/>
        <w:tab w:val="clear" w:pos="4680"/>
        <w:tab w:val="clear" w:pos="9360"/>
      </w:tabs>
      <w:rPr>
        <w:i/>
        <w:sz w:val="24"/>
      </w:rPr>
    </w:pPr>
    <w:r>
      <w:rPr>
        <w:i/>
      </w:rPr>
      <w:tab/>
    </w:r>
    <w:r>
      <w:rPr>
        <w:i/>
        <w:sz w:val="24"/>
      </w:rPr>
      <w:tab/>
    </w:r>
    <w:r>
      <w:rPr>
        <w:i/>
        <w:sz w:val="24"/>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8E57CD">
    <w:pPr>
      <w:pStyle w:val="13"/>
      <w:tabs>
        <w:tab w:val="right" w:pos="2552"/>
        <w:tab w:val="center" w:pos="4536"/>
        <w:tab w:val="left" w:pos="5670"/>
        <w:tab w:val="right" w:pos="9072"/>
        <w:tab w:val="clear" w:pos="4680"/>
        <w:tab w:val="clear" w:pos="9360"/>
      </w:tabs>
      <w:rPr>
        <w:i/>
        <w:sz w:val="24"/>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42CA37">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IiuUhIbAgAAVAQAAA4A&#10;AAAAAAAAAQAgAAAAHwEAAGRycy9lMm9Eb2MueG1sUEsFBgAAAAAGAAYAWQEAAKwFAAAAAA==&#10;">
              <v:fill on="f" focussize="0,0"/>
              <v:stroke on="f" weight="0.5pt"/>
              <v:imagedata o:title=""/>
              <o:lock v:ext="edit" aspectratio="f"/>
              <v:textbox inset="0mm,0mm,0mm,0mm" style="mso-fit-shape-to-text:t;">
                <w:txbxContent>
                  <w:p w14:paraId="7F42CA37">
                    <w:pPr>
                      <w:pStyle w:val="13"/>
                    </w:pPr>
                    <w:r>
                      <w:fldChar w:fldCharType="begin"/>
                    </w:r>
                    <w:r>
                      <w:instrText xml:space="preserve"> PAGE  \* MERGEFORMAT </w:instrText>
                    </w:r>
                    <w:r>
                      <w:fldChar w:fldCharType="separate"/>
                    </w:r>
                    <w:r>
                      <w:t>1</w:t>
                    </w:r>
                    <w:r>
                      <w:fldChar w:fldCharType="end"/>
                    </w:r>
                  </w:p>
                </w:txbxContent>
              </v:textbox>
            </v:shape>
          </w:pict>
        </mc:Fallback>
      </mc:AlternateContent>
    </w:r>
    <w:r>
      <w:rPr>
        <w:i/>
      </w:rPr>
      <w:tab/>
    </w:r>
    <w:r>
      <w:rPr>
        <w:i/>
        <w:sz w:val="24"/>
      </w:rPr>
      <w:tab/>
    </w:r>
    <w:r>
      <w:rPr>
        <w:i/>
        <w:sz w:val="24"/>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A13EBC">
    <w:pPr>
      <w:pStyle w:val="13"/>
      <w:tabs>
        <w:tab w:val="right" w:pos="2552"/>
        <w:tab w:val="center" w:pos="4536"/>
        <w:tab w:val="left" w:pos="5670"/>
        <w:tab w:val="right" w:pos="9072"/>
        <w:tab w:val="clear" w:pos="4680"/>
        <w:tab w:val="clear" w:pos="9360"/>
      </w:tabs>
      <w:rPr>
        <w:i/>
        <w:sz w:val="24"/>
      </w:rP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B559D7">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RcE8bAgAAV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JRcE8bAgAAVAQAAA4A&#10;AAAAAAAAAQAgAAAAHwEAAGRycy9lMm9Eb2MueG1sUEsFBgAAAAAGAAYAWQEAAKwFAAAAAA==&#10;">
              <v:fill on="f" focussize="0,0"/>
              <v:stroke on="f" weight="0.5pt"/>
              <v:imagedata o:title=""/>
              <o:lock v:ext="edit" aspectratio="f"/>
              <v:textbox inset="0mm,0mm,0mm,0mm" style="mso-fit-shape-to-text:t;">
                <w:txbxContent>
                  <w:p w14:paraId="27B559D7">
                    <w:pPr>
                      <w:pStyle w:val="13"/>
                    </w:pPr>
                    <w:r>
                      <w:fldChar w:fldCharType="begin"/>
                    </w:r>
                    <w:r>
                      <w:instrText xml:space="preserve"> PAGE  \* MERGEFORMAT </w:instrText>
                    </w:r>
                    <w:r>
                      <w:fldChar w:fldCharType="separate"/>
                    </w:r>
                    <w:r>
                      <w:t>1</w:t>
                    </w:r>
                    <w:r>
                      <w:fldChar w:fldCharType="end"/>
                    </w:r>
                  </w:p>
                </w:txbxContent>
              </v:textbox>
            </v:shape>
          </w:pict>
        </mc:Fallback>
      </mc:AlternateContent>
    </w:r>
    <w:r>
      <w:rPr>
        <w:i/>
      </w:rPr>
      <w:tab/>
    </w:r>
    <w:r>
      <w:rPr>
        <w:i/>
        <w:sz w:val="24"/>
      </w:rPr>
      <w:tab/>
    </w:r>
    <w:r>
      <w:rPr>
        <w:i/>
        <w:sz w:val="24"/>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DE10A7">
    <w:pPr>
      <w:pStyle w:val="13"/>
      <w:tabs>
        <w:tab w:val="right" w:pos="2552"/>
        <w:tab w:val="center" w:pos="4536"/>
        <w:tab w:val="left" w:pos="5670"/>
        <w:tab w:val="right" w:pos="9072"/>
        <w:tab w:val="clear" w:pos="4680"/>
        <w:tab w:val="clear" w:pos="9360"/>
      </w:tabs>
      <w:rPr>
        <w:i/>
        <w:sz w:val="24"/>
      </w:rP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E646D2">
                          <w:pPr>
                            <w:pStyle w:val="13"/>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Vs9aHAIAAFQEAAAO&#10;AAAAAAAAAAEAIAAAAB8BAABkcnMvZTJvRG9jLnhtbFBLBQYAAAAABgAGAFkBAACtBQAAAAA=&#10;">
              <v:fill on="f" focussize="0,0"/>
              <v:stroke on="f" weight="0.5pt"/>
              <v:imagedata o:title=""/>
              <o:lock v:ext="edit" aspectratio="f"/>
              <v:textbox inset="0mm,0mm,0mm,0mm" style="mso-fit-shape-to-text:t;">
                <w:txbxContent>
                  <w:p w14:paraId="21E646D2">
                    <w:pPr>
                      <w:pStyle w:val="13"/>
                    </w:pPr>
                    <w:r>
                      <w:fldChar w:fldCharType="begin"/>
                    </w:r>
                    <w:r>
                      <w:instrText xml:space="preserve"> PAGE  \* MERGEFORMAT </w:instrText>
                    </w:r>
                    <w:r>
                      <w:fldChar w:fldCharType="separate"/>
                    </w:r>
                    <w:r>
                      <w:t>5</w:t>
                    </w:r>
                    <w:r>
                      <w:fldChar w:fldCharType="end"/>
                    </w:r>
                  </w:p>
                </w:txbxContent>
              </v:textbox>
            </v:shape>
          </w:pict>
        </mc:Fallback>
      </mc:AlternateContent>
    </w:r>
    <w:r>
      <w:rPr>
        <w:i/>
      </w:rPr>
      <w:tab/>
    </w:r>
    <w:r>
      <w:rPr>
        <w:i/>
        <w:sz w:val="24"/>
      </w:rPr>
      <w:tab/>
    </w:r>
    <w:r>
      <w:rPr>
        <w:i/>
        <w:sz w:val="24"/>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14C6D3">
    <w:pPr>
      <w:pStyle w:val="14"/>
      <w:tabs>
        <w:tab w:val="left" w:pos="4820"/>
        <w:tab w:val="right" w:pos="9072"/>
        <w:tab w:val="clear" w:pos="4680"/>
        <w:tab w:val="clear" w:pos="9360"/>
      </w:tabs>
      <w:rPr>
        <w:b/>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2C358C"/>
    <w:multiLevelType w:val="multilevel"/>
    <w:tmpl w:val="882C358C"/>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5E4E2B79"/>
    <w:multiLevelType w:val="multilevel"/>
    <w:tmpl w:val="5E4E2B79"/>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C9C782B"/>
    <w:multiLevelType w:val="multilevel"/>
    <w:tmpl w:val="6C9C782B"/>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drawingGridHorizontalSpacing w:val="120"/>
  <w:noPunctuationKerning w:val="1"/>
  <w:characterSpacingControl w:val="doNotCompress"/>
  <w:compat>
    <w:balanceSingleByteDoubleByteWidth/>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9A3"/>
    <w:rsid w:val="00002F9B"/>
    <w:rsid w:val="0000350F"/>
    <w:rsid w:val="00005553"/>
    <w:rsid w:val="00005B0B"/>
    <w:rsid w:val="000118A6"/>
    <w:rsid w:val="000128B3"/>
    <w:rsid w:val="000138BA"/>
    <w:rsid w:val="00015666"/>
    <w:rsid w:val="00020280"/>
    <w:rsid w:val="000212D4"/>
    <w:rsid w:val="0002270B"/>
    <w:rsid w:val="0003072A"/>
    <w:rsid w:val="000342C9"/>
    <w:rsid w:val="00046DE7"/>
    <w:rsid w:val="00047B6B"/>
    <w:rsid w:val="00052F35"/>
    <w:rsid w:val="0005334E"/>
    <w:rsid w:val="0005497B"/>
    <w:rsid w:val="00055563"/>
    <w:rsid w:val="00060148"/>
    <w:rsid w:val="000649A1"/>
    <w:rsid w:val="000726AD"/>
    <w:rsid w:val="00074639"/>
    <w:rsid w:val="00082EA7"/>
    <w:rsid w:val="00086D9F"/>
    <w:rsid w:val="000931A4"/>
    <w:rsid w:val="000A178F"/>
    <w:rsid w:val="000A4BC6"/>
    <w:rsid w:val="000A6BBA"/>
    <w:rsid w:val="000B07B3"/>
    <w:rsid w:val="000B3228"/>
    <w:rsid w:val="000B477A"/>
    <w:rsid w:val="000B6C43"/>
    <w:rsid w:val="000C0245"/>
    <w:rsid w:val="000C05E4"/>
    <w:rsid w:val="000C1C94"/>
    <w:rsid w:val="000C1D28"/>
    <w:rsid w:val="000C3CCD"/>
    <w:rsid w:val="000C3F4C"/>
    <w:rsid w:val="000C62C7"/>
    <w:rsid w:val="000C68F7"/>
    <w:rsid w:val="000C7B4E"/>
    <w:rsid w:val="000C7F5C"/>
    <w:rsid w:val="000D15B6"/>
    <w:rsid w:val="000D3045"/>
    <w:rsid w:val="000D6E05"/>
    <w:rsid w:val="000D7D26"/>
    <w:rsid w:val="000E2FF4"/>
    <w:rsid w:val="000E48DE"/>
    <w:rsid w:val="000E623C"/>
    <w:rsid w:val="000E7CC4"/>
    <w:rsid w:val="000F0395"/>
    <w:rsid w:val="000F08F4"/>
    <w:rsid w:val="000F7B97"/>
    <w:rsid w:val="0010021E"/>
    <w:rsid w:val="00114A3E"/>
    <w:rsid w:val="001159BA"/>
    <w:rsid w:val="0012034E"/>
    <w:rsid w:val="00130C00"/>
    <w:rsid w:val="001311ED"/>
    <w:rsid w:val="00131295"/>
    <w:rsid w:val="00131ED3"/>
    <w:rsid w:val="00133439"/>
    <w:rsid w:val="001343A4"/>
    <w:rsid w:val="0013507D"/>
    <w:rsid w:val="00136377"/>
    <w:rsid w:val="001427A4"/>
    <w:rsid w:val="00144D10"/>
    <w:rsid w:val="00153067"/>
    <w:rsid w:val="001540A4"/>
    <w:rsid w:val="0015728A"/>
    <w:rsid w:val="00162F2D"/>
    <w:rsid w:val="00164361"/>
    <w:rsid w:val="00166D0E"/>
    <w:rsid w:val="00172A27"/>
    <w:rsid w:val="00177598"/>
    <w:rsid w:val="00182F4C"/>
    <w:rsid w:val="001830E5"/>
    <w:rsid w:val="0018334E"/>
    <w:rsid w:val="001907A7"/>
    <w:rsid w:val="00192008"/>
    <w:rsid w:val="00195F81"/>
    <w:rsid w:val="001A0804"/>
    <w:rsid w:val="001A338F"/>
    <w:rsid w:val="001A5AC7"/>
    <w:rsid w:val="001A5B6A"/>
    <w:rsid w:val="001A7212"/>
    <w:rsid w:val="001A77FD"/>
    <w:rsid w:val="001B2E24"/>
    <w:rsid w:val="001C136D"/>
    <w:rsid w:val="001C63B9"/>
    <w:rsid w:val="001C70CB"/>
    <w:rsid w:val="001C79AD"/>
    <w:rsid w:val="001D0550"/>
    <w:rsid w:val="001D07C2"/>
    <w:rsid w:val="001D4B6E"/>
    <w:rsid w:val="001D691C"/>
    <w:rsid w:val="001E016F"/>
    <w:rsid w:val="001E2461"/>
    <w:rsid w:val="001E5AB6"/>
    <w:rsid w:val="001F78B2"/>
    <w:rsid w:val="00200FCE"/>
    <w:rsid w:val="00204476"/>
    <w:rsid w:val="00204E72"/>
    <w:rsid w:val="00205A61"/>
    <w:rsid w:val="00210DD1"/>
    <w:rsid w:val="00210FC4"/>
    <w:rsid w:val="00211096"/>
    <w:rsid w:val="00213D7E"/>
    <w:rsid w:val="00220565"/>
    <w:rsid w:val="0022506D"/>
    <w:rsid w:val="00226AF3"/>
    <w:rsid w:val="00226B15"/>
    <w:rsid w:val="00227196"/>
    <w:rsid w:val="00233A39"/>
    <w:rsid w:val="0023596F"/>
    <w:rsid w:val="002372C6"/>
    <w:rsid w:val="00240E9F"/>
    <w:rsid w:val="00240FAB"/>
    <w:rsid w:val="0024779E"/>
    <w:rsid w:val="00247D6F"/>
    <w:rsid w:val="00250822"/>
    <w:rsid w:val="00250FC9"/>
    <w:rsid w:val="00253B33"/>
    <w:rsid w:val="0026039A"/>
    <w:rsid w:val="00260FE6"/>
    <w:rsid w:val="002645D0"/>
    <w:rsid w:val="00264FD7"/>
    <w:rsid w:val="00266354"/>
    <w:rsid w:val="0027173D"/>
    <w:rsid w:val="00275AB6"/>
    <w:rsid w:val="002767FE"/>
    <w:rsid w:val="002811C4"/>
    <w:rsid w:val="00284696"/>
    <w:rsid w:val="00286B71"/>
    <w:rsid w:val="00291E47"/>
    <w:rsid w:val="00291F08"/>
    <w:rsid w:val="00293560"/>
    <w:rsid w:val="00295719"/>
    <w:rsid w:val="00295FDF"/>
    <w:rsid w:val="002A5B46"/>
    <w:rsid w:val="002A67D6"/>
    <w:rsid w:val="002B6F0A"/>
    <w:rsid w:val="002B7095"/>
    <w:rsid w:val="002C039C"/>
    <w:rsid w:val="002C69AE"/>
    <w:rsid w:val="002C73D0"/>
    <w:rsid w:val="002C7880"/>
    <w:rsid w:val="002D01C5"/>
    <w:rsid w:val="002D13C8"/>
    <w:rsid w:val="002D22C4"/>
    <w:rsid w:val="002D41A2"/>
    <w:rsid w:val="002D4D16"/>
    <w:rsid w:val="002D6C24"/>
    <w:rsid w:val="002D6E03"/>
    <w:rsid w:val="002D73DA"/>
    <w:rsid w:val="002E145B"/>
    <w:rsid w:val="002E31EC"/>
    <w:rsid w:val="002E66ED"/>
    <w:rsid w:val="002F2ED2"/>
    <w:rsid w:val="002F4C53"/>
    <w:rsid w:val="002F50FC"/>
    <w:rsid w:val="002F57E6"/>
    <w:rsid w:val="003015CF"/>
    <w:rsid w:val="0030162D"/>
    <w:rsid w:val="00305DDD"/>
    <w:rsid w:val="00306F99"/>
    <w:rsid w:val="003070CC"/>
    <w:rsid w:val="003078B4"/>
    <w:rsid w:val="00312E21"/>
    <w:rsid w:val="00314A09"/>
    <w:rsid w:val="00317CE0"/>
    <w:rsid w:val="0032208F"/>
    <w:rsid w:val="00326A82"/>
    <w:rsid w:val="00331758"/>
    <w:rsid w:val="00331D94"/>
    <w:rsid w:val="00332B7E"/>
    <w:rsid w:val="00333C29"/>
    <w:rsid w:val="00334E43"/>
    <w:rsid w:val="003369B9"/>
    <w:rsid w:val="003415E3"/>
    <w:rsid w:val="00346DA3"/>
    <w:rsid w:val="00350135"/>
    <w:rsid w:val="00350714"/>
    <w:rsid w:val="00354C95"/>
    <w:rsid w:val="0036030A"/>
    <w:rsid w:val="00366754"/>
    <w:rsid w:val="00373637"/>
    <w:rsid w:val="00381FD3"/>
    <w:rsid w:val="00382AF1"/>
    <w:rsid w:val="00390D6A"/>
    <w:rsid w:val="003913C6"/>
    <w:rsid w:val="003919E0"/>
    <w:rsid w:val="00393EDF"/>
    <w:rsid w:val="0039521D"/>
    <w:rsid w:val="003971B5"/>
    <w:rsid w:val="003A3334"/>
    <w:rsid w:val="003A4F80"/>
    <w:rsid w:val="003B074C"/>
    <w:rsid w:val="003B1167"/>
    <w:rsid w:val="003B178C"/>
    <w:rsid w:val="003B1EE6"/>
    <w:rsid w:val="003B2312"/>
    <w:rsid w:val="003B4AAD"/>
    <w:rsid w:val="003B7A7F"/>
    <w:rsid w:val="003C2AB3"/>
    <w:rsid w:val="003C2D13"/>
    <w:rsid w:val="003C3921"/>
    <w:rsid w:val="003C43BC"/>
    <w:rsid w:val="003C5337"/>
    <w:rsid w:val="003D702A"/>
    <w:rsid w:val="003D75D9"/>
    <w:rsid w:val="003E2334"/>
    <w:rsid w:val="003E5174"/>
    <w:rsid w:val="003F207A"/>
    <w:rsid w:val="003F4215"/>
    <w:rsid w:val="00400C33"/>
    <w:rsid w:val="0040113F"/>
    <w:rsid w:val="004030B3"/>
    <w:rsid w:val="004036E0"/>
    <w:rsid w:val="0040797A"/>
    <w:rsid w:val="00410069"/>
    <w:rsid w:val="004142C6"/>
    <w:rsid w:val="00422B4D"/>
    <w:rsid w:val="00425AD3"/>
    <w:rsid w:val="00425C0A"/>
    <w:rsid w:val="00426DE9"/>
    <w:rsid w:val="0043002A"/>
    <w:rsid w:val="00432AD6"/>
    <w:rsid w:val="004340CF"/>
    <w:rsid w:val="00440071"/>
    <w:rsid w:val="00440E6C"/>
    <w:rsid w:val="0044184F"/>
    <w:rsid w:val="0044243A"/>
    <w:rsid w:val="00447CD6"/>
    <w:rsid w:val="0045505C"/>
    <w:rsid w:val="0046191F"/>
    <w:rsid w:val="00461BF9"/>
    <w:rsid w:val="00462AD7"/>
    <w:rsid w:val="00462EDA"/>
    <w:rsid w:val="004644F1"/>
    <w:rsid w:val="00481E72"/>
    <w:rsid w:val="004879E8"/>
    <w:rsid w:val="00493850"/>
    <w:rsid w:val="0049439A"/>
    <w:rsid w:val="0049517B"/>
    <w:rsid w:val="00495D84"/>
    <w:rsid w:val="004A493A"/>
    <w:rsid w:val="004A5353"/>
    <w:rsid w:val="004B15BE"/>
    <w:rsid w:val="004C44BE"/>
    <w:rsid w:val="004C462D"/>
    <w:rsid w:val="004D3390"/>
    <w:rsid w:val="004D5732"/>
    <w:rsid w:val="004D728F"/>
    <w:rsid w:val="004E06E7"/>
    <w:rsid w:val="004E20F1"/>
    <w:rsid w:val="004E55F5"/>
    <w:rsid w:val="004E57FE"/>
    <w:rsid w:val="004E63CC"/>
    <w:rsid w:val="004E6856"/>
    <w:rsid w:val="004E7D6E"/>
    <w:rsid w:val="004F27C4"/>
    <w:rsid w:val="004F684A"/>
    <w:rsid w:val="004F6E02"/>
    <w:rsid w:val="0050162F"/>
    <w:rsid w:val="00504F4E"/>
    <w:rsid w:val="00506670"/>
    <w:rsid w:val="00511AB5"/>
    <w:rsid w:val="00511DED"/>
    <w:rsid w:val="005146C5"/>
    <w:rsid w:val="0051698F"/>
    <w:rsid w:val="00517ED0"/>
    <w:rsid w:val="00524802"/>
    <w:rsid w:val="0053451B"/>
    <w:rsid w:val="00541EE6"/>
    <w:rsid w:val="00543905"/>
    <w:rsid w:val="00545A6D"/>
    <w:rsid w:val="005461E2"/>
    <w:rsid w:val="0055132B"/>
    <w:rsid w:val="005516B9"/>
    <w:rsid w:val="00551F29"/>
    <w:rsid w:val="005544DB"/>
    <w:rsid w:val="00555A88"/>
    <w:rsid w:val="00556B52"/>
    <w:rsid w:val="005576AA"/>
    <w:rsid w:val="00560D5B"/>
    <w:rsid w:val="00563923"/>
    <w:rsid w:val="00570AF8"/>
    <w:rsid w:val="00570B34"/>
    <w:rsid w:val="0057103F"/>
    <w:rsid w:val="0057114F"/>
    <w:rsid w:val="00572D4A"/>
    <w:rsid w:val="005733B0"/>
    <w:rsid w:val="00574245"/>
    <w:rsid w:val="005746C3"/>
    <w:rsid w:val="00574D2E"/>
    <w:rsid w:val="005752E1"/>
    <w:rsid w:val="0057622F"/>
    <w:rsid w:val="00577513"/>
    <w:rsid w:val="00580704"/>
    <w:rsid w:val="0058702B"/>
    <w:rsid w:val="005916FD"/>
    <w:rsid w:val="0059187C"/>
    <w:rsid w:val="005A007E"/>
    <w:rsid w:val="005A0458"/>
    <w:rsid w:val="005A2820"/>
    <w:rsid w:val="005A4AAA"/>
    <w:rsid w:val="005A53DE"/>
    <w:rsid w:val="005A5FB0"/>
    <w:rsid w:val="005A6F42"/>
    <w:rsid w:val="005A6FA3"/>
    <w:rsid w:val="005B2286"/>
    <w:rsid w:val="005B3646"/>
    <w:rsid w:val="005B6576"/>
    <w:rsid w:val="005C0528"/>
    <w:rsid w:val="005C1A4F"/>
    <w:rsid w:val="005C2D8D"/>
    <w:rsid w:val="005C6815"/>
    <w:rsid w:val="005D3E74"/>
    <w:rsid w:val="005D4027"/>
    <w:rsid w:val="005D6F83"/>
    <w:rsid w:val="005E1DB9"/>
    <w:rsid w:val="005E280C"/>
    <w:rsid w:val="005E4785"/>
    <w:rsid w:val="005E7FA4"/>
    <w:rsid w:val="005F21E7"/>
    <w:rsid w:val="005F5442"/>
    <w:rsid w:val="00600215"/>
    <w:rsid w:val="00600F6E"/>
    <w:rsid w:val="0060102A"/>
    <w:rsid w:val="00607A7A"/>
    <w:rsid w:val="00624073"/>
    <w:rsid w:val="006268A9"/>
    <w:rsid w:val="00630770"/>
    <w:rsid w:val="00630C91"/>
    <w:rsid w:val="00633C2D"/>
    <w:rsid w:val="0063404E"/>
    <w:rsid w:val="006368A5"/>
    <w:rsid w:val="00637AC4"/>
    <w:rsid w:val="006413A8"/>
    <w:rsid w:val="0064376F"/>
    <w:rsid w:val="00645DF7"/>
    <w:rsid w:val="00647158"/>
    <w:rsid w:val="00651055"/>
    <w:rsid w:val="00657F3A"/>
    <w:rsid w:val="006602F5"/>
    <w:rsid w:val="00660D10"/>
    <w:rsid w:val="006617CE"/>
    <w:rsid w:val="006645AE"/>
    <w:rsid w:val="0066560A"/>
    <w:rsid w:val="00674C7D"/>
    <w:rsid w:val="00680C84"/>
    <w:rsid w:val="00680F45"/>
    <w:rsid w:val="006813AF"/>
    <w:rsid w:val="006824B2"/>
    <w:rsid w:val="00683525"/>
    <w:rsid w:val="006908FB"/>
    <w:rsid w:val="00693D1C"/>
    <w:rsid w:val="00694BFA"/>
    <w:rsid w:val="00697C97"/>
    <w:rsid w:val="00697EAB"/>
    <w:rsid w:val="006A2849"/>
    <w:rsid w:val="006A2C7B"/>
    <w:rsid w:val="006A478D"/>
    <w:rsid w:val="006A64DD"/>
    <w:rsid w:val="006B2D45"/>
    <w:rsid w:val="006C0815"/>
    <w:rsid w:val="006C10DE"/>
    <w:rsid w:val="006C4C2E"/>
    <w:rsid w:val="006D27B4"/>
    <w:rsid w:val="006D2DBC"/>
    <w:rsid w:val="006D5551"/>
    <w:rsid w:val="006D597E"/>
    <w:rsid w:val="006D5BAE"/>
    <w:rsid w:val="006E079D"/>
    <w:rsid w:val="006E18B9"/>
    <w:rsid w:val="006E31C3"/>
    <w:rsid w:val="006E66B7"/>
    <w:rsid w:val="006F399F"/>
    <w:rsid w:val="00704BC6"/>
    <w:rsid w:val="007051FB"/>
    <w:rsid w:val="00706486"/>
    <w:rsid w:val="007136E3"/>
    <w:rsid w:val="00715433"/>
    <w:rsid w:val="00725278"/>
    <w:rsid w:val="00727AFF"/>
    <w:rsid w:val="007328D6"/>
    <w:rsid w:val="007369FC"/>
    <w:rsid w:val="00740FD6"/>
    <w:rsid w:val="00741A88"/>
    <w:rsid w:val="00746C85"/>
    <w:rsid w:val="00747770"/>
    <w:rsid w:val="00751835"/>
    <w:rsid w:val="00751AC6"/>
    <w:rsid w:val="00751F9E"/>
    <w:rsid w:val="0075253B"/>
    <w:rsid w:val="007538DE"/>
    <w:rsid w:val="00754311"/>
    <w:rsid w:val="00755268"/>
    <w:rsid w:val="007569EB"/>
    <w:rsid w:val="0076028D"/>
    <w:rsid w:val="0076105F"/>
    <w:rsid w:val="0076165B"/>
    <w:rsid w:val="00761AE8"/>
    <w:rsid w:val="00764B26"/>
    <w:rsid w:val="00764DD9"/>
    <w:rsid w:val="007665BA"/>
    <w:rsid w:val="0076774F"/>
    <w:rsid w:val="00767C92"/>
    <w:rsid w:val="007723F0"/>
    <w:rsid w:val="00772631"/>
    <w:rsid w:val="00772C0C"/>
    <w:rsid w:val="00773EBC"/>
    <w:rsid w:val="007757DA"/>
    <w:rsid w:val="007765C0"/>
    <w:rsid w:val="00776998"/>
    <w:rsid w:val="0078070D"/>
    <w:rsid w:val="00782912"/>
    <w:rsid w:val="00786DB2"/>
    <w:rsid w:val="00787E5E"/>
    <w:rsid w:val="00791BC1"/>
    <w:rsid w:val="0079455D"/>
    <w:rsid w:val="007963A0"/>
    <w:rsid w:val="007A0188"/>
    <w:rsid w:val="007A0484"/>
    <w:rsid w:val="007A0FBE"/>
    <w:rsid w:val="007A4B45"/>
    <w:rsid w:val="007A55C1"/>
    <w:rsid w:val="007B4745"/>
    <w:rsid w:val="007B4C9E"/>
    <w:rsid w:val="007B5908"/>
    <w:rsid w:val="007B775F"/>
    <w:rsid w:val="007C0765"/>
    <w:rsid w:val="007C445E"/>
    <w:rsid w:val="007C7269"/>
    <w:rsid w:val="007C76D1"/>
    <w:rsid w:val="007D06F0"/>
    <w:rsid w:val="007D2379"/>
    <w:rsid w:val="007D3101"/>
    <w:rsid w:val="007D34B5"/>
    <w:rsid w:val="007D4366"/>
    <w:rsid w:val="007D4425"/>
    <w:rsid w:val="007D701C"/>
    <w:rsid w:val="007E04C2"/>
    <w:rsid w:val="007F1956"/>
    <w:rsid w:val="00800C55"/>
    <w:rsid w:val="00801737"/>
    <w:rsid w:val="008025BD"/>
    <w:rsid w:val="00802C75"/>
    <w:rsid w:val="00803444"/>
    <w:rsid w:val="00806EAD"/>
    <w:rsid w:val="00810702"/>
    <w:rsid w:val="00810959"/>
    <w:rsid w:val="00817000"/>
    <w:rsid w:val="008201A0"/>
    <w:rsid w:val="008203AB"/>
    <w:rsid w:val="008207AE"/>
    <w:rsid w:val="0083044F"/>
    <w:rsid w:val="00834D8A"/>
    <w:rsid w:val="00835AA0"/>
    <w:rsid w:val="008371FF"/>
    <w:rsid w:val="00841366"/>
    <w:rsid w:val="00850125"/>
    <w:rsid w:val="00850552"/>
    <w:rsid w:val="00850FD0"/>
    <w:rsid w:val="0085220F"/>
    <w:rsid w:val="00852624"/>
    <w:rsid w:val="00852800"/>
    <w:rsid w:val="00855917"/>
    <w:rsid w:val="008568B1"/>
    <w:rsid w:val="00867A7B"/>
    <w:rsid w:val="00870247"/>
    <w:rsid w:val="008724E2"/>
    <w:rsid w:val="0087270C"/>
    <w:rsid w:val="00872CD4"/>
    <w:rsid w:val="008742AD"/>
    <w:rsid w:val="00876282"/>
    <w:rsid w:val="008762FC"/>
    <w:rsid w:val="00893569"/>
    <w:rsid w:val="00893FC0"/>
    <w:rsid w:val="00895BC6"/>
    <w:rsid w:val="008978C0"/>
    <w:rsid w:val="00897A6F"/>
    <w:rsid w:val="008A1E9D"/>
    <w:rsid w:val="008A6216"/>
    <w:rsid w:val="008A7233"/>
    <w:rsid w:val="008A744F"/>
    <w:rsid w:val="008B1646"/>
    <w:rsid w:val="008B1AA9"/>
    <w:rsid w:val="008B359B"/>
    <w:rsid w:val="008B38CF"/>
    <w:rsid w:val="008B3E5C"/>
    <w:rsid w:val="008C2182"/>
    <w:rsid w:val="008C30E1"/>
    <w:rsid w:val="008C556E"/>
    <w:rsid w:val="008C765F"/>
    <w:rsid w:val="008D1B36"/>
    <w:rsid w:val="008D21EB"/>
    <w:rsid w:val="008D4E13"/>
    <w:rsid w:val="008D50A8"/>
    <w:rsid w:val="008E07ED"/>
    <w:rsid w:val="008E2307"/>
    <w:rsid w:val="008E23FE"/>
    <w:rsid w:val="008E52C1"/>
    <w:rsid w:val="008F309B"/>
    <w:rsid w:val="008F530C"/>
    <w:rsid w:val="0090032F"/>
    <w:rsid w:val="00901FF9"/>
    <w:rsid w:val="009031D8"/>
    <w:rsid w:val="00904B2A"/>
    <w:rsid w:val="009113B9"/>
    <w:rsid w:val="009115BD"/>
    <w:rsid w:val="0091371D"/>
    <w:rsid w:val="00917190"/>
    <w:rsid w:val="00920C36"/>
    <w:rsid w:val="009221F7"/>
    <w:rsid w:val="00924055"/>
    <w:rsid w:val="0093040F"/>
    <w:rsid w:val="00931ABC"/>
    <w:rsid w:val="009326B7"/>
    <w:rsid w:val="0093374C"/>
    <w:rsid w:val="009370EF"/>
    <w:rsid w:val="009375A7"/>
    <w:rsid w:val="00940798"/>
    <w:rsid w:val="00941AB6"/>
    <w:rsid w:val="00942795"/>
    <w:rsid w:val="00945FEF"/>
    <w:rsid w:val="00946AF7"/>
    <w:rsid w:val="009556E7"/>
    <w:rsid w:val="00956F22"/>
    <w:rsid w:val="00957E7B"/>
    <w:rsid w:val="009605D3"/>
    <w:rsid w:val="0096227B"/>
    <w:rsid w:val="009628F5"/>
    <w:rsid w:val="00962FAE"/>
    <w:rsid w:val="0096459A"/>
    <w:rsid w:val="00966456"/>
    <w:rsid w:val="00972F1A"/>
    <w:rsid w:val="00972F7D"/>
    <w:rsid w:val="00973837"/>
    <w:rsid w:val="00974D22"/>
    <w:rsid w:val="00975E8B"/>
    <w:rsid w:val="00980312"/>
    <w:rsid w:val="00980471"/>
    <w:rsid w:val="00983584"/>
    <w:rsid w:val="0099075F"/>
    <w:rsid w:val="00991ACC"/>
    <w:rsid w:val="009941AA"/>
    <w:rsid w:val="009A20EB"/>
    <w:rsid w:val="009A2801"/>
    <w:rsid w:val="009B6872"/>
    <w:rsid w:val="009B7A12"/>
    <w:rsid w:val="009C193D"/>
    <w:rsid w:val="009C2BBC"/>
    <w:rsid w:val="009C367C"/>
    <w:rsid w:val="009D2DD9"/>
    <w:rsid w:val="009D3617"/>
    <w:rsid w:val="009E1D6F"/>
    <w:rsid w:val="009E359F"/>
    <w:rsid w:val="009E6D51"/>
    <w:rsid w:val="009F02EB"/>
    <w:rsid w:val="009F0826"/>
    <w:rsid w:val="009F0CC4"/>
    <w:rsid w:val="009F12FE"/>
    <w:rsid w:val="009F4364"/>
    <w:rsid w:val="00A00703"/>
    <w:rsid w:val="00A01208"/>
    <w:rsid w:val="00A10A9F"/>
    <w:rsid w:val="00A12F8B"/>
    <w:rsid w:val="00A14E9D"/>
    <w:rsid w:val="00A15939"/>
    <w:rsid w:val="00A15BB1"/>
    <w:rsid w:val="00A2021D"/>
    <w:rsid w:val="00A212C5"/>
    <w:rsid w:val="00A2156C"/>
    <w:rsid w:val="00A221FE"/>
    <w:rsid w:val="00A2414A"/>
    <w:rsid w:val="00A31E8A"/>
    <w:rsid w:val="00A3291A"/>
    <w:rsid w:val="00A36078"/>
    <w:rsid w:val="00A369F4"/>
    <w:rsid w:val="00A37384"/>
    <w:rsid w:val="00A43084"/>
    <w:rsid w:val="00A44995"/>
    <w:rsid w:val="00A4615F"/>
    <w:rsid w:val="00A511C8"/>
    <w:rsid w:val="00A52C49"/>
    <w:rsid w:val="00A5684F"/>
    <w:rsid w:val="00A57CC8"/>
    <w:rsid w:val="00A64827"/>
    <w:rsid w:val="00A66D84"/>
    <w:rsid w:val="00A75066"/>
    <w:rsid w:val="00A75AAB"/>
    <w:rsid w:val="00A75CC6"/>
    <w:rsid w:val="00A75F56"/>
    <w:rsid w:val="00A81364"/>
    <w:rsid w:val="00A81A6E"/>
    <w:rsid w:val="00A8448F"/>
    <w:rsid w:val="00A85AA0"/>
    <w:rsid w:val="00A913CE"/>
    <w:rsid w:val="00A92987"/>
    <w:rsid w:val="00A935E3"/>
    <w:rsid w:val="00A94713"/>
    <w:rsid w:val="00AA1401"/>
    <w:rsid w:val="00AA1485"/>
    <w:rsid w:val="00AA16B4"/>
    <w:rsid w:val="00AA1991"/>
    <w:rsid w:val="00AA384D"/>
    <w:rsid w:val="00AA5977"/>
    <w:rsid w:val="00AA73F9"/>
    <w:rsid w:val="00AB2A74"/>
    <w:rsid w:val="00AB3B7A"/>
    <w:rsid w:val="00AB54C2"/>
    <w:rsid w:val="00AB5B2F"/>
    <w:rsid w:val="00AB701D"/>
    <w:rsid w:val="00AC13F5"/>
    <w:rsid w:val="00AC4315"/>
    <w:rsid w:val="00AC7E76"/>
    <w:rsid w:val="00AD016A"/>
    <w:rsid w:val="00AD2180"/>
    <w:rsid w:val="00AD4A8E"/>
    <w:rsid w:val="00AD68B0"/>
    <w:rsid w:val="00AE0537"/>
    <w:rsid w:val="00AE116B"/>
    <w:rsid w:val="00AE1E0F"/>
    <w:rsid w:val="00AE448E"/>
    <w:rsid w:val="00AF27A9"/>
    <w:rsid w:val="00AF280B"/>
    <w:rsid w:val="00AF30DC"/>
    <w:rsid w:val="00AF4868"/>
    <w:rsid w:val="00AF6B09"/>
    <w:rsid w:val="00B036ED"/>
    <w:rsid w:val="00B04DCD"/>
    <w:rsid w:val="00B06D15"/>
    <w:rsid w:val="00B109F0"/>
    <w:rsid w:val="00B12D42"/>
    <w:rsid w:val="00B1383A"/>
    <w:rsid w:val="00B15BF4"/>
    <w:rsid w:val="00B16D11"/>
    <w:rsid w:val="00B1731C"/>
    <w:rsid w:val="00B22B74"/>
    <w:rsid w:val="00B2794F"/>
    <w:rsid w:val="00B30E85"/>
    <w:rsid w:val="00B3352C"/>
    <w:rsid w:val="00B345A6"/>
    <w:rsid w:val="00B348FF"/>
    <w:rsid w:val="00B41415"/>
    <w:rsid w:val="00B42EE1"/>
    <w:rsid w:val="00B43361"/>
    <w:rsid w:val="00B44CAA"/>
    <w:rsid w:val="00B46D6E"/>
    <w:rsid w:val="00B47389"/>
    <w:rsid w:val="00B47514"/>
    <w:rsid w:val="00B51997"/>
    <w:rsid w:val="00B51D2A"/>
    <w:rsid w:val="00B534E1"/>
    <w:rsid w:val="00B5575D"/>
    <w:rsid w:val="00B56417"/>
    <w:rsid w:val="00B57708"/>
    <w:rsid w:val="00B605FC"/>
    <w:rsid w:val="00B6340C"/>
    <w:rsid w:val="00B63DA0"/>
    <w:rsid w:val="00B64C1A"/>
    <w:rsid w:val="00B73A38"/>
    <w:rsid w:val="00B753AA"/>
    <w:rsid w:val="00B762FC"/>
    <w:rsid w:val="00B76F3B"/>
    <w:rsid w:val="00B77A9B"/>
    <w:rsid w:val="00B842AD"/>
    <w:rsid w:val="00B85281"/>
    <w:rsid w:val="00B87C24"/>
    <w:rsid w:val="00B93A96"/>
    <w:rsid w:val="00B94C31"/>
    <w:rsid w:val="00B94CED"/>
    <w:rsid w:val="00B95FB4"/>
    <w:rsid w:val="00BA0867"/>
    <w:rsid w:val="00BA1CAA"/>
    <w:rsid w:val="00BA25C1"/>
    <w:rsid w:val="00BA55D9"/>
    <w:rsid w:val="00BA5FEE"/>
    <w:rsid w:val="00BA68B8"/>
    <w:rsid w:val="00BA75D9"/>
    <w:rsid w:val="00BB2EC0"/>
    <w:rsid w:val="00BB3694"/>
    <w:rsid w:val="00BB6D96"/>
    <w:rsid w:val="00BB7F55"/>
    <w:rsid w:val="00BC1940"/>
    <w:rsid w:val="00BC39A6"/>
    <w:rsid w:val="00BC5ADA"/>
    <w:rsid w:val="00BC761E"/>
    <w:rsid w:val="00BC7750"/>
    <w:rsid w:val="00BD316D"/>
    <w:rsid w:val="00BD3A80"/>
    <w:rsid w:val="00BE049C"/>
    <w:rsid w:val="00BE3B0F"/>
    <w:rsid w:val="00BF12AF"/>
    <w:rsid w:val="00BF2CFD"/>
    <w:rsid w:val="00BF2EDF"/>
    <w:rsid w:val="00C003BF"/>
    <w:rsid w:val="00C0043F"/>
    <w:rsid w:val="00C01C3F"/>
    <w:rsid w:val="00C04DE4"/>
    <w:rsid w:val="00C0619C"/>
    <w:rsid w:val="00C077CC"/>
    <w:rsid w:val="00C07D17"/>
    <w:rsid w:val="00C116E9"/>
    <w:rsid w:val="00C13DB0"/>
    <w:rsid w:val="00C2074D"/>
    <w:rsid w:val="00C224B5"/>
    <w:rsid w:val="00C26071"/>
    <w:rsid w:val="00C2745D"/>
    <w:rsid w:val="00C30092"/>
    <w:rsid w:val="00C36388"/>
    <w:rsid w:val="00C45F25"/>
    <w:rsid w:val="00C53FA0"/>
    <w:rsid w:val="00C54DF3"/>
    <w:rsid w:val="00C5612B"/>
    <w:rsid w:val="00C5771B"/>
    <w:rsid w:val="00C623E2"/>
    <w:rsid w:val="00C64CE8"/>
    <w:rsid w:val="00C71369"/>
    <w:rsid w:val="00C726C2"/>
    <w:rsid w:val="00C77441"/>
    <w:rsid w:val="00C826B6"/>
    <w:rsid w:val="00C83075"/>
    <w:rsid w:val="00C852ED"/>
    <w:rsid w:val="00C87136"/>
    <w:rsid w:val="00C87627"/>
    <w:rsid w:val="00C87AC2"/>
    <w:rsid w:val="00C91D6E"/>
    <w:rsid w:val="00CA206C"/>
    <w:rsid w:val="00CB12B7"/>
    <w:rsid w:val="00CB768F"/>
    <w:rsid w:val="00CC4B19"/>
    <w:rsid w:val="00CC51BD"/>
    <w:rsid w:val="00CC7495"/>
    <w:rsid w:val="00CC7B34"/>
    <w:rsid w:val="00CD500E"/>
    <w:rsid w:val="00CE0422"/>
    <w:rsid w:val="00CE27A0"/>
    <w:rsid w:val="00CE3480"/>
    <w:rsid w:val="00CE5D03"/>
    <w:rsid w:val="00CF3A42"/>
    <w:rsid w:val="00CF55E9"/>
    <w:rsid w:val="00CF5B3E"/>
    <w:rsid w:val="00CF64AE"/>
    <w:rsid w:val="00D01B8F"/>
    <w:rsid w:val="00D03DBF"/>
    <w:rsid w:val="00D0436B"/>
    <w:rsid w:val="00D05660"/>
    <w:rsid w:val="00D05CA4"/>
    <w:rsid w:val="00D15A44"/>
    <w:rsid w:val="00D16BC6"/>
    <w:rsid w:val="00D17745"/>
    <w:rsid w:val="00D17D9E"/>
    <w:rsid w:val="00D20007"/>
    <w:rsid w:val="00D22151"/>
    <w:rsid w:val="00D222DA"/>
    <w:rsid w:val="00D247D1"/>
    <w:rsid w:val="00D24B30"/>
    <w:rsid w:val="00D260B0"/>
    <w:rsid w:val="00D26480"/>
    <w:rsid w:val="00D2732C"/>
    <w:rsid w:val="00D27F55"/>
    <w:rsid w:val="00D47175"/>
    <w:rsid w:val="00D47D20"/>
    <w:rsid w:val="00D50560"/>
    <w:rsid w:val="00D526FC"/>
    <w:rsid w:val="00D52E32"/>
    <w:rsid w:val="00D53D5E"/>
    <w:rsid w:val="00D6624E"/>
    <w:rsid w:val="00D7337E"/>
    <w:rsid w:val="00D76C81"/>
    <w:rsid w:val="00D803AA"/>
    <w:rsid w:val="00D835D3"/>
    <w:rsid w:val="00D84E02"/>
    <w:rsid w:val="00D85592"/>
    <w:rsid w:val="00D8759A"/>
    <w:rsid w:val="00D87E7E"/>
    <w:rsid w:val="00D954D9"/>
    <w:rsid w:val="00D96A55"/>
    <w:rsid w:val="00D96CFC"/>
    <w:rsid w:val="00DA08B5"/>
    <w:rsid w:val="00DA545A"/>
    <w:rsid w:val="00DB3062"/>
    <w:rsid w:val="00DB408E"/>
    <w:rsid w:val="00DB40F1"/>
    <w:rsid w:val="00DB6B21"/>
    <w:rsid w:val="00DB7678"/>
    <w:rsid w:val="00DB7BCB"/>
    <w:rsid w:val="00DC1634"/>
    <w:rsid w:val="00DC46AF"/>
    <w:rsid w:val="00DC5327"/>
    <w:rsid w:val="00DD5222"/>
    <w:rsid w:val="00DD589D"/>
    <w:rsid w:val="00DD5DB3"/>
    <w:rsid w:val="00DD64EC"/>
    <w:rsid w:val="00DD663F"/>
    <w:rsid w:val="00DD763B"/>
    <w:rsid w:val="00DE61CB"/>
    <w:rsid w:val="00DE6DBD"/>
    <w:rsid w:val="00DF0B61"/>
    <w:rsid w:val="00DF37E2"/>
    <w:rsid w:val="00DF5E8F"/>
    <w:rsid w:val="00E01A86"/>
    <w:rsid w:val="00E02E98"/>
    <w:rsid w:val="00E039B3"/>
    <w:rsid w:val="00E04B00"/>
    <w:rsid w:val="00E10118"/>
    <w:rsid w:val="00E11595"/>
    <w:rsid w:val="00E11EC0"/>
    <w:rsid w:val="00E15ADD"/>
    <w:rsid w:val="00E232A3"/>
    <w:rsid w:val="00E233AD"/>
    <w:rsid w:val="00E27FD8"/>
    <w:rsid w:val="00E333E4"/>
    <w:rsid w:val="00E334D1"/>
    <w:rsid w:val="00E33726"/>
    <w:rsid w:val="00E345AC"/>
    <w:rsid w:val="00E34D13"/>
    <w:rsid w:val="00E37DF7"/>
    <w:rsid w:val="00E37FAB"/>
    <w:rsid w:val="00E46BD4"/>
    <w:rsid w:val="00E554C9"/>
    <w:rsid w:val="00E5725E"/>
    <w:rsid w:val="00E604B8"/>
    <w:rsid w:val="00E62F93"/>
    <w:rsid w:val="00E676AF"/>
    <w:rsid w:val="00E732CC"/>
    <w:rsid w:val="00E733E6"/>
    <w:rsid w:val="00E73E78"/>
    <w:rsid w:val="00E73FBE"/>
    <w:rsid w:val="00E747AA"/>
    <w:rsid w:val="00E76C71"/>
    <w:rsid w:val="00E772BB"/>
    <w:rsid w:val="00E82BF1"/>
    <w:rsid w:val="00E8634E"/>
    <w:rsid w:val="00E900FB"/>
    <w:rsid w:val="00E919FF"/>
    <w:rsid w:val="00E938CE"/>
    <w:rsid w:val="00EA26DD"/>
    <w:rsid w:val="00EA4879"/>
    <w:rsid w:val="00EA6592"/>
    <w:rsid w:val="00EA65FA"/>
    <w:rsid w:val="00EB1FD0"/>
    <w:rsid w:val="00EB2024"/>
    <w:rsid w:val="00EB20FF"/>
    <w:rsid w:val="00EB3FFB"/>
    <w:rsid w:val="00EB50E7"/>
    <w:rsid w:val="00EB5A8A"/>
    <w:rsid w:val="00EB72C0"/>
    <w:rsid w:val="00EC3B1B"/>
    <w:rsid w:val="00EC4072"/>
    <w:rsid w:val="00EC540A"/>
    <w:rsid w:val="00EC6AFB"/>
    <w:rsid w:val="00ED109B"/>
    <w:rsid w:val="00ED37B3"/>
    <w:rsid w:val="00EE1C78"/>
    <w:rsid w:val="00EE778F"/>
    <w:rsid w:val="00EF065C"/>
    <w:rsid w:val="00EF3E42"/>
    <w:rsid w:val="00EF43D6"/>
    <w:rsid w:val="00EF583D"/>
    <w:rsid w:val="00EF6088"/>
    <w:rsid w:val="00EF7FD4"/>
    <w:rsid w:val="00F008AC"/>
    <w:rsid w:val="00F00F03"/>
    <w:rsid w:val="00F02460"/>
    <w:rsid w:val="00F04197"/>
    <w:rsid w:val="00F056B7"/>
    <w:rsid w:val="00F1096D"/>
    <w:rsid w:val="00F163F7"/>
    <w:rsid w:val="00F1797D"/>
    <w:rsid w:val="00F21BCC"/>
    <w:rsid w:val="00F24B91"/>
    <w:rsid w:val="00F3315C"/>
    <w:rsid w:val="00F3558D"/>
    <w:rsid w:val="00F365AA"/>
    <w:rsid w:val="00F37D26"/>
    <w:rsid w:val="00F4059B"/>
    <w:rsid w:val="00F4478B"/>
    <w:rsid w:val="00F54DCB"/>
    <w:rsid w:val="00F55E29"/>
    <w:rsid w:val="00F62355"/>
    <w:rsid w:val="00F6403E"/>
    <w:rsid w:val="00F6499A"/>
    <w:rsid w:val="00F76221"/>
    <w:rsid w:val="00F76E96"/>
    <w:rsid w:val="00F76ED5"/>
    <w:rsid w:val="00F80BB7"/>
    <w:rsid w:val="00F810E6"/>
    <w:rsid w:val="00F8641B"/>
    <w:rsid w:val="00F8715D"/>
    <w:rsid w:val="00F87579"/>
    <w:rsid w:val="00F87D59"/>
    <w:rsid w:val="00F90FB6"/>
    <w:rsid w:val="00F923AF"/>
    <w:rsid w:val="00F9368D"/>
    <w:rsid w:val="00FA143D"/>
    <w:rsid w:val="00FA3A57"/>
    <w:rsid w:val="00FB46C8"/>
    <w:rsid w:val="00FB4F3C"/>
    <w:rsid w:val="00FB52FB"/>
    <w:rsid w:val="00FC2125"/>
    <w:rsid w:val="00FC4964"/>
    <w:rsid w:val="00FC716E"/>
    <w:rsid w:val="00FD1F4F"/>
    <w:rsid w:val="00FD358B"/>
    <w:rsid w:val="00FE1C5A"/>
    <w:rsid w:val="00FE2641"/>
    <w:rsid w:val="00FE4697"/>
    <w:rsid w:val="00FE4E5E"/>
    <w:rsid w:val="00FF12AD"/>
    <w:rsid w:val="00FF4AD6"/>
    <w:rsid w:val="00FF5275"/>
    <w:rsid w:val="00FF5D9D"/>
    <w:rsid w:val="03CE2918"/>
    <w:rsid w:val="04640D7C"/>
    <w:rsid w:val="06F51A3A"/>
    <w:rsid w:val="07BB4883"/>
    <w:rsid w:val="08874CCB"/>
    <w:rsid w:val="09482711"/>
    <w:rsid w:val="09986B7D"/>
    <w:rsid w:val="09B6151C"/>
    <w:rsid w:val="0B946120"/>
    <w:rsid w:val="0C553F19"/>
    <w:rsid w:val="0CBE16AD"/>
    <w:rsid w:val="0D5A4C00"/>
    <w:rsid w:val="0E406739"/>
    <w:rsid w:val="0ED31895"/>
    <w:rsid w:val="0FA82CCD"/>
    <w:rsid w:val="13EF4781"/>
    <w:rsid w:val="14691C67"/>
    <w:rsid w:val="14FE50FD"/>
    <w:rsid w:val="1608706F"/>
    <w:rsid w:val="174A7E5A"/>
    <w:rsid w:val="17886EF7"/>
    <w:rsid w:val="18EA0D7F"/>
    <w:rsid w:val="19C75712"/>
    <w:rsid w:val="1A3E7D36"/>
    <w:rsid w:val="1AB46329"/>
    <w:rsid w:val="1AE124BA"/>
    <w:rsid w:val="1B5861BB"/>
    <w:rsid w:val="1D8449CB"/>
    <w:rsid w:val="1EE02072"/>
    <w:rsid w:val="20C65ED3"/>
    <w:rsid w:val="2316700F"/>
    <w:rsid w:val="23BB04AF"/>
    <w:rsid w:val="23BF4959"/>
    <w:rsid w:val="24357D36"/>
    <w:rsid w:val="259C4B2B"/>
    <w:rsid w:val="26724394"/>
    <w:rsid w:val="26AE38B0"/>
    <w:rsid w:val="275E2539"/>
    <w:rsid w:val="290E256A"/>
    <w:rsid w:val="292D13DD"/>
    <w:rsid w:val="29A25492"/>
    <w:rsid w:val="2A1F5A01"/>
    <w:rsid w:val="2AE13C90"/>
    <w:rsid w:val="2CC73489"/>
    <w:rsid w:val="2DC76AE0"/>
    <w:rsid w:val="2F621A62"/>
    <w:rsid w:val="2F7B4EE1"/>
    <w:rsid w:val="2FEE5DEF"/>
    <w:rsid w:val="3192388C"/>
    <w:rsid w:val="323007E2"/>
    <w:rsid w:val="33DB6822"/>
    <w:rsid w:val="340E3ED0"/>
    <w:rsid w:val="342A3023"/>
    <w:rsid w:val="345B087E"/>
    <w:rsid w:val="3465375C"/>
    <w:rsid w:val="34970406"/>
    <w:rsid w:val="3581729C"/>
    <w:rsid w:val="35994AB7"/>
    <w:rsid w:val="35A91D5C"/>
    <w:rsid w:val="36C76474"/>
    <w:rsid w:val="37712C84"/>
    <w:rsid w:val="37786756"/>
    <w:rsid w:val="39680C89"/>
    <w:rsid w:val="39917C9B"/>
    <w:rsid w:val="39BA6111"/>
    <w:rsid w:val="3A350816"/>
    <w:rsid w:val="3C154544"/>
    <w:rsid w:val="403303B4"/>
    <w:rsid w:val="406B38BC"/>
    <w:rsid w:val="40FA3B50"/>
    <w:rsid w:val="41E504EB"/>
    <w:rsid w:val="42FD5938"/>
    <w:rsid w:val="43F05439"/>
    <w:rsid w:val="447F322E"/>
    <w:rsid w:val="44820856"/>
    <w:rsid w:val="44846EF4"/>
    <w:rsid w:val="45DC7D89"/>
    <w:rsid w:val="471C5BB3"/>
    <w:rsid w:val="47CA4813"/>
    <w:rsid w:val="48C17FB6"/>
    <w:rsid w:val="49CD3484"/>
    <w:rsid w:val="49EF672D"/>
    <w:rsid w:val="4A932845"/>
    <w:rsid w:val="4D5356ED"/>
    <w:rsid w:val="4E362315"/>
    <w:rsid w:val="50E279C5"/>
    <w:rsid w:val="51ED7710"/>
    <w:rsid w:val="53676C63"/>
    <w:rsid w:val="53930D2E"/>
    <w:rsid w:val="54A808F4"/>
    <w:rsid w:val="54C67265"/>
    <w:rsid w:val="54D3427A"/>
    <w:rsid w:val="56004C61"/>
    <w:rsid w:val="56E9366F"/>
    <w:rsid w:val="58182B37"/>
    <w:rsid w:val="5822341B"/>
    <w:rsid w:val="583F7753"/>
    <w:rsid w:val="5CE64701"/>
    <w:rsid w:val="5DBA4EF1"/>
    <w:rsid w:val="5E400B67"/>
    <w:rsid w:val="5E85179E"/>
    <w:rsid w:val="5EBD04CF"/>
    <w:rsid w:val="60381F6D"/>
    <w:rsid w:val="64681660"/>
    <w:rsid w:val="647D1DE9"/>
    <w:rsid w:val="67E55CEA"/>
    <w:rsid w:val="69BC27B4"/>
    <w:rsid w:val="6CF778C7"/>
    <w:rsid w:val="6D216A46"/>
    <w:rsid w:val="6DC3237F"/>
    <w:rsid w:val="6E140F5F"/>
    <w:rsid w:val="6EF4522C"/>
    <w:rsid w:val="6F873AC5"/>
    <w:rsid w:val="72E66D33"/>
    <w:rsid w:val="73F72E21"/>
    <w:rsid w:val="746A02CA"/>
    <w:rsid w:val="74FA700B"/>
    <w:rsid w:val="76BF5DAA"/>
    <w:rsid w:val="77612AD2"/>
    <w:rsid w:val="785A39A8"/>
    <w:rsid w:val="78BF4F83"/>
    <w:rsid w:val="79CD3651"/>
    <w:rsid w:val="7A770CA0"/>
    <w:rsid w:val="7B5D73F5"/>
    <w:rsid w:val="7C6D0B31"/>
    <w:rsid w:val="7C8172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HAnsi"/>
      <w:sz w:val="26"/>
      <w:szCs w:val="26"/>
      <w:lang w:val="en-US" w:eastAsia="en-US" w:bidi="ar-SA"/>
    </w:rPr>
  </w:style>
  <w:style w:type="paragraph" w:styleId="2">
    <w:name w:val="heading 1"/>
    <w:basedOn w:val="1"/>
    <w:next w:val="1"/>
    <w:link w:val="36"/>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8"/>
    <w:unhideWhenUsed/>
    <w:qFormat/>
    <w:uiPriority w:val="0"/>
    <w:pPr>
      <w:keepNext/>
      <w:keepLines/>
      <w:spacing w:before="40"/>
      <w:outlineLvl w:val="1"/>
    </w:pPr>
    <w:rPr>
      <w:rFonts w:asciiTheme="majorHAnsi" w:hAnsiTheme="majorHAnsi" w:eastAsiaTheme="majorEastAsia" w:cstheme="majorBidi"/>
      <w:color w:val="2E75B6" w:themeColor="accent1" w:themeShade="BF"/>
    </w:rPr>
  </w:style>
  <w:style w:type="paragraph" w:styleId="4">
    <w:name w:val="heading 3"/>
    <w:basedOn w:val="1"/>
    <w:next w:val="1"/>
    <w:link w:val="33"/>
    <w:unhideWhenUsed/>
    <w:qFormat/>
    <w:uiPriority w:val="9"/>
    <w:pPr>
      <w:keepNext/>
      <w:keepLines/>
      <w:spacing w:line="259" w:lineRule="auto"/>
      <w:ind w:left="10" w:right="2" w:hanging="10"/>
      <w:outlineLvl w:val="2"/>
    </w:pPr>
    <w:rPr>
      <w:rFonts w:eastAsia="Times New Roman"/>
      <w:b/>
      <w:color w:val="000000"/>
    </w:rPr>
  </w:style>
  <w:style w:type="paragraph" w:styleId="5">
    <w:name w:val="heading 4"/>
    <w:next w:val="1"/>
    <w:link w:val="34"/>
    <w:unhideWhenUsed/>
    <w:qFormat/>
    <w:uiPriority w:val="0"/>
    <w:pPr>
      <w:keepNext/>
      <w:keepLines/>
      <w:spacing w:line="259" w:lineRule="auto"/>
      <w:ind w:left="10" w:right="2" w:hanging="10"/>
      <w:outlineLvl w:val="3"/>
    </w:pPr>
    <w:rPr>
      <w:rFonts w:ascii="Times New Roman" w:hAnsi="Times New Roman" w:eastAsia="Times New Roman" w:cs="Times New Roman"/>
      <w:b/>
      <w:color w:val="000000"/>
      <w:sz w:val="26"/>
      <w:szCs w:val="26"/>
      <w:lang w:val="en-US" w:eastAsia="en-US" w:bidi="ar-SA"/>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sz w:val="28"/>
      <w:szCs w:val="28"/>
    </w:rPr>
  </w:style>
  <w:style w:type="paragraph" w:styleId="10">
    <w:name w:val="caption"/>
    <w:basedOn w:val="1"/>
    <w:next w:val="1"/>
    <w:link w:val="44"/>
    <w:unhideWhenUsed/>
    <w:qFormat/>
    <w:uiPriority w:val="35"/>
    <w:pPr>
      <w:spacing w:after="200" w:line="360" w:lineRule="auto"/>
      <w:jc w:val="center"/>
    </w:pPr>
    <w:rPr>
      <w:i/>
      <w:iCs/>
      <w:szCs w:val="18"/>
    </w:rPr>
  </w:style>
  <w:style w:type="character" w:styleId="11">
    <w:name w:val="Emphasis"/>
    <w:basedOn w:val="7"/>
    <w:qFormat/>
    <w:uiPriority w:val="0"/>
    <w:rPr>
      <w:i/>
      <w:iCs/>
    </w:rPr>
  </w:style>
  <w:style w:type="character" w:styleId="12">
    <w:name w:val="FollowedHyperlink"/>
    <w:basedOn w:val="7"/>
    <w:semiHidden/>
    <w:unhideWhenUsed/>
    <w:qFormat/>
    <w:uiPriority w:val="99"/>
    <w:rPr>
      <w:color w:val="954F72" w:themeColor="followedHyperlink"/>
      <w:u w:val="single"/>
      <w14:textFill>
        <w14:solidFill>
          <w14:schemeClr w14:val="folHlink"/>
        </w14:solidFill>
      </w14:textFill>
    </w:rPr>
  </w:style>
  <w:style w:type="paragraph" w:styleId="13">
    <w:name w:val="footer"/>
    <w:basedOn w:val="1"/>
    <w:link w:val="31"/>
    <w:unhideWhenUsed/>
    <w:qFormat/>
    <w:uiPriority w:val="99"/>
    <w:pPr>
      <w:tabs>
        <w:tab w:val="center" w:pos="4680"/>
        <w:tab w:val="right" w:pos="9360"/>
      </w:tabs>
    </w:pPr>
  </w:style>
  <w:style w:type="paragraph" w:styleId="14">
    <w:name w:val="header"/>
    <w:basedOn w:val="1"/>
    <w:link w:val="30"/>
    <w:unhideWhenUsed/>
    <w:qFormat/>
    <w:uiPriority w:val="99"/>
    <w:pPr>
      <w:tabs>
        <w:tab w:val="center" w:pos="4680"/>
        <w:tab w:val="right" w:pos="9360"/>
      </w:tabs>
    </w:pPr>
  </w:style>
  <w:style w:type="character" w:styleId="15">
    <w:name w:val="Hyperlink"/>
    <w:basedOn w:val="7"/>
    <w:unhideWhenUsed/>
    <w:qFormat/>
    <w:uiPriority w:val="99"/>
    <w:rPr>
      <w:color w:val="0563C1" w:themeColor="hyperlink"/>
      <w:u w:val="single"/>
      <w14:textFill>
        <w14:solidFill>
          <w14:schemeClr w14:val="hlink"/>
        </w14:solidFill>
      </w14:textFill>
    </w:rPr>
  </w:style>
  <w:style w:type="paragraph" w:styleId="16">
    <w:name w:val="Normal (Web)"/>
    <w:basedOn w:val="1"/>
    <w:semiHidden/>
    <w:unhideWhenUsed/>
    <w:qFormat/>
    <w:uiPriority w:val="99"/>
    <w:pPr>
      <w:spacing w:before="100" w:beforeAutospacing="1" w:after="100" w:afterAutospacing="1"/>
    </w:pPr>
    <w:rPr>
      <w:rFonts w:eastAsia="Times New Roman"/>
      <w:sz w:val="24"/>
      <w:szCs w:val="24"/>
    </w:rPr>
  </w:style>
  <w:style w:type="character" w:styleId="17">
    <w:name w:val="Strong"/>
    <w:basedOn w:val="7"/>
    <w:qFormat/>
    <w:uiPriority w:val="22"/>
    <w:rPr>
      <w:b/>
      <w:bCs/>
    </w:rPr>
  </w:style>
  <w:style w:type="table" w:styleId="18">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unhideWhenUsed/>
    <w:qFormat/>
    <w:uiPriority w:val="99"/>
  </w:style>
  <w:style w:type="paragraph" w:styleId="20">
    <w:name w:val="toc 1"/>
    <w:basedOn w:val="1"/>
    <w:next w:val="1"/>
    <w:unhideWhenUsed/>
    <w:qFormat/>
    <w:uiPriority w:val="39"/>
    <w:pPr>
      <w:tabs>
        <w:tab w:val="right" w:leader="dot" w:pos="9062"/>
      </w:tabs>
      <w:spacing w:line="360" w:lineRule="auto"/>
    </w:pPr>
    <w:rPr>
      <w:rFonts w:eastAsiaTheme="minorEastAsia"/>
    </w:rPr>
  </w:style>
  <w:style w:type="paragraph" w:styleId="21">
    <w:name w:val="toc 2"/>
    <w:basedOn w:val="1"/>
    <w:next w:val="1"/>
    <w:unhideWhenUsed/>
    <w:qFormat/>
    <w:uiPriority w:val="39"/>
    <w:pPr>
      <w:spacing w:after="100" w:line="259" w:lineRule="auto"/>
      <w:ind w:left="220"/>
    </w:pPr>
    <w:rPr>
      <w:rFonts w:asciiTheme="minorHAnsi" w:hAnsiTheme="minorHAnsi" w:eastAsiaTheme="minorEastAsia"/>
      <w:sz w:val="22"/>
    </w:rPr>
  </w:style>
  <w:style w:type="paragraph" w:styleId="22">
    <w:name w:val="toc 3"/>
    <w:basedOn w:val="1"/>
    <w:next w:val="1"/>
    <w:unhideWhenUsed/>
    <w:qFormat/>
    <w:uiPriority w:val="39"/>
    <w:pPr>
      <w:spacing w:after="100" w:line="259" w:lineRule="auto"/>
      <w:ind w:left="440"/>
    </w:pPr>
    <w:rPr>
      <w:rFonts w:asciiTheme="minorHAnsi" w:hAnsiTheme="minorHAnsi" w:eastAsiaTheme="minorEastAsia"/>
      <w:sz w:val="22"/>
    </w:rPr>
  </w:style>
  <w:style w:type="paragraph" w:styleId="23">
    <w:name w:val="toc 4"/>
    <w:basedOn w:val="1"/>
    <w:next w:val="1"/>
    <w:unhideWhenUsed/>
    <w:qFormat/>
    <w:uiPriority w:val="39"/>
    <w:pPr>
      <w:spacing w:after="100" w:line="259" w:lineRule="auto"/>
      <w:ind w:left="660"/>
    </w:pPr>
    <w:rPr>
      <w:rFonts w:asciiTheme="minorHAnsi" w:hAnsiTheme="minorHAnsi" w:eastAsiaTheme="minorEastAsia"/>
      <w:sz w:val="22"/>
    </w:rPr>
  </w:style>
  <w:style w:type="paragraph" w:styleId="24">
    <w:name w:val="toc 5"/>
    <w:basedOn w:val="1"/>
    <w:next w:val="1"/>
    <w:unhideWhenUsed/>
    <w:qFormat/>
    <w:uiPriority w:val="39"/>
    <w:pPr>
      <w:spacing w:after="100" w:line="259" w:lineRule="auto"/>
      <w:ind w:left="880"/>
    </w:pPr>
    <w:rPr>
      <w:rFonts w:asciiTheme="minorHAnsi" w:hAnsiTheme="minorHAnsi" w:eastAsiaTheme="minorEastAsia"/>
      <w:sz w:val="22"/>
    </w:rPr>
  </w:style>
  <w:style w:type="paragraph" w:styleId="25">
    <w:name w:val="toc 6"/>
    <w:basedOn w:val="1"/>
    <w:next w:val="1"/>
    <w:unhideWhenUsed/>
    <w:qFormat/>
    <w:uiPriority w:val="39"/>
    <w:pPr>
      <w:spacing w:after="100" w:line="259" w:lineRule="auto"/>
      <w:ind w:left="1100"/>
    </w:pPr>
    <w:rPr>
      <w:rFonts w:asciiTheme="minorHAnsi" w:hAnsiTheme="minorHAnsi" w:eastAsiaTheme="minorEastAsia"/>
      <w:sz w:val="22"/>
    </w:rPr>
  </w:style>
  <w:style w:type="paragraph" w:styleId="26">
    <w:name w:val="toc 7"/>
    <w:basedOn w:val="1"/>
    <w:next w:val="1"/>
    <w:unhideWhenUsed/>
    <w:qFormat/>
    <w:uiPriority w:val="39"/>
    <w:pPr>
      <w:spacing w:after="100" w:line="259" w:lineRule="auto"/>
      <w:ind w:left="1320"/>
    </w:pPr>
    <w:rPr>
      <w:rFonts w:asciiTheme="minorHAnsi" w:hAnsiTheme="minorHAnsi" w:eastAsiaTheme="minorEastAsia"/>
      <w:sz w:val="22"/>
    </w:rPr>
  </w:style>
  <w:style w:type="paragraph" w:styleId="27">
    <w:name w:val="toc 8"/>
    <w:basedOn w:val="1"/>
    <w:next w:val="1"/>
    <w:unhideWhenUsed/>
    <w:qFormat/>
    <w:uiPriority w:val="39"/>
    <w:pPr>
      <w:spacing w:after="100" w:line="259" w:lineRule="auto"/>
      <w:ind w:left="1540"/>
    </w:pPr>
    <w:rPr>
      <w:rFonts w:asciiTheme="minorHAnsi" w:hAnsiTheme="minorHAnsi" w:eastAsiaTheme="minorEastAsia"/>
      <w:sz w:val="22"/>
    </w:rPr>
  </w:style>
  <w:style w:type="paragraph" w:styleId="28">
    <w:name w:val="toc 9"/>
    <w:basedOn w:val="1"/>
    <w:next w:val="1"/>
    <w:unhideWhenUsed/>
    <w:qFormat/>
    <w:uiPriority w:val="39"/>
    <w:pPr>
      <w:spacing w:after="100" w:line="259" w:lineRule="auto"/>
      <w:ind w:left="1760"/>
    </w:pPr>
    <w:rPr>
      <w:rFonts w:asciiTheme="minorHAnsi" w:hAnsiTheme="minorHAnsi" w:eastAsiaTheme="minorEastAsia"/>
      <w:sz w:val="22"/>
    </w:rPr>
  </w:style>
  <w:style w:type="paragraph" w:styleId="29">
    <w:name w:val="List Paragraph"/>
    <w:basedOn w:val="1"/>
    <w:qFormat/>
    <w:uiPriority w:val="34"/>
    <w:pPr>
      <w:ind w:left="720"/>
      <w:contextualSpacing/>
    </w:pPr>
  </w:style>
  <w:style w:type="character" w:customStyle="1" w:styleId="30">
    <w:name w:val="Đầu trang Char"/>
    <w:basedOn w:val="7"/>
    <w:link w:val="14"/>
    <w:qFormat/>
    <w:uiPriority w:val="99"/>
  </w:style>
  <w:style w:type="character" w:customStyle="1" w:styleId="31">
    <w:name w:val="Chân trang Char"/>
    <w:basedOn w:val="7"/>
    <w:link w:val="13"/>
    <w:qFormat/>
    <w:uiPriority w:val="99"/>
  </w:style>
  <w:style w:type="character" w:styleId="32">
    <w:name w:val="Placeholder Text"/>
    <w:basedOn w:val="7"/>
    <w:semiHidden/>
    <w:qFormat/>
    <w:uiPriority w:val="99"/>
    <w:rPr>
      <w:color w:val="808080"/>
    </w:rPr>
  </w:style>
  <w:style w:type="character" w:customStyle="1" w:styleId="33">
    <w:name w:val="Đầu đề 3 Char"/>
    <w:basedOn w:val="7"/>
    <w:link w:val="4"/>
    <w:qFormat/>
    <w:uiPriority w:val="9"/>
    <w:rPr>
      <w:rFonts w:ascii="Times New Roman" w:hAnsi="Times New Roman" w:eastAsia="Times New Roman" w:cs="Times New Roman"/>
      <w:b/>
      <w:color w:val="000000"/>
      <w:sz w:val="26"/>
    </w:rPr>
  </w:style>
  <w:style w:type="character" w:customStyle="1" w:styleId="34">
    <w:name w:val="Đầu đề 4 Char"/>
    <w:basedOn w:val="7"/>
    <w:link w:val="5"/>
    <w:qFormat/>
    <w:uiPriority w:val="0"/>
    <w:rPr>
      <w:rFonts w:ascii="Times New Roman" w:hAnsi="Times New Roman" w:eastAsia="Times New Roman" w:cs="Times New Roman"/>
      <w:b/>
      <w:color w:val="000000"/>
      <w:sz w:val="26"/>
    </w:rPr>
  </w:style>
  <w:style w:type="table" w:customStyle="1" w:styleId="35">
    <w:name w:val="TableGrid"/>
    <w:qFormat/>
    <w:uiPriority w:val="0"/>
    <w:rPr>
      <w:rFonts w:asciiTheme="minorHAnsi" w:hAnsiTheme="minorHAnsi" w:eastAsiaTheme="minorEastAsia"/>
      <w:sz w:val="22"/>
    </w:rPr>
    <w:tblPr>
      <w:tblCellMar>
        <w:top w:w="0" w:type="dxa"/>
        <w:left w:w="0" w:type="dxa"/>
        <w:bottom w:w="0" w:type="dxa"/>
        <w:right w:w="0" w:type="dxa"/>
      </w:tblCellMar>
    </w:tblPr>
  </w:style>
  <w:style w:type="character" w:customStyle="1" w:styleId="36">
    <w:name w:val="Đầu đề 1 Char"/>
    <w:basedOn w:val="7"/>
    <w:link w:val="2"/>
    <w:qFormat/>
    <w:uiPriority w:val="0"/>
    <w:rPr>
      <w:rFonts w:asciiTheme="majorHAnsi" w:hAnsiTheme="majorHAnsi" w:eastAsiaTheme="majorEastAsia" w:cstheme="majorBidi"/>
      <w:color w:val="2E75B6" w:themeColor="accent1" w:themeShade="BF"/>
      <w:sz w:val="32"/>
      <w:szCs w:val="32"/>
    </w:rPr>
  </w:style>
  <w:style w:type="paragraph" w:customStyle="1" w:styleId="37">
    <w:name w:val="Đầu đề Mục lục1"/>
    <w:basedOn w:val="2"/>
    <w:next w:val="1"/>
    <w:unhideWhenUsed/>
    <w:qFormat/>
    <w:uiPriority w:val="39"/>
    <w:pPr>
      <w:spacing w:line="259" w:lineRule="auto"/>
      <w:outlineLvl w:val="9"/>
    </w:pPr>
  </w:style>
  <w:style w:type="character" w:customStyle="1" w:styleId="38">
    <w:name w:val="Đầu đề 2 Char"/>
    <w:basedOn w:val="7"/>
    <w:link w:val="3"/>
    <w:qFormat/>
    <w:uiPriority w:val="0"/>
    <w:rPr>
      <w:rFonts w:asciiTheme="majorHAnsi" w:hAnsiTheme="majorHAnsi" w:eastAsiaTheme="majorEastAsia" w:cstheme="majorBidi"/>
      <w:color w:val="2E75B6" w:themeColor="accent1" w:themeShade="BF"/>
      <w:sz w:val="26"/>
      <w:szCs w:val="26"/>
    </w:rPr>
  </w:style>
  <w:style w:type="character" w:customStyle="1" w:styleId="39">
    <w:name w:val="s1"/>
    <w:basedOn w:val="7"/>
    <w:qFormat/>
    <w:uiPriority w:val="0"/>
  </w:style>
  <w:style w:type="character" w:customStyle="1" w:styleId="40">
    <w:name w:val="b-i-net-rexjrfzvmll1vmc90"/>
    <w:basedOn w:val="7"/>
    <w:qFormat/>
    <w:uiPriority w:val="0"/>
  </w:style>
  <w:style w:type="paragraph" w:customStyle="1" w:styleId="41">
    <w:name w:val="p1"/>
    <w:basedOn w:val="1"/>
    <w:qFormat/>
    <w:uiPriority w:val="0"/>
    <w:pPr>
      <w:spacing w:before="100" w:beforeAutospacing="1" w:after="100" w:afterAutospacing="1"/>
    </w:pPr>
    <w:rPr>
      <w:rFonts w:eastAsia="Times New Roman"/>
      <w:sz w:val="24"/>
      <w:szCs w:val="24"/>
    </w:rPr>
  </w:style>
  <w:style w:type="character" w:customStyle="1" w:styleId="42">
    <w:name w:val="s2"/>
    <w:basedOn w:val="7"/>
    <w:qFormat/>
    <w:uiPriority w:val="0"/>
  </w:style>
  <w:style w:type="paragraph" w:customStyle="1" w:styleId="43">
    <w:name w:val="Danh mục Tài liệu Tham khảo1"/>
    <w:basedOn w:val="1"/>
    <w:next w:val="1"/>
    <w:unhideWhenUsed/>
    <w:qFormat/>
    <w:uiPriority w:val="37"/>
  </w:style>
  <w:style w:type="character" w:customStyle="1" w:styleId="44">
    <w:name w:val="Chú thích Char"/>
    <w:link w:val="10"/>
    <w:qFormat/>
    <w:uiPriority w:val="35"/>
    <w:rPr>
      <w:i/>
      <w:iCs/>
      <w:szCs w:val="18"/>
    </w:rPr>
  </w:style>
  <w:style w:type="paragraph" w:customStyle="1" w:styleId="45">
    <w:name w:val="Revision"/>
    <w:hidden/>
    <w:unhideWhenUsed/>
    <w:qFormat/>
    <w:uiPriority w:val="99"/>
    <w:rPr>
      <w:rFonts w:ascii="Times New Roman" w:hAnsi="Times New Roman" w:cs="Times New Roman" w:eastAsiaTheme="minorHAnsi"/>
      <w:sz w:val="26"/>
      <w:szCs w:val="26"/>
      <w:lang w:val="en-US" w:eastAsia="en-US" w:bidi="ar-SA"/>
    </w:rPr>
  </w:style>
  <w:style w:type="paragraph" w:customStyle="1" w:styleId="46">
    <w:name w:val="1"/>
    <w:basedOn w:val="3"/>
    <w:link w:val="47"/>
    <w:qFormat/>
    <w:uiPriority w:val="0"/>
  </w:style>
  <w:style w:type="character" w:customStyle="1" w:styleId="47">
    <w:name w:val="1 Char"/>
    <w:basedOn w:val="38"/>
    <w:link w:val="46"/>
    <w:qFormat/>
    <w:uiPriority w:val="0"/>
    <w:rPr>
      <w:rFonts w:asciiTheme="majorHAnsi" w:hAnsiTheme="majorHAnsi" w:eastAsiaTheme="majorEastAsia" w:cstheme="majorBidi"/>
      <w:color w:val="2E75B6" w:themeColor="accent1" w:themeShade="BF"/>
      <w:sz w:val="26"/>
      <w:szCs w:val="26"/>
    </w:rPr>
  </w:style>
  <w:style w:type="paragraph" w:customStyle="1" w:styleId="48">
    <w:name w:val="2"/>
    <w:basedOn w:val="46"/>
    <w:link w:val="49"/>
    <w:qFormat/>
    <w:uiPriority w:val="0"/>
    <w:pPr>
      <w:jc w:val="center"/>
    </w:pPr>
    <w:rPr>
      <w:rFonts w:ascii="Times New Roman" w:hAnsi="Times New Roman"/>
      <w:i/>
      <w:color w:val="auto"/>
    </w:rPr>
  </w:style>
  <w:style w:type="character" w:customStyle="1" w:styleId="49">
    <w:name w:val="2 Char"/>
    <w:basedOn w:val="47"/>
    <w:link w:val="48"/>
    <w:qFormat/>
    <w:uiPriority w:val="0"/>
    <w:rPr>
      <w:rFonts w:asciiTheme="majorHAnsi" w:hAnsiTheme="majorHAnsi" w:eastAsiaTheme="majorEastAsia" w:cstheme="majorBidi"/>
      <w:i/>
      <w:color w:val="2E75B6" w:themeColor="accent1" w:themeShade="BF"/>
      <w:sz w:val="26"/>
      <w:szCs w:val="26"/>
    </w:rPr>
  </w:style>
  <w:style w:type="paragraph" w:customStyle="1" w:styleId="50">
    <w:name w:val="TOC Heading"/>
    <w:basedOn w:val="2"/>
    <w:next w:val="1"/>
    <w:unhideWhenUsed/>
    <w:qFormat/>
    <w:uiPriority w:val="39"/>
    <w:pPr>
      <w:spacing w:line="259" w:lineRule="auto"/>
      <w:outlineLvl w:val="9"/>
    </w:pPr>
    <w:rPr>
      <w:lang w:val="en-GB" w:eastAsia="zh-CN"/>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How19</b:Tag>
    <b:SourceType>DocumentFromInternetSite</b:SourceType>
    <b:Guid>{2B59E695-25E9-44B6-86EA-A435D54E63A0}</b:Guid>
    <b:LCID>vi-VN</b:LCID>
    <b:Author>
      <b:Author>
        <b:NameList>
          <b:Person>
            <b:Last>HowKteam</b:Last>
          </b:Person>
        </b:NameList>
      </b:Author>
    </b:Author>
    <b:Title>Regular Expression trong C#</b:Title>
    <b:Year>2019</b:Year>
    <b:URL>https://www.howkteam.vn/course/khoa-hoc-lap-trinh-c-can-ban/regular-expression-trong-c-1427</b:URL>
    <b:RefOrder>4</b:RefOrder>
  </b:Source>
  <b:Source>
    <b:Tag>Tec17</b:Tag>
    <b:SourceType>DocumentFromInternetSite</b:SourceType>
    <b:Guid>{DACF307F-2342-406E-8E99-15181F3DEFA7}</b:Guid>
    <b:LCID>vi-VN</b:LCID>
    <b:Author>
      <b:Author>
        <b:NameList>
          <b:Person>
            <b:Last>huatrung</b:Last>
          </b:Person>
        </b:NameList>
      </b:Author>
    </b:Author>
    <b:Title>Mô hình 3 lớp (3 – Layer) có gì hay?</b:Title>
    <b:InternetSiteTitle>techtalk.vn</b:InternetSiteTitle>
    <b:Year>2017</b:Year>
    <b:URL>https://techtalk.vn/mo-hinh-3-lop-co-gi-hay.html</b:URL>
    <b:RefOrder>2</b:RefOrder>
  </b:Source>
  <b:Source>
    <b:Tag>How16</b:Tag>
    <b:SourceType>DocumentFromInternetSite</b:SourceType>
    <b:Guid>{FD729891-904E-4808-BC16-00E80502039D}</b:Guid>
    <b:Title>Lập trình Winform cơ bản</b:Title>
    <b:Year>2016</b:Year>
    <b:LCID>vi-VN</b:LCID>
    <b:Author>
      <b:Author>
        <b:NameList>
          <b:Person>
            <b:Last>HowKteam</b:Last>
          </b:Person>
        </b:NameList>
      </b:Author>
    </b:Author>
    <b:InternetSiteTitle>www.howkteam.vn</b:InternetSiteTitle>
    <b:URL>https://www.howkteam.vn/course/lap-trinh-winform-co-ban-27</b:URL>
    <b:RefOrder>5</b:RefOrder>
  </b:Source>
  <b:Source>
    <b:Tag>Ent</b:Tag>
    <b:SourceType>DocumentFromInternetSite</b:SourceType>
    <b:Guid>{0347F576-4083-4199-90A7-72EDC75096B7}</b:Guid>
    <b:LCID>en-US</b:LCID>
    <b:Author>
      <b:Author>
        <b:NameList>
          <b:Person>
            <b:Last>EntityFrameworkTutorial.net</b:Last>
          </b:Person>
        </b:NameList>
      </b:Author>
    </b:Author>
    <b:Title>Entity Framework Tutorial</b:Title>
    <b:URL>https://www.entityframeworktutorial.net/code-first/what-is-code-first.aspx</b:URL>
    <b:RefOrder>6</b:RefOrder>
  </b:Source>
  <b:Source>
    <b:Tag>Dũn18</b:Tag>
    <b:SourceType>ElectronicSource</b:SourceType>
    <b:Guid>{9028C698-EA15-4A65-995C-79D1EEB1FA0A}</b:Guid>
    <b:Title>Công nghệ .NET</b:Title>
    <b:Year>2018</b:Year>
    <b:Author>
      <b:Author>
        <b:NameList>
          <b:Person>
            <b:Last>Trần Anh Dũng</b:Last>
          </b:Person>
        </b:NameList>
      </b:Author>
    </b:Author>
    <b:LCID>vi-VN</b:LCID>
    <b:City>Đại học Công nghệ thông tin - ĐHQGHCM</b:City>
    <b:RefOrder>1</b:RefOrder>
  </b:Source>
  <b:Source>
    <b:Tag>Trầ17</b:Tag>
    <b:SourceType>ElectronicSource</b:SourceType>
    <b:Guid>{CBA47CAF-2225-48DE-A430-878DE9FE254F}</b:Guid>
    <b:LCID>vi-VN</b:LCID>
    <b:Author>
      <b:Author>
        <b:NameList>
          <b:Person>
            <b:Last>Trần Anh Dũng</b:Last>
          </b:Person>
        </b:NameList>
      </b:Author>
    </b:Author>
    <b:Title>Nhập môn Công nghệ phần mềm</b:Title>
    <b:City>Đại học Công nghệ thông tin - ĐHQGHCM</b:City>
    <b:StateProvince>Hồ Chí Minh</b:StateProvince>
    <b:CountryRegion>Việt Nam</b:CountryRegion>
    <b:Year>2017</b:Year>
    <b:RefOrder>7</b:RefOrder>
  </b:Source>
  <b:Source>
    <b:Tag>LêT18</b:Tag>
    <b:SourceType>ElectronicSource</b:SourceType>
    <b:Guid>{A1292D15-3CBC-4677-A18C-EA69749D0363}</b:Guid>
    <b:LCID>vi-VN</b:LCID>
    <b:Author>
      <b:Author>
        <b:NameList>
          <b:Person>
            <b:Last>Lê Thanh Trọng</b:Last>
          </b:Person>
        </b:NameList>
      </b:Author>
    </b:Author>
    <b:Title>Phát triển phần mềm hướng đối tượng</b:Title>
    <b:City>Đại học Công nghệ thông tin - ĐHQGHCM</b:City>
    <b:StateProvince>Hồ Chí Minh</b:StateProvince>
    <b:CountryRegion>Việt Nam</b:CountryRegion>
    <b:Year>2018</b:Year>
    <b:RefOrder>8</b:RefOrder>
  </b:Source>
  <b:Source>
    <b:Tag>Mai17</b:Tag>
    <b:SourceType>ElectronicSource</b:SourceType>
    <b:Guid>{435C3485-FE2C-4D0D-B417-D68D5AB96410}</b:Guid>
    <b:LCID>vi-VN</b:LCID>
    <b:Author>
      <b:Author>
        <b:NameList>
          <b:Person>
            <b:Last>Mai Trung Thành</b:Last>
          </b:Person>
        </b:NameList>
      </b:Author>
    </b:Author>
    <b:Title>Phân tích thiết kế hệ thống thông tin</b:Title>
    <b:City>Đại học Bình Dương</b:City>
    <b:StateProvince>Bình Dương</b:StateProvince>
    <b:CountryRegion>Việt Nam</b:CountryRegion>
    <b:Year>2017</b:Year>
    <b:RefOrder>9</b:RefOrder>
  </b:Source>
  <b:Source>
    <b:Tag>Ngu15</b:Tag>
    <b:SourceType>ElectronicSource</b:SourceType>
    <b:Guid>{C30D2B80-551C-4493-8FB0-87A14BCF28CE}</b:Guid>
    <b:Author>
      <b:Author>
        <b:NameList>
          <b:Person>
            <b:Last>Nguyễn Hoàng Phong</b:Last>
          </b:Person>
        </b:NameList>
      </b:Author>
    </b:Author>
    <b:Title>Lập trình Windows C#</b:Title>
    <b:City>Đại học Bình Dương</b:City>
    <b:StateProvince>Bình Dương</b:StateProvince>
    <b:CountryRegion>Việt Nam</b:CountryRegion>
    <b:Year>2015</b:Year>
    <b:LCID>vi-VN</b:LCID>
    <b:RefOrder>10</b:RefOrder>
  </b:Source>
  <b:Source>
    <b:Tag>LêĐ18</b:Tag>
    <b:SourceType>ElectronicSource</b:SourceType>
    <b:Guid>{49398741-B246-4368-B46F-83E253E5973F}</b:Guid>
    <b:LCID>vi-VN</b:LCID>
    <b:Author>
      <b:Author>
        <b:NameList>
          <b:Person>
            <b:Last>Lê Đắc Nhường</b:Last>
          </b:Person>
        </b:NameList>
      </b:Author>
    </b:Author>
    <b:Title>Phân tích thiết kế hệ thống</b:Title>
    <b:City>Đại học Hải Phòng</b:City>
    <b:StateProvince>Hải Phòng</b:StateProvince>
    <b:CountryRegion>Việt Nam</b:CountryRegion>
    <b:Year>2018</b:Year>
    <b:RefOrder>11</b:RefOrder>
  </b:Source>
  <b:Source>
    <b:Tag>Kha16</b:Tag>
    <b:SourceType>DocumentFromInternetSite</b:SourceType>
    <b:Guid>{3C016744-3E50-4D08-8F47-DEE571254F6D}</b:Guid>
    <b:LCID>vi-VN</b:LCID>
    <b:Author>
      <b:Author>
        <b:NameList>
          <b:Person>
            <b:Last>Khanh Le</b:Last>
          </b:Person>
        </b:NameList>
      </b:Author>
    </b:Author>
    <b:Title>Series về Entity Framework – Phần 1 – Giới thiệu</b:Title>
    <b:Year>2016</b:Year>
    <b:URL>https://lkdev.wordpress.com/2016/09/20/series-ve-entity-framework-phan-1-gioi-thieu/</b:URL>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93A319-E583-4C4F-8E4A-71F57896AA90}">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1523</Words>
  <Characters>8686</Characters>
  <Lines>72</Lines>
  <Paragraphs>20</Paragraphs>
  <TotalTime>6</TotalTime>
  <ScaleCrop>false</ScaleCrop>
  <LinksUpToDate>false</LinksUpToDate>
  <CharactersWithSpaces>10189</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2019-07-23T14:06:00Z</dcterms:created>
  <dc:creator>CHI HUONG LUC</dc:creator>
  <cp:lastModifiedBy>Thuận cute</cp:lastModifiedBy>
  <cp:lastPrinted>2019-08-01T02:13:00Z</cp:lastPrinted>
  <dcterms:modified xsi:type="dcterms:W3CDTF">2024-08-28T23:19:43Z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E238274FD1594AB2B1736A233C140248_13</vt:lpwstr>
  </property>
</Properties>
</file>