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288"/>
      </w:tblGrid>
      <w:tr w:rsidR="00691396" w:rsidRPr="00992566" w:rsidTr="00F04AC1">
        <w:trPr>
          <w:trHeight w:val="2880"/>
          <w:jc w:val="center"/>
        </w:trPr>
        <w:tc>
          <w:tcPr>
            <w:tcW w:w="5000" w:type="pct"/>
          </w:tcPr>
          <w:p w:rsidR="00691396" w:rsidRPr="00992566" w:rsidRDefault="00691396" w:rsidP="004C060B">
            <w:pPr>
              <w:spacing w:after="0" w:line="240" w:lineRule="auto"/>
              <w:rPr>
                <w:rFonts w:asciiTheme="majorHAnsi" w:eastAsiaTheme="majorEastAsia" w:hAnsiTheme="majorHAnsi" w:cstheme="majorBidi"/>
                <w:caps/>
                <w:color w:val="000000" w:themeColor="text1"/>
                <w:lang w:eastAsia="fr-FR"/>
              </w:rPr>
            </w:pPr>
          </w:p>
        </w:tc>
      </w:tr>
      <w:tr w:rsidR="00691396" w:rsidRPr="00992566" w:rsidTr="00F04AC1">
        <w:trPr>
          <w:trHeight w:val="1440"/>
          <w:jc w:val="center"/>
        </w:trPr>
        <w:tc>
          <w:tcPr>
            <w:tcW w:w="5000" w:type="pct"/>
            <w:vAlign w:val="center"/>
          </w:tcPr>
          <w:p w:rsidR="000B5E73" w:rsidRPr="00C21520" w:rsidRDefault="0068735B" w:rsidP="00FF0406">
            <w:pPr>
              <w:spacing w:after="0" w:line="240" w:lineRule="auto"/>
              <w:jc w:val="center"/>
              <w:rPr>
                <w:b/>
                <w:color w:val="000000" w:themeColor="text1"/>
                <w:sz w:val="40"/>
              </w:rPr>
            </w:pPr>
            <w:r>
              <w:rPr>
                <w:b/>
                <w:color w:val="000000" w:themeColor="text1"/>
                <w:sz w:val="40"/>
              </w:rPr>
              <w:t xml:space="preserve">Sur la </w:t>
            </w:r>
            <w:r w:rsidR="00FF0406">
              <w:rPr>
                <w:b/>
                <w:color w:val="000000" w:themeColor="text1"/>
                <w:sz w:val="40"/>
              </w:rPr>
              <w:t>modélisat</w:t>
            </w:r>
            <w:r w:rsidR="00770B8A">
              <w:rPr>
                <w:b/>
                <w:color w:val="000000" w:themeColor="text1"/>
                <w:sz w:val="40"/>
              </w:rPr>
              <w:t>ion</w:t>
            </w:r>
            <w:r w:rsidR="0022537B">
              <w:rPr>
                <w:b/>
                <w:color w:val="000000" w:themeColor="text1"/>
                <w:sz w:val="40"/>
              </w:rPr>
              <w:t xml:space="preserve"> de</w:t>
            </w:r>
            <w:r>
              <w:rPr>
                <w:b/>
                <w:color w:val="000000" w:themeColor="text1"/>
                <w:sz w:val="40"/>
              </w:rPr>
              <w:t>s êt</w:t>
            </w:r>
            <w:r w:rsidR="00353240">
              <w:rPr>
                <w:b/>
                <w:color w:val="000000" w:themeColor="text1"/>
                <w:sz w:val="40"/>
              </w:rPr>
              <w:t>res et de leurs manières d'être</w:t>
            </w:r>
            <w:r w:rsidR="00D91D7A">
              <w:rPr>
                <w:b/>
                <w:color w:val="000000" w:themeColor="text1"/>
                <w:sz w:val="40"/>
              </w:rPr>
              <w:t xml:space="preserve"> dans certaines situations</w:t>
            </w:r>
          </w:p>
        </w:tc>
      </w:tr>
      <w:tr w:rsidR="00691396" w:rsidRPr="00992566" w:rsidTr="00F04AC1">
        <w:trPr>
          <w:trHeight w:val="720"/>
          <w:jc w:val="center"/>
        </w:trPr>
        <w:tc>
          <w:tcPr>
            <w:tcW w:w="5000" w:type="pct"/>
            <w:vAlign w:val="center"/>
          </w:tcPr>
          <w:p w:rsidR="00691396" w:rsidRPr="00992566" w:rsidRDefault="00691396" w:rsidP="004C060B">
            <w:pPr>
              <w:spacing w:after="0" w:line="240" w:lineRule="auto"/>
              <w:rPr>
                <w:rFonts w:asciiTheme="majorHAnsi" w:eastAsiaTheme="majorEastAsia" w:hAnsiTheme="majorHAnsi" w:cstheme="majorBidi"/>
                <w:color w:val="000000" w:themeColor="text1"/>
                <w:sz w:val="44"/>
                <w:szCs w:val="44"/>
                <w:lang w:eastAsia="fr-FR"/>
              </w:rPr>
            </w:pPr>
          </w:p>
          <w:p w:rsidR="00691396" w:rsidRPr="00992566" w:rsidRDefault="00691396" w:rsidP="004C060B">
            <w:pPr>
              <w:spacing w:after="0" w:line="240" w:lineRule="auto"/>
              <w:rPr>
                <w:rFonts w:asciiTheme="majorHAnsi" w:eastAsiaTheme="majorEastAsia" w:hAnsiTheme="majorHAnsi" w:cstheme="majorBidi"/>
                <w:color w:val="000000" w:themeColor="text1"/>
                <w:sz w:val="44"/>
                <w:szCs w:val="44"/>
                <w:lang w:eastAsia="fr-FR"/>
              </w:rPr>
            </w:pPr>
          </w:p>
        </w:tc>
      </w:tr>
      <w:tr w:rsidR="00691396" w:rsidRPr="00992566" w:rsidTr="004C060B">
        <w:trPr>
          <w:trHeight w:val="360"/>
          <w:jc w:val="center"/>
        </w:trPr>
        <w:tc>
          <w:tcPr>
            <w:tcW w:w="5000" w:type="pct"/>
            <w:vAlign w:val="center"/>
          </w:tcPr>
          <w:p w:rsidR="00691396" w:rsidRPr="00992566" w:rsidRDefault="00691396" w:rsidP="004C060B">
            <w:pPr>
              <w:spacing w:after="0" w:line="240" w:lineRule="auto"/>
              <w:jc w:val="center"/>
              <w:rPr>
                <w:color w:val="000000" w:themeColor="text1"/>
                <w:lang w:eastAsia="fr-FR"/>
              </w:rPr>
            </w:pPr>
          </w:p>
        </w:tc>
      </w:tr>
      <w:tr w:rsidR="00691396" w:rsidRPr="00992566" w:rsidTr="004C060B">
        <w:trPr>
          <w:trHeight w:val="360"/>
          <w:jc w:val="center"/>
        </w:trPr>
        <w:tc>
          <w:tcPr>
            <w:tcW w:w="5000" w:type="pct"/>
            <w:vAlign w:val="center"/>
          </w:tcPr>
          <w:p w:rsidR="00A7431E" w:rsidRPr="00FF212F" w:rsidRDefault="00691396" w:rsidP="004C060B">
            <w:pPr>
              <w:rPr>
                <w:color w:val="000000" w:themeColor="text1"/>
                <w:sz w:val="22"/>
              </w:rPr>
            </w:pPr>
            <w:r w:rsidRPr="00FF212F">
              <w:rPr>
                <w:color w:val="000000" w:themeColor="text1"/>
                <w:sz w:val="22"/>
              </w:rPr>
              <w:t>Robert Bourgeois</w:t>
            </w:r>
          </w:p>
          <w:p w:rsidR="00AA586B" w:rsidRDefault="00EF00B8" w:rsidP="004C060B">
            <w:pPr>
              <w:rPr>
                <w:i/>
                <w:color w:val="000000" w:themeColor="text1"/>
              </w:rPr>
            </w:pPr>
            <w:r>
              <w:rPr>
                <w:i/>
                <w:color w:val="000000" w:themeColor="text1"/>
              </w:rPr>
              <w:t xml:space="preserve">docteur </w:t>
            </w:r>
            <w:r w:rsidR="00120170">
              <w:rPr>
                <w:i/>
                <w:color w:val="000000" w:themeColor="text1"/>
              </w:rPr>
              <w:t>de l'</w:t>
            </w:r>
            <w:r w:rsidR="003158BB">
              <w:rPr>
                <w:i/>
                <w:color w:val="000000" w:themeColor="text1"/>
              </w:rPr>
              <w:t>u</w:t>
            </w:r>
            <w:r w:rsidR="00691396" w:rsidRPr="00992566">
              <w:rPr>
                <w:i/>
                <w:color w:val="000000" w:themeColor="text1"/>
              </w:rPr>
              <w:t>niversité Pierre et Marie Curie</w:t>
            </w:r>
          </w:p>
          <w:p w:rsidR="00FF212F" w:rsidRDefault="00FF212F" w:rsidP="009E3BCE">
            <w:pPr>
              <w:rPr>
                <w:i/>
                <w:color w:val="000000" w:themeColor="text1"/>
              </w:rPr>
            </w:pPr>
          </w:p>
          <w:p w:rsidR="00691396" w:rsidRPr="00992566" w:rsidRDefault="00691396" w:rsidP="009E3BCE">
            <w:pPr>
              <w:rPr>
                <w:i/>
                <w:color w:val="000000" w:themeColor="text1"/>
              </w:rPr>
            </w:pPr>
          </w:p>
        </w:tc>
      </w:tr>
      <w:tr w:rsidR="009F7B12" w:rsidRPr="00992566" w:rsidTr="004C060B">
        <w:trPr>
          <w:trHeight w:val="360"/>
          <w:jc w:val="center"/>
        </w:trPr>
        <w:tc>
          <w:tcPr>
            <w:tcW w:w="5000" w:type="pct"/>
            <w:vAlign w:val="center"/>
          </w:tcPr>
          <w:p w:rsidR="006D6494" w:rsidRPr="00992566" w:rsidRDefault="006D6494" w:rsidP="004C060B">
            <w:pPr>
              <w:rPr>
                <w:i/>
                <w:color w:val="000000" w:themeColor="text1"/>
                <w:sz w:val="22"/>
              </w:rPr>
            </w:pPr>
          </w:p>
        </w:tc>
      </w:tr>
    </w:tbl>
    <w:p w:rsidR="00691396" w:rsidRDefault="00691396" w:rsidP="00691396">
      <w:pPr>
        <w:rPr>
          <w:color w:val="000000" w:themeColor="text1"/>
        </w:rPr>
      </w:pPr>
    </w:p>
    <w:p w:rsidR="00812C6F" w:rsidRDefault="00812C6F" w:rsidP="00691396">
      <w:pPr>
        <w:rPr>
          <w:color w:val="000000" w:themeColor="text1"/>
        </w:rPr>
      </w:pPr>
    </w:p>
    <w:p w:rsidR="00812C6F" w:rsidRDefault="00812C6F" w:rsidP="00691396">
      <w:pPr>
        <w:rPr>
          <w:color w:val="000000" w:themeColor="text1"/>
        </w:rPr>
      </w:pPr>
    </w:p>
    <w:tbl>
      <w:tblPr>
        <w:tblStyle w:val="Grilledutableau"/>
        <w:tblpPr w:leftFromText="141" w:rightFromText="141" w:vertAnchor="text" w:horzAnchor="margin" w:tblpXSpec="center"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3686"/>
      </w:tblGrid>
      <w:tr w:rsidR="00E15F8B" w:rsidRPr="00992566" w:rsidTr="00722F96">
        <w:trPr>
          <w:trHeight w:val="2494"/>
        </w:trPr>
        <w:tc>
          <w:tcPr>
            <w:tcW w:w="3510" w:type="dxa"/>
          </w:tcPr>
          <w:p w:rsidR="00E15F8B" w:rsidRDefault="00E15F8B" w:rsidP="00E15F8B">
            <w:pPr>
              <w:rPr>
                <w:i/>
                <w:color w:val="000000" w:themeColor="text1"/>
              </w:rPr>
            </w:pPr>
            <w:r w:rsidRPr="00E00341">
              <w:rPr>
                <w:i/>
                <w:color w:val="000000" w:themeColor="text1"/>
              </w:rPr>
              <w:t>Nous présentons dans</w:t>
            </w:r>
            <w:r w:rsidR="009507A3">
              <w:rPr>
                <w:i/>
                <w:color w:val="000000" w:themeColor="text1"/>
              </w:rPr>
              <w:t xml:space="preserve"> ce d</w:t>
            </w:r>
            <w:r w:rsidRPr="00E00341">
              <w:rPr>
                <w:i/>
                <w:color w:val="000000" w:themeColor="text1"/>
              </w:rPr>
              <w:t>ocument un formalisme pour la description des êtres et de</w:t>
            </w:r>
            <w:r w:rsidR="0010014B">
              <w:rPr>
                <w:i/>
                <w:color w:val="000000" w:themeColor="text1"/>
              </w:rPr>
              <w:t xml:space="preserve"> leurs manières d'être </w:t>
            </w:r>
            <w:r w:rsidR="009507A3">
              <w:rPr>
                <w:i/>
                <w:color w:val="000000" w:themeColor="text1"/>
              </w:rPr>
              <w:t xml:space="preserve">en fonction </w:t>
            </w:r>
            <w:r w:rsidR="002C3862">
              <w:rPr>
                <w:i/>
                <w:color w:val="000000" w:themeColor="text1"/>
              </w:rPr>
              <w:t>de leur situation.</w:t>
            </w:r>
          </w:p>
          <w:p w:rsidR="00E15F8B" w:rsidRDefault="00E15F8B" w:rsidP="00E15F8B">
            <w:pPr>
              <w:rPr>
                <w:i/>
                <w:color w:val="000000" w:themeColor="text1"/>
              </w:rPr>
            </w:pPr>
          </w:p>
          <w:p w:rsidR="00535963" w:rsidRDefault="00E15F8B" w:rsidP="00E15F8B">
            <w:pPr>
              <w:rPr>
                <w:i/>
                <w:color w:val="000000" w:themeColor="text1"/>
              </w:rPr>
            </w:pPr>
            <w:r w:rsidRPr="00E15F8B">
              <w:rPr>
                <w:i/>
                <w:color w:val="000000" w:themeColor="text1"/>
              </w:rPr>
              <w:t xml:space="preserve">Il s'inscrit dans la </w:t>
            </w:r>
            <w:r w:rsidR="00955068">
              <w:rPr>
                <w:i/>
                <w:color w:val="000000" w:themeColor="text1"/>
              </w:rPr>
              <w:t xml:space="preserve">lignée des </w:t>
            </w:r>
            <w:r w:rsidR="00E3059A">
              <w:rPr>
                <w:i/>
                <w:color w:val="000000" w:themeColor="text1"/>
              </w:rPr>
              <w:t>langages objets dits "de classe" dont l'archétype est Smalltalk, langage avec lequel il s'intègre parfaitement</w:t>
            </w:r>
            <w:r w:rsidR="002C3862">
              <w:rPr>
                <w:i/>
                <w:color w:val="000000" w:themeColor="text1"/>
              </w:rPr>
              <w:t>.</w:t>
            </w:r>
            <w:r w:rsidR="001F2287">
              <w:rPr>
                <w:i/>
                <w:color w:val="000000" w:themeColor="text1"/>
              </w:rPr>
              <w:t xml:space="preserve"> </w:t>
            </w:r>
          </w:p>
          <w:p w:rsidR="00535963" w:rsidRDefault="00535963" w:rsidP="00E15F8B">
            <w:pPr>
              <w:rPr>
                <w:i/>
                <w:color w:val="000000" w:themeColor="text1"/>
              </w:rPr>
            </w:pPr>
          </w:p>
          <w:p w:rsidR="00E15F8B" w:rsidRPr="00E15F8B" w:rsidRDefault="001F2287" w:rsidP="00E15F8B">
            <w:pPr>
              <w:rPr>
                <w:i/>
                <w:color w:val="000000" w:themeColor="text1"/>
              </w:rPr>
            </w:pPr>
            <w:r>
              <w:rPr>
                <w:i/>
                <w:color w:val="000000" w:themeColor="text1"/>
              </w:rPr>
              <w:t>Ce formalism</w:t>
            </w:r>
            <w:r w:rsidR="001D7A0C">
              <w:rPr>
                <w:i/>
                <w:color w:val="000000" w:themeColor="text1"/>
              </w:rPr>
              <w:t>e</w:t>
            </w:r>
            <w:r>
              <w:rPr>
                <w:i/>
                <w:color w:val="000000" w:themeColor="text1"/>
              </w:rPr>
              <w:t xml:space="preserve"> est également en lien étroit avec</w:t>
            </w:r>
            <w:r w:rsidR="001D7A0C">
              <w:rPr>
                <w:i/>
                <w:color w:val="000000" w:themeColor="text1"/>
              </w:rPr>
              <w:t xml:space="preserve"> les réseaux sémantiques et les langages de frames.</w:t>
            </w:r>
          </w:p>
          <w:p w:rsidR="00E15F8B" w:rsidRDefault="00E15F8B" w:rsidP="00E15F8B">
            <w:pPr>
              <w:rPr>
                <w:i/>
                <w:color w:val="000000" w:themeColor="text1"/>
              </w:rPr>
            </w:pPr>
          </w:p>
          <w:p w:rsidR="00E15F8B" w:rsidRPr="00927EEA" w:rsidRDefault="00E15F8B" w:rsidP="00E15F8B">
            <w:pPr>
              <w:rPr>
                <w:i/>
                <w:color w:val="000000" w:themeColor="text1"/>
                <w:lang w:eastAsia="fr-FR"/>
              </w:rPr>
            </w:pPr>
          </w:p>
        </w:tc>
        <w:tc>
          <w:tcPr>
            <w:tcW w:w="3686" w:type="dxa"/>
          </w:tcPr>
          <w:p w:rsidR="00E15F8B" w:rsidRPr="00C54A3F" w:rsidRDefault="00E15F8B" w:rsidP="00E15F8B">
            <w:pPr>
              <w:ind w:right="-108"/>
              <w:rPr>
                <w:i/>
                <w:color w:val="000000" w:themeColor="text1"/>
              </w:rPr>
            </w:pPr>
            <w:r w:rsidRPr="00C54A3F">
              <w:rPr>
                <w:i/>
                <w:color w:val="000000" w:themeColor="text1"/>
              </w:rPr>
              <w:t>In this document, we present a formalism for the description of beings a</w:t>
            </w:r>
            <w:r w:rsidR="0010014B">
              <w:rPr>
                <w:i/>
                <w:color w:val="000000" w:themeColor="text1"/>
              </w:rPr>
              <w:t xml:space="preserve">nd their ways of being </w:t>
            </w:r>
            <w:r w:rsidRPr="00C54A3F">
              <w:rPr>
                <w:i/>
                <w:color w:val="000000" w:themeColor="text1"/>
              </w:rPr>
              <w:t>according to their situation</w:t>
            </w:r>
            <w:r w:rsidR="00C54A3F">
              <w:rPr>
                <w:i/>
                <w:color w:val="000000" w:themeColor="text1"/>
              </w:rPr>
              <w:t>.</w:t>
            </w:r>
          </w:p>
          <w:p w:rsidR="00FC1DE0" w:rsidRPr="00C54A3F" w:rsidRDefault="00FC1DE0" w:rsidP="00E15F8B">
            <w:pPr>
              <w:ind w:right="-108"/>
              <w:rPr>
                <w:i/>
                <w:color w:val="000000" w:themeColor="text1"/>
              </w:rPr>
            </w:pPr>
          </w:p>
          <w:p w:rsidR="00501377" w:rsidRDefault="00501377" w:rsidP="00C54A3F">
            <w:pPr>
              <w:ind w:right="-108"/>
              <w:rPr>
                <w:i/>
                <w:color w:val="000000" w:themeColor="text1"/>
              </w:rPr>
            </w:pPr>
          </w:p>
          <w:p w:rsidR="00535963" w:rsidRDefault="00535963" w:rsidP="00C54A3F">
            <w:pPr>
              <w:ind w:right="-108"/>
              <w:rPr>
                <w:i/>
                <w:color w:val="000000" w:themeColor="text1"/>
              </w:rPr>
            </w:pPr>
            <w:r w:rsidRPr="00535963">
              <w:rPr>
                <w:i/>
                <w:color w:val="000000" w:themeColor="text1"/>
              </w:rPr>
              <w:t xml:space="preserve">It is part of the lineage of so-called "class" object languages whose archetype is Smalltalk, a language with which it integrates perfectly. </w:t>
            </w:r>
          </w:p>
          <w:p w:rsidR="00535963" w:rsidRDefault="00535963" w:rsidP="00C54A3F">
            <w:pPr>
              <w:ind w:right="-108"/>
              <w:rPr>
                <w:i/>
                <w:color w:val="000000" w:themeColor="text1"/>
              </w:rPr>
            </w:pPr>
          </w:p>
          <w:p w:rsidR="00FC1DE0" w:rsidRPr="00E00341" w:rsidRDefault="00535963" w:rsidP="00C54A3F">
            <w:pPr>
              <w:ind w:right="-108"/>
              <w:rPr>
                <w:i/>
                <w:color w:val="000000" w:themeColor="text1"/>
                <w:lang w:val="en-US"/>
              </w:rPr>
            </w:pPr>
            <w:r w:rsidRPr="00535963">
              <w:rPr>
                <w:i/>
                <w:color w:val="000000" w:themeColor="text1"/>
              </w:rPr>
              <w:t>This formalism is also closely linked to semantic networks and frame languages.</w:t>
            </w:r>
          </w:p>
        </w:tc>
      </w:tr>
    </w:tbl>
    <w:p w:rsidR="00812C6F" w:rsidRDefault="00812C6F" w:rsidP="00691396">
      <w:pPr>
        <w:rPr>
          <w:color w:val="000000" w:themeColor="text1"/>
        </w:rPr>
      </w:pPr>
    </w:p>
    <w:p w:rsidR="00812C6F" w:rsidRPr="00992566" w:rsidRDefault="00812C6F" w:rsidP="00691396">
      <w:pPr>
        <w:rPr>
          <w:color w:val="000000" w:themeColor="text1"/>
        </w:rPr>
      </w:pPr>
    </w:p>
    <w:p w:rsidR="00691396" w:rsidRPr="00992566" w:rsidRDefault="00691396" w:rsidP="00691396">
      <w:pPr>
        <w:rPr>
          <w:color w:val="000000" w:themeColor="text1"/>
          <w:lang w:val="en-US"/>
        </w:rPr>
      </w:pPr>
    </w:p>
    <w:p w:rsidR="00C6564B" w:rsidRPr="00992566" w:rsidRDefault="00C6564B" w:rsidP="00691396">
      <w:pPr>
        <w:spacing w:after="0"/>
        <w:rPr>
          <w:color w:val="000000" w:themeColor="text1"/>
          <w:u w:val="single"/>
          <w:lang w:val="en-US"/>
        </w:rPr>
      </w:pPr>
    </w:p>
    <w:p w:rsidR="00C6564B" w:rsidRPr="00992566" w:rsidRDefault="00C6564B" w:rsidP="00691396">
      <w:pPr>
        <w:spacing w:after="0"/>
        <w:rPr>
          <w:color w:val="000000" w:themeColor="text1"/>
          <w:u w:val="single"/>
          <w:lang w:val="en-US"/>
        </w:rPr>
      </w:pPr>
    </w:p>
    <w:p w:rsidR="00C6564B" w:rsidRPr="00992566" w:rsidRDefault="00C6564B" w:rsidP="00691396">
      <w:pPr>
        <w:spacing w:after="0"/>
        <w:rPr>
          <w:color w:val="000000" w:themeColor="text1"/>
          <w:u w:val="single"/>
          <w:lang w:val="en-US"/>
        </w:rPr>
      </w:pPr>
    </w:p>
    <w:p w:rsidR="00C6564B" w:rsidRPr="00992566" w:rsidRDefault="00C6564B" w:rsidP="00691396">
      <w:pPr>
        <w:spacing w:after="0"/>
        <w:rPr>
          <w:color w:val="000000" w:themeColor="text1"/>
          <w:u w:val="single"/>
          <w:lang w:val="en-US"/>
        </w:rPr>
      </w:pPr>
    </w:p>
    <w:p w:rsidR="00C6564B" w:rsidRPr="00992566" w:rsidRDefault="00C6564B" w:rsidP="00691396">
      <w:pPr>
        <w:spacing w:after="0"/>
        <w:rPr>
          <w:color w:val="000000" w:themeColor="text1"/>
          <w:u w:val="single"/>
          <w:lang w:val="en-US"/>
        </w:rPr>
      </w:pPr>
    </w:p>
    <w:p w:rsidR="00B93AD8" w:rsidRPr="00992566" w:rsidRDefault="00B93AD8" w:rsidP="00691396">
      <w:pPr>
        <w:spacing w:after="0"/>
        <w:rPr>
          <w:color w:val="000000" w:themeColor="text1"/>
          <w:u w:val="single"/>
          <w:lang w:val="en-US"/>
        </w:rPr>
      </w:pPr>
      <w:r>
        <w:rPr>
          <w:color w:val="000000" w:themeColor="text1"/>
          <w:u w:val="single"/>
          <w:lang w:val="en-US"/>
        </w:rPr>
        <w:t xml:space="preserve">     </w:t>
      </w:r>
    </w:p>
    <w:p w:rsidR="00C6564B" w:rsidRPr="00992566" w:rsidRDefault="00C6564B" w:rsidP="00691396">
      <w:pPr>
        <w:spacing w:after="0"/>
        <w:rPr>
          <w:color w:val="000000" w:themeColor="text1"/>
          <w:u w:val="single"/>
          <w:lang w:val="en-US"/>
        </w:rPr>
      </w:pPr>
    </w:p>
    <w:p w:rsidR="00C6564B" w:rsidRPr="00992566" w:rsidRDefault="00C6564B" w:rsidP="00691396">
      <w:pPr>
        <w:spacing w:after="0"/>
        <w:rPr>
          <w:color w:val="000000" w:themeColor="text1"/>
          <w:u w:val="single"/>
          <w:lang w:val="en-US"/>
        </w:rPr>
      </w:pPr>
    </w:p>
    <w:p w:rsidR="00C6564B" w:rsidRPr="00992566" w:rsidRDefault="00C6564B" w:rsidP="00691396">
      <w:pPr>
        <w:spacing w:after="0"/>
        <w:rPr>
          <w:color w:val="000000" w:themeColor="text1"/>
          <w:u w:val="single"/>
          <w:lang w:val="en-US"/>
        </w:rPr>
      </w:pPr>
    </w:p>
    <w:p w:rsidR="00C6564B" w:rsidRPr="00992566" w:rsidRDefault="00C6564B" w:rsidP="00691396">
      <w:pPr>
        <w:spacing w:after="0"/>
        <w:rPr>
          <w:color w:val="000000" w:themeColor="text1"/>
          <w:u w:val="single"/>
          <w:lang w:val="en-US"/>
        </w:rPr>
      </w:pPr>
    </w:p>
    <w:p w:rsidR="00C6564B" w:rsidRPr="00992566" w:rsidRDefault="00C6564B" w:rsidP="00691396">
      <w:pPr>
        <w:spacing w:after="0"/>
        <w:rPr>
          <w:color w:val="000000" w:themeColor="text1"/>
          <w:u w:val="single"/>
          <w:lang w:val="en-US"/>
        </w:rPr>
      </w:pPr>
    </w:p>
    <w:p w:rsidR="00C6564B" w:rsidRPr="00992566" w:rsidRDefault="00C6564B" w:rsidP="00691396">
      <w:pPr>
        <w:spacing w:after="0"/>
        <w:rPr>
          <w:color w:val="000000" w:themeColor="text1"/>
          <w:u w:val="single"/>
          <w:lang w:val="en-US"/>
        </w:rPr>
      </w:pPr>
    </w:p>
    <w:p w:rsidR="00C6564B" w:rsidRPr="00992566" w:rsidRDefault="00C6564B" w:rsidP="00691396">
      <w:pPr>
        <w:spacing w:after="0"/>
        <w:rPr>
          <w:color w:val="000000" w:themeColor="text1"/>
          <w:u w:val="single"/>
          <w:lang w:val="en-US"/>
        </w:rPr>
      </w:pPr>
    </w:p>
    <w:p w:rsidR="00691396" w:rsidRPr="00992566" w:rsidRDefault="00691396" w:rsidP="00691396">
      <w:pPr>
        <w:spacing w:after="0"/>
        <w:rPr>
          <w:color w:val="000000" w:themeColor="text1"/>
          <w:u w:val="single"/>
          <w:lang w:val="en-US"/>
        </w:rPr>
      </w:pPr>
    </w:p>
    <w:p w:rsidR="00C6564B" w:rsidRPr="00992566" w:rsidRDefault="00C6564B" w:rsidP="00691396">
      <w:pPr>
        <w:spacing w:after="0"/>
        <w:rPr>
          <w:color w:val="000000" w:themeColor="text1"/>
          <w:u w:val="single"/>
          <w:lang w:val="en-US"/>
        </w:rPr>
      </w:pPr>
    </w:p>
    <w:p w:rsidR="00C6564B" w:rsidRPr="00992566" w:rsidRDefault="00C6564B" w:rsidP="00691396">
      <w:pPr>
        <w:spacing w:after="0"/>
        <w:rPr>
          <w:color w:val="000000" w:themeColor="text1"/>
          <w:u w:val="single"/>
          <w:lang w:val="en-US"/>
        </w:rPr>
      </w:pPr>
    </w:p>
    <w:p w:rsidR="00E60D0A" w:rsidRDefault="00E60D0A">
      <w:pPr>
        <w:rPr>
          <w:color w:val="000000" w:themeColor="text1"/>
          <w:u w:val="single"/>
          <w:lang w:val="en-US"/>
        </w:rPr>
      </w:pPr>
      <w:r>
        <w:rPr>
          <w:color w:val="000000" w:themeColor="text1"/>
          <w:u w:val="single"/>
          <w:lang w:val="en-US"/>
        </w:rPr>
        <w:br w:type="page"/>
      </w:r>
    </w:p>
    <w:p w:rsidR="00AE0B63" w:rsidRDefault="00AE0B63" w:rsidP="00AE0B63">
      <w:pPr>
        <w:ind w:left="3544"/>
        <w:rPr>
          <w:i/>
          <w:color w:val="000000" w:themeColor="text1"/>
          <w:lang w:val="en-US"/>
        </w:rPr>
      </w:pPr>
    </w:p>
    <w:p w:rsidR="00AE0B63" w:rsidRDefault="00AE0B63" w:rsidP="00AE0B63">
      <w:pPr>
        <w:ind w:left="3544"/>
        <w:rPr>
          <w:i/>
          <w:color w:val="000000" w:themeColor="text1"/>
          <w:sz w:val="16"/>
        </w:rPr>
      </w:pPr>
    </w:p>
    <w:p w:rsidR="00AE0B63" w:rsidRDefault="00AE0B63" w:rsidP="00AE0B63">
      <w:pPr>
        <w:ind w:left="3544"/>
        <w:rPr>
          <w:i/>
          <w:color w:val="000000" w:themeColor="text1"/>
          <w:sz w:val="16"/>
        </w:rPr>
      </w:pPr>
    </w:p>
    <w:p w:rsidR="00AE0B63" w:rsidRPr="006D0B77" w:rsidRDefault="00AE0B63" w:rsidP="00AE0B63">
      <w:pPr>
        <w:ind w:left="3544"/>
        <w:rPr>
          <w:i/>
          <w:color w:val="000000" w:themeColor="text1"/>
          <w:sz w:val="16"/>
        </w:rPr>
      </w:pPr>
      <w:r w:rsidRPr="006D0B77">
        <w:rPr>
          <w:i/>
          <w:color w:val="000000" w:themeColor="text1"/>
          <w:sz w:val="16"/>
        </w:rPr>
        <w:t>L'erreur la plus grave que l'on puisse commettre au sujet d'un être, est d'oublier l'acte en vertu duquel il est.</w:t>
      </w:r>
    </w:p>
    <w:p w:rsidR="00AE0B63" w:rsidRDefault="00AE0B63" w:rsidP="00AE0B63">
      <w:pPr>
        <w:ind w:left="3544"/>
        <w:rPr>
          <w:i/>
          <w:color w:val="000000" w:themeColor="text1"/>
          <w:sz w:val="16"/>
        </w:rPr>
      </w:pPr>
      <w:r>
        <w:rPr>
          <w:color w:val="000000" w:themeColor="text1"/>
          <w:sz w:val="16"/>
        </w:rPr>
        <w:t xml:space="preserve">Etienne Gilson  </w:t>
      </w:r>
      <w:r w:rsidR="002E2C16">
        <w:rPr>
          <w:color w:val="000000" w:themeColor="text1"/>
          <w:sz w:val="16"/>
        </w:rPr>
        <w:t xml:space="preserve"> </w:t>
      </w:r>
      <w:r>
        <w:rPr>
          <w:color w:val="000000" w:themeColor="text1"/>
          <w:sz w:val="16"/>
        </w:rPr>
        <w:t xml:space="preserve">  </w:t>
      </w:r>
      <w:r w:rsidRPr="00B40EBC">
        <w:rPr>
          <w:i/>
          <w:color w:val="000000" w:themeColor="text1"/>
          <w:sz w:val="16"/>
        </w:rPr>
        <w:t>l'Etre et l'Essence</w:t>
      </w:r>
    </w:p>
    <w:p w:rsidR="00A97612" w:rsidRDefault="00A97612" w:rsidP="00AE0B63">
      <w:pPr>
        <w:ind w:left="3544"/>
        <w:rPr>
          <w:i/>
          <w:color w:val="000000" w:themeColor="text1"/>
          <w:sz w:val="16"/>
        </w:rPr>
      </w:pPr>
    </w:p>
    <w:p w:rsidR="002F1C80" w:rsidRDefault="002F1C80" w:rsidP="00A97612">
      <w:pPr>
        <w:spacing w:after="0"/>
        <w:ind w:left="3544"/>
        <w:rPr>
          <w:i/>
          <w:color w:val="000000" w:themeColor="text1"/>
          <w:sz w:val="16"/>
        </w:rPr>
      </w:pPr>
    </w:p>
    <w:p w:rsidR="00AE0B63" w:rsidRDefault="00AE0B63" w:rsidP="00AE0B63">
      <w:pPr>
        <w:ind w:left="3544"/>
        <w:rPr>
          <w:i/>
          <w:color w:val="000000" w:themeColor="text1"/>
          <w:sz w:val="16"/>
        </w:rPr>
      </w:pPr>
    </w:p>
    <w:p w:rsidR="002220AE" w:rsidRDefault="00B95A36">
      <w:pPr>
        <w:rPr>
          <w:i/>
          <w:color w:val="000000" w:themeColor="text1"/>
          <w:lang w:val="en-US"/>
        </w:rPr>
      </w:pPr>
      <w:r w:rsidRPr="00B95A36">
        <w:rPr>
          <w:i/>
          <w:noProof/>
          <w:color w:val="000000" w:themeColor="text1"/>
          <w:lang w:eastAsia="fr-FR"/>
        </w:rPr>
        <mc:AlternateContent>
          <mc:Choice Requires="wps">
            <w:drawing>
              <wp:anchor distT="0" distB="0" distL="114300" distR="114300" simplePos="0" relativeHeight="251663360" behindDoc="0" locked="0" layoutInCell="1" allowOverlap="1" wp14:anchorId="5A410175" wp14:editId="0AE1BFA5">
                <wp:simplePos x="0" y="0"/>
                <wp:positionH relativeFrom="column">
                  <wp:posOffset>-88775</wp:posOffset>
                </wp:positionH>
                <wp:positionV relativeFrom="paragraph">
                  <wp:posOffset>5894907</wp:posOffset>
                </wp:positionV>
                <wp:extent cx="4879818" cy="1403985"/>
                <wp:effectExtent l="0" t="0" r="0" b="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818" cy="1403985"/>
                        </a:xfrm>
                        <a:prstGeom prst="rect">
                          <a:avLst/>
                        </a:prstGeom>
                        <a:noFill/>
                        <a:ln w="9525">
                          <a:noFill/>
                          <a:miter lim="800000"/>
                          <a:headEnd/>
                          <a:tailEnd/>
                        </a:ln>
                      </wps:spPr>
                      <wps:txbx>
                        <w:txbxContent>
                          <w:p w:rsidR="00105750" w:rsidRPr="00F47119" w:rsidRDefault="00105750" w:rsidP="00F47119">
                            <w:pPr>
                              <w:rPr>
                                <w:sz w:val="14"/>
                              </w:rPr>
                            </w:pPr>
                            <w:r w:rsidRPr="00F47119">
                              <w:rPr>
                                <w:sz w:val="14"/>
                              </w:rPr>
                              <w:t>Le dessin de Pinocchio qui apparait en filigrane de la page de couverture provient du site https://www.coloriageetdessins.com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7pt;margin-top:464.15pt;width:38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" filled="f" stroked="f">
                <v:textbox style="mso-fit-shape-to-text:t">
                  <w:txbxContent>
                    <w:p w:rsidR="00105750" w:rsidRPr="00F47119" w:rsidRDefault="00105750" w:rsidP="00F47119">
                      <w:pPr>
                        <w:rPr>
                          <w:sz w:val="14"/>
                        </w:rPr>
                      </w:pPr>
                      <w:r w:rsidRPr="00F47119">
                        <w:rPr>
                          <w:sz w:val="14"/>
                        </w:rPr>
                        <w:t>Le dessin de Pinocchio qui apparait en filigrane de la page de couverture provient du site https://www.coloriageetdessins.com</w:t>
                      </w:r>
                    </w:p>
                  </w:txbxContent>
                </v:textbox>
              </v:shape>
            </w:pict>
          </mc:Fallback>
        </mc:AlternateContent>
      </w:r>
      <w:r w:rsidR="002220AE">
        <w:rPr>
          <w:i/>
          <w:color w:val="000000" w:themeColor="text1"/>
          <w:lang w:val="en-US"/>
        </w:rPr>
        <w:br w:type="page"/>
      </w:r>
    </w:p>
    <w:p w:rsidR="00AC70FC" w:rsidRDefault="00AC70FC">
      <w:pPr>
        <w:rPr>
          <w:i/>
          <w:color w:val="000000" w:themeColor="text1"/>
          <w:lang w:val="en-US"/>
        </w:rPr>
      </w:pPr>
      <w:r>
        <w:rPr>
          <w:i/>
          <w:color w:val="000000" w:themeColor="text1"/>
          <w:lang w:val="en-US"/>
        </w:rPr>
        <w:lastRenderedPageBreak/>
        <w:br w:type="page"/>
      </w:r>
    </w:p>
    <w:sdt>
      <w:sdtPr>
        <w:rPr>
          <w:smallCaps w:val="0"/>
          <w:spacing w:val="0"/>
          <w:sz w:val="20"/>
          <w:szCs w:val="20"/>
          <w:lang w:bidi="ar-SA"/>
        </w:rPr>
        <w:id w:val="-1939440993"/>
        <w:docPartObj>
          <w:docPartGallery w:val="Table of Contents"/>
          <w:docPartUnique/>
        </w:docPartObj>
      </w:sdtPr>
      <w:sdtEndPr>
        <w:rPr>
          <w:b/>
          <w:bCs/>
        </w:rPr>
      </w:sdtEndPr>
      <w:sdtContent>
        <w:p w:rsidR="008B4DF4" w:rsidRDefault="008B4DF4" w:rsidP="003E5A3B">
          <w:pPr>
            <w:pStyle w:val="En-ttedetabledesmatires"/>
            <w:numPr>
              <w:ilvl w:val="0"/>
              <w:numId w:val="0"/>
            </w:numPr>
            <w:ind w:left="360" w:hanging="360"/>
          </w:pPr>
          <w:r>
            <w:t>Contenu</w:t>
          </w:r>
        </w:p>
        <w:p w:rsidR="00E5288F" w:rsidRDefault="008B4DF4">
          <w:pPr>
            <w:pStyle w:val="TM1"/>
          </w:pPr>
          <w:r>
            <w:fldChar w:fldCharType="begin"/>
          </w:r>
          <w:r>
            <w:instrText xml:space="preserve"> TOC \o "1-3" \h \z \u </w:instrText>
          </w:r>
          <w:r>
            <w:fldChar w:fldCharType="separate"/>
          </w:r>
          <w:hyperlink w:anchor="_Toc161908549" w:history="1">
            <w:r w:rsidR="00E5288F" w:rsidRPr="000B19C7">
              <w:rPr>
                <w:rStyle w:val="Lienhypertexte"/>
              </w:rPr>
              <w:t>Introduction</w:t>
            </w:r>
            <w:r w:rsidR="00E5288F">
              <w:rPr>
                <w:webHidden/>
              </w:rPr>
              <w:tab/>
            </w:r>
            <w:r w:rsidR="00E5288F">
              <w:rPr>
                <w:webHidden/>
              </w:rPr>
              <w:fldChar w:fldCharType="begin"/>
            </w:r>
            <w:r w:rsidR="00E5288F">
              <w:rPr>
                <w:webHidden/>
              </w:rPr>
              <w:instrText xml:space="preserve"> PAGEREF _Toc161908549 \h </w:instrText>
            </w:r>
            <w:r w:rsidR="00E5288F">
              <w:rPr>
                <w:webHidden/>
              </w:rPr>
            </w:r>
            <w:r w:rsidR="00E5288F">
              <w:rPr>
                <w:webHidden/>
              </w:rPr>
              <w:fldChar w:fldCharType="separate"/>
            </w:r>
            <w:r w:rsidR="00E5288F">
              <w:rPr>
                <w:webHidden/>
              </w:rPr>
              <w:t>6</w:t>
            </w:r>
            <w:r w:rsidR="00E5288F">
              <w:rPr>
                <w:webHidden/>
              </w:rPr>
              <w:fldChar w:fldCharType="end"/>
            </w:r>
          </w:hyperlink>
        </w:p>
        <w:p w:rsidR="00E5288F" w:rsidRDefault="004A2ACA">
          <w:pPr>
            <w:pStyle w:val="TM1"/>
          </w:pPr>
          <w:hyperlink w:anchor="_Toc161908550" w:history="1">
            <w:r w:rsidR="00E5288F" w:rsidRPr="000B19C7">
              <w:rPr>
                <w:rStyle w:val="Lienhypertexte"/>
                <w:caps/>
              </w:rPr>
              <w:t>Première partie : les concepts</w:t>
            </w:r>
            <w:r w:rsidR="00E5288F">
              <w:rPr>
                <w:webHidden/>
              </w:rPr>
              <w:tab/>
            </w:r>
            <w:r w:rsidR="00E5288F">
              <w:rPr>
                <w:webHidden/>
              </w:rPr>
              <w:fldChar w:fldCharType="begin"/>
            </w:r>
            <w:r w:rsidR="00E5288F">
              <w:rPr>
                <w:webHidden/>
              </w:rPr>
              <w:instrText xml:space="preserve"> PAGEREF _Toc161908550 \h </w:instrText>
            </w:r>
            <w:r w:rsidR="00E5288F">
              <w:rPr>
                <w:webHidden/>
              </w:rPr>
            </w:r>
            <w:r w:rsidR="00E5288F">
              <w:rPr>
                <w:webHidden/>
              </w:rPr>
              <w:fldChar w:fldCharType="separate"/>
            </w:r>
            <w:r w:rsidR="00E5288F">
              <w:rPr>
                <w:webHidden/>
              </w:rPr>
              <w:t>8</w:t>
            </w:r>
            <w:r w:rsidR="00E5288F">
              <w:rPr>
                <w:webHidden/>
              </w:rPr>
              <w:fldChar w:fldCharType="end"/>
            </w:r>
          </w:hyperlink>
        </w:p>
        <w:p w:rsidR="00E5288F" w:rsidRDefault="004A2ACA">
          <w:pPr>
            <w:pStyle w:val="TM1"/>
          </w:pPr>
          <w:hyperlink w:anchor="_Toc161908551" w:history="1">
            <w:r w:rsidR="00E5288F" w:rsidRPr="000B19C7">
              <w:rPr>
                <w:rStyle w:val="Lienhypertexte"/>
              </w:rPr>
              <w:t>1.</w:t>
            </w:r>
            <w:r w:rsidR="00E5288F">
              <w:tab/>
            </w:r>
            <w:r w:rsidR="00E5288F" w:rsidRPr="000B19C7">
              <w:rPr>
                <w:rStyle w:val="Lienhypertexte"/>
              </w:rPr>
              <w:t>Etres</w:t>
            </w:r>
            <w:r w:rsidR="00E5288F">
              <w:rPr>
                <w:webHidden/>
              </w:rPr>
              <w:tab/>
            </w:r>
            <w:r w:rsidR="00E5288F">
              <w:rPr>
                <w:webHidden/>
              </w:rPr>
              <w:fldChar w:fldCharType="begin"/>
            </w:r>
            <w:r w:rsidR="00E5288F">
              <w:rPr>
                <w:webHidden/>
              </w:rPr>
              <w:instrText xml:space="preserve"> PAGEREF _Toc161908551 \h </w:instrText>
            </w:r>
            <w:r w:rsidR="00E5288F">
              <w:rPr>
                <w:webHidden/>
              </w:rPr>
            </w:r>
            <w:r w:rsidR="00E5288F">
              <w:rPr>
                <w:webHidden/>
              </w:rPr>
              <w:fldChar w:fldCharType="separate"/>
            </w:r>
            <w:r w:rsidR="00E5288F">
              <w:rPr>
                <w:webHidden/>
              </w:rPr>
              <w:t>10</w:t>
            </w:r>
            <w:r w:rsidR="00E5288F">
              <w:rPr>
                <w:webHidden/>
              </w:rPr>
              <w:fldChar w:fldCharType="end"/>
            </w:r>
          </w:hyperlink>
        </w:p>
        <w:p w:rsidR="00E5288F" w:rsidRDefault="004A2ACA">
          <w:pPr>
            <w:pStyle w:val="TM3"/>
            <w:tabs>
              <w:tab w:val="right" w:leader="dot" w:pos="9062"/>
            </w:tabs>
            <w:rPr>
              <w:noProof/>
              <w:sz w:val="22"/>
              <w:szCs w:val="22"/>
              <w:lang w:eastAsia="fr-FR"/>
            </w:rPr>
          </w:pPr>
          <w:hyperlink w:anchor="_Toc161908552" w:history="1">
            <w:r w:rsidR="00E5288F" w:rsidRPr="000B19C7">
              <w:rPr>
                <w:rStyle w:val="Lienhypertexte"/>
                <w:noProof/>
              </w:rPr>
              <w:t>Existence d'un être</w:t>
            </w:r>
            <w:r w:rsidR="00E5288F">
              <w:rPr>
                <w:noProof/>
                <w:webHidden/>
              </w:rPr>
              <w:tab/>
            </w:r>
            <w:r w:rsidR="00E5288F">
              <w:rPr>
                <w:noProof/>
                <w:webHidden/>
              </w:rPr>
              <w:fldChar w:fldCharType="begin"/>
            </w:r>
            <w:r w:rsidR="00E5288F">
              <w:rPr>
                <w:noProof/>
                <w:webHidden/>
              </w:rPr>
              <w:instrText xml:space="preserve"> PAGEREF _Toc161908552 \h </w:instrText>
            </w:r>
            <w:r w:rsidR="00E5288F">
              <w:rPr>
                <w:noProof/>
                <w:webHidden/>
              </w:rPr>
            </w:r>
            <w:r w:rsidR="00E5288F">
              <w:rPr>
                <w:noProof/>
                <w:webHidden/>
              </w:rPr>
              <w:fldChar w:fldCharType="separate"/>
            </w:r>
            <w:r w:rsidR="00E5288F">
              <w:rPr>
                <w:noProof/>
                <w:webHidden/>
              </w:rPr>
              <w:t>11</w:t>
            </w:r>
            <w:r w:rsidR="00E5288F">
              <w:rPr>
                <w:noProof/>
                <w:webHidden/>
              </w:rPr>
              <w:fldChar w:fldCharType="end"/>
            </w:r>
          </w:hyperlink>
        </w:p>
        <w:p w:rsidR="00E5288F" w:rsidRDefault="004A2ACA">
          <w:pPr>
            <w:pStyle w:val="TM3"/>
            <w:tabs>
              <w:tab w:val="right" w:leader="dot" w:pos="9062"/>
            </w:tabs>
            <w:rPr>
              <w:noProof/>
              <w:sz w:val="22"/>
              <w:szCs w:val="22"/>
              <w:lang w:eastAsia="fr-FR"/>
            </w:rPr>
          </w:pPr>
          <w:hyperlink w:anchor="_Toc161908553" w:history="1">
            <w:r w:rsidR="00E5288F" w:rsidRPr="000B19C7">
              <w:rPr>
                <w:rStyle w:val="Lienhypertexte"/>
                <w:noProof/>
              </w:rPr>
              <w:t>Situation</w:t>
            </w:r>
            <w:r w:rsidR="00E5288F">
              <w:rPr>
                <w:noProof/>
                <w:webHidden/>
              </w:rPr>
              <w:tab/>
            </w:r>
            <w:r w:rsidR="00E5288F">
              <w:rPr>
                <w:noProof/>
                <w:webHidden/>
              </w:rPr>
              <w:fldChar w:fldCharType="begin"/>
            </w:r>
            <w:r w:rsidR="00E5288F">
              <w:rPr>
                <w:noProof/>
                <w:webHidden/>
              </w:rPr>
              <w:instrText xml:space="preserve"> PAGEREF _Toc161908553 \h </w:instrText>
            </w:r>
            <w:r w:rsidR="00E5288F">
              <w:rPr>
                <w:noProof/>
                <w:webHidden/>
              </w:rPr>
            </w:r>
            <w:r w:rsidR="00E5288F">
              <w:rPr>
                <w:noProof/>
                <w:webHidden/>
              </w:rPr>
              <w:fldChar w:fldCharType="separate"/>
            </w:r>
            <w:r w:rsidR="00E5288F">
              <w:rPr>
                <w:noProof/>
                <w:webHidden/>
              </w:rPr>
              <w:t>12</w:t>
            </w:r>
            <w:r w:rsidR="00E5288F">
              <w:rPr>
                <w:noProof/>
                <w:webHidden/>
              </w:rPr>
              <w:fldChar w:fldCharType="end"/>
            </w:r>
          </w:hyperlink>
        </w:p>
        <w:p w:rsidR="00E5288F" w:rsidRDefault="004A2ACA">
          <w:pPr>
            <w:pStyle w:val="TM3"/>
            <w:tabs>
              <w:tab w:val="right" w:leader="dot" w:pos="9062"/>
            </w:tabs>
            <w:rPr>
              <w:noProof/>
              <w:sz w:val="22"/>
              <w:szCs w:val="22"/>
              <w:lang w:eastAsia="fr-FR"/>
            </w:rPr>
          </w:pPr>
          <w:hyperlink w:anchor="_Toc161908554" w:history="1">
            <w:r w:rsidR="00E5288F" w:rsidRPr="000B19C7">
              <w:rPr>
                <w:rStyle w:val="Lienhypertexte"/>
                <w:noProof/>
              </w:rPr>
              <w:t>Individus</w:t>
            </w:r>
            <w:r w:rsidR="00E5288F">
              <w:rPr>
                <w:noProof/>
                <w:webHidden/>
              </w:rPr>
              <w:tab/>
            </w:r>
            <w:r w:rsidR="00E5288F">
              <w:rPr>
                <w:noProof/>
                <w:webHidden/>
              </w:rPr>
              <w:fldChar w:fldCharType="begin"/>
            </w:r>
            <w:r w:rsidR="00E5288F">
              <w:rPr>
                <w:noProof/>
                <w:webHidden/>
              </w:rPr>
              <w:instrText xml:space="preserve"> PAGEREF _Toc161908554 \h </w:instrText>
            </w:r>
            <w:r w:rsidR="00E5288F">
              <w:rPr>
                <w:noProof/>
                <w:webHidden/>
              </w:rPr>
            </w:r>
            <w:r w:rsidR="00E5288F">
              <w:rPr>
                <w:noProof/>
                <w:webHidden/>
              </w:rPr>
              <w:fldChar w:fldCharType="separate"/>
            </w:r>
            <w:r w:rsidR="00E5288F">
              <w:rPr>
                <w:noProof/>
                <w:webHidden/>
              </w:rPr>
              <w:t>13</w:t>
            </w:r>
            <w:r w:rsidR="00E5288F">
              <w:rPr>
                <w:noProof/>
                <w:webHidden/>
              </w:rPr>
              <w:fldChar w:fldCharType="end"/>
            </w:r>
          </w:hyperlink>
        </w:p>
        <w:p w:rsidR="00E5288F" w:rsidRDefault="004A2ACA">
          <w:pPr>
            <w:pStyle w:val="TM1"/>
          </w:pPr>
          <w:hyperlink w:anchor="_Toc161908555" w:history="1">
            <w:r w:rsidR="00E5288F" w:rsidRPr="000B19C7">
              <w:rPr>
                <w:rStyle w:val="Lienhypertexte"/>
              </w:rPr>
              <w:t>2.</w:t>
            </w:r>
            <w:r w:rsidR="00E5288F">
              <w:tab/>
            </w:r>
            <w:r w:rsidR="00E5288F" w:rsidRPr="000B19C7">
              <w:rPr>
                <w:rStyle w:val="Lienhypertexte"/>
              </w:rPr>
              <w:t>Essence d'un être</w:t>
            </w:r>
            <w:r w:rsidR="00E5288F">
              <w:rPr>
                <w:webHidden/>
              </w:rPr>
              <w:tab/>
            </w:r>
            <w:r w:rsidR="00E5288F">
              <w:rPr>
                <w:webHidden/>
              </w:rPr>
              <w:fldChar w:fldCharType="begin"/>
            </w:r>
            <w:r w:rsidR="00E5288F">
              <w:rPr>
                <w:webHidden/>
              </w:rPr>
              <w:instrText xml:space="preserve"> PAGEREF _Toc161908555 \h </w:instrText>
            </w:r>
            <w:r w:rsidR="00E5288F">
              <w:rPr>
                <w:webHidden/>
              </w:rPr>
            </w:r>
            <w:r w:rsidR="00E5288F">
              <w:rPr>
                <w:webHidden/>
              </w:rPr>
              <w:fldChar w:fldCharType="separate"/>
            </w:r>
            <w:r w:rsidR="00E5288F">
              <w:rPr>
                <w:webHidden/>
              </w:rPr>
              <w:t>14</w:t>
            </w:r>
            <w:r w:rsidR="00E5288F">
              <w:rPr>
                <w:webHidden/>
              </w:rPr>
              <w:fldChar w:fldCharType="end"/>
            </w:r>
          </w:hyperlink>
        </w:p>
        <w:p w:rsidR="00E5288F" w:rsidRDefault="004A2ACA">
          <w:pPr>
            <w:pStyle w:val="TM3"/>
            <w:tabs>
              <w:tab w:val="right" w:leader="dot" w:pos="9062"/>
            </w:tabs>
            <w:rPr>
              <w:noProof/>
              <w:sz w:val="22"/>
              <w:szCs w:val="22"/>
              <w:lang w:eastAsia="fr-FR"/>
            </w:rPr>
          </w:pPr>
          <w:hyperlink w:anchor="_Toc161908556" w:history="1">
            <w:r w:rsidR="00E5288F" w:rsidRPr="000B19C7">
              <w:rPr>
                <w:rStyle w:val="Lienhypertexte"/>
                <w:noProof/>
              </w:rPr>
              <w:t>Constitution de l'essence d'un être</w:t>
            </w:r>
            <w:r w:rsidR="00E5288F">
              <w:rPr>
                <w:noProof/>
                <w:webHidden/>
              </w:rPr>
              <w:tab/>
            </w:r>
            <w:r w:rsidR="00E5288F">
              <w:rPr>
                <w:noProof/>
                <w:webHidden/>
              </w:rPr>
              <w:fldChar w:fldCharType="begin"/>
            </w:r>
            <w:r w:rsidR="00E5288F">
              <w:rPr>
                <w:noProof/>
                <w:webHidden/>
              </w:rPr>
              <w:instrText xml:space="preserve"> PAGEREF _Toc161908556 \h </w:instrText>
            </w:r>
            <w:r w:rsidR="00E5288F">
              <w:rPr>
                <w:noProof/>
                <w:webHidden/>
              </w:rPr>
            </w:r>
            <w:r w:rsidR="00E5288F">
              <w:rPr>
                <w:noProof/>
                <w:webHidden/>
              </w:rPr>
              <w:fldChar w:fldCharType="separate"/>
            </w:r>
            <w:r w:rsidR="00E5288F">
              <w:rPr>
                <w:noProof/>
                <w:webHidden/>
              </w:rPr>
              <w:t>15</w:t>
            </w:r>
            <w:r w:rsidR="00E5288F">
              <w:rPr>
                <w:noProof/>
                <w:webHidden/>
              </w:rPr>
              <w:fldChar w:fldCharType="end"/>
            </w:r>
          </w:hyperlink>
        </w:p>
        <w:p w:rsidR="00E5288F" w:rsidRDefault="004A2ACA">
          <w:pPr>
            <w:pStyle w:val="TM3"/>
            <w:tabs>
              <w:tab w:val="right" w:leader="dot" w:pos="9062"/>
            </w:tabs>
            <w:rPr>
              <w:noProof/>
              <w:sz w:val="22"/>
              <w:szCs w:val="22"/>
              <w:lang w:eastAsia="fr-FR"/>
            </w:rPr>
          </w:pPr>
          <w:hyperlink w:anchor="_Toc161908557" w:history="1">
            <w:r w:rsidR="00E5288F" w:rsidRPr="000B19C7">
              <w:rPr>
                <w:rStyle w:val="Lienhypertexte"/>
                <w:noProof/>
              </w:rPr>
              <w:t>Composition d'une essence</w:t>
            </w:r>
            <w:r w:rsidR="00E5288F">
              <w:rPr>
                <w:noProof/>
                <w:webHidden/>
              </w:rPr>
              <w:tab/>
            </w:r>
            <w:r w:rsidR="00E5288F">
              <w:rPr>
                <w:noProof/>
                <w:webHidden/>
              </w:rPr>
              <w:fldChar w:fldCharType="begin"/>
            </w:r>
            <w:r w:rsidR="00E5288F">
              <w:rPr>
                <w:noProof/>
                <w:webHidden/>
              </w:rPr>
              <w:instrText xml:space="preserve"> PAGEREF _Toc161908557 \h </w:instrText>
            </w:r>
            <w:r w:rsidR="00E5288F">
              <w:rPr>
                <w:noProof/>
                <w:webHidden/>
              </w:rPr>
            </w:r>
            <w:r w:rsidR="00E5288F">
              <w:rPr>
                <w:noProof/>
                <w:webHidden/>
              </w:rPr>
              <w:fldChar w:fldCharType="separate"/>
            </w:r>
            <w:r w:rsidR="00E5288F">
              <w:rPr>
                <w:noProof/>
                <w:webHidden/>
              </w:rPr>
              <w:t>16</w:t>
            </w:r>
            <w:r w:rsidR="00E5288F">
              <w:rPr>
                <w:noProof/>
                <w:webHidden/>
              </w:rPr>
              <w:fldChar w:fldCharType="end"/>
            </w:r>
          </w:hyperlink>
        </w:p>
        <w:p w:rsidR="00E5288F" w:rsidRDefault="004A2ACA">
          <w:pPr>
            <w:pStyle w:val="TM3"/>
            <w:tabs>
              <w:tab w:val="right" w:leader="dot" w:pos="9062"/>
            </w:tabs>
            <w:rPr>
              <w:noProof/>
              <w:sz w:val="22"/>
              <w:szCs w:val="22"/>
              <w:lang w:eastAsia="fr-FR"/>
            </w:rPr>
          </w:pPr>
          <w:hyperlink w:anchor="_Toc161908558" w:history="1">
            <w:r w:rsidR="00E5288F" w:rsidRPr="000B19C7">
              <w:rPr>
                <w:rStyle w:val="Lienhypertexte"/>
                <w:noProof/>
              </w:rPr>
              <w:t>Prise en compte de la notion de multiplicité</w:t>
            </w:r>
            <w:r w:rsidR="00E5288F">
              <w:rPr>
                <w:noProof/>
                <w:webHidden/>
              </w:rPr>
              <w:tab/>
            </w:r>
            <w:r w:rsidR="00E5288F">
              <w:rPr>
                <w:noProof/>
                <w:webHidden/>
              </w:rPr>
              <w:fldChar w:fldCharType="begin"/>
            </w:r>
            <w:r w:rsidR="00E5288F">
              <w:rPr>
                <w:noProof/>
                <w:webHidden/>
              </w:rPr>
              <w:instrText xml:space="preserve"> PAGEREF _Toc161908558 \h </w:instrText>
            </w:r>
            <w:r w:rsidR="00E5288F">
              <w:rPr>
                <w:noProof/>
                <w:webHidden/>
              </w:rPr>
            </w:r>
            <w:r w:rsidR="00E5288F">
              <w:rPr>
                <w:noProof/>
                <w:webHidden/>
              </w:rPr>
              <w:fldChar w:fldCharType="separate"/>
            </w:r>
            <w:r w:rsidR="00E5288F">
              <w:rPr>
                <w:noProof/>
                <w:webHidden/>
              </w:rPr>
              <w:t>17</w:t>
            </w:r>
            <w:r w:rsidR="00E5288F">
              <w:rPr>
                <w:noProof/>
                <w:webHidden/>
              </w:rPr>
              <w:fldChar w:fldCharType="end"/>
            </w:r>
          </w:hyperlink>
        </w:p>
        <w:p w:rsidR="00E5288F" w:rsidRDefault="004A2ACA">
          <w:pPr>
            <w:pStyle w:val="TM3"/>
            <w:tabs>
              <w:tab w:val="right" w:leader="dot" w:pos="9062"/>
            </w:tabs>
            <w:rPr>
              <w:noProof/>
              <w:sz w:val="22"/>
              <w:szCs w:val="22"/>
              <w:lang w:eastAsia="fr-FR"/>
            </w:rPr>
          </w:pPr>
          <w:hyperlink w:anchor="_Toc161908559" w:history="1">
            <w:r w:rsidR="00E5288F" w:rsidRPr="000B19C7">
              <w:rPr>
                <w:rStyle w:val="Lienhypertexte"/>
                <w:noProof/>
              </w:rPr>
              <w:t>Sur la notion d'attribut</w:t>
            </w:r>
            <w:r w:rsidR="00E5288F">
              <w:rPr>
                <w:noProof/>
                <w:webHidden/>
              </w:rPr>
              <w:tab/>
            </w:r>
            <w:r w:rsidR="00E5288F">
              <w:rPr>
                <w:noProof/>
                <w:webHidden/>
              </w:rPr>
              <w:fldChar w:fldCharType="begin"/>
            </w:r>
            <w:r w:rsidR="00E5288F">
              <w:rPr>
                <w:noProof/>
                <w:webHidden/>
              </w:rPr>
              <w:instrText xml:space="preserve"> PAGEREF _Toc161908559 \h </w:instrText>
            </w:r>
            <w:r w:rsidR="00E5288F">
              <w:rPr>
                <w:noProof/>
                <w:webHidden/>
              </w:rPr>
            </w:r>
            <w:r w:rsidR="00E5288F">
              <w:rPr>
                <w:noProof/>
                <w:webHidden/>
              </w:rPr>
              <w:fldChar w:fldCharType="separate"/>
            </w:r>
            <w:r w:rsidR="00E5288F">
              <w:rPr>
                <w:noProof/>
                <w:webHidden/>
              </w:rPr>
              <w:t>18</w:t>
            </w:r>
            <w:r w:rsidR="00E5288F">
              <w:rPr>
                <w:noProof/>
                <w:webHidden/>
              </w:rPr>
              <w:fldChar w:fldCharType="end"/>
            </w:r>
          </w:hyperlink>
        </w:p>
        <w:p w:rsidR="00E5288F" w:rsidRDefault="004A2ACA">
          <w:pPr>
            <w:pStyle w:val="TM3"/>
            <w:tabs>
              <w:tab w:val="right" w:leader="dot" w:pos="9062"/>
            </w:tabs>
            <w:rPr>
              <w:noProof/>
              <w:sz w:val="22"/>
              <w:szCs w:val="22"/>
              <w:lang w:eastAsia="fr-FR"/>
            </w:rPr>
          </w:pPr>
          <w:hyperlink w:anchor="_Toc161908560" w:history="1">
            <w:r w:rsidR="00E5288F" w:rsidRPr="000B19C7">
              <w:rPr>
                <w:rStyle w:val="Lienhypertexte"/>
                <w:noProof/>
              </w:rPr>
              <w:t>Principe d'héritage des attributs des essences</w:t>
            </w:r>
            <w:r w:rsidR="00E5288F">
              <w:rPr>
                <w:noProof/>
                <w:webHidden/>
              </w:rPr>
              <w:tab/>
            </w:r>
            <w:r w:rsidR="00E5288F">
              <w:rPr>
                <w:noProof/>
                <w:webHidden/>
              </w:rPr>
              <w:fldChar w:fldCharType="begin"/>
            </w:r>
            <w:r w:rsidR="00E5288F">
              <w:rPr>
                <w:noProof/>
                <w:webHidden/>
              </w:rPr>
              <w:instrText xml:space="preserve"> PAGEREF _Toc161908560 \h </w:instrText>
            </w:r>
            <w:r w:rsidR="00E5288F">
              <w:rPr>
                <w:noProof/>
                <w:webHidden/>
              </w:rPr>
            </w:r>
            <w:r w:rsidR="00E5288F">
              <w:rPr>
                <w:noProof/>
                <w:webHidden/>
              </w:rPr>
              <w:fldChar w:fldCharType="separate"/>
            </w:r>
            <w:r w:rsidR="00E5288F">
              <w:rPr>
                <w:noProof/>
                <w:webHidden/>
              </w:rPr>
              <w:t>19</w:t>
            </w:r>
            <w:r w:rsidR="00E5288F">
              <w:rPr>
                <w:noProof/>
                <w:webHidden/>
              </w:rPr>
              <w:fldChar w:fldCharType="end"/>
            </w:r>
          </w:hyperlink>
        </w:p>
        <w:p w:rsidR="00E5288F" w:rsidRDefault="004A2ACA">
          <w:pPr>
            <w:pStyle w:val="TM3"/>
            <w:tabs>
              <w:tab w:val="right" w:leader="dot" w:pos="9062"/>
            </w:tabs>
            <w:rPr>
              <w:noProof/>
              <w:sz w:val="22"/>
              <w:szCs w:val="22"/>
              <w:lang w:eastAsia="fr-FR"/>
            </w:rPr>
          </w:pPr>
          <w:hyperlink w:anchor="_Toc161908561" w:history="1">
            <w:r w:rsidR="00E5288F" w:rsidRPr="000B19C7">
              <w:rPr>
                <w:rStyle w:val="Lienhypertexte"/>
                <w:noProof/>
              </w:rPr>
              <w:t>Création d'une essence</w:t>
            </w:r>
            <w:r w:rsidR="00E5288F">
              <w:rPr>
                <w:noProof/>
                <w:webHidden/>
              </w:rPr>
              <w:tab/>
            </w:r>
            <w:r w:rsidR="00E5288F">
              <w:rPr>
                <w:noProof/>
                <w:webHidden/>
              </w:rPr>
              <w:fldChar w:fldCharType="begin"/>
            </w:r>
            <w:r w:rsidR="00E5288F">
              <w:rPr>
                <w:noProof/>
                <w:webHidden/>
              </w:rPr>
              <w:instrText xml:space="preserve"> PAGEREF _Toc161908561 \h </w:instrText>
            </w:r>
            <w:r w:rsidR="00E5288F">
              <w:rPr>
                <w:noProof/>
                <w:webHidden/>
              </w:rPr>
            </w:r>
            <w:r w:rsidR="00E5288F">
              <w:rPr>
                <w:noProof/>
                <w:webHidden/>
              </w:rPr>
              <w:fldChar w:fldCharType="separate"/>
            </w:r>
            <w:r w:rsidR="00E5288F">
              <w:rPr>
                <w:noProof/>
                <w:webHidden/>
              </w:rPr>
              <w:t>20</w:t>
            </w:r>
            <w:r w:rsidR="00E5288F">
              <w:rPr>
                <w:noProof/>
                <w:webHidden/>
              </w:rPr>
              <w:fldChar w:fldCharType="end"/>
            </w:r>
          </w:hyperlink>
        </w:p>
        <w:p w:rsidR="00E5288F" w:rsidRDefault="004A2ACA">
          <w:pPr>
            <w:pStyle w:val="TM3"/>
            <w:tabs>
              <w:tab w:val="right" w:leader="dot" w:pos="9062"/>
            </w:tabs>
            <w:rPr>
              <w:noProof/>
              <w:sz w:val="22"/>
              <w:szCs w:val="22"/>
              <w:lang w:eastAsia="fr-FR"/>
            </w:rPr>
          </w:pPr>
          <w:hyperlink w:anchor="_Toc161908562" w:history="1">
            <w:r w:rsidR="00E5288F" w:rsidRPr="000B19C7">
              <w:rPr>
                <w:rStyle w:val="Lienhypertexte"/>
                <w:noProof/>
              </w:rPr>
              <w:t>Situation générique</w:t>
            </w:r>
            <w:r w:rsidR="00E5288F">
              <w:rPr>
                <w:noProof/>
                <w:webHidden/>
              </w:rPr>
              <w:tab/>
            </w:r>
            <w:r w:rsidR="00E5288F">
              <w:rPr>
                <w:noProof/>
                <w:webHidden/>
              </w:rPr>
              <w:fldChar w:fldCharType="begin"/>
            </w:r>
            <w:r w:rsidR="00E5288F">
              <w:rPr>
                <w:noProof/>
                <w:webHidden/>
              </w:rPr>
              <w:instrText xml:space="preserve"> PAGEREF _Toc161908562 \h </w:instrText>
            </w:r>
            <w:r w:rsidR="00E5288F">
              <w:rPr>
                <w:noProof/>
                <w:webHidden/>
              </w:rPr>
            </w:r>
            <w:r w:rsidR="00E5288F">
              <w:rPr>
                <w:noProof/>
                <w:webHidden/>
              </w:rPr>
              <w:fldChar w:fldCharType="separate"/>
            </w:r>
            <w:r w:rsidR="00E5288F">
              <w:rPr>
                <w:noProof/>
                <w:webHidden/>
              </w:rPr>
              <w:t>22</w:t>
            </w:r>
            <w:r w:rsidR="00E5288F">
              <w:rPr>
                <w:noProof/>
                <w:webHidden/>
              </w:rPr>
              <w:fldChar w:fldCharType="end"/>
            </w:r>
          </w:hyperlink>
        </w:p>
        <w:p w:rsidR="00E5288F" w:rsidRDefault="004A2ACA">
          <w:pPr>
            <w:pStyle w:val="TM3"/>
            <w:tabs>
              <w:tab w:val="right" w:leader="dot" w:pos="9062"/>
            </w:tabs>
            <w:rPr>
              <w:noProof/>
              <w:sz w:val="22"/>
              <w:szCs w:val="22"/>
              <w:lang w:eastAsia="fr-FR"/>
            </w:rPr>
          </w:pPr>
          <w:hyperlink w:anchor="_Toc161908563" w:history="1">
            <w:r w:rsidR="00E5288F" w:rsidRPr="000B19C7">
              <w:rPr>
                <w:rStyle w:val="Lienhypertexte"/>
                <w:noProof/>
              </w:rPr>
              <w:t>Identification des essences</w:t>
            </w:r>
            <w:r w:rsidR="00E5288F">
              <w:rPr>
                <w:noProof/>
                <w:webHidden/>
              </w:rPr>
              <w:tab/>
            </w:r>
            <w:r w:rsidR="00E5288F">
              <w:rPr>
                <w:noProof/>
                <w:webHidden/>
              </w:rPr>
              <w:fldChar w:fldCharType="begin"/>
            </w:r>
            <w:r w:rsidR="00E5288F">
              <w:rPr>
                <w:noProof/>
                <w:webHidden/>
              </w:rPr>
              <w:instrText xml:space="preserve"> PAGEREF _Toc161908563 \h </w:instrText>
            </w:r>
            <w:r w:rsidR="00E5288F">
              <w:rPr>
                <w:noProof/>
                <w:webHidden/>
              </w:rPr>
            </w:r>
            <w:r w:rsidR="00E5288F">
              <w:rPr>
                <w:noProof/>
                <w:webHidden/>
              </w:rPr>
              <w:fldChar w:fldCharType="separate"/>
            </w:r>
            <w:r w:rsidR="00E5288F">
              <w:rPr>
                <w:noProof/>
                <w:webHidden/>
              </w:rPr>
              <w:t>24</w:t>
            </w:r>
            <w:r w:rsidR="00E5288F">
              <w:rPr>
                <w:noProof/>
                <w:webHidden/>
              </w:rPr>
              <w:fldChar w:fldCharType="end"/>
            </w:r>
          </w:hyperlink>
        </w:p>
        <w:p w:rsidR="00E5288F" w:rsidRDefault="004A2ACA">
          <w:pPr>
            <w:pStyle w:val="TM3"/>
            <w:tabs>
              <w:tab w:val="right" w:leader="dot" w:pos="9062"/>
            </w:tabs>
            <w:rPr>
              <w:noProof/>
              <w:sz w:val="22"/>
              <w:szCs w:val="22"/>
              <w:lang w:eastAsia="fr-FR"/>
            </w:rPr>
          </w:pPr>
          <w:hyperlink w:anchor="_Toc161908564" w:history="1">
            <w:r w:rsidR="00E5288F" w:rsidRPr="000B19C7">
              <w:rPr>
                <w:rStyle w:val="Lienhypertexte"/>
                <w:noProof/>
              </w:rPr>
              <w:t>Essences abstraites</w:t>
            </w:r>
            <w:r w:rsidR="00E5288F">
              <w:rPr>
                <w:noProof/>
                <w:webHidden/>
              </w:rPr>
              <w:tab/>
            </w:r>
            <w:r w:rsidR="00E5288F">
              <w:rPr>
                <w:noProof/>
                <w:webHidden/>
              </w:rPr>
              <w:fldChar w:fldCharType="begin"/>
            </w:r>
            <w:r w:rsidR="00E5288F">
              <w:rPr>
                <w:noProof/>
                <w:webHidden/>
              </w:rPr>
              <w:instrText xml:space="preserve"> PAGEREF _Toc161908564 \h </w:instrText>
            </w:r>
            <w:r w:rsidR="00E5288F">
              <w:rPr>
                <w:noProof/>
                <w:webHidden/>
              </w:rPr>
            </w:r>
            <w:r w:rsidR="00E5288F">
              <w:rPr>
                <w:noProof/>
                <w:webHidden/>
              </w:rPr>
              <w:fldChar w:fldCharType="separate"/>
            </w:r>
            <w:r w:rsidR="00E5288F">
              <w:rPr>
                <w:noProof/>
                <w:webHidden/>
              </w:rPr>
              <w:t>25</w:t>
            </w:r>
            <w:r w:rsidR="00E5288F">
              <w:rPr>
                <w:noProof/>
                <w:webHidden/>
              </w:rPr>
              <w:fldChar w:fldCharType="end"/>
            </w:r>
          </w:hyperlink>
        </w:p>
        <w:p w:rsidR="00E5288F" w:rsidRDefault="004A2ACA">
          <w:pPr>
            <w:pStyle w:val="TM3"/>
            <w:tabs>
              <w:tab w:val="right" w:leader="dot" w:pos="9062"/>
            </w:tabs>
            <w:rPr>
              <w:noProof/>
              <w:sz w:val="22"/>
              <w:szCs w:val="22"/>
              <w:lang w:eastAsia="fr-FR"/>
            </w:rPr>
          </w:pPr>
          <w:hyperlink w:anchor="_Toc161908565" w:history="1">
            <w:r w:rsidR="00E5288F" w:rsidRPr="000B19C7">
              <w:rPr>
                <w:rStyle w:val="Lienhypertexte"/>
                <w:noProof/>
              </w:rPr>
              <w:t>Essence et normalité</w:t>
            </w:r>
            <w:r w:rsidR="00E5288F">
              <w:rPr>
                <w:noProof/>
                <w:webHidden/>
              </w:rPr>
              <w:tab/>
            </w:r>
            <w:r w:rsidR="00E5288F">
              <w:rPr>
                <w:noProof/>
                <w:webHidden/>
              </w:rPr>
              <w:fldChar w:fldCharType="begin"/>
            </w:r>
            <w:r w:rsidR="00E5288F">
              <w:rPr>
                <w:noProof/>
                <w:webHidden/>
              </w:rPr>
              <w:instrText xml:space="preserve"> PAGEREF _Toc161908565 \h </w:instrText>
            </w:r>
            <w:r w:rsidR="00E5288F">
              <w:rPr>
                <w:noProof/>
                <w:webHidden/>
              </w:rPr>
            </w:r>
            <w:r w:rsidR="00E5288F">
              <w:rPr>
                <w:noProof/>
                <w:webHidden/>
              </w:rPr>
              <w:fldChar w:fldCharType="separate"/>
            </w:r>
            <w:r w:rsidR="00E5288F">
              <w:rPr>
                <w:noProof/>
                <w:webHidden/>
              </w:rPr>
              <w:t>26</w:t>
            </w:r>
            <w:r w:rsidR="00E5288F">
              <w:rPr>
                <w:noProof/>
                <w:webHidden/>
              </w:rPr>
              <w:fldChar w:fldCharType="end"/>
            </w:r>
          </w:hyperlink>
        </w:p>
        <w:p w:rsidR="00E5288F" w:rsidRDefault="004A2ACA">
          <w:pPr>
            <w:pStyle w:val="TM3"/>
            <w:tabs>
              <w:tab w:val="right" w:leader="dot" w:pos="9062"/>
            </w:tabs>
            <w:rPr>
              <w:noProof/>
              <w:sz w:val="22"/>
              <w:szCs w:val="22"/>
              <w:lang w:eastAsia="fr-FR"/>
            </w:rPr>
          </w:pPr>
          <w:hyperlink w:anchor="_Toc161908566" w:history="1">
            <w:r w:rsidR="00E5288F" w:rsidRPr="000B19C7">
              <w:rPr>
                <w:rStyle w:val="Lienhypertexte"/>
                <w:noProof/>
              </w:rPr>
              <w:t>Prototypes</w:t>
            </w:r>
            <w:r w:rsidR="00E5288F">
              <w:rPr>
                <w:noProof/>
                <w:webHidden/>
              </w:rPr>
              <w:tab/>
            </w:r>
            <w:r w:rsidR="00E5288F">
              <w:rPr>
                <w:noProof/>
                <w:webHidden/>
              </w:rPr>
              <w:fldChar w:fldCharType="begin"/>
            </w:r>
            <w:r w:rsidR="00E5288F">
              <w:rPr>
                <w:noProof/>
                <w:webHidden/>
              </w:rPr>
              <w:instrText xml:space="preserve"> PAGEREF _Toc161908566 \h </w:instrText>
            </w:r>
            <w:r w:rsidR="00E5288F">
              <w:rPr>
                <w:noProof/>
                <w:webHidden/>
              </w:rPr>
            </w:r>
            <w:r w:rsidR="00E5288F">
              <w:rPr>
                <w:noProof/>
                <w:webHidden/>
              </w:rPr>
              <w:fldChar w:fldCharType="separate"/>
            </w:r>
            <w:r w:rsidR="00E5288F">
              <w:rPr>
                <w:noProof/>
                <w:webHidden/>
              </w:rPr>
              <w:t>26</w:t>
            </w:r>
            <w:r w:rsidR="00E5288F">
              <w:rPr>
                <w:noProof/>
                <w:webHidden/>
              </w:rPr>
              <w:fldChar w:fldCharType="end"/>
            </w:r>
          </w:hyperlink>
        </w:p>
        <w:p w:rsidR="00E5288F" w:rsidRDefault="004A2ACA">
          <w:pPr>
            <w:pStyle w:val="TM1"/>
          </w:pPr>
          <w:hyperlink w:anchor="_Toc161908567" w:history="1">
            <w:r w:rsidR="00E5288F" w:rsidRPr="000B19C7">
              <w:rPr>
                <w:rStyle w:val="Lienhypertexte"/>
              </w:rPr>
              <w:t>2.</w:t>
            </w:r>
            <w:r w:rsidR="00E5288F">
              <w:tab/>
            </w:r>
            <w:r w:rsidR="00E5288F" w:rsidRPr="000B19C7">
              <w:rPr>
                <w:rStyle w:val="Lienhypertexte"/>
              </w:rPr>
              <w:t>Constitution d'un être</w:t>
            </w:r>
            <w:r w:rsidR="00E5288F">
              <w:rPr>
                <w:webHidden/>
              </w:rPr>
              <w:tab/>
            </w:r>
            <w:r w:rsidR="00E5288F">
              <w:rPr>
                <w:webHidden/>
              </w:rPr>
              <w:fldChar w:fldCharType="begin"/>
            </w:r>
            <w:r w:rsidR="00E5288F">
              <w:rPr>
                <w:webHidden/>
              </w:rPr>
              <w:instrText xml:space="preserve"> PAGEREF _Toc161908567 \h </w:instrText>
            </w:r>
            <w:r w:rsidR="00E5288F">
              <w:rPr>
                <w:webHidden/>
              </w:rPr>
            </w:r>
            <w:r w:rsidR="00E5288F">
              <w:rPr>
                <w:webHidden/>
              </w:rPr>
              <w:fldChar w:fldCharType="separate"/>
            </w:r>
            <w:r w:rsidR="00E5288F">
              <w:rPr>
                <w:webHidden/>
              </w:rPr>
              <w:t>27</w:t>
            </w:r>
            <w:r w:rsidR="00E5288F">
              <w:rPr>
                <w:webHidden/>
              </w:rPr>
              <w:fldChar w:fldCharType="end"/>
            </w:r>
          </w:hyperlink>
        </w:p>
        <w:p w:rsidR="00E5288F" w:rsidRDefault="004A2ACA">
          <w:pPr>
            <w:pStyle w:val="TM3"/>
            <w:tabs>
              <w:tab w:val="right" w:leader="dot" w:pos="9062"/>
            </w:tabs>
            <w:rPr>
              <w:noProof/>
              <w:sz w:val="22"/>
              <w:szCs w:val="22"/>
              <w:lang w:eastAsia="fr-FR"/>
            </w:rPr>
          </w:pPr>
          <w:hyperlink w:anchor="_Toc161908568" w:history="1">
            <w:r w:rsidR="00E5288F" w:rsidRPr="000B19C7">
              <w:rPr>
                <w:rStyle w:val="Lienhypertexte"/>
                <w:noProof/>
              </w:rPr>
              <w:t>Situation individuelle</w:t>
            </w:r>
            <w:r w:rsidR="00E5288F">
              <w:rPr>
                <w:noProof/>
                <w:webHidden/>
              </w:rPr>
              <w:tab/>
            </w:r>
            <w:r w:rsidR="00E5288F">
              <w:rPr>
                <w:noProof/>
                <w:webHidden/>
              </w:rPr>
              <w:fldChar w:fldCharType="begin"/>
            </w:r>
            <w:r w:rsidR="00E5288F">
              <w:rPr>
                <w:noProof/>
                <w:webHidden/>
              </w:rPr>
              <w:instrText xml:space="preserve"> PAGEREF _Toc161908568 \h </w:instrText>
            </w:r>
            <w:r w:rsidR="00E5288F">
              <w:rPr>
                <w:noProof/>
                <w:webHidden/>
              </w:rPr>
            </w:r>
            <w:r w:rsidR="00E5288F">
              <w:rPr>
                <w:noProof/>
                <w:webHidden/>
              </w:rPr>
              <w:fldChar w:fldCharType="separate"/>
            </w:r>
            <w:r w:rsidR="00E5288F">
              <w:rPr>
                <w:noProof/>
                <w:webHidden/>
              </w:rPr>
              <w:t>29</w:t>
            </w:r>
            <w:r w:rsidR="00E5288F">
              <w:rPr>
                <w:noProof/>
                <w:webHidden/>
              </w:rPr>
              <w:fldChar w:fldCharType="end"/>
            </w:r>
          </w:hyperlink>
        </w:p>
        <w:p w:rsidR="00E5288F" w:rsidRDefault="004A2ACA">
          <w:pPr>
            <w:pStyle w:val="TM3"/>
            <w:tabs>
              <w:tab w:val="right" w:leader="dot" w:pos="9062"/>
            </w:tabs>
            <w:rPr>
              <w:noProof/>
              <w:sz w:val="22"/>
              <w:szCs w:val="22"/>
              <w:lang w:eastAsia="fr-FR"/>
            </w:rPr>
          </w:pPr>
          <w:hyperlink w:anchor="_Toc161908569" w:history="1">
            <w:r w:rsidR="00E5288F" w:rsidRPr="000B19C7">
              <w:rPr>
                <w:rStyle w:val="Lienhypertexte"/>
                <w:noProof/>
              </w:rPr>
              <w:t>Identification des êtres</w:t>
            </w:r>
            <w:r w:rsidR="00E5288F">
              <w:rPr>
                <w:noProof/>
                <w:webHidden/>
              </w:rPr>
              <w:tab/>
            </w:r>
            <w:r w:rsidR="00E5288F">
              <w:rPr>
                <w:noProof/>
                <w:webHidden/>
              </w:rPr>
              <w:fldChar w:fldCharType="begin"/>
            </w:r>
            <w:r w:rsidR="00E5288F">
              <w:rPr>
                <w:noProof/>
                <w:webHidden/>
              </w:rPr>
              <w:instrText xml:space="preserve"> PAGEREF _Toc161908569 \h </w:instrText>
            </w:r>
            <w:r w:rsidR="00E5288F">
              <w:rPr>
                <w:noProof/>
                <w:webHidden/>
              </w:rPr>
            </w:r>
            <w:r w:rsidR="00E5288F">
              <w:rPr>
                <w:noProof/>
                <w:webHidden/>
              </w:rPr>
              <w:fldChar w:fldCharType="separate"/>
            </w:r>
            <w:r w:rsidR="00E5288F">
              <w:rPr>
                <w:noProof/>
                <w:webHidden/>
              </w:rPr>
              <w:t>31</w:t>
            </w:r>
            <w:r w:rsidR="00E5288F">
              <w:rPr>
                <w:noProof/>
                <w:webHidden/>
              </w:rPr>
              <w:fldChar w:fldCharType="end"/>
            </w:r>
          </w:hyperlink>
        </w:p>
        <w:p w:rsidR="00E5288F" w:rsidRDefault="004A2ACA">
          <w:pPr>
            <w:pStyle w:val="TM1"/>
          </w:pPr>
          <w:hyperlink w:anchor="_Toc161908570" w:history="1">
            <w:r w:rsidR="00E5288F" w:rsidRPr="000B19C7">
              <w:rPr>
                <w:rStyle w:val="Lienhypertexte"/>
              </w:rPr>
              <w:t>3.</w:t>
            </w:r>
            <w:r w:rsidR="00E5288F">
              <w:tab/>
            </w:r>
            <w:r w:rsidR="00E5288F" w:rsidRPr="000B19C7">
              <w:rPr>
                <w:rStyle w:val="Lienhypertexte"/>
              </w:rPr>
              <w:t>Essence d’une essence</w:t>
            </w:r>
            <w:r w:rsidR="00E5288F">
              <w:rPr>
                <w:webHidden/>
              </w:rPr>
              <w:tab/>
            </w:r>
            <w:r w:rsidR="00E5288F">
              <w:rPr>
                <w:webHidden/>
              </w:rPr>
              <w:fldChar w:fldCharType="begin"/>
            </w:r>
            <w:r w:rsidR="00E5288F">
              <w:rPr>
                <w:webHidden/>
              </w:rPr>
              <w:instrText xml:space="preserve"> PAGEREF _Toc161908570 \h </w:instrText>
            </w:r>
            <w:r w:rsidR="00E5288F">
              <w:rPr>
                <w:webHidden/>
              </w:rPr>
            </w:r>
            <w:r w:rsidR="00E5288F">
              <w:rPr>
                <w:webHidden/>
              </w:rPr>
              <w:fldChar w:fldCharType="separate"/>
            </w:r>
            <w:r w:rsidR="00E5288F">
              <w:rPr>
                <w:webHidden/>
              </w:rPr>
              <w:t>32</w:t>
            </w:r>
            <w:r w:rsidR="00E5288F">
              <w:rPr>
                <w:webHidden/>
              </w:rPr>
              <w:fldChar w:fldCharType="end"/>
            </w:r>
          </w:hyperlink>
        </w:p>
        <w:p w:rsidR="00E5288F" w:rsidRDefault="004A2ACA">
          <w:pPr>
            <w:pStyle w:val="TM3"/>
            <w:tabs>
              <w:tab w:val="right" w:leader="dot" w:pos="9062"/>
            </w:tabs>
            <w:rPr>
              <w:noProof/>
              <w:sz w:val="22"/>
              <w:szCs w:val="22"/>
              <w:lang w:eastAsia="fr-FR"/>
            </w:rPr>
          </w:pPr>
          <w:hyperlink w:anchor="_Toc161908571" w:history="1">
            <w:r w:rsidR="00E5288F" w:rsidRPr="000B19C7">
              <w:rPr>
                <w:rStyle w:val="Lienhypertexte"/>
                <w:noProof/>
              </w:rPr>
              <w:t>Essence chose</w:t>
            </w:r>
            <w:r w:rsidR="00E5288F">
              <w:rPr>
                <w:noProof/>
                <w:webHidden/>
              </w:rPr>
              <w:tab/>
            </w:r>
            <w:r w:rsidR="00E5288F">
              <w:rPr>
                <w:noProof/>
                <w:webHidden/>
              </w:rPr>
              <w:fldChar w:fldCharType="begin"/>
            </w:r>
            <w:r w:rsidR="00E5288F">
              <w:rPr>
                <w:noProof/>
                <w:webHidden/>
              </w:rPr>
              <w:instrText xml:space="preserve"> PAGEREF _Toc161908571 \h </w:instrText>
            </w:r>
            <w:r w:rsidR="00E5288F">
              <w:rPr>
                <w:noProof/>
                <w:webHidden/>
              </w:rPr>
            </w:r>
            <w:r w:rsidR="00E5288F">
              <w:rPr>
                <w:noProof/>
                <w:webHidden/>
              </w:rPr>
              <w:fldChar w:fldCharType="separate"/>
            </w:r>
            <w:r w:rsidR="00E5288F">
              <w:rPr>
                <w:noProof/>
                <w:webHidden/>
              </w:rPr>
              <w:t>34</w:t>
            </w:r>
            <w:r w:rsidR="00E5288F">
              <w:rPr>
                <w:noProof/>
                <w:webHidden/>
              </w:rPr>
              <w:fldChar w:fldCharType="end"/>
            </w:r>
          </w:hyperlink>
        </w:p>
        <w:p w:rsidR="00E5288F" w:rsidRDefault="004A2ACA">
          <w:pPr>
            <w:pStyle w:val="TM1"/>
          </w:pPr>
          <w:hyperlink w:anchor="_Toc161908572" w:history="1">
            <w:r w:rsidR="00E5288F" w:rsidRPr="000B19C7">
              <w:rPr>
                <w:rStyle w:val="Lienhypertexte"/>
              </w:rPr>
              <w:t>4.</w:t>
            </w:r>
            <w:r w:rsidR="00E5288F">
              <w:tab/>
            </w:r>
            <w:r w:rsidR="00E5288F" w:rsidRPr="000B19C7">
              <w:rPr>
                <w:rStyle w:val="Lienhypertexte"/>
              </w:rPr>
              <w:t>Manière d’être</w:t>
            </w:r>
            <w:r w:rsidR="00E5288F">
              <w:rPr>
                <w:webHidden/>
              </w:rPr>
              <w:tab/>
            </w:r>
            <w:r w:rsidR="00E5288F">
              <w:rPr>
                <w:webHidden/>
              </w:rPr>
              <w:fldChar w:fldCharType="begin"/>
            </w:r>
            <w:r w:rsidR="00E5288F">
              <w:rPr>
                <w:webHidden/>
              </w:rPr>
              <w:instrText xml:space="preserve"> PAGEREF _Toc161908572 \h </w:instrText>
            </w:r>
            <w:r w:rsidR="00E5288F">
              <w:rPr>
                <w:webHidden/>
              </w:rPr>
            </w:r>
            <w:r w:rsidR="00E5288F">
              <w:rPr>
                <w:webHidden/>
              </w:rPr>
              <w:fldChar w:fldCharType="separate"/>
            </w:r>
            <w:r w:rsidR="00E5288F">
              <w:rPr>
                <w:webHidden/>
              </w:rPr>
              <w:t>36</w:t>
            </w:r>
            <w:r w:rsidR="00E5288F">
              <w:rPr>
                <w:webHidden/>
              </w:rPr>
              <w:fldChar w:fldCharType="end"/>
            </w:r>
          </w:hyperlink>
        </w:p>
        <w:p w:rsidR="00E5288F" w:rsidRDefault="004A2ACA">
          <w:pPr>
            <w:pStyle w:val="TM3"/>
            <w:tabs>
              <w:tab w:val="right" w:leader="dot" w:pos="9062"/>
            </w:tabs>
            <w:rPr>
              <w:noProof/>
              <w:sz w:val="22"/>
              <w:szCs w:val="22"/>
              <w:lang w:eastAsia="fr-FR"/>
            </w:rPr>
          </w:pPr>
          <w:hyperlink w:anchor="_Toc161908581" w:history="1">
            <w:r w:rsidR="00E5288F" w:rsidRPr="000B19C7">
              <w:rPr>
                <w:rStyle w:val="Lienhypertexte"/>
                <w:noProof/>
              </w:rPr>
              <w:t>Manières d'être essentielles ou accidentelles</w:t>
            </w:r>
            <w:r w:rsidR="00E5288F">
              <w:rPr>
                <w:noProof/>
                <w:webHidden/>
              </w:rPr>
              <w:tab/>
            </w:r>
            <w:r w:rsidR="00E5288F">
              <w:rPr>
                <w:noProof/>
                <w:webHidden/>
              </w:rPr>
              <w:fldChar w:fldCharType="begin"/>
            </w:r>
            <w:r w:rsidR="00E5288F">
              <w:rPr>
                <w:noProof/>
                <w:webHidden/>
              </w:rPr>
              <w:instrText xml:space="preserve"> PAGEREF _Toc161908581 \h </w:instrText>
            </w:r>
            <w:r w:rsidR="00E5288F">
              <w:rPr>
                <w:noProof/>
                <w:webHidden/>
              </w:rPr>
            </w:r>
            <w:r w:rsidR="00E5288F">
              <w:rPr>
                <w:noProof/>
                <w:webHidden/>
              </w:rPr>
              <w:fldChar w:fldCharType="separate"/>
            </w:r>
            <w:r w:rsidR="00E5288F">
              <w:rPr>
                <w:noProof/>
                <w:webHidden/>
              </w:rPr>
              <w:t>37</w:t>
            </w:r>
            <w:r w:rsidR="00E5288F">
              <w:rPr>
                <w:noProof/>
                <w:webHidden/>
              </w:rPr>
              <w:fldChar w:fldCharType="end"/>
            </w:r>
          </w:hyperlink>
        </w:p>
        <w:p w:rsidR="00E5288F" w:rsidRDefault="004A2ACA">
          <w:pPr>
            <w:pStyle w:val="TM3"/>
            <w:tabs>
              <w:tab w:val="right" w:leader="dot" w:pos="9062"/>
            </w:tabs>
            <w:rPr>
              <w:noProof/>
              <w:sz w:val="22"/>
              <w:szCs w:val="22"/>
              <w:lang w:eastAsia="fr-FR"/>
            </w:rPr>
          </w:pPr>
          <w:hyperlink w:anchor="_Toc161908582" w:history="1">
            <w:r w:rsidR="00E5288F" w:rsidRPr="000B19C7">
              <w:rPr>
                <w:rStyle w:val="Lienhypertexte"/>
                <w:noProof/>
              </w:rPr>
              <w:t>Relations entre manières d'être</w:t>
            </w:r>
            <w:r w:rsidR="00E5288F">
              <w:rPr>
                <w:noProof/>
                <w:webHidden/>
              </w:rPr>
              <w:tab/>
            </w:r>
            <w:r w:rsidR="00E5288F">
              <w:rPr>
                <w:noProof/>
                <w:webHidden/>
              </w:rPr>
              <w:fldChar w:fldCharType="begin"/>
            </w:r>
            <w:r w:rsidR="00E5288F">
              <w:rPr>
                <w:noProof/>
                <w:webHidden/>
              </w:rPr>
              <w:instrText xml:space="preserve"> PAGEREF _Toc161908582 \h </w:instrText>
            </w:r>
            <w:r w:rsidR="00E5288F">
              <w:rPr>
                <w:noProof/>
                <w:webHidden/>
              </w:rPr>
            </w:r>
            <w:r w:rsidR="00E5288F">
              <w:rPr>
                <w:noProof/>
                <w:webHidden/>
              </w:rPr>
              <w:fldChar w:fldCharType="separate"/>
            </w:r>
            <w:r w:rsidR="00E5288F">
              <w:rPr>
                <w:noProof/>
                <w:webHidden/>
              </w:rPr>
              <w:t>39</w:t>
            </w:r>
            <w:r w:rsidR="00E5288F">
              <w:rPr>
                <w:noProof/>
                <w:webHidden/>
              </w:rPr>
              <w:fldChar w:fldCharType="end"/>
            </w:r>
          </w:hyperlink>
        </w:p>
        <w:p w:rsidR="00E5288F" w:rsidRDefault="004A2ACA">
          <w:pPr>
            <w:pStyle w:val="TM3"/>
            <w:tabs>
              <w:tab w:val="right" w:leader="dot" w:pos="9062"/>
            </w:tabs>
            <w:rPr>
              <w:noProof/>
              <w:sz w:val="22"/>
              <w:szCs w:val="22"/>
              <w:lang w:eastAsia="fr-FR"/>
            </w:rPr>
          </w:pPr>
          <w:hyperlink w:anchor="_Toc161908583" w:history="1">
            <w:r w:rsidR="00E5288F" w:rsidRPr="000B19C7">
              <w:rPr>
                <w:rStyle w:val="Lienhypertexte"/>
                <w:noProof/>
              </w:rPr>
              <w:t>Subsomption des manières d'être</w:t>
            </w:r>
            <w:r w:rsidR="00E5288F">
              <w:rPr>
                <w:noProof/>
                <w:webHidden/>
              </w:rPr>
              <w:tab/>
            </w:r>
            <w:r w:rsidR="00E5288F">
              <w:rPr>
                <w:noProof/>
                <w:webHidden/>
              </w:rPr>
              <w:fldChar w:fldCharType="begin"/>
            </w:r>
            <w:r w:rsidR="00E5288F">
              <w:rPr>
                <w:noProof/>
                <w:webHidden/>
              </w:rPr>
              <w:instrText xml:space="preserve"> PAGEREF _Toc161908583 \h </w:instrText>
            </w:r>
            <w:r w:rsidR="00E5288F">
              <w:rPr>
                <w:noProof/>
                <w:webHidden/>
              </w:rPr>
            </w:r>
            <w:r w:rsidR="00E5288F">
              <w:rPr>
                <w:noProof/>
                <w:webHidden/>
              </w:rPr>
              <w:fldChar w:fldCharType="separate"/>
            </w:r>
            <w:r w:rsidR="00E5288F">
              <w:rPr>
                <w:noProof/>
                <w:webHidden/>
              </w:rPr>
              <w:t>41</w:t>
            </w:r>
            <w:r w:rsidR="00E5288F">
              <w:rPr>
                <w:noProof/>
                <w:webHidden/>
              </w:rPr>
              <w:fldChar w:fldCharType="end"/>
            </w:r>
          </w:hyperlink>
        </w:p>
        <w:p w:rsidR="00E5288F" w:rsidRDefault="004A2ACA">
          <w:pPr>
            <w:pStyle w:val="TM3"/>
            <w:tabs>
              <w:tab w:val="right" w:leader="dot" w:pos="9062"/>
            </w:tabs>
            <w:rPr>
              <w:noProof/>
              <w:sz w:val="22"/>
              <w:szCs w:val="22"/>
              <w:lang w:eastAsia="fr-FR"/>
            </w:rPr>
          </w:pPr>
          <w:hyperlink w:anchor="_Toc161908584" w:history="1">
            <w:r w:rsidR="00E5288F" w:rsidRPr="000B19C7">
              <w:rPr>
                <w:rStyle w:val="Lienhypertexte"/>
                <w:noProof/>
              </w:rPr>
              <w:t>Manière d'être d'une manière d'être</w:t>
            </w:r>
            <w:r w:rsidR="00E5288F">
              <w:rPr>
                <w:noProof/>
                <w:webHidden/>
              </w:rPr>
              <w:tab/>
            </w:r>
            <w:r w:rsidR="00E5288F">
              <w:rPr>
                <w:noProof/>
                <w:webHidden/>
              </w:rPr>
              <w:fldChar w:fldCharType="begin"/>
            </w:r>
            <w:r w:rsidR="00E5288F">
              <w:rPr>
                <w:noProof/>
                <w:webHidden/>
              </w:rPr>
              <w:instrText xml:space="preserve"> PAGEREF _Toc161908584 \h </w:instrText>
            </w:r>
            <w:r w:rsidR="00E5288F">
              <w:rPr>
                <w:noProof/>
                <w:webHidden/>
              </w:rPr>
            </w:r>
            <w:r w:rsidR="00E5288F">
              <w:rPr>
                <w:noProof/>
                <w:webHidden/>
              </w:rPr>
              <w:fldChar w:fldCharType="separate"/>
            </w:r>
            <w:r w:rsidR="00E5288F">
              <w:rPr>
                <w:noProof/>
                <w:webHidden/>
              </w:rPr>
              <w:t>42</w:t>
            </w:r>
            <w:r w:rsidR="00E5288F">
              <w:rPr>
                <w:noProof/>
                <w:webHidden/>
              </w:rPr>
              <w:fldChar w:fldCharType="end"/>
            </w:r>
          </w:hyperlink>
        </w:p>
        <w:p w:rsidR="00E5288F" w:rsidRDefault="004A2ACA">
          <w:pPr>
            <w:pStyle w:val="TM1"/>
          </w:pPr>
          <w:hyperlink w:anchor="_Toc161908585" w:history="1">
            <w:r w:rsidR="00E5288F" w:rsidRPr="000B19C7">
              <w:rPr>
                <w:rStyle w:val="Lienhypertexte"/>
              </w:rPr>
              <w:t>5.</w:t>
            </w:r>
            <w:r w:rsidR="00E5288F">
              <w:tab/>
            </w:r>
            <w:r w:rsidR="00E5288F" w:rsidRPr="000B19C7">
              <w:rPr>
                <w:rStyle w:val="Lienhypertexte"/>
              </w:rPr>
              <w:t>Etats</w:t>
            </w:r>
            <w:r w:rsidR="00E5288F">
              <w:rPr>
                <w:webHidden/>
              </w:rPr>
              <w:tab/>
            </w:r>
            <w:r w:rsidR="00E5288F">
              <w:rPr>
                <w:webHidden/>
              </w:rPr>
              <w:fldChar w:fldCharType="begin"/>
            </w:r>
            <w:r w:rsidR="00E5288F">
              <w:rPr>
                <w:webHidden/>
              </w:rPr>
              <w:instrText xml:space="preserve"> PAGEREF _Toc161908585 \h </w:instrText>
            </w:r>
            <w:r w:rsidR="00E5288F">
              <w:rPr>
                <w:webHidden/>
              </w:rPr>
            </w:r>
            <w:r w:rsidR="00E5288F">
              <w:rPr>
                <w:webHidden/>
              </w:rPr>
              <w:fldChar w:fldCharType="separate"/>
            </w:r>
            <w:r w:rsidR="00E5288F">
              <w:rPr>
                <w:webHidden/>
              </w:rPr>
              <w:t>43</w:t>
            </w:r>
            <w:r w:rsidR="00E5288F">
              <w:rPr>
                <w:webHidden/>
              </w:rPr>
              <w:fldChar w:fldCharType="end"/>
            </w:r>
          </w:hyperlink>
        </w:p>
        <w:p w:rsidR="00E5288F" w:rsidRDefault="004A2ACA">
          <w:pPr>
            <w:pStyle w:val="TM3"/>
            <w:tabs>
              <w:tab w:val="right" w:leader="dot" w:pos="9062"/>
            </w:tabs>
            <w:rPr>
              <w:noProof/>
              <w:sz w:val="22"/>
              <w:szCs w:val="22"/>
              <w:lang w:eastAsia="fr-FR"/>
            </w:rPr>
          </w:pPr>
          <w:hyperlink w:anchor="_Toc161908596" w:history="1">
            <w:r w:rsidR="00E5288F" w:rsidRPr="000B19C7">
              <w:rPr>
                <w:rStyle w:val="Lienhypertexte"/>
                <w:noProof/>
              </w:rPr>
              <w:t>Relations entre états</w:t>
            </w:r>
            <w:r w:rsidR="00E5288F">
              <w:rPr>
                <w:noProof/>
                <w:webHidden/>
              </w:rPr>
              <w:tab/>
            </w:r>
            <w:r w:rsidR="00E5288F">
              <w:rPr>
                <w:noProof/>
                <w:webHidden/>
              </w:rPr>
              <w:fldChar w:fldCharType="begin"/>
            </w:r>
            <w:r w:rsidR="00E5288F">
              <w:rPr>
                <w:noProof/>
                <w:webHidden/>
              </w:rPr>
              <w:instrText xml:space="preserve"> PAGEREF _Toc161908596 \h </w:instrText>
            </w:r>
            <w:r w:rsidR="00E5288F">
              <w:rPr>
                <w:noProof/>
                <w:webHidden/>
              </w:rPr>
            </w:r>
            <w:r w:rsidR="00E5288F">
              <w:rPr>
                <w:noProof/>
                <w:webHidden/>
              </w:rPr>
              <w:fldChar w:fldCharType="separate"/>
            </w:r>
            <w:r w:rsidR="00E5288F">
              <w:rPr>
                <w:noProof/>
                <w:webHidden/>
              </w:rPr>
              <w:t>45</w:t>
            </w:r>
            <w:r w:rsidR="00E5288F">
              <w:rPr>
                <w:noProof/>
                <w:webHidden/>
              </w:rPr>
              <w:fldChar w:fldCharType="end"/>
            </w:r>
          </w:hyperlink>
        </w:p>
        <w:p w:rsidR="00E5288F" w:rsidRDefault="004A2ACA">
          <w:pPr>
            <w:pStyle w:val="TM3"/>
            <w:tabs>
              <w:tab w:val="right" w:leader="dot" w:pos="9062"/>
            </w:tabs>
            <w:rPr>
              <w:noProof/>
              <w:sz w:val="22"/>
              <w:szCs w:val="22"/>
              <w:lang w:eastAsia="fr-FR"/>
            </w:rPr>
          </w:pPr>
          <w:hyperlink w:anchor="_Toc161908597" w:history="1">
            <w:r w:rsidR="00E5288F" w:rsidRPr="000B19C7">
              <w:rPr>
                <w:rStyle w:val="Lienhypertexte"/>
                <w:noProof/>
              </w:rPr>
              <w:t>Etat dans un état</w:t>
            </w:r>
            <w:r w:rsidR="00E5288F">
              <w:rPr>
                <w:noProof/>
                <w:webHidden/>
              </w:rPr>
              <w:tab/>
            </w:r>
            <w:r w:rsidR="00E5288F">
              <w:rPr>
                <w:noProof/>
                <w:webHidden/>
              </w:rPr>
              <w:fldChar w:fldCharType="begin"/>
            </w:r>
            <w:r w:rsidR="00E5288F">
              <w:rPr>
                <w:noProof/>
                <w:webHidden/>
              </w:rPr>
              <w:instrText xml:space="preserve"> PAGEREF _Toc161908597 \h </w:instrText>
            </w:r>
            <w:r w:rsidR="00E5288F">
              <w:rPr>
                <w:noProof/>
                <w:webHidden/>
              </w:rPr>
            </w:r>
            <w:r w:rsidR="00E5288F">
              <w:rPr>
                <w:noProof/>
                <w:webHidden/>
              </w:rPr>
              <w:fldChar w:fldCharType="separate"/>
            </w:r>
            <w:r w:rsidR="00E5288F">
              <w:rPr>
                <w:noProof/>
                <w:webHidden/>
              </w:rPr>
              <w:t>46</w:t>
            </w:r>
            <w:r w:rsidR="00E5288F">
              <w:rPr>
                <w:noProof/>
                <w:webHidden/>
              </w:rPr>
              <w:fldChar w:fldCharType="end"/>
            </w:r>
          </w:hyperlink>
        </w:p>
        <w:p w:rsidR="00E5288F" w:rsidRDefault="004A2ACA">
          <w:pPr>
            <w:pStyle w:val="TM3"/>
            <w:tabs>
              <w:tab w:val="right" w:leader="dot" w:pos="9062"/>
            </w:tabs>
            <w:rPr>
              <w:noProof/>
              <w:sz w:val="22"/>
              <w:szCs w:val="22"/>
              <w:lang w:eastAsia="fr-FR"/>
            </w:rPr>
          </w:pPr>
          <w:hyperlink w:anchor="_Toc161908598" w:history="1">
            <w:r w:rsidR="00E5288F" w:rsidRPr="000B19C7">
              <w:rPr>
                <w:rStyle w:val="Lienhypertexte"/>
                <w:noProof/>
              </w:rPr>
              <w:t>Effectivité d'une manière d'être</w:t>
            </w:r>
            <w:r w:rsidR="00E5288F">
              <w:rPr>
                <w:noProof/>
                <w:webHidden/>
              </w:rPr>
              <w:tab/>
            </w:r>
            <w:r w:rsidR="00E5288F">
              <w:rPr>
                <w:noProof/>
                <w:webHidden/>
              </w:rPr>
              <w:fldChar w:fldCharType="begin"/>
            </w:r>
            <w:r w:rsidR="00E5288F">
              <w:rPr>
                <w:noProof/>
                <w:webHidden/>
              </w:rPr>
              <w:instrText xml:space="preserve"> PAGEREF _Toc161908598 \h </w:instrText>
            </w:r>
            <w:r w:rsidR="00E5288F">
              <w:rPr>
                <w:noProof/>
                <w:webHidden/>
              </w:rPr>
            </w:r>
            <w:r w:rsidR="00E5288F">
              <w:rPr>
                <w:noProof/>
                <w:webHidden/>
              </w:rPr>
              <w:fldChar w:fldCharType="separate"/>
            </w:r>
            <w:r w:rsidR="00E5288F">
              <w:rPr>
                <w:noProof/>
                <w:webHidden/>
              </w:rPr>
              <w:t>47</w:t>
            </w:r>
            <w:r w:rsidR="00E5288F">
              <w:rPr>
                <w:noProof/>
                <w:webHidden/>
              </w:rPr>
              <w:fldChar w:fldCharType="end"/>
            </w:r>
          </w:hyperlink>
        </w:p>
        <w:p w:rsidR="00E5288F" w:rsidRDefault="004A2ACA">
          <w:pPr>
            <w:pStyle w:val="TM1"/>
          </w:pPr>
          <w:hyperlink w:anchor="_Toc161908599" w:history="1">
            <w:r w:rsidR="00E5288F" w:rsidRPr="000B19C7">
              <w:rPr>
                <w:rStyle w:val="Lienhypertexte"/>
              </w:rPr>
              <w:t>6.</w:t>
            </w:r>
            <w:r w:rsidR="00E5288F">
              <w:tab/>
            </w:r>
            <w:r w:rsidR="00E5288F" w:rsidRPr="000B19C7">
              <w:rPr>
                <w:rStyle w:val="Lienhypertexte"/>
              </w:rPr>
              <w:t>Contraintes structurelles internes</w:t>
            </w:r>
            <w:r w:rsidR="00E5288F">
              <w:rPr>
                <w:webHidden/>
              </w:rPr>
              <w:tab/>
            </w:r>
            <w:r w:rsidR="00E5288F">
              <w:rPr>
                <w:webHidden/>
              </w:rPr>
              <w:fldChar w:fldCharType="begin"/>
            </w:r>
            <w:r w:rsidR="00E5288F">
              <w:rPr>
                <w:webHidden/>
              </w:rPr>
              <w:instrText xml:space="preserve"> PAGEREF _Toc161908599 \h </w:instrText>
            </w:r>
            <w:r w:rsidR="00E5288F">
              <w:rPr>
                <w:webHidden/>
              </w:rPr>
            </w:r>
            <w:r w:rsidR="00E5288F">
              <w:rPr>
                <w:webHidden/>
              </w:rPr>
              <w:fldChar w:fldCharType="separate"/>
            </w:r>
            <w:r w:rsidR="00E5288F">
              <w:rPr>
                <w:webHidden/>
              </w:rPr>
              <w:t>49</w:t>
            </w:r>
            <w:r w:rsidR="00E5288F">
              <w:rPr>
                <w:webHidden/>
              </w:rPr>
              <w:fldChar w:fldCharType="end"/>
            </w:r>
          </w:hyperlink>
        </w:p>
        <w:p w:rsidR="00E5288F" w:rsidRDefault="004A2ACA">
          <w:pPr>
            <w:pStyle w:val="TM1"/>
          </w:pPr>
          <w:hyperlink w:anchor="_Toc161908600" w:history="1">
            <w:r w:rsidR="00E5288F" w:rsidRPr="000B19C7">
              <w:rPr>
                <w:rStyle w:val="Lienhypertexte"/>
              </w:rPr>
              <w:t>7.</w:t>
            </w:r>
            <w:r w:rsidR="00E5288F">
              <w:tab/>
            </w:r>
            <w:r w:rsidR="00E5288F" w:rsidRPr="000B19C7">
              <w:rPr>
                <w:rStyle w:val="Lienhypertexte"/>
              </w:rPr>
              <w:t>Contraintes externes sur les manières d'être</w:t>
            </w:r>
            <w:r w:rsidR="00E5288F">
              <w:rPr>
                <w:webHidden/>
              </w:rPr>
              <w:tab/>
            </w:r>
            <w:r w:rsidR="00E5288F">
              <w:rPr>
                <w:webHidden/>
              </w:rPr>
              <w:fldChar w:fldCharType="begin"/>
            </w:r>
            <w:r w:rsidR="00E5288F">
              <w:rPr>
                <w:webHidden/>
              </w:rPr>
              <w:instrText xml:space="preserve"> PAGEREF _Toc161908600 \h </w:instrText>
            </w:r>
            <w:r w:rsidR="00E5288F">
              <w:rPr>
                <w:webHidden/>
              </w:rPr>
            </w:r>
            <w:r w:rsidR="00E5288F">
              <w:rPr>
                <w:webHidden/>
              </w:rPr>
              <w:fldChar w:fldCharType="separate"/>
            </w:r>
            <w:r w:rsidR="00E5288F">
              <w:rPr>
                <w:webHidden/>
              </w:rPr>
              <w:t>50</w:t>
            </w:r>
            <w:r w:rsidR="00E5288F">
              <w:rPr>
                <w:webHidden/>
              </w:rPr>
              <w:fldChar w:fldCharType="end"/>
            </w:r>
          </w:hyperlink>
        </w:p>
        <w:p w:rsidR="00E5288F" w:rsidRDefault="004A2ACA">
          <w:pPr>
            <w:pStyle w:val="TM1"/>
          </w:pPr>
          <w:hyperlink w:anchor="_Toc161908601" w:history="1">
            <w:r w:rsidR="00E5288F" w:rsidRPr="000B19C7">
              <w:rPr>
                <w:rStyle w:val="Lienhypertexte"/>
              </w:rPr>
              <w:t>8.</w:t>
            </w:r>
            <w:r w:rsidR="00E5288F">
              <w:tab/>
            </w:r>
            <w:r w:rsidR="00E5288F" w:rsidRPr="000B19C7">
              <w:rPr>
                <w:rStyle w:val="Lienhypertexte"/>
              </w:rPr>
              <w:t>Êtres inconnus</w:t>
            </w:r>
            <w:r w:rsidR="00E5288F">
              <w:rPr>
                <w:webHidden/>
              </w:rPr>
              <w:tab/>
            </w:r>
            <w:r w:rsidR="00E5288F">
              <w:rPr>
                <w:webHidden/>
              </w:rPr>
              <w:fldChar w:fldCharType="begin"/>
            </w:r>
            <w:r w:rsidR="00E5288F">
              <w:rPr>
                <w:webHidden/>
              </w:rPr>
              <w:instrText xml:space="preserve"> PAGEREF _Toc161908601 \h </w:instrText>
            </w:r>
            <w:r w:rsidR="00E5288F">
              <w:rPr>
                <w:webHidden/>
              </w:rPr>
            </w:r>
            <w:r w:rsidR="00E5288F">
              <w:rPr>
                <w:webHidden/>
              </w:rPr>
              <w:fldChar w:fldCharType="separate"/>
            </w:r>
            <w:r w:rsidR="00E5288F">
              <w:rPr>
                <w:webHidden/>
              </w:rPr>
              <w:t>51</w:t>
            </w:r>
            <w:r w:rsidR="00E5288F">
              <w:rPr>
                <w:webHidden/>
              </w:rPr>
              <w:fldChar w:fldCharType="end"/>
            </w:r>
          </w:hyperlink>
        </w:p>
        <w:p w:rsidR="00E5288F" w:rsidRDefault="004A2ACA">
          <w:pPr>
            <w:pStyle w:val="TM1"/>
          </w:pPr>
          <w:hyperlink w:anchor="_Toc161908602" w:history="1">
            <w:r w:rsidR="00E5288F" w:rsidRPr="000B19C7">
              <w:rPr>
                <w:rStyle w:val="Lienhypertexte"/>
              </w:rPr>
              <w:t>9.</w:t>
            </w:r>
            <w:r w:rsidR="00E5288F">
              <w:tab/>
            </w:r>
            <w:r w:rsidR="00E5288F" w:rsidRPr="000B19C7">
              <w:rPr>
                <w:rStyle w:val="Lienhypertexte"/>
              </w:rPr>
              <w:t>Actions</w:t>
            </w:r>
            <w:r w:rsidR="00E5288F">
              <w:rPr>
                <w:webHidden/>
              </w:rPr>
              <w:tab/>
            </w:r>
            <w:r w:rsidR="00E5288F">
              <w:rPr>
                <w:webHidden/>
              </w:rPr>
              <w:fldChar w:fldCharType="begin"/>
            </w:r>
            <w:r w:rsidR="00E5288F">
              <w:rPr>
                <w:webHidden/>
              </w:rPr>
              <w:instrText xml:space="preserve"> PAGEREF _Toc161908602 \h </w:instrText>
            </w:r>
            <w:r w:rsidR="00E5288F">
              <w:rPr>
                <w:webHidden/>
              </w:rPr>
            </w:r>
            <w:r w:rsidR="00E5288F">
              <w:rPr>
                <w:webHidden/>
              </w:rPr>
              <w:fldChar w:fldCharType="separate"/>
            </w:r>
            <w:r w:rsidR="00E5288F">
              <w:rPr>
                <w:webHidden/>
              </w:rPr>
              <w:t>52</w:t>
            </w:r>
            <w:r w:rsidR="00E5288F">
              <w:rPr>
                <w:webHidden/>
              </w:rPr>
              <w:fldChar w:fldCharType="end"/>
            </w:r>
          </w:hyperlink>
        </w:p>
        <w:p w:rsidR="00E5288F" w:rsidRDefault="004A2ACA">
          <w:pPr>
            <w:pStyle w:val="TM3"/>
            <w:tabs>
              <w:tab w:val="right" w:leader="dot" w:pos="9062"/>
            </w:tabs>
            <w:rPr>
              <w:noProof/>
              <w:sz w:val="22"/>
              <w:szCs w:val="22"/>
              <w:lang w:eastAsia="fr-FR"/>
            </w:rPr>
          </w:pPr>
          <w:hyperlink w:anchor="_Toc161908603" w:history="1">
            <w:r w:rsidR="00E5288F" w:rsidRPr="000B19C7">
              <w:rPr>
                <w:rStyle w:val="Lienhypertexte"/>
                <w:noProof/>
              </w:rPr>
              <w:t>Déclenchement d'une action</w:t>
            </w:r>
            <w:r w:rsidR="00E5288F">
              <w:rPr>
                <w:noProof/>
                <w:webHidden/>
              </w:rPr>
              <w:tab/>
            </w:r>
            <w:r w:rsidR="00E5288F">
              <w:rPr>
                <w:noProof/>
                <w:webHidden/>
              </w:rPr>
              <w:fldChar w:fldCharType="begin"/>
            </w:r>
            <w:r w:rsidR="00E5288F">
              <w:rPr>
                <w:noProof/>
                <w:webHidden/>
              </w:rPr>
              <w:instrText xml:space="preserve"> PAGEREF _Toc161908603 \h </w:instrText>
            </w:r>
            <w:r w:rsidR="00E5288F">
              <w:rPr>
                <w:noProof/>
                <w:webHidden/>
              </w:rPr>
            </w:r>
            <w:r w:rsidR="00E5288F">
              <w:rPr>
                <w:noProof/>
                <w:webHidden/>
              </w:rPr>
              <w:fldChar w:fldCharType="separate"/>
            </w:r>
            <w:r w:rsidR="00E5288F">
              <w:rPr>
                <w:noProof/>
                <w:webHidden/>
              </w:rPr>
              <w:t>55</w:t>
            </w:r>
            <w:r w:rsidR="00E5288F">
              <w:rPr>
                <w:noProof/>
                <w:webHidden/>
              </w:rPr>
              <w:fldChar w:fldCharType="end"/>
            </w:r>
          </w:hyperlink>
        </w:p>
        <w:p w:rsidR="00E5288F" w:rsidRDefault="004A2ACA">
          <w:pPr>
            <w:pStyle w:val="TM3"/>
            <w:tabs>
              <w:tab w:val="right" w:leader="dot" w:pos="9062"/>
            </w:tabs>
            <w:rPr>
              <w:noProof/>
              <w:sz w:val="22"/>
              <w:szCs w:val="22"/>
              <w:lang w:eastAsia="fr-FR"/>
            </w:rPr>
          </w:pPr>
          <w:hyperlink w:anchor="_Toc161908604" w:history="1">
            <w:r w:rsidR="00E5288F" w:rsidRPr="000B19C7">
              <w:rPr>
                <w:rStyle w:val="Lienhypertexte"/>
                <w:noProof/>
              </w:rPr>
              <w:t>Evènements</w:t>
            </w:r>
            <w:r w:rsidR="00E5288F">
              <w:rPr>
                <w:noProof/>
                <w:webHidden/>
              </w:rPr>
              <w:tab/>
            </w:r>
            <w:r w:rsidR="00E5288F">
              <w:rPr>
                <w:noProof/>
                <w:webHidden/>
              </w:rPr>
              <w:fldChar w:fldCharType="begin"/>
            </w:r>
            <w:r w:rsidR="00E5288F">
              <w:rPr>
                <w:noProof/>
                <w:webHidden/>
              </w:rPr>
              <w:instrText xml:space="preserve"> PAGEREF _Toc161908604 \h </w:instrText>
            </w:r>
            <w:r w:rsidR="00E5288F">
              <w:rPr>
                <w:noProof/>
                <w:webHidden/>
              </w:rPr>
            </w:r>
            <w:r w:rsidR="00E5288F">
              <w:rPr>
                <w:noProof/>
                <w:webHidden/>
              </w:rPr>
              <w:fldChar w:fldCharType="separate"/>
            </w:r>
            <w:r w:rsidR="00E5288F">
              <w:rPr>
                <w:noProof/>
                <w:webHidden/>
              </w:rPr>
              <w:t>55</w:t>
            </w:r>
            <w:r w:rsidR="00E5288F">
              <w:rPr>
                <w:noProof/>
                <w:webHidden/>
              </w:rPr>
              <w:fldChar w:fldCharType="end"/>
            </w:r>
          </w:hyperlink>
        </w:p>
        <w:p w:rsidR="00E5288F" w:rsidRDefault="004A2ACA">
          <w:pPr>
            <w:pStyle w:val="TM3"/>
            <w:tabs>
              <w:tab w:val="right" w:leader="dot" w:pos="9062"/>
            </w:tabs>
            <w:rPr>
              <w:noProof/>
              <w:sz w:val="22"/>
              <w:szCs w:val="22"/>
              <w:lang w:eastAsia="fr-FR"/>
            </w:rPr>
          </w:pPr>
          <w:hyperlink w:anchor="_Toc161908605" w:history="1">
            <w:r w:rsidR="00E5288F" w:rsidRPr="000B19C7">
              <w:rPr>
                <w:rStyle w:val="Lienhypertexte"/>
                <w:noProof/>
              </w:rPr>
              <w:t>Changement de situation</w:t>
            </w:r>
            <w:r w:rsidR="00E5288F">
              <w:rPr>
                <w:noProof/>
                <w:webHidden/>
              </w:rPr>
              <w:tab/>
            </w:r>
            <w:r w:rsidR="00E5288F">
              <w:rPr>
                <w:noProof/>
                <w:webHidden/>
              </w:rPr>
              <w:fldChar w:fldCharType="begin"/>
            </w:r>
            <w:r w:rsidR="00E5288F">
              <w:rPr>
                <w:noProof/>
                <w:webHidden/>
              </w:rPr>
              <w:instrText xml:space="preserve"> PAGEREF _Toc161908605 \h </w:instrText>
            </w:r>
            <w:r w:rsidR="00E5288F">
              <w:rPr>
                <w:noProof/>
                <w:webHidden/>
              </w:rPr>
            </w:r>
            <w:r w:rsidR="00E5288F">
              <w:rPr>
                <w:noProof/>
                <w:webHidden/>
              </w:rPr>
              <w:fldChar w:fldCharType="separate"/>
            </w:r>
            <w:r w:rsidR="00E5288F">
              <w:rPr>
                <w:noProof/>
                <w:webHidden/>
              </w:rPr>
              <w:t>56</w:t>
            </w:r>
            <w:r w:rsidR="00E5288F">
              <w:rPr>
                <w:noProof/>
                <w:webHidden/>
              </w:rPr>
              <w:fldChar w:fldCharType="end"/>
            </w:r>
          </w:hyperlink>
        </w:p>
        <w:p w:rsidR="00E5288F" w:rsidRDefault="004A2ACA">
          <w:pPr>
            <w:pStyle w:val="TM3"/>
            <w:tabs>
              <w:tab w:val="right" w:leader="dot" w:pos="9062"/>
            </w:tabs>
            <w:rPr>
              <w:noProof/>
              <w:sz w:val="22"/>
              <w:szCs w:val="22"/>
              <w:lang w:eastAsia="fr-FR"/>
            </w:rPr>
          </w:pPr>
          <w:hyperlink w:anchor="_Toc161908606" w:history="1">
            <w:r w:rsidR="00E5288F" w:rsidRPr="000B19C7">
              <w:rPr>
                <w:rStyle w:val="Lienhypertexte"/>
                <w:noProof/>
              </w:rPr>
              <w:t>Interactions entre acteurs</w:t>
            </w:r>
            <w:r w:rsidR="00E5288F">
              <w:rPr>
                <w:noProof/>
                <w:webHidden/>
              </w:rPr>
              <w:tab/>
            </w:r>
            <w:r w:rsidR="00E5288F">
              <w:rPr>
                <w:noProof/>
                <w:webHidden/>
              </w:rPr>
              <w:fldChar w:fldCharType="begin"/>
            </w:r>
            <w:r w:rsidR="00E5288F">
              <w:rPr>
                <w:noProof/>
                <w:webHidden/>
              </w:rPr>
              <w:instrText xml:space="preserve"> PAGEREF _Toc161908606 \h </w:instrText>
            </w:r>
            <w:r w:rsidR="00E5288F">
              <w:rPr>
                <w:noProof/>
                <w:webHidden/>
              </w:rPr>
            </w:r>
            <w:r w:rsidR="00E5288F">
              <w:rPr>
                <w:noProof/>
                <w:webHidden/>
              </w:rPr>
              <w:fldChar w:fldCharType="separate"/>
            </w:r>
            <w:r w:rsidR="00E5288F">
              <w:rPr>
                <w:noProof/>
                <w:webHidden/>
              </w:rPr>
              <w:t>60</w:t>
            </w:r>
            <w:r w:rsidR="00E5288F">
              <w:rPr>
                <w:noProof/>
                <w:webHidden/>
              </w:rPr>
              <w:fldChar w:fldCharType="end"/>
            </w:r>
          </w:hyperlink>
        </w:p>
        <w:p w:rsidR="00E5288F" w:rsidRDefault="004A2ACA">
          <w:pPr>
            <w:pStyle w:val="TM3"/>
            <w:tabs>
              <w:tab w:val="right" w:leader="dot" w:pos="9062"/>
            </w:tabs>
            <w:rPr>
              <w:noProof/>
              <w:sz w:val="22"/>
              <w:szCs w:val="22"/>
              <w:lang w:eastAsia="fr-FR"/>
            </w:rPr>
          </w:pPr>
          <w:hyperlink w:anchor="_Toc161908607" w:history="1">
            <w:r w:rsidR="00E5288F" w:rsidRPr="000B19C7">
              <w:rPr>
                <w:rStyle w:val="Lienhypertexte"/>
                <w:noProof/>
              </w:rPr>
              <w:t>Scénarios</w:t>
            </w:r>
            <w:r w:rsidR="00E5288F">
              <w:rPr>
                <w:noProof/>
                <w:webHidden/>
              </w:rPr>
              <w:tab/>
            </w:r>
            <w:r w:rsidR="00E5288F">
              <w:rPr>
                <w:noProof/>
                <w:webHidden/>
              </w:rPr>
              <w:fldChar w:fldCharType="begin"/>
            </w:r>
            <w:r w:rsidR="00E5288F">
              <w:rPr>
                <w:noProof/>
                <w:webHidden/>
              </w:rPr>
              <w:instrText xml:space="preserve"> PAGEREF _Toc161908607 \h </w:instrText>
            </w:r>
            <w:r w:rsidR="00E5288F">
              <w:rPr>
                <w:noProof/>
                <w:webHidden/>
              </w:rPr>
            </w:r>
            <w:r w:rsidR="00E5288F">
              <w:rPr>
                <w:noProof/>
                <w:webHidden/>
              </w:rPr>
              <w:fldChar w:fldCharType="separate"/>
            </w:r>
            <w:r w:rsidR="00E5288F">
              <w:rPr>
                <w:noProof/>
                <w:webHidden/>
              </w:rPr>
              <w:t>62</w:t>
            </w:r>
            <w:r w:rsidR="00E5288F">
              <w:rPr>
                <w:noProof/>
                <w:webHidden/>
              </w:rPr>
              <w:fldChar w:fldCharType="end"/>
            </w:r>
          </w:hyperlink>
        </w:p>
        <w:p w:rsidR="00E5288F" w:rsidRDefault="004A2ACA">
          <w:pPr>
            <w:pStyle w:val="TM1"/>
          </w:pPr>
          <w:hyperlink w:anchor="_Toc161908608" w:history="1">
            <w:r w:rsidR="00E5288F" w:rsidRPr="000B19C7">
              <w:rPr>
                <w:rStyle w:val="Lienhypertexte"/>
              </w:rPr>
              <w:t>10.</w:t>
            </w:r>
            <w:r w:rsidR="00E5288F">
              <w:tab/>
            </w:r>
            <w:r w:rsidR="00E5288F" w:rsidRPr="000B19C7">
              <w:rPr>
                <w:rStyle w:val="Lienhypertexte"/>
              </w:rPr>
              <w:t>Pour conclure sur cette présentation des concepts</w:t>
            </w:r>
            <w:r w:rsidR="00E5288F">
              <w:rPr>
                <w:webHidden/>
              </w:rPr>
              <w:tab/>
            </w:r>
            <w:r w:rsidR="00E5288F">
              <w:rPr>
                <w:webHidden/>
              </w:rPr>
              <w:fldChar w:fldCharType="begin"/>
            </w:r>
            <w:r w:rsidR="00E5288F">
              <w:rPr>
                <w:webHidden/>
              </w:rPr>
              <w:instrText xml:space="preserve"> PAGEREF _Toc161908608 \h </w:instrText>
            </w:r>
            <w:r w:rsidR="00E5288F">
              <w:rPr>
                <w:webHidden/>
              </w:rPr>
            </w:r>
            <w:r w:rsidR="00E5288F">
              <w:rPr>
                <w:webHidden/>
              </w:rPr>
              <w:fldChar w:fldCharType="separate"/>
            </w:r>
            <w:r w:rsidR="00E5288F">
              <w:rPr>
                <w:webHidden/>
              </w:rPr>
              <w:t>64</w:t>
            </w:r>
            <w:r w:rsidR="00E5288F">
              <w:rPr>
                <w:webHidden/>
              </w:rPr>
              <w:fldChar w:fldCharType="end"/>
            </w:r>
          </w:hyperlink>
        </w:p>
        <w:p w:rsidR="00E5288F" w:rsidRDefault="004A2ACA">
          <w:pPr>
            <w:pStyle w:val="TM1"/>
          </w:pPr>
          <w:hyperlink w:anchor="_Toc161908611" w:history="1">
            <w:r w:rsidR="00E5288F" w:rsidRPr="000B19C7">
              <w:rPr>
                <w:rStyle w:val="Lienhypertexte"/>
              </w:rPr>
              <w:t>Bibliographie</w:t>
            </w:r>
            <w:r w:rsidR="00E5288F">
              <w:rPr>
                <w:webHidden/>
              </w:rPr>
              <w:tab/>
            </w:r>
            <w:r w:rsidR="00E5288F">
              <w:rPr>
                <w:webHidden/>
              </w:rPr>
              <w:fldChar w:fldCharType="begin"/>
            </w:r>
            <w:r w:rsidR="00E5288F">
              <w:rPr>
                <w:webHidden/>
              </w:rPr>
              <w:instrText xml:space="preserve"> PAGEREF _Toc161908611 \h </w:instrText>
            </w:r>
            <w:r w:rsidR="00E5288F">
              <w:rPr>
                <w:webHidden/>
              </w:rPr>
            </w:r>
            <w:r w:rsidR="00E5288F">
              <w:rPr>
                <w:webHidden/>
              </w:rPr>
              <w:fldChar w:fldCharType="separate"/>
            </w:r>
            <w:r w:rsidR="00E5288F">
              <w:rPr>
                <w:webHidden/>
              </w:rPr>
              <w:t>67</w:t>
            </w:r>
            <w:r w:rsidR="00E5288F">
              <w:rPr>
                <w:webHidden/>
              </w:rPr>
              <w:fldChar w:fldCharType="end"/>
            </w:r>
          </w:hyperlink>
        </w:p>
        <w:p w:rsidR="008B4DF4" w:rsidRDefault="008B4DF4">
          <w:r>
            <w:rPr>
              <w:b/>
              <w:bCs/>
            </w:rPr>
            <w:fldChar w:fldCharType="end"/>
          </w:r>
        </w:p>
      </w:sdtContent>
    </w:sdt>
    <w:p w:rsidR="00955018" w:rsidRDefault="00955018" w:rsidP="00473FF7">
      <w:pPr>
        <w:rPr>
          <w:color w:val="000000" w:themeColor="text1"/>
          <w:u w:val="single"/>
          <w:lang w:val="en-US"/>
        </w:rPr>
      </w:pPr>
    </w:p>
    <w:p w:rsidR="00955018" w:rsidRDefault="00955018" w:rsidP="00842168">
      <w:pPr>
        <w:ind w:left="5954"/>
        <w:rPr>
          <w:color w:val="000000" w:themeColor="text1"/>
          <w:u w:val="single"/>
          <w:lang w:val="en-US"/>
        </w:rPr>
      </w:pPr>
    </w:p>
    <w:p w:rsidR="00E5288F" w:rsidRDefault="00E5288F">
      <w:pPr>
        <w:rPr>
          <w:smallCaps/>
          <w:spacing w:val="5"/>
          <w:sz w:val="32"/>
          <w:szCs w:val="32"/>
        </w:rPr>
      </w:pPr>
      <w:bookmarkStart w:id="0" w:name="_Toc124877834"/>
      <w:bookmarkStart w:id="1" w:name="_Toc150710183"/>
      <w:bookmarkStart w:id="2" w:name="_Toc156807818"/>
      <w:bookmarkStart w:id="3" w:name="_Toc161908549"/>
      <w:r>
        <w:br w:type="page"/>
      </w:r>
    </w:p>
    <w:p w:rsidR="00A830E1" w:rsidRDefault="00A830E1" w:rsidP="00A46139">
      <w:pPr>
        <w:pStyle w:val="Titre1"/>
        <w:numPr>
          <w:ilvl w:val="0"/>
          <w:numId w:val="0"/>
        </w:numPr>
      </w:pPr>
      <w:r>
        <w:lastRenderedPageBreak/>
        <w:t>Introduction</w:t>
      </w:r>
      <w:bookmarkEnd w:id="0"/>
      <w:bookmarkEnd w:id="1"/>
      <w:bookmarkEnd w:id="2"/>
      <w:bookmarkEnd w:id="3"/>
    </w:p>
    <w:p w:rsidR="00A20A08" w:rsidRDefault="00A20A08" w:rsidP="00B77BFB">
      <w:pPr>
        <w:rPr>
          <w:color w:val="000000" w:themeColor="text1"/>
        </w:rPr>
      </w:pPr>
      <w:bookmarkStart w:id="4" w:name="_Toc124877835"/>
    </w:p>
    <w:p w:rsidR="00B77BFB" w:rsidRDefault="00B77BFB" w:rsidP="00B77BFB">
      <w:pPr>
        <w:rPr>
          <w:color w:val="000000" w:themeColor="text1"/>
        </w:rPr>
      </w:pPr>
      <w:r>
        <w:rPr>
          <w:color w:val="000000" w:themeColor="text1"/>
        </w:rPr>
        <w:t>En français nous n'avons qu'un seul mot "être" pour désigner l'acte d'être (esse) et ce qui est (ens).</w:t>
      </w:r>
    </w:p>
    <w:p w:rsidR="00B77BFB" w:rsidRDefault="00B77BFB" w:rsidP="00B77BFB">
      <w:pPr>
        <w:rPr>
          <w:color w:val="000000" w:themeColor="text1"/>
        </w:rPr>
      </w:pPr>
      <w:r>
        <w:rPr>
          <w:color w:val="000000" w:themeColor="text1"/>
        </w:rPr>
        <w:t xml:space="preserve">Dans son ouvrage </w:t>
      </w:r>
      <w:r w:rsidR="00D141D6">
        <w:rPr>
          <w:color w:val="000000" w:themeColor="text1"/>
        </w:rPr>
        <w:t>"</w:t>
      </w:r>
      <w:r w:rsidR="00165AE6">
        <w:rPr>
          <w:color w:val="000000" w:themeColor="text1"/>
        </w:rPr>
        <w:t>L</w:t>
      </w:r>
      <w:r>
        <w:rPr>
          <w:color w:val="000000" w:themeColor="text1"/>
        </w:rPr>
        <w:t>'Etre et l'Essence</w:t>
      </w:r>
      <w:r w:rsidR="00D141D6">
        <w:rPr>
          <w:color w:val="000000" w:themeColor="text1"/>
        </w:rPr>
        <w:t>"</w:t>
      </w:r>
      <w:r w:rsidR="005A4EEE">
        <w:rPr>
          <w:color w:val="000000" w:themeColor="text1"/>
        </w:rPr>
        <w:t xml:space="preserve"> [Gilson, 72]</w:t>
      </w:r>
      <w:r>
        <w:rPr>
          <w:color w:val="000000" w:themeColor="text1"/>
        </w:rPr>
        <w:t>, Etienne Gilson préfère utiliser le mot "étant" pour désigner l'ens, et réserve le mot être pour signifier ce que Saint Thomas nommait "esse", ou "actus essendi", ce qui est l'acte en vertu duquel un étant est un être actuel, qu'il existe.</w:t>
      </w:r>
    </w:p>
    <w:p w:rsidR="00B77BFB" w:rsidRDefault="00B77BFB" w:rsidP="00B77BFB">
      <w:pPr>
        <w:rPr>
          <w:color w:val="000000" w:themeColor="text1"/>
        </w:rPr>
      </w:pPr>
      <w:r>
        <w:rPr>
          <w:color w:val="000000" w:themeColor="text1"/>
        </w:rPr>
        <w:t>Aristote considérait déjà la question "qu'est-ce que l'être ?" comme devant être le souci constant des philosophes. De fait, de nombreux philosophes et logiciens se sont penchés sur cette question métaphysique de l'être.</w:t>
      </w:r>
    </w:p>
    <w:p w:rsidR="004D31B0" w:rsidRDefault="00CE17CF" w:rsidP="00CE17CF">
      <w:pPr>
        <w:rPr>
          <w:color w:val="000000" w:themeColor="text1"/>
        </w:rPr>
      </w:pPr>
      <w:r>
        <w:rPr>
          <w:color w:val="000000" w:themeColor="text1"/>
        </w:rPr>
        <w:t>C'est une banalité de dire qu'un être ne peut pas se créer lui-même. La notion d'être est donc indissociable de celle de sujet créateur</w:t>
      </w:r>
      <w:r w:rsidR="005C7FFC">
        <w:rPr>
          <w:color w:val="000000" w:themeColor="text1"/>
        </w:rPr>
        <w:t xml:space="preserve">, notion qui </w:t>
      </w:r>
      <w:r w:rsidR="008F16DF">
        <w:rPr>
          <w:color w:val="000000" w:themeColor="text1"/>
        </w:rPr>
        <w:t>est</w:t>
      </w:r>
      <w:r w:rsidR="005C7FFC">
        <w:rPr>
          <w:color w:val="000000" w:themeColor="text1"/>
        </w:rPr>
        <w:t xml:space="preserve"> </w:t>
      </w:r>
      <w:r w:rsidR="007121DA">
        <w:rPr>
          <w:color w:val="000000" w:themeColor="text1"/>
        </w:rPr>
        <w:t>parfois</w:t>
      </w:r>
      <w:r w:rsidR="005C7FFC">
        <w:rPr>
          <w:color w:val="000000" w:themeColor="text1"/>
        </w:rPr>
        <w:t xml:space="preserve"> i</w:t>
      </w:r>
      <w:r>
        <w:rPr>
          <w:color w:val="000000" w:themeColor="text1"/>
        </w:rPr>
        <w:t>gnorée</w:t>
      </w:r>
      <w:r w:rsidR="007121DA">
        <w:rPr>
          <w:color w:val="000000" w:themeColor="text1"/>
        </w:rPr>
        <w:t xml:space="preserve"> en physique, et généralement</w:t>
      </w:r>
      <w:r>
        <w:rPr>
          <w:color w:val="000000" w:themeColor="text1"/>
        </w:rPr>
        <w:t xml:space="preserve"> en mathématiques, ... </w:t>
      </w:r>
    </w:p>
    <w:p w:rsidR="00B74B88" w:rsidRDefault="00C40DC4" w:rsidP="00634DEF">
      <w:pPr>
        <w:rPr>
          <w:color w:val="000000" w:themeColor="text1"/>
        </w:rPr>
      </w:pPr>
      <w:r>
        <w:rPr>
          <w:color w:val="000000" w:themeColor="text1"/>
        </w:rPr>
        <w:t xml:space="preserve">Dans "Les lois de la pensée", George Boole </w:t>
      </w:r>
      <w:r w:rsidR="00634DEF">
        <w:rPr>
          <w:color w:val="000000" w:themeColor="text1"/>
        </w:rPr>
        <w:t>refoule</w:t>
      </w:r>
      <w:r w:rsidR="00C50AB2">
        <w:rPr>
          <w:color w:val="000000" w:themeColor="text1"/>
        </w:rPr>
        <w:t xml:space="preserve"> l'idée d'entité intensionnelle </w:t>
      </w:r>
      <w:r w:rsidR="00B74B88" w:rsidRPr="005F3AAA">
        <w:rPr>
          <w:color w:val="000000" w:themeColor="text1"/>
        </w:rPr>
        <w:t xml:space="preserve">(comme </w:t>
      </w:r>
      <w:r w:rsidR="00B74B88">
        <w:rPr>
          <w:color w:val="000000" w:themeColor="text1"/>
        </w:rPr>
        <w:t xml:space="preserve">le feront à sa suite </w:t>
      </w:r>
      <w:r w:rsidR="00B74B88" w:rsidRPr="005F3AAA">
        <w:rPr>
          <w:color w:val="000000" w:themeColor="text1"/>
        </w:rPr>
        <w:t>beaucoup de logiciens</w:t>
      </w:r>
      <w:r w:rsidR="00C50AB2">
        <w:rPr>
          <w:color w:val="000000" w:themeColor="text1"/>
        </w:rPr>
        <w:t>)</w:t>
      </w:r>
      <w:r w:rsidR="00B74B88">
        <w:rPr>
          <w:color w:val="000000" w:themeColor="text1"/>
        </w:rPr>
        <w:t xml:space="preserve">. </w:t>
      </w:r>
    </w:p>
    <w:p w:rsidR="008C51B8" w:rsidRDefault="00B74B88" w:rsidP="00B74B88">
      <w:pPr>
        <w:rPr>
          <w:color w:val="000000" w:themeColor="text1"/>
        </w:rPr>
      </w:pPr>
      <w:r>
        <w:rPr>
          <w:color w:val="000000" w:themeColor="text1"/>
        </w:rPr>
        <w:t>Ainsi l</w:t>
      </w:r>
      <w:r w:rsidR="00BB0EFF">
        <w:rPr>
          <w:color w:val="000000" w:themeColor="text1"/>
        </w:rPr>
        <w:t xml:space="preserve">'essence </w:t>
      </w:r>
      <w:r>
        <w:rPr>
          <w:color w:val="000000" w:themeColor="text1"/>
        </w:rPr>
        <w:t xml:space="preserve">homme est </w:t>
      </w:r>
      <w:r w:rsidR="00C50AB2">
        <w:rPr>
          <w:color w:val="000000" w:themeColor="text1"/>
        </w:rPr>
        <w:t xml:space="preserve">un concept abstrait privé </w:t>
      </w:r>
      <w:r w:rsidR="008C51B8">
        <w:rPr>
          <w:color w:val="000000" w:themeColor="text1"/>
        </w:rPr>
        <w:t>d'</w:t>
      </w:r>
      <w:r w:rsidR="00A175CB">
        <w:rPr>
          <w:color w:val="000000" w:themeColor="text1"/>
        </w:rPr>
        <w:t>existence</w:t>
      </w:r>
      <w:r w:rsidR="00BB0EFF">
        <w:rPr>
          <w:color w:val="000000" w:themeColor="text1"/>
        </w:rPr>
        <w:t xml:space="preserve"> </w:t>
      </w:r>
      <w:r w:rsidR="003C3105">
        <w:rPr>
          <w:color w:val="000000" w:themeColor="text1"/>
        </w:rPr>
        <w:t xml:space="preserve">qui permet toutefois à </w:t>
      </w:r>
      <w:r>
        <w:rPr>
          <w:color w:val="000000" w:themeColor="text1"/>
        </w:rPr>
        <w:t xml:space="preserve">G. Boole </w:t>
      </w:r>
      <w:r w:rsidR="003C3105">
        <w:rPr>
          <w:color w:val="000000" w:themeColor="text1"/>
        </w:rPr>
        <w:t>d'a</w:t>
      </w:r>
      <w:r w:rsidR="002B25CA">
        <w:rPr>
          <w:color w:val="000000" w:themeColor="text1"/>
        </w:rPr>
        <w:t xml:space="preserve">ffirmer l'existence </w:t>
      </w:r>
      <w:r w:rsidR="003C3105">
        <w:rPr>
          <w:color w:val="000000" w:themeColor="text1"/>
        </w:rPr>
        <w:t xml:space="preserve">de </w:t>
      </w:r>
      <w:r>
        <w:rPr>
          <w:color w:val="000000" w:themeColor="text1"/>
        </w:rPr>
        <w:t>la classe des hommes.</w:t>
      </w:r>
    </w:p>
    <w:p w:rsidR="00B74B88" w:rsidRDefault="008C51B8" w:rsidP="00B74B88">
      <w:pPr>
        <w:rPr>
          <w:color w:val="000000" w:themeColor="text1"/>
        </w:rPr>
      </w:pPr>
      <w:r>
        <w:rPr>
          <w:color w:val="000000" w:themeColor="text1"/>
        </w:rPr>
        <w:t xml:space="preserve">Avec cette position extensionnaliste, </w:t>
      </w:r>
      <w:r w:rsidR="00B74B88">
        <w:rPr>
          <w:color w:val="000000" w:themeColor="text1"/>
        </w:rPr>
        <w:t xml:space="preserve">une difficulté apparait : comment créer un homme à partir de la classe des hommes ? </w:t>
      </w:r>
    </w:p>
    <w:p w:rsidR="006B2B64" w:rsidRDefault="006B2B64" w:rsidP="006B2B64">
      <w:pPr>
        <w:rPr>
          <w:color w:val="000000" w:themeColor="text1"/>
        </w:rPr>
      </w:pPr>
      <w:r>
        <w:rPr>
          <w:color w:val="000000" w:themeColor="text1"/>
        </w:rPr>
        <w:t>L'informatique (</w:t>
      </w:r>
      <w:r>
        <w:t>science du traitement automatique et rationnel de l'information),</w:t>
      </w:r>
      <w:r>
        <w:rPr>
          <w:color w:val="000000" w:themeColor="text1"/>
        </w:rPr>
        <w:t xml:space="preserve"> confrontée à ce problème de la création des êtres, a donné naissance aux langages objets dits "de classes" (dont l'origine remonte à Simula</w:t>
      </w:r>
      <w:r w:rsidR="00EB1C16">
        <w:rPr>
          <w:color w:val="000000" w:themeColor="text1"/>
          <w:vertAlign w:val="superscript"/>
        </w:rPr>
        <w:t>1</w:t>
      </w:r>
      <w:r>
        <w:rPr>
          <w:color w:val="000000" w:themeColor="text1"/>
        </w:rPr>
        <w:t xml:space="preserve">) où le terme classe ne désigne en réalité rien d'autre qu'une ... essence. </w:t>
      </w:r>
    </w:p>
    <w:p w:rsidR="006B2B64" w:rsidRDefault="006B2B64" w:rsidP="006B2B64">
      <w:pPr>
        <w:rPr>
          <w:color w:val="000000" w:themeColor="text1"/>
        </w:rPr>
      </w:pPr>
      <w:r>
        <w:rPr>
          <w:color w:val="000000" w:themeColor="text1"/>
        </w:rPr>
        <w:t xml:space="preserve">Dans ces langages, une classe est une entité clairement identifiée, définie comme un moule, un plan permettant de créer des objets et non comme une classe d'objets ! </w:t>
      </w:r>
    </w:p>
    <w:p w:rsidR="00F5325E" w:rsidRDefault="00F5325E" w:rsidP="00F5325E">
      <w:pPr>
        <w:jc w:val="left"/>
      </w:pPr>
      <w:r>
        <w:t xml:space="preserve">Le seul  reproche que je ferais aux informaticiens est d'avoir trouvé </w:t>
      </w:r>
      <w:r w:rsidR="00A779E7">
        <w:t>la solution à certaines questions fondamentales de métaphysique, de philosophie et de logique mathématique sans peut-être en avoir eu réellement conscience.</w:t>
      </w:r>
      <w:r>
        <w:t xml:space="preserve"> </w:t>
      </w:r>
      <w:r>
        <w:br/>
      </w:r>
      <w:r>
        <w:br/>
        <w:t>Le fait d'avoir appelé "classe" l'essence d'un objet est révélateur du fait qu'ils étaient imprégnés de la logique de G. Boole, de B. Russel, de A. Tasky, de W. Quine, ..., et de tant d'autres logiciens qui refoulent pourtant l'idée d'entité intensionnelle.</w:t>
      </w:r>
    </w:p>
    <w:p w:rsidR="00735A04" w:rsidRDefault="00735A04" w:rsidP="00735A04">
      <w:pPr>
        <w:rPr>
          <w:color w:val="000000" w:themeColor="text1"/>
        </w:rPr>
      </w:pPr>
      <w:r>
        <w:rPr>
          <w:color w:val="000000" w:themeColor="text1"/>
        </w:rPr>
        <w:t>La logique classique est une vision du monde o</w:t>
      </w:r>
      <w:r w:rsidR="00F5325E">
        <w:rPr>
          <w:color w:val="000000" w:themeColor="text1"/>
        </w:rPr>
        <w:t xml:space="preserve">ù l'essence des êtres a </w:t>
      </w:r>
      <w:r>
        <w:rPr>
          <w:color w:val="000000" w:themeColor="text1"/>
        </w:rPr>
        <w:t>été abstraite.</w:t>
      </w:r>
    </w:p>
    <w:p w:rsidR="00735A04" w:rsidRDefault="00735A04" w:rsidP="00735A04">
      <w:pPr>
        <w:rPr>
          <w:color w:val="000000" w:themeColor="text1"/>
        </w:rPr>
      </w:pPr>
      <w:r>
        <w:rPr>
          <w:color w:val="000000" w:themeColor="text1"/>
        </w:rPr>
        <w:t>Ainsi, dans la clause de Horn  "parent(X, Y) et parent(Y, Z) =&gt; grand-parent(X, Z)" de quoi parle-t-on  ?</w:t>
      </w:r>
      <w:r w:rsidRPr="00A57C14">
        <w:rPr>
          <w:color w:val="000000" w:themeColor="text1"/>
          <w:vertAlign w:val="superscript"/>
        </w:rPr>
        <w:t xml:space="preserve"> </w:t>
      </w:r>
    </w:p>
    <w:p w:rsidR="00735A04" w:rsidRDefault="00735A04" w:rsidP="00735A04">
      <w:pPr>
        <w:rPr>
          <w:color w:val="000000" w:themeColor="text1"/>
        </w:rPr>
      </w:pPr>
      <w:r w:rsidRPr="006937F8">
        <w:rPr>
          <w:color w:val="000000" w:themeColor="text1"/>
        </w:rPr>
        <w:t>L'arithmétique de Giuseppe Peano</w:t>
      </w:r>
      <w:r>
        <w:rPr>
          <w:color w:val="000000" w:themeColor="text1"/>
        </w:rPr>
        <w:t xml:space="preserve"> est une parfaite illustration de ce principe d'abstraction.</w:t>
      </w:r>
    </w:p>
    <w:p w:rsidR="00643676" w:rsidRDefault="00643676" w:rsidP="00643676">
      <w:pPr>
        <w:rPr>
          <w:color w:val="000000" w:themeColor="text1"/>
        </w:rPr>
      </w:pPr>
      <w:r>
        <w:rPr>
          <w:color w:val="000000" w:themeColor="text1"/>
        </w:rPr>
        <w:t>Comme le faisait remarquer Bertrand Russel, écrire que 1 + 1 = 2 suppose que les deux "1" dénotent des êtres différents. Nous irons plus loin en nous interrogeant sur le sens de cette expression si le premier "1" dénote une carotte et le second un poireau : que dénote le "2" ?</w:t>
      </w:r>
    </w:p>
    <w:p w:rsidR="00EB1C16" w:rsidRDefault="00EB1C16" w:rsidP="00EB1C16">
      <w:pPr>
        <w:rPr>
          <w:color w:val="000000" w:themeColor="text1"/>
          <w:sz w:val="16"/>
          <w:vertAlign w:val="superscript"/>
        </w:rPr>
      </w:pPr>
      <w:r>
        <w:rPr>
          <w:color w:val="000000" w:themeColor="text1"/>
          <w:sz w:val="16"/>
          <w:vertAlign w:val="superscript"/>
        </w:rPr>
        <w:t xml:space="preserve">1 </w:t>
      </w:r>
      <w:r w:rsidRPr="00EB7D06">
        <w:rPr>
          <w:color w:val="000000" w:themeColor="text1"/>
          <w:sz w:val="16"/>
        </w:rPr>
        <w:t>Simula (</w:t>
      </w:r>
      <w:r w:rsidRPr="00C1571F">
        <w:rPr>
          <w:i/>
          <w:color w:val="000000" w:themeColor="text1"/>
          <w:sz w:val="16"/>
        </w:rPr>
        <w:t>Simple universal language</w:t>
      </w:r>
      <w:r w:rsidRPr="00EB7D06">
        <w:rPr>
          <w:color w:val="000000" w:themeColor="text1"/>
          <w:sz w:val="16"/>
        </w:rPr>
        <w:t>) a été créé en 196</w:t>
      </w:r>
      <w:r>
        <w:rPr>
          <w:color w:val="000000" w:themeColor="text1"/>
          <w:sz w:val="16"/>
        </w:rPr>
        <w:t xml:space="preserve">2 </w:t>
      </w:r>
      <w:r w:rsidRPr="00EB7D06">
        <w:rPr>
          <w:color w:val="000000" w:themeColor="text1"/>
          <w:sz w:val="16"/>
        </w:rPr>
        <w:t>par Ole-Johan Dahl et Kristen Nygaard à partir d'Algol 60. Le langage évolua en 1967 sous le nom de Sim</w:t>
      </w:r>
      <w:r>
        <w:rPr>
          <w:color w:val="000000" w:themeColor="text1"/>
          <w:sz w:val="16"/>
        </w:rPr>
        <w:t xml:space="preserve">ula 67 en implantant </w:t>
      </w:r>
      <w:r w:rsidRPr="00EB7D06">
        <w:rPr>
          <w:color w:val="000000" w:themeColor="text1"/>
          <w:sz w:val="16"/>
        </w:rPr>
        <w:t xml:space="preserve">le modèle de </w:t>
      </w:r>
      <w:r w:rsidRPr="00C10808">
        <w:rPr>
          <w:i/>
          <w:color w:val="000000" w:themeColor="text1"/>
          <w:sz w:val="16"/>
        </w:rPr>
        <w:t>Record Class</w:t>
      </w:r>
      <w:r w:rsidRPr="00EB7D06">
        <w:rPr>
          <w:color w:val="000000" w:themeColor="text1"/>
          <w:sz w:val="16"/>
        </w:rPr>
        <w:t xml:space="preserve"> de </w:t>
      </w:r>
      <w:r>
        <w:rPr>
          <w:color w:val="000000" w:themeColor="text1"/>
          <w:sz w:val="16"/>
        </w:rPr>
        <w:t xml:space="preserve">Tony </w:t>
      </w:r>
      <w:r w:rsidRPr="00EB7D06">
        <w:rPr>
          <w:color w:val="000000" w:themeColor="text1"/>
          <w:sz w:val="16"/>
        </w:rPr>
        <w:t>Hoar</w:t>
      </w:r>
      <w:r>
        <w:rPr>
          <w:color w:val="000000" w:themeColor="text1"/>
          <w:sz w:val="16"/>
        </w:rPr>
        <w:t>e</w:t>
      </w:r>
      <w:r w:rsidRPr="00EB7D06">
        <w:rPr>
          <w:color w:val="000000" w:themeColor="text1"/>
          <w:sz w:val="16"/>
        </w:rPr>
        <w:t>.</w:t>
      </w:r>
    </w:p>
    <w:p w:rsidR="00EB1C16" w:rsidRPr="006937F8" w:rsidRDefault="00EB1C16" w:rsidP="00643676">
      <w:pPr>
        <w:rPr>
          <w:color w:val="000000" w:themeColor="text1"/>
        </w:rPr>
      </w:pPr>
    </w:p>
    <w:p w:rsidR="00643676" w:rsidRDefault="00643676" w:rsidP="00643676">
      <w:pPr>
        <w:rPr>
          <w:color w:val="000000" w:themeColor="text1"/>
        </w:rPr>
      </w:pPr>
      <w:r>
        <w:rPr>
          <w:color w:val="000000" w:themeColor="text1"/>
        </w:rPr>
        <w:lastRenderedPageBreak/>
        <w:t>Dans sa théorie, Gottlob Frege ne conserve de toute proposition que sa valeur de vérité.</w:t>
      </w:r>
    </w:p>
    <w:p w:rsidR="00643676" w:rsidRDefault="00643676" w:rsidP="00643676">
      <w:pPr>
        <w:rPr>
          <w:color w:val="000000" w:themeColor="text1"/>
        </w:rPr>
      </w:pPr>
      <w:r>
        <w:rPr>
          <w:color w:val="000000" w:themeColor="text1"/>
        </w:rPr>
        <w:t>Ce principe, qui est à la base de la logiqu</w:t>
      </w:r>
      <w:r w:rsidR="0067637A">
        <w:rPr>
          <w:color w:val="000000" w:themeColor="text1"/>
        </w:rPr>
        <w:t>e classique</w:t>
      </w:r>
      <w:r>
        <w:rPr>
          <w:color w:val="000000" w:themeColor="text1"/>
        </w:rPr>
        <w:t xml:space="preserve">, est remis en cause par certains logiciens </w:t>
      </w:r>
      <w:r w:rsidR="008E653C">
        <w:rPr>
          <w:color w:val="000000" w:themeColor="text1"/>
        </w:rPr>
        <w:t xml:space="preserve">et mathématiciens </w:t>
      </w:r>
      <w:r>
        <w:rPr>
          <w:color w:val="000000" w:themeColor="text1"/>
        </w:rPr>
        <w:t xml:space="preserve">modernes comme Keith Devlin </w:t>
      </w:r>
      <w:r w:rsidR="004A2D90">
        <w:rPr>
          <w:color w:val="000000" w:themeColor="text1"/>
        </w:rPr>
        <w:t xml:space="preserve">[Devlin, 91] </w:t>
      </w:r>
      <w:r>
        <w:rPr>
          <w:color w:val="000000" w:themeColor="text1"/>
        </w:rPr>
        <w:t>ou Jon Barwise et John Perry</w:t>
      </w:r>
      <w:r w:rsidR="005A4EEE">
        <w:rPr>
          <w:color w:val="000000" w:themeColor="text1"/>
        </w:rPr>
        <w:t xml:space="preserve"> [Barwise &amp; Perry, 86]</w:t>
      </w:r>
      <w:r>
        <w:rPr>
          <w:color w:val="000000" w:themeColor="text1"/>
        </w:rPr>
        <w:t xml:space="preserve"> </w:t>
      </w:r>
      <w:r w:rsidR="008E653C">
        <w:rPr>
          <w:color w:val="000000" w:themeColor="text1"/>
        </w:rPr>
        <w:t>dans l</w:t>
      </w:r>
      <w:r w:rsidR="004A2D90">
        <w:rPr>
          <w:color w:val="000000" w:themeColor="text1"/>
        </w:rPr>
        <w:t>a</w:t>
      </w:r>
      <w:r w:rsidR="008E653C">
        <w:rPr>
          <w:color w:val="000000" w:themeColor="text1"/>
        </w:rPr>
        <w:t xml:space="preserve"> théorie sur la logique des situations</w:t>
      </w:r>
      <w:r>
        <w:rPr>
          <w:color w:val="000000" w:themeColor="text1"/>
        </w:rPr>
        <w:t>.</w:t>
      </w:r>
    </w:p>
    <w:p w:rsidR="008E653C" w:rsidRDefault="006C10C5" w:rsidP="00643676">
      <w:pPr>
        <w:rPr>
          <w:color w:val="000000" w:themeColor="text1"/>
        </w:rPr>
      </w:pPr>
      <w:r>
        <w:rPr>
          <w:color w:val="000000" w:themeColor="text1"/>
        </w:rPr>
        <w:t xml:space="preserve">Le système classe-héritage des langages objets </w:t>
      </w:r>
      <w:r w:rsidR="0067637A">
        <w:rPr>
          <w:color w:val="000000" w:themeColor="text1"/>
        </w:rPr>
        <w:t xml:space="preserve">se </w:t>
      </w:r>
      <w:r w:rsidR="008E653C">
        <w:rPr>
          <w:color w:val="000000" w:themeColor="text1"/>
        </w:rPr>
        <w:t>t</w:t>
      </w:r>
      <w:r w:rsidR="007B71D9">
        <w:rPr>
          <w:color w:val="000000" w:themeColor="text1"/>
        </w:rPr>
        <w:t>r</w:t>
      </w:r>
      <w:r w:rsidR="008E653C">
        <w:rPr>
          <w:color w:val="000000" w:themeColor="text1"/>
        </w:rPr>
        <w:t xml:space="preserve">ouve </w:t>
      </w:r>
      <w:r w:rsidR="004A2D90">
        <w:rPr>
          <w:color w:val="000000" w:themeColor="text1"/>
        </w:rPr>
        <w:t xml:space="preserve">dans </w:t>
      </w:r>
      <w:r w:rsidR="008E653C">
        <w:rPr>
          <w:color w:val="000000" w:themeColor="text1"/>
        </w:rPr>
        <w:t xml:space="preserve">de nombreux langages de représentation des connaissances, en particulier dans les réseaux sémantiques et les langages de frames </w:t>
      </w:r>
      <w:r>
        <w:rPr>
          <w:color w:val="000000" w:themeColor="text1"/>
        </w:rPr>
        <w:t>qui en émanent</w:t>
      </w:r>
      <w:r w:rsidR="0067637A">
        <w:rPr>
          <w:color w:val="000000" w:themeColor="text1"/>
        </w:rPr>
        <w:t>,</w:t>
      </w:r>
      <w:r>
        <w:rPr>
          <w:color w:val="000000" w:themeColor="text1"/>
        </w:rPr>
        <w:t xml:space="preserve"> où les concepts génériques </w:t>
      </w:r>
      <w:r w:rsidR="002C57F8">
        <w:rPr>
          <w:color w:val="000000" w:themeColor="text1"/>
        </w:rPr>
        <w:t xml:space="preserve">(correspondant aux classes objets) </w:t>
      </w:r>
      <w:r>
        <w:rPr>
          <w:color w:val="000000" w:themeColor="text1"/>
        </w:rPr>
        <w:t xml:space="preserve">et leurs slots sont organisés en </w:t>
      </w:r>
      <w:r w:rsidR="004A2D90">
        <w:rPr>
          <w:color w:val="000000" w:themeColor="text1"/>
        </w:rPr>
        <w:t>taxi</w:t>
      </w:r>
      <w:r>
        <w:rPr>
          <w:color w:val="000000" w:themeColor="text1"/>
        </w:rPr>
        <w:t>nomies basées sur la relation de subsomption.</w:t>
      </w:r>
    </w:p>
    <w:p w:rsidR="00303F46" w:rsidRDefault="00303F46" w:rsidP="00643676">
      <w:pPr>
        <w:rPr>
          <w:color w:val="000000" w:themeColor="text1"/>
        </w:rPr>
      </w:pPr>
      <w:r>
        <w:rPr>
          <w:color w:val="000000" w:themeColor="text1"/>
        </w:rPr>
        <w:t xml:space="preserve">La programmation par objets est essentiellement </w:t>
      </w:r>
      <w:r w:rsidR="002E5E81">
        <w:rPr>
          <w:color w:val="000000" w:themeColor="text1"/>
        </w:rPr>
        <w:t>née</w:t>
      </w:r>
      <w:r>
        <w:rPr>
          <w:color w:val="000000" w:themeColor="text1"/>
        </w:rPr>
        <w:t xml:space="preserve"> de l'osmose entre les langages SIMULA</w:t>
      </w:r>
      <w:r w:rsidR="00C95689">
        <w:rPr>
          <w:color w:val="000000" w:themeColor="text1"/>
        </w:rPr>
        <w:t xml:space="preserve"> [</w:t>
      </w:r>
      <w:r>
        <w:rPr>
          <w:color w:val="000000" w:themeColor="text1"/>
        </w:rPr>
        <w:t>Dahl et Nygaard, 66</w:t>
      </w:r>
      <w:r w:rsidR="00C95689">
        <w:rPr>
          <w:color w:val="000000" w:themeColor="text1"/>
        </w:rPr>
        <w:t>]</w:t>
      </w:r>
      <w:r>
        <w:rPr>
          <w:color w:val="000000" w:themeColor="text1"/>
        </w:rPr>
        <w:t xml:space="preserve">  et LISP </w:t>
      </w:r>
      <w:r w:rsidR="00C95689">
        <w:rPr>
          <w:color w:val="000000" w:themeColor="text1"/>
        </w:rPr>
        <w:t>[</w:t>
      </w:r>
      <w:r>
        <w:rPr>
          <w:color w:val="000000" w:themeColor="text1"/>
        </w:rPr>
        <w:t>McCarthy &amp; al., 62</w:t>
      </w:r>
      <w:r w:rsidR="00C95689">
        <w:rPr>
          <w:color w:val="000000" w:themeColor="text1"/>
        </w:rPr>
        <w:t>]</w:t>
      </w:r>
      <w:r>
        <w:rPr>
          <w:color w:val="000000" w:themeColor="text1"/>
        </w:rPr>
        <w:t xml:space="preserve"> sous l'impulsion d'Alan K</w:t>
      </w:r>
      <w:r w:rsidR="00C95689">
        <w:rPr>
          <w:color w:val="000000" w:themeColor="text1"/>
        </w:rPr>
        <w:t>ay (</w:t>
      </w:r>
      <w:r>
        <w:rPr>
          <w:color w:val="000000" w:themeColor="text1"/>
        </w:rPr>
        <w:t xml:space="preserve">machine FLEX </w:t>
      </w:r>
      <w:r w:rsidR="00C95689">
        <w:rPr>
          <w:color w:val="000000" w:themeColor="text1"/>
        </w:rPr>
        <w:t>[</w:t>
      </w:r>
      <w:r>
        <w:rPr>
          <w:color w:val="000000" w:themeColor="text1"/>
        </w:rPr>
        <w:t>Kay, 69</w:t>
      </w:r>
      <w:r w:rsidR="00C95689">
        <w:rPr>
          <w:color w:val="000000" w:themeColor="text1"/>
        </w:rPr>
        <w:t>]</w:t>
      </w:r>
      <w:r>
        <w:rPr>
          <w:color w:val="000000" w:themeColor="text1"/>
        </w:rPr>
        <w:t xml:space="preserve"> et Smalltalk-72</w:t>
      </w:r>
      <w:r w:rsidR="00C95689">
        <w:rPr>
          <w:color w:val="000000" w:themeColor="text1"/>
        </w:rPr>
        <w:t>)</w:t>
      </w:r>
      <w:r>
        <w:rPr>
          <w:color w:val="000000" w:themeColor="text1"/>
        </w:rPr>
        <w:t xml:space="preserve"> et de Karl Hewitt (langages d'acteurs PLANNER</w:t>
      </w:r>
      <w:r w:rsidR="00C95689">
        <w:rPr>
          <w:color w:val="000000" w:themeColor="text1"/>
        </w:rPr>
        <w:t xml:space="preserve"> [</w:t>
      </w:r>
      <w:r>
        <w:rPr>
          <w:color w:val="000000" w:themeColor="text1"/>
        </w:rPr>
        <w:t>Hewitt, 72</w:t>
      </w:r>
      <w:r w:rsidR="00C95689">
        <w:rPr>
          <w:color w:val="000000" w:themeColor="text1"/>
        </w:rPr>
        <w:t>]</w:t>
      </w:r>
      <w:r w:rsidR="006201F3">
        <w:rPr>
          <w:color w:val="000000" w:themeColor="text1"/>
        </w:rPr>
        <w:t>, de</w:t>
      </w:r>
      <w:r>
        <w:rPr>
          <w:color w:val="000000" w:themeColor="text1"/>
        </w:rPr>
        <w:t xml:space="preserve"> CONNIVER</w:t>
      </w:r>
      <w:r w:rsidR="00C95689">
        <w:rPr>
          <w:color w:val="000000" w:themeColor="text1"/>
        </w:rPr>
        <w:t xml:space="preserve"> [</w:t>
      </w:r>
      <w:r>
        <w:rPr>
          <w:color w:val="000000" w:themeColor="text1"/>
        </w:rPr>
        <w:t>Sussmann &amp; McDermott, 72</w:t>
      </w:r>
      <w:r w:rsidR="00C95689">
        <w:rPr>
          <w:color w:val="000000" w:themeColor="text1"/>
        </w:rPr>
        <w:t>]</w:t>
      </w:r>
      <w:r>
        <w:rPr>
          <w:color w:val="000000" w:themeColor="text1"/>
        </w:rPr>
        <w:t>. La descendance de SIMULA et nombreuse, elle s'est différen</w:t>
      </w:r>
      <w:r w:rsidR="00C95689">
        <w:rPr>
          <w:color w:val="000000" w:themeColor="text1"/>
        </w:rPr>
        <w:t>ciée dans de nombreux langages [</w:t>
      </w:r>
      <w:r>
        <w:rPr>
          <w:color w:val="000000" w:themeColor="text1"/>
        </w:rPr>
        <w:t>Masini &amp; al., 89</w:t>
      </w:r>
      <w:r w:rsidR="00C95689">
        <w:rPr>
          <w:color w:val="000000" w:themeColor="text1"/>
        </w:rPr>
        <w:t>]</w:t>
      </w:r>
      <w:r w:rsidR="00F22CFD">
        <w:rPr>
          <w:color w:val="000000" w:themeColor="text1"/>
        </w:rPr>
        <w:t>.</w:t>
      </w:r>
    </w:p>
    <w:p w:rsidR="00B04939" w:rsidRPr="00B04939" w:rsidRDefault="00B04939" w:rsidP="00B04939">
      <w:pPr>
        <w:rPr>
          <w:color w:val="000000" w:themeColor="text1"/>
        </w:rPr>
      </w:pPr>
      <w:r w:rsidRPr="00B04939">
        <w:rPr>
          <w:color w:val="000000" w:themeColor="text1"/>
        </w:rPr>
        <w:t>Les lecteurs de ce</w:t>
      </w:r>
      <w:r w:rsidR="002C57F8">
        <w:rPr>
          <w:color w:val="000000" w:themeColor="text1"/>
        </w:rPr>
        <w:t xml:space="preserve"> document </w:t>
      </w:r>
      <w:r w:rsidRPr="00B04939">
        <w:rPr>
          <w:color w:val="000000" w:themeColor="text1"/>
        </w:rPr>
        <w:t xml:space="preserve">seront </w:t>
      </w:r>
      <w:r w:rsidR="002C57F8">
        <w:rPr>
          <w:color w:val="000000" w:themeColor="text1"/>
        </w:rPr>
        <w:t>peut-être</w:t>
      </w:r>
      <w:r w:rsidRPr="00B04939">
        <w:rPr>
          <w:color w:val="000000" w:themeColor="text1"/>
        </w:rPr>
        <w:t xml:space="preserve"> surpris de sa </w:t>
      </w:r>
      <w:r w:rsidR="00485619">
        <w:rPr>
          <w:color w:val="000000" w:themeColor="text1"/>
        </w:rPr>
        <w:t xml:space="preserve">présentation </w:t>
      </w:r>
      <w:r w:rsidR="002C57F8">
        <w:rPr>
          <w:color w:val="000000" w:themeColor="text1"/>
        </w:rPr>
        <w:t xml:space="preserve">essentiellement </w:t>
      </w:r>
      <w:r w:rsidR="00C60AC3">
        <w:rPr>
          <w:color w:val="000000" w:themeColor="text1"/>
        </w:rPr>
        <w:t>basée sur des exemples</w:t>
      </w:r>
      <w:r w:rsidR="00EB1C16">
        <w:rPr>
          <w:color w:val="000000" w:themeColor="text1"/>
        </w:rPr>
        <w:t xml:space="preserve">, ce </w:t>
      </w:r>
      <w:r w:rsidRPr="00B04939">
        <w:rPr>
          <w:color w:val="000000" w:themeColor="text1"/>
        </w:rPr>
        <w:t xml:space="preserve">qui n'est pas très "académique". </w:t>
      </w:r>
      <w:r w:rsidR="002C57F8">
        <w:rPr>
          <w:color w:val="000000" w:themeColor="text1"/>
        </w:rPr>
        <w:t xml:space="preserve"> </w:t>
      </w:r>
      <w:r w:rsidRPr="00B04939">
        <w:rPr>
          <w:color w:val="000000" w:themeColor="text1"/>
        </w:rPr>
        <w:t xml:space="preserve">En particulier, notre exposé </w:t>
      </w:r>
      <w:r w:rsidR="00CA1F32">
        <w:rPr>
          <w:color w:val="000000" w:themeColor="text1"/>
        </w:rPr>
        <w:t xml:space="preserve">aborde </w:t>
      </w:r>
      <w:r w:rsidR="00D84A93">
        <w:rPr>
          <w:color w:val="000000" w:themeColor="text1"/>
        </w:rPr>
        <w:t xml:space="preserve">certaines notions de manière quelque </w:t>
      </w:r>
      <w:r w:rsidR="00CA1F32">
        <w:rPr>
          <w:color w:val="000000" w:themeColor="text1"/>
        </w:rPr>
        <w:t xml:space="preserve">peu </w:t>
      </w:r>
      <w:r w:rsidR="00FE16BB">
        <w:rPr>
          <w:color w:val="000000" w:themeColor="text1"/>
        </w:rPr>
        <w:t>simplificatrice</w:t>
      </w:r>
      <w:r w:rsidR="002C57F8">
        <w:rPr>
          <w:color w:val="000000" w:themeColor="text1"/>
        </w:rPr>
        <w:t xml:space="preserve"> </w:t>
      </w:r>
      <w:r w:rsidR="00A20469">
        <w:rPr>
          <w:color w:val="000000" w:themeColor="text1"/>
        </w:rPr>
        <w:t>d'un point de vue phi</w:t>
      </w:r>
      <w:r w:rsidR="00C60696">
        <w:rPr>
          <w:color w:val="000000" w:themeColor="text1"/>
        </w:rPr>
        <w:t>losophique</w:t>
      </w:r>
      <w:r w:rsidR="00332394">
        <w:rPr>
          <w:color w:val="000000" w:themeColor="text1"/>
        </w:rPr>
        <w:t xml:space="preserve"> et ne </w:t>
      </w:r>
      <w:r w:rsidR="009D32FF">
        <w:rPr>
          <w:color w:val="000000" w:themeColor="text1"/>
        </w:rPr>
        <w:t xml:space="preserve">s'appuie pas sur un état de l'art préalable </w:t>
      </w:r>
      <w:r w:rsidR="00332394">
        <w:rPr>
          <w:color w:val="000000" w:themeColor="text1"/>
        </w:rPr>
        <w:t>des formalismes existants pour la représentation des connaissances</w:t>
      </w:r>
      <w:r w:rsidR="009D32FF" w:rsidRPr="009D32FF">
        <w:rPr>
          <w:color w:val="000000" w:themeColor="text1"/>
          <w:vertAlign w:val="superscript"/>
        </w:rPr>
        <w:t>1</w:t>
      </w:r>
      <w:r w:rsidRPr="00B04939">
        <w:rPr>
          <w:color w:val="000000" w:themeColor="text1"/>
        </w:rPr>
        <w:t>.</w:t>
      </w:r>
    </w:p>
    <w:p w:rsidR="00007542" w:rsidRDefault="009D32FF" w:rsidP="00C40DC4">
      <w:pPr>
        <w:rPr>
          <w:color w:val="000000" w:themeColor="text1"/>
        </w:rPr>
      </w:pPr>
      <w:r>
        <w:rPr>
          <w:color w:val="000000" w:themeColor="text1"/>
        </w:rPr>
        <w:t xml:space="preserve">Notre objectif </w:t>
      </w:r>
      <w:r w:rsidR="00735A04">
        <w:rPr>
          <w:color w:val="000000" w:themeColor="text1"/>
        </w:rPr>
        <w:t xml:space="preserve">n'est pas de </w:t>
      </w:r>
      <w:r w:rsidR="00D54A0B">
        <w:rPr>
          <w:color w:val="000000" w:themeColor="text1"/>
        </w:rPr>
        <w:t>rédig</w:t>
      </w:r>
      <w:r w:rsidR="00431744">
        <w:rPr>
          <w:color w:val="000000" w:themeColor="text1"/>
        </w:rPr>
        <w:t xml:space="preserve">er une thèse (c'est déjà </w:t>
      </w:r>
      <w:r w:rsidR="00D54A0B">
        <w:rPr>
          <w:color w:val="000000" w:themeColor="text1"/>
        </w:rPr>
        <w:t xml:space="preserve">fait !) ni de </w:t>
      </w:r>
      <w:r w:rsidR="00735A04">
        <w:rPr>
          <w:color w:val="000000" w:themeColor="text1"/>
        </w:rPr>
        <w:t xml:space="preserve">faire une pure dissertation philosophique, mais </w:t>
      </w:r>
      <w:r>
        <w:rPr>
          <w:color w:val="000000" w:themeColor="text1"/>
        </w:rPr>
        <w:t>de présenter un</w:t>
      </w:r>
      <w:r w:rsidR="00886077">
        <w:rPr>
          <w:color w:val="000000" w:themeColor="text1"/>
        </w:rPr>
        <w:t xml:space="preserve"> </w:t>
      </w:r>
      <w:r w:rsidR="00007542">
        <w:rPr>
          <w:color w:val="000000" w:themeColor="text1"/>
        </w:rPr>
        <w:t>formalisme où la notion d'essence occupe une position centrale, qui introduit une distinction très forte entre les notions d'être et de manière d'être</w:t>
      </w:r>
      <w:r w:rsidR="00735A04">
        <w:rPr>
          <w:color w:val="000000" w:themeColor="text1"/>
        </w:rPr>
        <w:t>, ce que ne f</w:t>
      </w:r>
      <w:r w:rsidR="00C60AC3">
        <w:rPr>
          <w:color w:val="000000" w:themeColor="text1"/>
        </w:rPr>
        <w:t xml:space="preserve">ait à notre connaissance aucun </w:t>
      </w:r>
      <w:r w:rsidR="00735A04">
        <w:rPr>
          <w:color w:val="000000" w:themeColor="text1"/>
        </w:rPr>
        <w:t>formalisme existant</w:t>
      </w:r>
      <w:r w:rsidR="00007542">
        <w:rPr>
          <w:color w:val="000000" w:themeColor="text1"/>
        </w:rPr>
        <w:t>.</w:t>
      </w:r>
    </w:p>
    <w:p w:rsidR="00735A04" w:rsidRDefault="000C5F0C" w:rsidP="00735A04">
      <w:pPr>
        <w:rPr>
          <w:color w:val="000000" w:themeColor="text1"/>
        </w:rPr>
      </w:pPr>
      <w:r>
        <w:rPr>
          <w:color w:val="000000" w:themeColor="text1"/>
        </w:rPr>
        <w:t xml:space="preserve">Selon nous, </w:t>
      </w:r>
      <w:r w:rsidR="00735A04">
        <w:rPr>
          <w:color w:val="000000" w:themeColor="text1"/>
        </w:rPr>
        <w:t>les relations entre les êtres sont induites par leurs manières d'être, et leurs manières d'être par leurs situations.</w:t>
      </w:r>
    </w:p>
    <w:p w:rsidR="00C40DC4" w:rsidRDefault="00007542" w:rsidP="00C40DC4">
      <w:pPr>
        <w:rPr>
          <w:color w:val="000000" w:themeColor="text1"/>
        </w:rPr>
      </w:pPr>
      <w:r>
        <w:rPr>
          <w:color w:val="000000" w:themeColor="text1"/>
        </w:rPr>
        <w:t>Ce</w:t>
      </w:r>
      <w:r w:rsidR="00886077">
        <w:rPr>
          <w:color w:val="000000" w:themeColor="text1"/>
        </w:rPr>
        <w:t xml:space="preserve"> </w:t>
      </w:r>
      <w:r w:rsidR="00E04E27">
        <w:rPr>
          <w:color w:val="000000" w:themeColor="text1"/>
        </w:rPr>
        <w:t>formalisme</w:t>
      </w:r>
      <w:r>
        <w:rPr>
          <w:color w:val="000000" w:themeColor="text1"/>
        </w:rPr>
        <w:t>,</w:t>
      </w:r>
      <w:r w:rsidR="00E04E27">
        <w:rPr>
          <w:color w:val="000000" w:themeColor="text1"/>
        </w:rPr>
        <w:t xml:space="preserve"> </w:t>
      </w:r>
      <w:r w:rsidR="009F5950">
        <w:rPr>
          <w:color w:val="000000" w:themeColor="text1"/>
        </w:rPr>
        <w:t xml:space="preserve">que nous avons </w:t>
      </w:r>
      <w:r w:rsidR="00E04E27">
        <w:rPr>
          <w:color w:val="000000" w:themeColor="text1"/>
        </w:rPr>
        <w:t>nommé ICEO</w:t>
      </w:r>
      <w:r w:rsidR="00CD6752">
        <w:rPr>
          <w:color w:val="000000" w:themeColor="text1"/>
          <w:vertAlign w:val="superscript"/>
        </w:rPr>
        <w:t>2</w:t>
      </w:r>
      <w:r>
        <w:rPr>
          <w:color w:val="000000" w:themeColor="text1"/>
        </w:rPr>
        <w:t xml:space="preserve">, </w:t>
      </w:r>
      <w:r w:rsidR="00E04E27">
        <w:rPr>
          <w:color w:val="000000" w:themeColor="text1"/>
        </w:rPr>
        <w:t xml:space="preserve">se </w:t>
      </w:r>
      <w:r w:rsidR="003A74BE">
        <w:rPr>
          <w:color w:val="000000" w:themeColor="text1"/>
        </w:rPr>
        <w:t xml:space="preserve">présente à la fois sous </w:t>
      </w:r>
      <w:r w:rsidR="000A0137">
        <w:rPr>
          <w:color w:val="000000" w:themeColor="text1"/>
        </w:rPr>
        <w:t xml:space="preserve">une forme </w:t>
      </w:r>
      <w:r w:rsidR="000C2599">
        <w:rPr>
          <w:color w:val="000000" w:themeColor="text1"/>
        </w:rPr>
        <w:t xml:space="preserve">visuelle </w:t>
      </w:r>
      <w:r w:rsidR="003A74BE">
        <w:rPr>
          <w:color w:val="000000" w:themeColor="text1"/>
        </w:rPr>
        <w:t>graph</w:t>
      </w:r>
      <w:r w:rsidR="000A0137">
        <w:rPr>
          <w:color w:val="000000" w:themeColor="text1"/>
        </w:rPr>
        <w:t>ique</w:t>
      </w:r>
      <w:r w:rsidR="00CD6752">
        <w:rPr>
          <w:color w:val="000000" w:themeColor="text1"/>
          <w:vertAlign w:val="superscript"/>
        </w:rPr>
        <w:t>3</w:t>
      </w:r>
      <w:r w:rsidR="000A0137">
        <w:rPr>
          <w:color w:val="000000" w:themeColor="text1"/>
        </w:rPr>
        <w:t xml:space="preserve"> et comme </w:t>
      </w:r>
      <w:r w:rsidR="003A74BE">
        <w:rPr>
          <w:color w:val="000000" w:themeColor="text1"/>
        </w:rPr>
        <w:t xml:space="preserve">un </w:t>
      </w:r>
      <w:r w:rsidR="00C40DC4">
        <w:rPr>
          <w:color w:val="000000" w:themeColor="text1"/>
        </w:rPr>
        <w:t>langage linéaire directement interprétab</w:t>
      </w:r>
      <w:r w:rsidR="003A74BE">
        <w:rPr>
          <w:color w:val="000000" w:themeColor="text1"/>
        </w:rPr>
        <w:t>le par un ordinateur</w:t>
      </w:r>
      <w:r w:rsidR="00C40DC4">
        <w:rPr>
          <w:color w:val="000000" w:themeColor="text1"/>
        </w:rPr>
        <w:t xml:space="preserve">. </w:t>
      </w:r>
    </w:p>
    <w:p w:rsidR="007039B0" w:rsidRDefault="007039B0" w:rsidP="00C40DC4">
      <w:pPr>
        <w:rPr>
          <w:color w:val="000000" w:themeColor="text1"/>
        </w:rPr>
      </w:pPr>
      <w:r w:rsidRPr="007039B0">
        <w:rPr>
          <w:color w:val="000000" w:themeColor="text1"/>
        </w:rPr>
        <w:t xml:space="preserve">Pour bâtir ce langage linéaire nous avons utilisé </w:t>
      </w:r>
      <w:r w:rsidR="00D345DE">
        <w:rPr>
          <w:color w:val="000000" w:themeColor="text1"/>
        </w:rPr>
        <w:t>Smalltalk</w:t>
      </w:r>
      <w:r w:rsidR="009F5950">
        <w:rPr>
          <w:color w:val="000000" w:themeColor="text1"/>
          <w:vertAlign w:val="superscript"/>
        </w:rPr>
        <w:t>4</w:t>
      </w:r>
      <w:r w:rsidR="00D345DE">
        <w:rPr>
          <w:color w:val="000000" w:themeColor="text1"/>
        </w:rPr>
        <w:t xml:space="preserve"> </w:t>
      </w:r>
      <w:r w:rsidRPr="007039B0">
        <w:rPr>
          <w:color w:val="000000" w:themeColor="text1"/>
        </w:rPr>
        <w:t>qui est l'archétype des langages objets dits "de classes</w:t>
      </w:r>
      <w:r>
        <w:rPr>
          <w:color w:val="000000" w:themeColor="text1"/>
        </w:rPr>
        <w:t xml:space="preserve">". </w:t>
      </w:r>
    </w:p>
    <w:p w:rsidR="00C40DC4" w:rsidRDefault="00C40DC4" w:rsidP="00C40DC4">
      <w:pPr>
        <w:rPr>
          <w:color w:val="000000" w:themeColor="text1"/>
        </w:rPr>
      </w:pPr>
      <w:r>
        <w:rPr>
          <w:color w:val="000000" w:themeColor="text1"/>
        </w:rPr>
        <w:t xml:space="preserve">Ce document est divisé en </w:t>
      </w:r>
      <w:r w:rsidR="002A77B5">
        <w:rPr>
          <w:color w:val="000000" w:themeColor="text1"/>
        </w:rPr>
        <w:t>deux</w:t>
      </w:r>
      <w:r>
        <w:rPr>
          <w:color w:val="000000" w:themeColor="text1"/>
        </w:rPr>
        <w:t xml:space="preserve"> parties </w:t>
      </w:r>
      <w:r w:rsidR="00C760F2">
        <w:rPr>
          <w:color w:val="000000" w:themeColor="text1"/>
        </w:rPr>
        <w:t xml:space="preserve"> :</w:t>
      </w:r>
    </w:p>
    <w:p w:rsidR="00C40DC4" w:rsidRDefault="00C40DC4" w:rsidP="00C40DC4">
      <w:pPr>
        <w:pStyle w:val="Paragraphedeliste"/>
        <w:numPr>
          <w:ilvl w:val="0"/>
          <w:numId w:val="14"/>
        </w:numPr>
        <w:rPr>
          <w:color w:val="000000" w:themeColor="text1"/>
        </w:rPr>
      </w:pPr>
      <w:r>
        <w:rPr>
          <w:color w:val="000000" w:themeColor="text1"/>
        </w:rPr>
        <w:t>Présentation des concepts</w:t>
      </w:r>
    </w:p>
    <w:p w:rsidR="009C718B" w:rsidRPr="004A022C" w:rsidRDefault="00C40DC4" w:rsidP="00826061">
      <w:pPr>
        <w:pStyle w:val="Paragraphedeliste"/>
        <w:numPr>
          <w:ilvl w:val="0"/>
          <w:numId w:val="14"/>
        </w:numPr>
        <w:spacing w:line="240" w:lineRule="auto"/>
        <w:rPr>
          <w:color w:val="000000" w:themeColor="text1"/>
          <w:sz w:val="16"/>
          <w:vertAlign w:val="superscript"/>
        </w:rPr>
      </w:pPr>
      <w:r w:rsidRPr="004A022C">
        <w:rPr>
          <w:color w:val="000000" w:themeColor="text1"/>
        </w:rPr>
        <w:t>Présentation d</w:t>
      </w:r>
      <w:r w:rsidR="00886077" w:rsidRPr="004A022C">
        <w:rPr>
          <w:color w:val="000000" w:themeColor="text1"/>
        </w:rPr>
        <w:t>'</w:t>
      </w:r>
      <w:r w:rsidR="004A022C" w:rsidRPr="004A022C">
        <w:rPr>
          <w:color w:val="000000" w:themeColor="text1"/>
        </w:rPr>
        <w:t xml:space="preserve">u langage linéaire d'ICEO avec </w:t>
      </w:r>
      <w:r w:rsidR="00886077" w:rsidRPr="004A022C">
        <w:rPr>
          <w:color w:val="000000" w:themeColor="text1"/>
        </w:rPr>
        <w:t>une série d'exemples</w:t>
      </w:r>
      <w:r w:rsidR="004A022C">
        <w:rPr>
          <w:color w:val="000000" w:themeColor="text1"/>
        </w:rPr>
        <w:t>.</w:t>
      </w:r>
    </w:p>
    <w:p w:rsidR="009C718B" w:rsidRDefault="009C718B" w:rsidP="00826061">
      <w:pPr>
        <w:spacing w:line="240" w:lineRule="auto"/>
        <w:rPr>
          <w:color w:val="000000" w:themeColor="text1"/>
          <w:sz w:val="16"/>
          <w:vertAlign w:val="superscript"/>
        </w:rPr>
      </w:pPr>
    </w:p>
    <w:p w:rsidR="009C718B" w:rsidRDefault="009C718B" w:rsidP="00826061">
      <w:pPr>
        <w:spacing w:line="240" w:lineRule="auto"/>
        <w:rPr>
          <w:color w:val="000000" w:themeColor="text1"/>
          <w:sz w:val="16"/>
          <w:vertAlign w:val="superscript"/>
        </w:rPr>
      </w:pPr>
    </w:p>
    <w:p w:rsidR="00826061" w:rsidRDefault="00826061" w:rsidP="00826061">
      <w:pPr>
        <w:spacing w:line="240" w:lineRule="auto"/>
        <w:rPr>
          <w:color w:val="000000" w:themeColor="text1"/>
          <w:sz w:val="16"/>
        </w:rPr>
      </w:pPr>
      <w:r>
        <w:rPr>
          <w:color w:val="000000" w:themeColor="text1"/>
          <w:sz w:val="16"/>
          <w:vertAlign w:val="superscript"/>
        </w:rPr>
        <w:t>1</w:t>
      </w:r>
      <w:r w:rsidRPr="003B2B4B">
        <w:rPr>
          <w:color w:val="000000" w:themeColor="text1"/>
          <w:sz w:val="16"/>
        </w:rPr>
        <w:t xml:space="preserve"> </w:t>
      </w:r>
      <w:r w:rsidR="002352AF">
        <w:rPr>
          <w:color w:val="000000" w:themeColor="text1"/>
          <w:sz w:val="16"/>
        </w:rPr>
        <w:t xml:space="preserve">Un tel état de l'art est fourni dans </w:t>
      </w:r>
      <w:r>
        <w:rPr>
          <w:color w:val="000000" w:themeColor="text1"/>
          <w:sz w:val="16"/>
        </w:rPr>
        <w:t>l'ouvrage "</w:t>
      </w:r>
      <w:r w:rsidRPr="00097034">
        <w:rPr>
          <w:i/>
          <w:color w:val="000000" w:themeColor="text1"/>
          <w:sz w:val="16"/>
        </w:rPr>
        <w:t>La représentation des connaissances</w:t>
      </w:r>
      <w:r>
        <w:rPr>
          <w:color w:val="000000" w:themeColor="text1"/>
          <w:sz w:val="16"/>
        </w:rPr>
        <w:t>" de Daniel Kayser publié chez Hermès en 1997</w:t>
      </w:r>
    </w:p>
    <w:p w:rsidR="00E27947" w:rsidRDefault="0090580F" w:rsidP="00E27947">
      <w:pPr>
        <w:rPr>
          <w:color w:val="000000" w:themeColor="text1"/>
          <w:sz w:val="16"/>
        </w:rPr>
      </w:pPr>
      <w:r>
        <w:rPr>
          <w:color w:val="000000" w:themeColor="text1"/>
          <w:sz w:val="16"/>
          <w:vertAlign w:val="superscript"/>
        </w:rPr>
        <w:t>2</w:t>
      </w:r>
      <w:r w:rsidR="00E27947">
        <w:rPr>
          <w:color w:val="000000" w:themeColor="text1"/>
          <w:sz w:val="16"/>
          <w:vertAlign w:val="superscript"/>
        </w:rPr>
        <w:t xml:space="preserve"> </w:t>
      </w:r>
      <w:r w:rsidR="00E27947">
        <w:rPr>
          <w:color w:val="000000" w:themeColor="text1"/>
          <w:sz w:val="16"/>
        </w:rPr>
        <w:t xml:space="preserve"> "iceo" est un mot de l'ancien français </w:t>
      </w:r>
      <w:r w:rsidR="002352AF">
        <w:rPr>
          <w:color w:val="000000" w:themeColor="text1"/>
          <w:sz w:val="16"/>
        </w:rPr>
        <w:t>signifiant "ceci"</w:t>
      </w:r>
      <w:r w:rsidR="00E27947">
        <w:rPr>
          <w:color w:val="000000" w:themeColor="text1"/>
          <w:sz w:val="16"/>
        </w:rPr>
        <w:t xml:space="preserve">. </w:t>
      </w:r>
    </w:p>
    <w:p w:rsidR="001733B2" w:rsidRDefault="0090580F" w:rsidP="001733B2">
      <w:pPr>
        <w:rPr>
          <w:color w:val="000000" w:themeColor="text1"/>
          <w:sz w:val="16"/>
        </w:rPr>
      </w:pPr>
      <w:r>
        <w:rPr>
          <w:color w:val="000000" w:themeColor="text1"/>
          <w:sz w:val="16"/>
          <w:vertAlign w:val="superscript"/>
        </w:rPr>
        <w:t>3</w:t>
      </w:r>
      <w:r w:rsidR="001733B2">
        <w:rPr>
          <w:color w:val="000000" w:themeColor="text1"/>
          <w:sz w:val="16"/>
          <w:vertAlign w:val="superscript"/>
        </w:rPr>
        <w:t xml:space="preserve"> </w:t>
      </w:r>
      <w:r w:rsidR="001733B2">
        <w:rPr>
          <w:color w:val="000000" w:themeColor="text1"/>
          <w:sz w:val="16"/>
        </w:rPr>
        <w:t>Suivant l'adage "un dessin vaut parfois mieux qu'un long discours". Les graphes présentés dans ce document ont été réalisés avec l'outil graphique Yed de yWorks</w:t>
      </w:r>
    </w:p>
    <w:p w:rsidR="00FF0614" w:rsidRDefault="00E27DC3" w:rsidP="001733B2">
      <w:pPr>
        <w:rPr>
          <w:color w:val="000000" w:themeColor="text1"/>
          <w:sz w:val="16"/>
        </w:rPr>
      </w:pPr>
      <w:r>
        <w:rPr>
          <w:color w:val="000000" w:themeColor="text1"/>
          <w:sz w:val="16"/>
          <w:vertAlign w:val="superscript"/>
        </w:rPr>
        <w:t>4</w:t>
      </w:r>
      <w:r w:rsidR="00FF0614">
        <w:rPr>
          <w:color w:val="000000" w:themeColor="text1"/>
          <w:sz w:val="16"/>
          <w:vertAlign w:val="superscript"/>
        </w:rPr>
        <w:t xml:space="preserve"> </w:t>
      </w:r>
      <w:r w:rsidR="00D345DE" w:rsidRPr="00D345DE">
        <w:rPr>
          <w:color w:val="000000" w:themeColor="text1"/>
          <w:sz w:val="16"/>
        </w:rPr>
        <w:t>P</w:t>
      </w:r>
      <w:r w:rsidR="00D345DE">
        <w:rPr>
          <w:color w:val="000000" w:themeColor="text1"/>
          <w:sz w:val="16"/>
        </w:rPr>
        <w:t>lus précisément</w:t>
      </w:r>
      <w:r w:rsidR="00D345DE" w:rsidRPr="00D345DE">
        <w:rPr>
          <w:color w:val="000000" w:themeColor="text1"/>
          <w:sz w:val="16"/>
        </w:rPr>
        <w:t xml:space="preserve">, la version </w:t>
      </w:r>
      <w:r>
        <w:rPr>
          <w:color w:val="000000" w:themeColor="text1"/>
          <w:sz w:val="16"/>
        </w:rPr>
        <w:t>Pharo de</w:t>
      </w:r>
      <w:r w:rsidR="00D345DE" w:rsidRPr="00D345DE">
        <w:rPr>
          <w:color w:val="000000" w:themeColor="text1"/>
          <w:sz w:val="16"/>
        </w:rPr>
        <w:t xml:space="preserve"> Smalltalk</w:t>
      </w:r>
      <w:r w:rsidR="00D345DE">
        <w:rPr>
          <w:color w:val="000000" w:themeColor="text1"/>
          <w:sz w:val="16"/>
        </w:rPr>
        <w:t>.</w:t>
      </w:r>
    </w:p>
    <w:p w:rsidR="00931805" w:rsidRDefault="00931805">
      <w:pPr>
        <w:rPr>
          <w:caps/>
          <w:spacing w:val="5"/>
          <w:sz w:val="32"/>
          <w:szCs w:val="32"/>
        </w:rPr>
      </w:pPr>
      <w:bookmarkStart w:id="5" w:name="_Toc150710184"/>
      <w:bookmarkStart w:id="6" w:name="_Toc156807819"/>
    </w:p>
    <w:p w:rsidR="00C14564" w:rsidRPr="00594218" w:rsidRDefault="0073661D" w:rsidP="00A46139">
      <w:pPr>
        <w:pStyle w:val="Titre1"/>
        <w:numPr>
          <w:ilvl w:val="0"/>
          <w:numId w:val="0"/>
        </w:numPr>
        <w:rPr>
          <w:caps/>
          <w:smallCaps w:val="0"/>
        </w:rPr>
      </w:pPr>
      <w:bookmarkStart w:id="7" w:name="_Toc161908550"/>
      <w:r w:rsidRPr="00594218">
        <w:rPr>
          <w:caps/>
          <w:smallCaps w:val="0"/>
        </w:rPr>
        <w:lastRenderedPageBreak/>
        <w:t>Première partie : les concepts</w:t>
      </w:r>
      <w:bookmarkEnd w:id="4"/>
      <w:bookmarkEnd w:id="5"/>
      <w:bookmarkEnd w:id="6"/>
      <w:bookmarkEnd w:id="7"/>
    </w:p>
    <w:p w:rsidR="00C14564" w:rsidRDefault="00C14564" w:rsidP="00A46139">
      <w:pPr>
        <w:pStyle w:val="Titre1"/>
        <w:numPr>
          <w:ilvl w:val="0"/>
          <w:numId w:val="0"/>
        </w:numPr>
      </w:pPr>
    </w:p>
    <w:p w:rsidR="00C14564" w:rsidRDefault="00C14564" w:rsidP="00A46139">
      <w:pPr>
        <w:pStyle w:val="Titre1"/>
        <w:numPr>
          <w:ilvl w:val="0"/>
          <w:numId w:val="0"/>
        </w:numPr>
      </w:pPr>
    </w:p>
    <w:p w:rsidR="00C14564" w:rsidRDefault="00C14564" w:rsidP="00A46139">
      <w:pPr>
        <w:pStyle w:val="Titre1"/>
        <w:numPr>
          <w:ilvl w:val="0"/>
          <w:numId w:val="0"/>
        </w:numPr>
      </w:pPr>
    </w:p>
    <w:p w:rsidR="00236579" w:rsidRPr="00EE2EBC" w:rsidRDefault="00B347D0" w:rsidP="00026831">
      <w:pPr>
        <w:pStyle w:val="Titre2"/>
      </w:pPr>
      <w:r w:rsidRPr="00EE2EBC">
        <w:br w:type="page"/>
      </w:r>
      <w:bookmarkStart w:id="8" w:name="_Toc99642518"/>
      <w:bookmarkStart w:id="9" w:name="_Toc99642589"/>
      <w:bookmarkStart w:id="10" w:name="_Toc99642767"/>
      <w:bookmarkStart w:id="11" w:name="_Toc99782369"/>
      <w:bookmarkStart w:id="12" w:name="_Toc99783071"/>
      <w:bookmarkStart w:id="13" w:name="_Toc100051100"/>
      <w:bookmarkStart w:id="14" w:name="_Toc102384424"/>
      <w:bookmarkStart w:id="15" w:name="_Toc102384462"/>
      <w:bookmarkStart w:id="16" w:name="_Toc102384500"/>
      <w:bookmarkStart w:id="17" w:name="_Toc102384577"/>
      <w:bookmarkEnd w:id="8"/>
      <w:bookmarkEnd w:id="9"/>
      <w:bookmarkEnd w:id="10"/>
      <w:bookmarkEnd w:id="11"/>
      <w:bookmarkEnd w:id="12"/>
      <w:bookmarkEnd w:id="13"/>
      <w:bookmarkEnd w:id="14"/>
      <w:bookmarkEnd w:id="15"/>
      <w:bookmarkEnd w:id="16"/>
      <w:bookmarkEnd w:id="17"/>
    </w:p>
    <w:p w:rsidR="00880DDE" w:rsidRDefault="00880DDE">
      <w:pPr>
        <w:rPr>
          <w:smallCaps/>
          <w:spacing w:val="5"/>
          <w:sz w:val="32"/>
          <w:szCs w:val="32"/>
        </w:rPr>
      </w:pPr>
      <w:bookmarkStart w:id="18" w:name="_Toc124877836"/>
      <w:bookmarkStart w:id="19" w:name="_Toc150710185"/>
      <w:bookmarkStart w:id="20" w:name="_Toc156807820"/>
      <w:r>
        <w:lastRenderedPageBreak/>
        <w:br w:type="page"/>
      </w:r>
    </w:p>
    <w:p w:rsidR="00386EF4" w:rsidRDefault="005B6DCB" w:rsidP="00EF079F">
      <w:pPr>
        <w:pStyle w:val="Titre1"/>
        <w:numPr>
          <w:ilvl w:val="0"/>
          <w:numId w:val="8"/>
        </w:numPr>
      </w:pPr>
      <w:bookmarkStart w:id="21" w:name="_Toc161908551"/>
      <w:r w:rsidRPr="0016408D">
        <w:lastRenderedPageBreak/>
        <w:t>Etres</w:t>
      </w:r>
      <w:bookmarkEnd w:id="18"/>
      <w:bookmarkEnd w:id="19"/>
      <w:bookmarkEnd w:id="20"/>
      <w:bookmarkEnd w:id="21"/>
    </w:p>
    <w:p w:rsidR="00C2097C" w:rsidRDefault="00C2097C" w:rsidP="0066205D">
      <w:pPr>
        <w:rPr>
          <w:color w:val="000000" w:themeColor="text1"/>
        </w:rPr>
      </w:pPr>
    </w:p>
    <w:p w:rsidR="00C71086" w:rsidRDefault="00C71086" w:rsidP="0066205D">
      <w:pPr>
        <w:rPr>
          <w:color w:val="000000" w:themeColor="text1"/>
        </w:rPr>
      </w:pPr>
      <w:r>
        <w:rPr>
          <w:color w:val="000000" w:themeColor="text1"/>
        </w:rPr>
        <w:t xml:space="preserve">D'un point de vue étymologique, le mot "être" </w:t>
      </w:r>
      <w:r w:rsidR="00C045D6">
        <w:rPr>
          <w:color w:val="000000" w:themeColor="text1"/>
        </w:rPr>
        <w:t>dénote</w:t>
      </w:r>
      <w:r>
        <w:rPr>
          <w:color w:val="000000" w:themeColor="text1"/>
        </w:rPr>
        <w:t xml:space="preserve"> dans les langues indo-européennes </w:t>
      </w:r>
      <w:r w:rsidR="00EC0735">
        <w:rPr>
          <w:color w:val="000000" w:themeColor="text1"/>
        </w:rPr>
        <w:t>"</w:t>
      </w:r>
      <w:r>
        <w:rPr>
          <w:color w:val="000000" w:themeColor="text1"/>
        </w:rPr>
        <w:t xml:space="preserve">ce qui se tient en </w:t>
      </w:r>
      <w:r w:rsidR="00A51FD1">
        <w:rPr>
          <w:color w:val="000000" w:themeColor="text1"/>
        </w:rPr>
        <w:t>soi-même</w:t>
      </w:r>
      <w:r w:rsidR="00EC0735">
        <w:rPr>
          <w:color w:val="000000" w:themeColor="text1"/>
        </w:rPr>
        <w:t>"</w:t>
      </w:r>
      <w:r w:rsidR="00A94A5F" w:rsidRPr="00CD2720">
        <w:rPr>
          <w:color w:val="000000" w:themeColor="text1"/>
          <w:vertAlign w:val="superscript"/>
        </w:rPr>
        <w:t>1</w:t>
      </w:r>
      <w:r w:rsidR="004A547F">
        <w:rPr>
          <w:color w:val="000000" w:themeColor="text1"/>
        </w:rPr>
        <w:t>.</w:t>
      </w:r>
    </w:p>
    <w:p w:rsidR="0022189C" w:rsidRDefault="0022189C" w:rsidP="0066205D">
      <w:pPr>
        <w:rPr>
          <w:color w:val="000000" w:themeColor="text1"/>
        </w:rPr>
      </w:pPr>
      <w:r>
        <w:rPr>
          <w:color w:val="000000" w:themeColor="text1"/>
        </w:rPr>
        <w:t>Les êtres considérés dans cette étude sont des êtres an</w:t>
      </w:r>
      <w:r w:rsidR="00075043">
        <w:rPr>
          <w:color w:val="000000" w:themeColor="text1"/>
        </w:rPr>
        <w:t>oméomères</w:t>
      </w:r>
      <w:r w:rsidR="00590D4E">
        <w:rPr>
          <w:color w:val="000000" w:themeColor="text1"/>
        </w:rPr>
        <w:t xml:space="preserve"> (insécables)</w:t>
      </w:r>
      <w:r w:rsidR="00786301">
        <w:rPr>
          <w:color w:val="000000" w:themeColor="text1"/>
          <w:vertAlign w:val="superscript"/>
        </w:rPr>
        <w:t>2</w:t>
      </w:r>
      <w:r w:rsidR="00536150">
        <w:rPr>
          <w:color w:val="000000" w:themeColor="text1"/>
        </w:rPr>
        <w:t xml:space="preserve"> ou homéomères (dont la division ou l'agrégation produisent des choses de même essence)</w:t>
      </w:r>
      <w:r w:rsidR="00073E17">
        <w:rPr>
          <w:color w:val="000000" w:themeColor="text1"/>
        </w:rPr>
        <w:t xml:space="preserve">; ils peuvent être concrets </w:t>
      </w:r>
      <w:r w:rsidR="00F00284">
        <w:rPr>
          <w:color w:val="000000" w:themeColor="text1"/>
        </w:rPr>
        <w:t xml:space="preserve">(comme un cheval) </w:t>
      </w:r>
      <w:r w:rsidR="00073E17">
        <w:rPr>
          <w:color w:val="000000" w:themeColor="text1"/>
        </w:rPr>
        <w:t>ou abstraits</w:t>
      </w:r>
      <w:r w:rsidR="00F00284">
        <w:rPr>
          <w:color w:val="000000" w:themeColor="text1"/>
        </w:rPr>
        <w:t xml:space="preserve"> (comme l'essence </w:t>
      </w:r>
      <w:r w:rsidR="00C049A2">
        <w:rPr>
          <w:color w:val="000000" w:themeColor="text1"/>
        </w:rPr>
        <w:t xml:space="preserve">d'un être, la joie, </w:t>
      </w:r>
      <w:r w:rsidR="00F00284">
        <w:rPr>
          <w:color w:val="000000" w:themeColor="text1"/>
        </w:rPr>
        <w:t>le courage, ...</w:t>
      </w:r>
      <w:r w:rsidR="00880DDE">
        <w:rPr>
          <w:color w:val="000000" w:themeColor="text1"/>
        </w:rPr>
        <w:t>)</w:t>
      </w:r>
      <w:r w:rsidR="004A509D">
        <w:rPr>
          <w:color w:val="000000" w:themeColor="text1"/>
        </w:rPr>
        <w:t xml:space="preserve">, </w:t>
      </w:r>
      <w:r w:rsidR="00044103">
        <w:rPr>
          <w:color w:val="000000" w:themeColor="text1"/>
        </w:rPr>
        <w:t xml:space="preserve">traditionnellement </w:t>
      </w:r>
      <w:r w:rsidR="004A509D">
        <w:rPr>
          <w:color w:val="000000" w:themeColor="text1"/>
        </w:rPr>
        <w:t>qualifi</w:t>
      </w:r>
      <w:r w:rsidR="00044103">
        <w:rPr>
          <w:color w:val="000000" w:themeColor="text1"/>
        </w:rPr>
        <w:t>és</w:t>
      </w:r>
      <w:r w:rsidR="004A509D">
        <w:rPr>
          <w:color w:val="000000" w:themeColor="text1"/>
        </w:rPr>
        <w:t xml:space="preserve"> d</w:t>
      </w:r>
      <w:r w:rsidR="00C049A2">
        <w:rPr>
          <w:color w:val="000000" w:themeColor="text1"/>
        </w:rPr>
        <w:t>'</w:t>
      </w:r>
      <w:r w:rsidR="004A509D">
        <w:rPr>
          <w:color w:val="000000" w:themeColor="text1"/>
        </w:rPr>
        <w:t>universel</w:t>
      </w:r>
      <w:r w:rsidR="006D2B14">
        <w:rPr>
          <w:color w:val="000000" w:themeColor="text1"/>
        </w:rPr>
        <w:t>s</w:t>
      </w:r>
      <w:r w:rsidR="00EB3266">
        <w:rPr>
          <w:color w:val="000000" w:themeColor="text1"/>
        </w:rPr>
        <w:t xml:space="preserve"> </w:t>
      </w:r>
      <w:r w:rsidR="00044103">
        <w:rPr>
          <w:color w:val="000000" w:themeColor="text1"/>
        </w:rPr>
        <w:t xml:space="preserve">par les philosophes </w:t>
      </w:r>
      <w:r w:rsidR="00EB3266">
        <w:rPr>
          <w:color w:val="000000" w:themeColor="text1"/>
        </w:rPr>
        <w:t xml:space="preserve">et </w:t>
      </w:r>
      <w:r w:rsidR="008E4B95">
        <w:rPr>
          <w:color w:val="000000" w:themeColor="text1"/>
        </w:rPr>
        <w:t xml:space="preserve">les logiciens, </w:t>
      </w:r>
      <w:r w:rsidR="00EB3266">
        <w:rPr>
          <w:color w:val="000000" w:themeColor="text1"/>
        </w:rPr>
        <w:t xml:space="preserve">au sujet desquels ils se divisent </w:t>
      </w:r>
      <w:r w:rsidR="00C049A2">
        <w:rPr>
          <w:color w:val="000000" w:themeColor="text1"/>
        </w:rPr>
        <w:t xml:space="preserve">encore </w:t>
      </w:r>
      <w:r w:rsidR="00EB3266">
        <w:rPr>
          <w:color w:val="000000" w:themeColor="text1"/>
        </w:rPr>
        <w:t xml:space="preserve">sur </w:t>
      </w:r>
      <w:r w:rsidR="006C6EFA">
        <w:rPr>
          <w:color w:val="000000" w:themeColor="text1"/>
        </w:rPr>
        <w:t>la question de leur existence</w:t>
      </w:r>
      <w:r>
        <w:rPr>
          <w:color w:val="000000" w:themeColor="text1"/>
        </w:rPr>
        <w:t>.</w:t>
      </w:r>
    </w:p>
    <w:p w:rsidR="00073E17" w:rsidRDefault="001A5195" w:rsidP="0066205D">
      <w:pPr>
        <w:rPr>
          <w:color w:val="000000" w:themeColor="text1"/>
        </w:rPr>
      </w:pPr>
      <w:r>
        <w:rPr>
          <w:color w:val="000000" w:themeColor="text1"/>
        </w:rPr>
        <w:t xml:space="preserve">Noter que les </w:t>
      </w:r>
      <w:r w:rsidR="00073E17">
        <w:rPr>
          <w:color w:val="000000" w:themeColor="text1"/>
        </w:rPr>
        <w:t xml:space="preserve">êtres </w:t>
      </w:r>
      <w:r>
        <w:rPr>
          <w:color w:val="000000" w:themeColor="text1"/>
        </w:rPr>
        <w:t xml:space="preserve">considérés comme </w:t>
      </w:r>
      <w:r w:rsidR="00073E17">
        <w:rPr>
          <w:color w:val="000000" w:themeColor="text1"/>
        </w:rPr>
        <w:t>homéomères ne le sont qu'à un certain degré de division et/ou d'agrégation.</w:t>
      </w:r>
    </w:p>
    <w:p w:rsidR="00073E17" w:rsidRDefault="00073E17" w:rsidP="0066205D">
      <w:pPr>
        <w:rPr>
          <w:color w:val="000000" w:themeColor="text1"/>
        </w:rPr>
      </w:pPr>
      <w:r>
        <w:rPr>
          <w:color w:val="000000" w:themeColor="text1"/>
        </w:rPr>
        <w:t>Ainsi, u</w:t>
      </w:r>
      <w:r w:rsidRPr="00DA5ACF">
        <w:rPr>
          <w:color w:val="000000" w:themeColor="text1"/>
        </w:rPr>
        <w:t>n glaçon n'est ni une poussière de glace ni un glacier</w:t>
      </w:r>
      <w:r w:rsidR="001A5195">
        <w:rPr>
          <w:color w:val="000000" w:themeColor="text1"/>
        </w:rPr>
        <w:t>. L'</w:t>
      </w:r>
      <w:r>
        <w:rPr>
          <w:color w:val="000000" w:themeColor="text1"/>
        </w:rPr>
        <w:t xml:space="preserve">eau ne doit pas </w:t>
      </w:r>
      <w:r w:rsidR="001A5195">
        <w:rPr>
          <w:color w:val="000000" w:themeColor="text1"/>
        </w:rPr>
        <w:t xml:space="preserve">non plus </w:t>
      </w:r>
      <w:r>
        <w:rPr>
          <w:color w:val="000000" w:themeColor="text1"/>
        </w:rPr>
        <w:t>être confondu</w:t>
      </w:r>
      <w:r w:rsidR="001A5195">
        <w:rPr>
          <w:color w:val="000000" w:themeColor="text1"/>
        </w:rPr>
        <w:t>e</w:t>
      </w:r>
      <w:r>
        <w:rPr>
          <w:color w:val="000000" w:themeColor="text1"/>
        </w:rPr>
        <w:t xml:space="preserve"> avec H</w:t>
      </w:r>
      <w:r w:rsidRPr="005C5D01">
        <w:rPr>
          <w:color w:val="000000" w:themeColor="text1"/>
          <w:vertAlign w:val="subscript"/>
        </w:rPr>
        <w:t>2</w:t>
      </w:r>
      <w:r>
        <w:rPr>
          <w:color w:val="000000" w:themeColor="text1"/>
        </w:rPr>
        <w:t>O qui est le nom de l'essence d'une molécule d'eau.</w:t>
      </w:r>
    </w:p>
    <w:p w:rsidR="00E92DB2" w:rsidRDefault="0024087E" w:rsidP="00E92DB2">
      <w:pPr>
        <w:rPr>
          <w:color w:val="000000" w:themeColor="text1"/>
        </w:rPr>
      </w:pPr>
      <w:r>
        <w:rPr>
          <w:color w:val="000000" w:themeColor="text1"/>
        </w:rPr>
        <w:t xml:space="preserve">Certes diviser un tas de sable en deux </w:t>
      </w:r>
      <w:r w:rsidR="001A5195">
        <w:rPr>
          <w:color w:val="000000" w:themeColor="text1"/>
        </w:rPr>
        <w:t xml:space="preserve">en </w:t>
      </w:r>
      <w:r>
        <w:rPr>
          <w:color w:val="000000" w:themeColor="text1"/>
        </w:rPr>
        <w:t xml:space="preserve">produit deux, mais chaque tas possède une existence qui </w:t>
      </w:r>
      <w:r w:rsidR="00C00A48">
        <w:rPr>
          <w:color w:val="000000" w:themeColor="text1"/>
        </w:rPr>
        <w:t>lui est propre, qui le différenc</w:t>
      </w:r>
      <w:r>
        <w:rPr>
          <w:color w:val="000000" w:themeColor="text1"/>
        </w:rPr>
        <w:t>ie de tout autre tas</w:t>
      </w:r>
      <w:r w:rsidR="00083085">
        <w:rPr>
          <w:color w:val="000000" w:themeColor="text1"/>
        </w:rPr>
        <w:t xml:space="preserve">, en particulier du tas initial qui a </w:t>
      </w:r>
      <w:r w:rsidR="008E4B95">
        <w:rPr>
          <w:color w:val="000000" w:themeColor="text1"/>
        </w:rPr>
        <w:t xml:space="preserve">vraisemblablement </w:t>
      </w:r>
      <w:r w:rsidR="00083085">
        <w:rPr>
          <w:color w:val="000000" w:themeColor="text1"/>
        </w:rPr>
        <w:t>disparu</w:t>
      </w:r>
      <w:r>
        <w:rPr>
          <w:color w:val="000000" w:themeColor="text1"/>
        </w:rPr>
        <w:t>.  Un</w:t>
      </w:r>
      <w:r w:rsidR="00073E17">
        <w:rPr>
          <w:color w:val="000000" w:themeColor="text1"/>
        </w:rPr>
        <w:t xml:space="preserve"> </w:t>
      </w:r>
      <w:r w:rsidR="00536150">
        <w:rPr>
          <w:color w:val="000000" w:themeColor="text1"/>
        </w:rPr>
        <w:t xml:space="preserve">tas de sable </w:t>
      </w:r>
      <w:r w:rsidR="00073E17">
        <w:rPr>
          <w:color w:val="000000" w:themeColor="text1"/>
        </w:rPr>
        <w:t>n'es</w:t>
      </w:r>
      <w:r w:rsidR="00536150">
        <w:rPr>
          <w:color w:val="000000" w:themeColor="text1"/>
        </w:rPr>
        <w:t>t</w:t>
      </w:r>
      <w:r w:rsidR="00E92DB2">
        <w:rPr>
          <w:color w:val="000000" w:themeColor="text1"/>
        </w:rPr>
        <w:t xml:space="preserve"> pas </w:t>
      </w:r>
      <w:r w:rsidR="00536150">
        <w:rPr>
          <w:color w:val="000000" w:themeColor="text1"/>
        </w:rPr>
        <w:t xml:space="preserve">fait de tas de sable mais de </w:t>
      </w:r>
      <w:r w:rsidR="004D1A26">
        <w:rPr>
          <w:color w:val="000000" w:themeColor="text1"/>
        </w:rPr>
        <w:t xml:space="preserve">grains de </w:t>
      </w:r>
      <w:r w:rsidR="00536150">
        <w:rPr>
          <w:color w:val="000000" w:themeColor="text1"/>
        </w:rPr>
        <w:t>sable.</w:t>
      </w:r>
    </w:p>
    <w:p w:rsidR="0024087E" w:rsidRDefault="0024087E" w:rsidP="0066205D">
      <w:pPr>
        <w:rPr>
          <w:color w:val="000000" w:themeColor="text1"/>
        </w:rPr>
      </w:pPr>
      <w:r>
        <w:rPr>
          <w:color w:val="000000" w:themeColor="text1"/>
        </w:rPr>
        <w:t>Nous pourrions faire la même remarque pour u</w:t>
      </w:r>
      <w:r w:rsidR="00536150">
        <w:rPr>
          <w:color w:val="000000" w:themeColor="text1"/>
        </w:rPr>
        <w:t>n texte n'est pas fait de textes mais de caractères</w:t>
      </w:r>
      <w:r>
        <w:rPr>
          <w:color w:val="000000" w:themeColor="text1"/>
        </w:rPr>
        <w:t>, d'une durée qui n'est pas faite de durées mais d'instants, d'une longueur qui n'est pas faite de longueurs mais de points,</w:t>
      </w:r>
      <w:r w:rsidR="00B73634">
        <w:rPr>
          <w:color w:val="000000" w:themeColor="text1"/>
        </w:rPr>
        <w:t xml:space="preserve"> ...</w:t>
      </w:r>
    </w:p>
    <w:p w:rsidR="000876CD" w:rsidRDefault="000B5907" w:rsidP="0066205D">
      <w:pPr>
        <w:rPr>
          <w:color w:val="000000" w:themeColor="text1"/>
        </w:rPr>
      </w:pPr>
      <w:r>
        <w:rPr>
          <w:color w:val="000000" w:themeColor="text1"/>
        </w:rPr>
        <w:t xml:space="preserve">Un être </w:t>
      </w:r>
      <w:r w:rsidR="00786301">
        <w:rPr>
          <w:color w:val="000000" w:themeColor="text1"/>
        </w:rPr>
        <w:t xml:space="preserve">peut être atomique ou non. Un être non atomique </w:t>
      </w:r>
      <w:r>
        <w:rPr>
          <w:color w:val="000000" w:themeColor="text1"/>
        </w:rPr>
        <w:t>n</w:t>
      </w:r>
      <w:r w:rsidR="00BB500C">
        <w:rPr>
          <w:color w:val="000000" w:themeColor="text1"/>
        </w:rPr>
        <w:t>ait</w:t>
      </w:r>
      <w:r>
        <w:rPr>
          <w:color w:val="000000" w:themeColor="text1"/>
        </w:rPr>
        <w:t xml:space="preserve"> de la relation établie entre ses constituants</w:t>
      </w:r>
      <w:r w:rsidR="00E17474">
        <w:rPr>
          <w:color w:val="000000" w:themeColor="text1"/>
          <w:vertAlign w:val="superscript"/>
        </w:rPr>
        <w:t>3</w:t>
      </w:r>
      <w:r>
        <w:rPr>
          <w:color w:val="000000" w:themeColor="text1"/>
        </w:rPr>
        <w:t>, qui peuvent être communs à d'autres être</w:t>
      </w:r>
      <w:r w:rsidR="00EA0B62">
        <w:rPr>
          <w:color w:val="000000" w:themeColor="text1"/>
        </w:rPr>
        <w:t>s, sauf dans le cas d'individus (nous reviendrons sur cette notion plus loin)</w:t>
      </w:r>
      <w:r w:rsidR="00324AD9">
        <w:rPr>
          <w:color w:val="000000" w:themeColor="text1"/>
        </w:rPr>
        <w:t xml:space="preserve">. </w:t>
      </w:r>
    </w:p>
    <w:p w:rsidR="000B5907" w:rsidRDefault="000876CD" w:rsidP="0066205D">
      <w:pPr>
        <w:rPr>
          <w:color w:val="000000" w:themeColor="text1"/>
        </w:rPr>
      </w:pPr>
      <w:r>
        <w:rPr>
          <w:color w:val="000000" w:themeColor="text1"/>
        </w:rPr>
        <w:t xml:space="preserve">Tout être </w:t>
      </w:r>
      <w:r w:rsidR="00324AD9">
        <w:rPr>
          <w:color w:val="000000" w:themeColor="text1"/>
        </w:rPr>
        <w:t>possède une existence propre.</w:t>
      </w:r>
    </w:p>
    <w:p w:rsidR="00C2097C" w:rsidRDefault="00C2097C" w:rsidP="0066205D">
      <w:pPr>
        <w:rPr>
          <w:color w:val="000000" w:themeColor="text1"/>
        </w:rPr>
      </w:pPr>
    </w:p>
    <w:p w:rsidR="00C2097C" w:rsidRDefault="00C2097C" w:rsidP="0066205D">
      <w:pPr>
        <w:rPr>
          <w:color w:val="000000" w:themeColor="text1"/>
        </w:rPr>
      </w:pPr>
    </w:p>
    <w:p w:rsidR="00C2097C" w:rsidRDefault="00C2097C" w:rsidP="0066205D">
      <w:pPr>
        <w:rPr>
          <w:color w:val="000000" w:themeColor="text1"/>
        </w:rPr>
      </w:pPr>
    </w:p>
    <w:p w:rsidR="00C2097C" w:rsidRDefault="00C2097C" w:rsidP="0066205D">
      <w:pPr>
        <w:rPr>
          <w:color w:val="000000" w:themeColor="text1"/>
        </w:rPr>
      </w:pPr>
    </w:p>
    <w:p w:rsidR="00C2097C" w:rsidRDefault="00C2097C" w:rsidP="0066205D">
      <w:pPr>
        <w:rPr>
          <w:color w:val="000000" w:themeColor="text1"/>
        </w:rPr>
      </w:pPr>
    </w:p>
    <w:p w:rsidR="00C2097C" w:rsidRDefault="00C2097C" w:rsidP="0066205D">
      <w:pPr>
        <w:rPr>
          <w:color w:val="000000" w:themeColor="text1"/>
        </w:rPr>
      </w:pPr>
    </w:p>
    <w:p w:rsidR="00C2097C" w:rsidRDefault="00C2097C" w:rsidP="0066205D">
      <w:pPr>
        <w:rPr>
          <w:color w:val="000000" w:themeColor="text1"/>
        </w:rPr>
      </w:pPr>
    </w:p>
    <w:p w:rsidR="007574A7" w:rsidRDefault="007574A7" w:rsidP="0066205D">
      <w:pPr>
        <w:rPr>
          <w:color w:val="000000" w:themeColor="text1"/>
        </w:rPr>
      </w:pPr>
    </w:p>
    <w:p w:rsidR="00C2097C" w:rsidRDefault="00C2097C" w:rsidP="0066205D">
      <w:pPr>
        <w:rPr>
          <w:color w:val="000000" w:themeColor="text1"/>
        </w:rPr>
      </w:pPr>
    </w:p>
    <w:p w:rsidR="00D852B0" w:rsidRPr="00236579" w:rsidRDefault="00D852B0" w:rsidP="005C5407">
      <w:pPr>
        <w:rPr>
          <w:smallCaps/>
          <w:vanish/>
          <w:spacing w:val="5"/>
          <w:sz w:val="24"/>
          <w:szCs w:val="28"/>
        </w:rPr>
      </w:pPr>
    </w:p>
    <w:p w:rsidR="00DC76A3" w:rsidRDefault="00BA1983" w:rsidP="005C5407">
      <w:pPr>
        <w:autoSpaceDE w:val="0"/>
        <w:autoSpaceDN w:val="0"/>
        <w:adjustRightInd w:val="0"/>
        <w:spacing w:line="240" w:lineRule="auto"/>
        <w:jc w:val="left"/>
        <w:rPr>
          <w:sz w:val="16"/>
        </w:rPr>
      </w:pPr>
      <w:r>
        <w:rPr>
          <w:sz w:val="16"/>
          <w:vertAlign w:val="superscript"/>
        </w:rPr>
        <w:t>1</w:t>
      </w:r>
      <w:r>
        <w:rPr>
          <w:sz w:val="16"/>
        </w:rPr>
        <w:t xml:space="preserve"> </w:t>
      </w:r>
      <w:r w:rsidR="003F1E2C">
        <w:rPr>
          <w:sz w:val="16"/>
        </w:rPr>
        <w:t>cf. l'</w:t>
      </w:r>
      <w:r w:rsidR="00E40AFA">
        <w:rPr>
          <w:sz w:val="16"/>
        </w:rPr>
        <w:t xml:space="preserve">ouvrage </w:t>
      </w:r>
      <w:r w:rsidR="006D12E6">
        <w:rPr>
          <w:sz w:val="16"/>
        </w:rPr>
        <w:t>"</w:t>
      </w:r>
      <w:r w:rsidR="003F1E2C" w:rsidRPr="006D12E6">
        <w:rPr>
          <w:i/>
          <w:sz w:val="16"/>
        </w:rPr>
        <w:t>En guise de contri</w:t>
      </w:r>
      <w:r w:rsidR="00224415">
        <w:rPr>
          <w:i/>
          <w:sz w:val="16"/>
        </w:rPr>
        <w:t>bution à la grammaire et à l'ét</w:t>
      </w:r>
      <w:r w:rsidR="003F1E2C" w:rsidRPr="006D12E6">
        <w:rPr>
          <w:i/>
          <w:sz w:val="16"/>
        </w:rPr>
        <w:t xml:space="preserve">ymologie du mot </w:t>
      </w:r>
      <w:r w:rsidR="00E40AFA" w:rsidRPr="006D12E6">
        <w:rPr>
          <w:i/>
          <w:sz w:val="16"/>
        </w:rPr>
        <w:t>"</w:t>
      </w:r>
      <w:r w:rsidR="003F1E2C" w:rsidRPr="006D12E6">
        <w:rPr>
          <w:i/>
          <w:sz w:val="16"/>
        </w:rPr>
        <w:t>être"</w:t>
      </w:r>
      <w:r w:rsidR="0041599D">
        <w:rPr>
          <w:sz w:val="16"/>
        </w:rPr>
        <w:t>"</w:t>
      </w:r>
      <w:r w:rsidR="00E40AFA">
        <w:rPr>
          <w:sz w:val="16"/>
        </w:rPr>
        <w:t xml:space="preserve"> de Martin Heidegger.</w:t>
      </w:r>
    </w:p>
    <w:p w:rsidR="00760533" w:rsidRDefault="00760533" w:rsidP="00760533">
      <w:pPr>
        <w:rPr>
          <w:color w:val="000000" w:themeColor="text1"/>
        </w:rPr>
      </w:pPr>
      <w:r>
        <w:rPr>
          <w:sz w:val="16"/>
          <w:vertAlign w:val="superscript"/>
        </w:rPr>
        <w:t xml:space="preserve">2 </w:t>
      </w:r>
      <w:r w:rsidRPr="00312460">
        <w:rPr>
          <w:sz w:val="16"/>
        </w:rPr>
        <w:t xml:space="preserve">En coupant un cheval en deux on obtient deux bouts de cheval, mais pas deux chevaux. </w:t>
      </w:r>
    </w:p>
    <w:p w:rsidR="0048035E" w:rsidRPr="007574A7" w:rsidRDefault="007574A7" w:rsidP="007574A7">
      <w:pPr>
        <w:rPr>
          <w:color w:val="000000" w:themeColor="text1"/>
          <w:vertAlign w:val="superscript"/>
        </w:rPr>
      </w:pPr>
      <w:r>
        <w:rPr>
          <w:sz w:val="16"/>
          <w:vertAlign w:val="superscript"/>
        </w:rPr>
        <w:t xml:space="preserve">3 </w:t>
      </w:r>
      <w:r w:rsidR="0048035E" w:rsidRPr="007574A7">
        <w:rPr>
          <w:sz w:val="16"/>
        </w:rPr>
        <w:t xml:space="preserve">Un cheval est constitué d'une tête, de quatre pattes, ... </w:t>
      </w:r>
      <w:r w:rsidR="002D4171" w:rsidRPr="007574A7">
        <w:rPr>
          <w:sz w:val="16"/>
        </w:rPr>
        <w:t>De l'eau est constituée de molécules d'eau</w:t>
      </w:r>
      <w:r w:rsidR="008B0056" w:rsidRPr="007574A7">
        <w:rPr>
          <w:sz w:val="16"/>
        </w:rPr>
        <w:t xml:space="preserve"> qui sont constituée</w:t>
      </w:r>
      <w:r w:rsidR="00084600" w:rsidRPr="007574A7">
        <w:rPr>
          <w:sz w:val="16"/>
        </w:rPr>
        <w:t>s</w:t>
      </w:r>
      <w:r w:rsidR="008B0056" w:rsidRPr="007574A7">
        <w:rPr>
          <w:sz w:val="16"/>
        </w:rPr>
        <w:t xml:space="preserve"> d'atomes, ..</w:t>
      </w:r>
      <w:r w:rsidR="002D4171" w:rsidRPr="007574A7">
        <w:rPr>
          <w:sz w:val="16"/>
        </w:rPr>
        <w:t>.</w:t>
      </w:r>
    </w:p>
    <w:p w:rsidR="00044103" w:rsidRDefault="00044103">
      <w:pPr>
        <w:rPr>
          <w:i/>
          <w:smallCaps/>
          <w:spacing w:val="5"/>
          <w:sz w:val="28"/>
          <w:szCs w:val="28"/>
        </w:rPr>
      </w:pPr>
      <w:bookmarkStart w:id="22" w:name="_Toc124877837"/>
      <w:bookmarkStart w:id="23" w:name="_Toc150710186"/>
      <w:r>
        <w:br w:type="page"/>
      </w:r>
    </w:p>
    <w:p w:rsidR="00D219C1" w:rsidRPr="00026831" w:rsidRDefault="00D219C1" w:rsidP="008B4DF4">
      <w:pPr>
        <w:pStyle w:val="Titre3"/>
      </w:pPr>
      <w:bookmarkStart w:id="24" w:name="_Toc156807821"/>
      <w:bookmarkStart w:id="25" w:name="_Toc161908552"/>
      <w:r w:rsidRPr="00026831">
        <w:lastRenderedPageBreak/>
        <w:t>Existence</w:t>
      </w:r>
      <w:r w:rsidR="00CB2B39" w:rsidRPr="00026831">
        <w:t xml:space="preserve"> d'un être</w:t>
      </w:r>
      <w:bookmarkEnd w:id="22"/>
      <w:bookmarkEnd w:id="23"/>
      <w:bookmarkEnd w:id="24"/>
      <w:bookmarkEnd w:id="25"/>
    </w:p>
    <w:p w:rsidR="00975AF8" w:rsidRDefault="00975AF8" w:rsidP="00BC6AE0">
      <w:pPr>
        <w:tabs>
          <w:tab w:val="left" w:pos="4874"/>
        </w:tabs>
        <w:rPr>
          <w:color w:val="000000" w:themeColor="text1"/>
        </w:rPr>
      </w:pPr>
    </w:p>
    <w:p w:rsidR="00921613" w:rsidRDefault="00921613" w:rsidP="00BC6AE0">
      <w:pPr>
        <w:tabs>
          <w:tab w:val="left" w:pos="4874"/>
        </w:tabs>
        <w:rPr>
          <w:color w:val="000000" w:themeColor="text1"/>
        </w:rPr>
      </w:pPr>
      <w:r>
        <w:rPr>
          <w:color w:val="000000" w:themeColor="text1"/>
        </w:rPr>
        <w:t xml:space="preserve">L'existence d'un être est ce qui résulte de sa </w:t>
      </w:r>
      <w:r w:rsidR="00E217EE">
        <w:rPr>
          <w:color w:val="000000" w:themeColor="text1"/>
        </w:rPr>
        <w:t>création</w:t>
      </w:r>
      <w:r w:rsidR="006B347A">
        <w:rPr>
          <w:color w:val="000000" w:themeColor="text1"/>
        </w:rPr>
        <w:t>.</w:t>
      </w:r>
      <w:r w:rsidR="00BC6AE0">
        <w:rPr>
          <w:color w:val="000000" w:themeColor="text1"/>
        </w:rPr>
        <w:tab/>
      </w:r>
    </w:p>
    <w:p w:rsidR="00707539" w:rsidRDefault="00707539" w:rsidP="00707539">
      <w:pPr>
        <w:rPr>
          <w:color w:val="000000" w:themeColor="text1"/>
        </w:rPr>
      </w:pPr>
      <w:r w:rsidRPr="00992566">
        <w:rPr>
          <w:color w:val="000000" w:themeColor="text1"/>
        </w:rPr>
        <w:t xml:space="preserve">Un </w:t>
      </w:r>
      <w:r>
        <w:rPr>
          <w:color w:val="000000" w:themeColor="text1"/>
        </w:rPr>
        <w:t xml:space="preserve">être </w:t>
      </w:r>
      <w:r w:rsidRPr="00992566">
        <w:rPr>
          <w:color w:val="000000" w:themeColor="text1"/>
        </w:rPr>
        <w:t xml:space="preserve">se caractérise par </w:t>
      </w:r>
      <w:r>
        <w:rPr>
          <w:color w:val="000000" w:themeColor="text1"/>
        </w:rPr>
        <w:t>l'immuabilité de son existence et la s</w:t>
      </w:r>
      <w:r w:rsidR="00211C85">
        <w:rPr>
          <w:color w:val="000000" w:themeColor="text1"/>
        </w:rPr>
        <w:t>tabilité de sa structure</w:t>
      </w:r>
      <w:r>
        <w:rPr>
          <w:color w:val="000000" w:themeColor="text1"/>
        </w:rPr>
        <w:t>.</w:t>
      </w:r>
    </w:p>
    <w:p w:rsidR="00707539" w:rsidRDefault="00707539" w:rsidP="00707539">
      <w:pPr>
        <w:rPr>
          <w:color w:val="000000" w:themeColor="text1"/>
        </w:rPr>
      </w:pPr>
      <w:r>
        <w:rPr>
          <w:color w:val="000000" w:themeColor="text1"/>
        </w:rPr>
        <w:t>Comme le faisait observer E. Kant</w:t>
      </w:r>
      <w:r w:rsidR="00783513">
        <w:rPr>
          <w:color w:val="000000" w:themeColor="text1"/>
          <w:vertAlign w:val="superscript"/>
        </w:rPr>
        <w:t>1</w:t>
      </w:r>
      <w:r>
        <w:rPr>
          <w:color w:val="000000" w:themeColor="text1"/>
        </w:rPr>
        <w:t>, dire qu'un être existe n'est pas ajouter l'attribut existence à sa structure.</w:t>
      </w:r>
    </w:p>
    <w:p w:rsidR="00774805" w:rsidRDefault="00774805" w:rsidP="00707539">
      <w:pPr>
        <w:rPr>
          <w:color w:val="000000" w:themeColor="text1"/>
        </w:rPr>
      </w:pPr>
      <w:r>
        <w:rPr>
          <w:color w:val="000000" w:themeColor="text1"/>
        </w:rPr>
        <w:t xml:space="preserve">L'existence d'un être est ce qui subsiste quand on le considère </w:t>
      </w:r>
      <w:r w:rsidR="00601828">
        <w:rPr>
          <w:color w:val="000000" w:themeColor="text1"/>
        </w:rPr>
        <w:t xml:space="preserve">comme un entier, </w:t>
      </w:r>
      <w:r>
        <w:rPr>
          <w:color w:val="000000" w:themeColor="text1"/>
        </w:rPr>
        <w:t>dans son entièreté, comme un tout</w:t>
      </w:r>
      <w:r w:rsidR="00174F32" w:rsidRPr="00174F32">
        <w:rPr>
          <w:color w:val="000000" w:themeColor="text1"/>
          <w:vertAlign w:val="superscript"/>
        </w:rPr>
        <w:t>2</w:t>
      </w:r>
      <w:r>
        <w:rPr>
          <w:color w:val="000000" w:themeColor="text1"/>
        </w:rPr>
        <w:t>.</w:t>
      </w:r>
    </w:p>
    <w:p w:rsidR="0077213F" w:rsidRDefault="0077213F" w:rsidP="0077213F">
      <w:pPr>
        <w:rPr>
          <w:color w:val="000000" w:themeColor="text1"/>
        </w:rPr>
      </w:pPr>
      <w:r>
        <w:rPr>
          <w:color w:val="000000" w:themeColor="text1"/>
        </w:rPr>
        <w:t xml:space="preserve">Si on considère l'existence comme étant le fondement de tout être, tout ce qui existe peut être considéré comme un être (les êtres vivants, les objets, </w:t>
      </w:r>
      <w:r w:rsidR="00B86B4C">
        <w:rPr>
          <w:color w:val="000000" w:themeColor="text1"/>
        </w:rPr>
        <w:t xml:space="preserve">les essences, les qualités, </w:t>
      </w:r>
      <w:r>
        <w:rPr>
          <w:color w:val="000000" w:themeColor="text1"/>
        </w:rPr>
        <w:t xml:space="preserve">les actions, les états, les faits, les événements, </w:t>
      </w:r>
      <w:r w:rsidR="00B86B4C">
        <w:rPr>
          <w:color w:val="000000" w:themeColor="text1"/>
        </w:rPr>
        <w:t>les nombres, le faux et le vrai</w:t>
      </w:r>
      <w:r>
        <w:rPr>
          <w:color w:val="000000" w:themeColor="text1"/>
        </w:rPr>
        <w:t xml:space="preserve"> </w:t>
      </w:r>
      <w:r w:rsidR="00503888">
        <w:rPr>
          <w:color w:val="000000" w:themeColor="text1"/>
        </w:rPr>
        <w:t xml:space="preserve">, </w:t>
      </w:r>
      <w:r>
        <w:rPr>
          <w:color w:val="000000" w:themeColor="text1"/>
        </w:rPr>
        <w:t>...)</w:t>
      </w:r>
      <w:r w:rsidR="00A07302">
        <w:rPr>
          <w:color w:val="000000" w:themeColor="text1"/>
          <w:vertAlign w:val="superscript"/>
        </w:rPr>
        <w:t>3</w:t>
      </w:r>
    </w:p>
    <w:p w:rsidR="00FB4407" w:rsidRDefault="00E217EE" w:rsidP="00FB4407">
      <w:pPr>
        <w:rPr>
          <w:color w:val="000000" w:themeColor="text1"/>
          <w:vertAlign w:val="superscript"/>
        </w:rPr>
      </w:pPr>
      <w:r>
        <w:rPr>
          <w:color w:val="000000" w:themeColor="text1"/>
        </w:rPr>
        <w:t xml:space="preserve">L'existence des </w:t>
      </w:r>
      <w:r w:rsidR="00FB4407">
        <w:rPr>
          <w:color w:val="000000" w:themeColor="text1"/>
        </w:rPr>
        <w:t>être</w:t>
      </w:r>
      <w:r>
        <w:rPr>
          <w:color w:val="000000" w:themeColor="text1"/>
        </w:rPr>
        <w:t>s</w:t>
      </w:r>
      <w:r w:rsidR="00FB4407">
        <w:rPr>
          <w:color w:val="000000" w:themeColor="text1"/>
        </w:rPr>
        <w:t xml:space="preserve"> </w:t>
      </w:r>
      <w:r>
        <w:rPr>
          <w:color w:val="000000" w:themeColor="text1"/>
        </w:rPr>
        <w:t xml:space="preserve">connus par un sujet est enregistrée </w:t>
      </w:r>
      <w:r w:rsidR="00FB4407">
        <w:rPr>
          <w:color w:val="000000" w:themeColor="text1"/>
        </w:rPr>
        <w:t>dans sa mémoire qui constitue pour lui un r</w:t>
      </w:r>
      <w:r w:rsidR="00FB4407" w:rsidRPr="00992566">
        <w:rPr>
          <w:color w:val="000000" w:themeColor="text1"/>
        </w:rPr>
        <w:t>éférentiel</w:t>
      </w:r>
      <w:r w:rsidR="00D80B9F">
        <w:rPr>
          <w:color w:val="000000" w:themeColor="text1"/>
        </w:rPr>
        <w:t>.</w:t>
      </w:r>
      <w:r w:rsidR="00A07302">
        <w:rPr>
          <w:color w:val="000000" w:themeColor="text1"/>
          <w:vertAlign w:val="superscript"/>
        </w:rPr>
        <w:t>4</w:t>
      </w:r>
    </w:p>
    <w:p w:rsidR="00044103" w:rsidRDefault="00044103" w:rsidP="00044103">
      <w:pPr>
        <w:rPr>
          <w:color w:val="000000" w:themeColor="text1"/>
        </w:rPr>
      </w:pPr>
      <w:r>
        <w:rPr>
          <w:color w:val="000000" w:themeColor="text1"/>
        </w:rPr>
        <w:t xml:space="preserve">Les existences sont discernables et peuvent être dénombrées. </w:t>
      </w:r>
    </w:p>
    <w:p w:rsidR="0047747B" w:rsidRDefault="0047747B" w:rsidP="0047747B">
      <w:pPr>
        <w:rPr>
          <w:color w:val="000000" w:themeColor="text1"/>
        </w:rPr>
      </w:pPr>
      <w:r>
        <w:rPr>
          <w:color w:val="000000" w:themeColor="text1"/>
        </w:rPr>
        <w:t xml:space="preserve">Faire référence à un être </w:t>
      </w:r>
      <w:r w:rsidRPr="00992566">
        <w:rPr>
          <w:color w:val="000000" w:themeColor="text1"/>
        </w:rPr>
        <w:t xml:space="preserve">ne </w:t>
      </w:r>
      <w:r>
        <w:rPr>
          <w:color w:val="000000" w:themeColor="text1"/>
        </w:rPr>
        <w:t>requiert que la connaissance de son existe</w:t>
      </w:r>
      <w:r w:rsidR="00044103">
        <w:rPr>
          <w:color w:val="000000" w:themeColor="text1"/>
        </w:rPr>
        <w:t xml:space="preserve">nce. </w:t>
      </w:r>
    </w:p>
    <w:p w:rsidR="00DE6E88" w:rsidRDefault="00DE6E88" w:rsidP="00FB4407">
      <w:pPr>
        <w:rPr>
          <w:color w:val="000000" w:themeColor="text1"/>
        </w:rPr>
      </w:pPr>
      <w:r>
        <w:rPr>
          <w:color w:val="000000" w:themeColor="text1"/>
        </w:rPr>
        <w:t xml:space="preserve">Un être peut être dénoté par un nom propre </w:t>
      </w:r>
      <w:r w:rsidR="00CB4E6B">
        <w:rPr>
          <w:color w:val="000000" w:themeColor="text1"/>
        </w:rPr>
        <w:t>perme</w:t>
      </w:r>
      <w:r>
        <w:rPr>
          <w:color w:val="000000" w:themeColor="text1"/>
        </w:rPr>
        <w:t>ttant de l'</w:t>
      </w:r>
      <w:r w:rsidR="00CB4E6B">
        <w:rPr>
          <w:color w:val="000000" w:themeColor="text1"/>
        </w:rPr>
        <w:t>i</w:t>
      </w:r>
      <w:r>
        <w:rPr>
          <w:color w:val="000000" w:themeColor="text1"/>
        </w:rPr>
        <w:t>dentifier dans une situation donnée.</w:t>
      </w:r>
    </w:p>
    <w:p w:rsidR="00B30434" w:rsidRDefault="004A56C2" w:rsidP="006B419C">
      <w:pPr>
        <w:rPr>
          <w:color w:val="000000" w:themeColor="text1"/>
        </w:rPr>
      </w:pPr>
      <w:r>
        <w:rPr>
          <w:color w:val="000000" w:themeColor="text1"/>
        </w:rPr>
        <w:t>Suivant l'usage</w:t>
      </w:r>
      <w:r w:rsidR="00D2724B" w:rsidRPr="00D852B0">
        <w:rPr>
          <w:color w:val="000000" w:themeColor="text1"/>
        </w:rPr>
        <w:t xml:space="preserve"> en langage naturel, nous écri</w:t>
      </w:r>
      <w:r w:rsidR="00D2724B">
        <w:rPr>
          <w:color w:val="000000" w:themeColor="text1"/>
        </w:rPr>
        <w:t xml:space="preserve">rons </w:t>
      </w:r>
      <w:r w:rsidR="00D2724B" w:rsidRPr="00D852B0">
        <w:rPr>
          <w:color w:val="000000" w:themeColor="text1"/>
        </w:rPr>
        <w:t>le nom propre des êtres avec une majuscule</w:t>
      </w:r>
      <w:bookmarkStart w:id="26" w:name="_Toc99642521"/>
      <w:bookmarkStart w:id="27" w:name="_Toc99642592"/>
      <w:bookmarkStart w:id="28" w:name="_Toc99642771"/>
      <w:bookmarkStart w:id="29" w:name="_Toc99782373"/>
      <w:bookmarkStart w:id="30" w:name="_Toc99783075"/>
      <w:bookmarkStart w:id="31" w:name="_Toc100051104"/>
      <w:bookmarkStart w:id="32" w:name="_Toc102384428"/>
      <w:bookmarkStart w:id="33" w:name="_Toc102384466"/>
      <w:bookmarkStart w:id="34" w:name="_Toc102384504"/>
      <w:bookmarkStart w:id="35" w:name="_Toc102384581"/>
      <w:bookmarkStart w:id="36" w:name="_Toc112497619"/>
      <w:bookmarkStart w:id="37" w:name="_Toc112665364"/>
      <w:bookmarkStart w:id="38" w:name="_Toc112703705"/>
      <w:bookmarkStart w:id="39" w:name="_Toc112706083"/>
      <w:bookmarkStart w:id="40" w:name="_Toc112712811"/>
      <w:bookmarkStart w:id="41" w:name="_Toc112753793"/>
      <w:bookmarkStart w:id="42" w:name="_Toc112862757"/>
      <w:bookmarkStart w:id="43" w:name="_Toc112862796"/>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00D2724B">
        <w:rPr>
          <w:color w:val="000000" w:themeColor="text1"/>
        </w:rPr>
        <w:t>, et n</w:t>
      </w:r>
      <w:r w:rsidR="008B2AF1">
        <w:rPr>
          <w:color w:val="000000" w:themeColor="text1"/>
        </w:rPr>
        <w:t xml:space="preserve">ous utiliserons le symbole graphique </w:t>
      </w:r>
      <w:r w:rsidR="000F2EF5" w:rsidRPr="000F2EF5">
        <w:rPr>
          <w:noProof/>
          <w:color w:val="000000" w:themeColor="text1"/>
          <w:lang w:eastAsia="fr-FR"/>
        </w:rPr>
        <w:drawing>
          <wp:inline distT="0" distB="0" distL="0" distR="0" wp14:anchorId="4EF9CDC4" wp14:editId="6057AB5F">
            <wp:extent cx="503476" cy="241161"/>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0231" cy="244396"/>
                    </a:xfrm>
                    <a:prstGeom prst="rect">
                      <a:avLst/>
                    </a:prstGeom>
                  </pic:spPr>
                </pic:pic>
              </a:graphicData>
            </a:graphic>
          </wp:inline>
        </w:drawing>
      </w:r>
      <w:r w:rsidR="00A1787F">
        <w:rPr>
          <w:color w:val="000000" w:themeColor="text1"/>
        </w:rPr>
        <w:t xml:space="preserve"> </w:t>
      </w:r>
      <w:r w:rsidR="008B2AF1">
        <w:rPr>
          <w:color w:val="000000" w:themeColor="text1"/>
        </w:rPr>
        <w:t>pour représenter</w:t>
      </w:r>
      <w:r w:rsidR="008B2AF1" w:rsidRPr="00992566">
        <w:rPr>
          <w:color w:val="000000" w:themeColor="text1"/>
        </w:rPr>
        <w:t xml:space="preserve"> </w:t>
      </w:r>
      <w:r w:rsidR="008B2AF1">
        <w:rPr>
          <w:color w:val="000000" w:themeColor="text1"/>
        </w:rPr>
        <w:t>l'existence d'un être</w:t>
      </w:r>
      <w:r w:rsidR="00AB6FFA">
        <w:rPr>
          <w:color w:val="000000" w:themeColor="text1"/>
        </w:rPr>
        <w:t>.</w:t>
      </w:r>
    </w:p>
    <w:p w:rsidR="006B419C" w:rsidRDefault="00B30434" w:rsidP="006B419C">
      <w:pPr>
        <w:rPr>
          <w:i/>
          <w:color w:val="000000" w:themeColor="text1"/>
          <w:sz w:val="18"/>
        </w:rPr>
      </w:pPr>
      <w:r>
        <w:rPr>
          <w:color w:val="000000" w:themeColor="text1"/>
        </w:rPr>
        <w:t>Exemple</w:t>
      </w:r>
      <w:r w:rsidR="001D6DB2">
        <w:rPr>
          <w:color w:val="000000" w:themeColor="text1"/>
        </w:rPr>
        <w:t>,</w:t>
      </w:r>
      <w:r>
        <w:rPr>
          <w:color w:val="000000" w:themeColor="text1"/>
        </w:rPr>
        <w:t xml:space="preserve"> </w:t>
      </w:r>
      <w:r w:rsidR="009173C1">
        <w:rPr>
          <w:color w:val="000000" w:themeColor="text1"/>
        </w:rPr>
        <w:t xml:space="preserve">pour un être nommé Félix </w:t>
      </w:r>
      <w:r>
        <w:rPr>
          <w:color w:val="000000" w:themeColor="text1"/>
        </w:rPr>
        <w:t>:</w:t>
      </w:r>
      <w:r w:rsidR="006B419C" w:rsidRPr="00140FCC">
        <w:rPr>
          <w:color w:val="000000" w:themeColor="text1"/>
          <w:sz w:val="22"/>
        </w:rPr>
        <w:t xml:space="preserve"> </w:t>
      </w:r>
    </w:p>
    <w:p w:rsidR="000F2EF5" w:rsidRDefault="004A022C" w:rsidP="003312F2">
      <w:pPr>
        <w:ind w:left="1276"/>
        <w:rPr>
          <w:i/>
          <w:color w:val="000000" w:themeColor="text1"/>
          <w:sz w:val="18"/>
        </w:rPr>
      </w:pPr>
      <w:r>
        <w:rPr>
          <w:i/>
          <w:color w:val="000000" w:themeColor="text1"/>
          <w:sz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05pt;height:69.15pt">
            <v:imagedata r:id="rId10" o:title="concepts_fondamentaux_etre"/>
          </v:shape>
        </w:pict>
      </w:r>
    </w:p>
    <w:p w:rsidR="00C049A2" w:rsidRDefault="00C049A2" w:rsidP="00D5451B">
      <w:pPr>
        <w:autoSpaceDE w:val="0"/>
        <w:autoSpaceDN w:val="0"/>
        <w:adjustRightInd w:val="0"/>
        <w:spacing w:after="0" w:line="240" w:lineRule="auto"/>
        <w:jc w:val="left"/>
        <w:rPr>
          <w:sz w:val="16"/>
          <w:vertAlign w:val="superscript"/>
        </w:rPr>
      </w:pPr>
    </w:p>
    <w:p w:rsidR="00C049A2" w:rsidRDefault="00C049A2" w:rsidP="00D5451B">
      <w:pPr>
        <w:autoSpaceDE w:val="0"/>
        <w:autoSpaceDN w:val="0"/>
        <w:adjustRightInd w:val="0"/>
        <w:spacing w:after="0" w:line="240" w:lineRule="auto"/>
        <w:jc w:val="left"/>
        <w:rPr>
          <w:sz w:val="16"/>
          <w:vertAlign w:val="superscript"/>
        </w:rPr>
      </w:pPr>
    </w:p>
    <w:p w:rsidR="00044103" w:rsidRDefault="00044103" w:rsidP="00D5451B">
      <w:pPr>
        <w:autoSpaceDE w:val="0"/>
        <w:autoSpaceDN w:val="0"/>
        <w:adjustRightInd w:val="0"/>
        <w:spacing w:after="0" w:line="240" w:lineRule="auto"/>
        <w:jc w:val="left"/>
        <w:rPr>
          <w:sz w:val="16"/>
          <w:vertAlign w:val="superscript"/>
        </w:rPr>
      </w:pPr>
    </w:p>
    <w:p w:rsidR="00044103" w:rsidRDefault="00044103" w:rsidP="00D5451B">
      <w:pPr>
        <w:autoSpaceDE w:val="0"/>
        <w:autoSpaceDN w:val="0"/>
        <w:adjustRightInd w:val="0"/>
        <w:spacing w:after="0" w:line="240" w:lineRule="auto"/>
        <w:jc w:val="left"/>
        <w:rPr>
          <w:sz w:val="16"/>
          <w:vertAlign w:val="superscript"/>
        </w:rPr>
      </w:pPr>
    </w:p>
    <w:p w:rsidR="00044103" w:rsidRDefault="00044103" w:rsidP="00D5451B">
      <w:pPr>
        <w:autoSpaceDE w:val="0"/>
        <w:autoSpaceDN w:val="0"/>
        <w:adjustRightInd w:val="0"/>
        <w:spacing w:after="0" w:line="240" w:lineRule="auto"/>
        <w:jc w:val="left"/>
        <w:rPr>
          <w:sz w:val="16"/>
          <w:vertAlign w:val="superscript"/>
        </w:rPr>
      </w:pPr>
    </w:p>
    <w:p w:rsidR="00044103" w:rsidRDefault="00044103" w:rsidP="00D5451B">
      <w:pPr>
        <w:autoSpaceDE w:val="0"/>
        <w:autoSpaceDN w:val="0"/>
        <w:adjustRightInd w:val="0"/>
        <w:spacing w:after="0" w:line="240" w:lineRule="auto"/>
        <w:jc w:val="left"/>
        <w:rPr>
          <w:sz w:val="16"/>
          <w:vertAlign w:val="superscript"/>
        </w:rPr>
      </w:pPr>
    </w:p>
    <w:p w:rsidR="00C049A2" w:rsidRDefault="00C049A2" w:rsidP="00D5451B">
      <w:pPr>
        <w:autoSpaceDE w:val="0"/>
        <w:autoSpaceDN w:val="0"/>
        <w:adjustRightInd w:val="0"/>
        <w:spacing w:after="0" w:line="240" w:lineRule="auto"/>
        <w:jc w:val="left"/>
        <w:rPr>
          <w:sz w:val="16"/>
          <w:vertAlign w:val="superscript"/>
        </w:rPr>
      </w:pPr>
    </w:p>
    <w:p w:rsidR="00C049A2" w:rsidRDefault="00C049A2" w:rsidP="00D5451B">
      <w:pPr>
        <w:autoSpaceDE w:val="0"/>
        <w:autoSpaceDN w:val="0"/>
        <w:adjustRightInd w:val="0"/>
        <w:spacing w:after="0" w:line="240" w:lineRule="auto"/>
        <w:jc w:val="left"/>
        <w:rPr>
          <w:sz w:val="16"/>
          <w:vertAlign w:val="superscript"/>
        </w:rPr>
      </w:pPr>
    </w:p>
    <w:p w:rsidR="0037658A" w:rsidRDefault="0037658A" w:rsidP="00D5451B">
      <w:pPr>
        <w:autoSpaceDE w:val="0"/>
        <w:autoSpaceDN w:val="0"/>
        <w:adjustRightInd w:val="0"/>
        <w:spacing w:after="0" w:line="240" w:lineRule="auto"/>
        <w:jc w:val="left"/>
        <w:rPr>
          <w:sz w:val="16"/>
          <w:vertAlign w:val="superscript"/>
        </w:rPr>
      </w:pPr>
    </w:p>
    <w:p w:rsidR="00D5451B" w:rsidRDefault="00476E95" w:rsidP="00D5451B">
      <w:pPr>
        <w:autoSpaceDE w:val="0"/>
        <w:autoSpaceDN w:val="0"/>
        <w:adjustRightInd w:val="0"/>
        <w:spacing w:after="0" w:line="240" w:lineRule="auto"/>
        <w:jc w:val="left"/>
        <w:rPr>
          <w:sz w:val="16"/>
        </w:rPr>
      </w:pPr>
      <w:r>
        <w:rPr>
          <w:sz w:val="16"/>
          <w:vertAlign w:val="superscript"/>
        </w:rPr>
        <w:t>1</w:t>
      </w:r>
      <w:r w:rsidR="00D5451B">
        <w:rPr>
          <w:sz w:val="16"/>
        </w:rPr>
        <w:t xml:space="preserve"> cf. "</w:t>
      </w:r>
      <w:r w:rsidR="00D5451B" w:rsidRPr="00642BF3">
        <w:rPr>
          <w:i/>
          <w:sz w:val="16"/>
        </w:rPr>
        <w:t xml:space="preserve">La </w:t>
      </w:r>
      <w:hyperlink r:id="rId11" w:tooltip="Critique de la raison pure" w:history="1">
        <w:r w:rsidR="00D5451B" w:rsidRPr="00642BF3">
          <w:rPr>
            <w:i/>
            <w:sz w:val="16"/>
          </w:rPr>
          <w:t>Critique de la raison pure</w:t>
        </w:r>
      </w:hyperlink>
      <w:r w:rsidR="00D5451B">
        <w:rPr>
          <w:i/>
          <w:sz w:val="16"/>
        </w:rPr>
        <w:t xml:space="preserve">" </w:t>
      </w:r>
      <w:r w:rsidR="00D5451B" w:rsidRPr="00F90CF7">
        <w:rPr>
          <w:sz w:val="16"/>
        </w:rPr>
        <w:t>d'Emmanuel Kant</w:t>
      </w:r>
    </w:p>
    <w:p w:rsidR="00B8151A" w:rsidRDefault="00B8151A" w:rsidP="00D5451B">
      <w:pPr>
        <w:autoSpaceDE w:val="0"/>
        <w:autoSpaceDN w:val="0"/>
        <w:adjustRightInd w:val="0"/>
        <w:spacing w:after="0" w:line="240" w:lineRule="auto"/>
        <w:jc w:val="left"/>
        <w:rPr>
          <w:sz w:val="16"/>
        </w:rPr>
      </w:pPr>
    </w:p>
    <w:p w:rsidR="00B8151A" w:rsidRDefault="00B8151A" w:rsidP="00B8151A">
      <w:pPr>
        <w:rPr>
          <w:color w:val="000000" w:themeColor="text1"/>
          <w:sz w:val="16"/>
        </w:rPr>
      </w:pPr>
      <w:r>
        <w:rPr>
          <w:color w:val="000000" w:themeColor="text1"/>
          <w:sz w:val="16"/>
          <w:vertAlign w:val="superscript"/>
        </w:rPr>
        <w:t>2</w:t>
      </w:r>
      <w:r>
        <w:rPr>
          <w:color w:val="000000" w:themeColor="text1"/>
          <w:sz w:val="16"/>
        </w:rPr>
        <w:t xml:space="preserve"> </w:t>
      </w:r>
      <w:r w:rsidRPr="005303EF">
        <w:rPr>
          <w:color w:val="000000" w:themeColor="text1"/>
          <w:sz w:val="16"/>
        </w:rPr>
        <w:t xml:space="preserve">L'axiomatique de Peano </w:t>
      </w:r>
      <w:r>
        <w:rPr>
          <w:color w:val="000000" w:themeColor="text1"/>
          <w:sz w:val="16"/>
        </w:rPr>
        <w:t xml:space="preserve">qui porte sur les "entiers" naturels, </w:t>
      </w:r>
      <w:r w:rsidRPr="005303EF">
        <w:rPr>
          <w:color w:val="000000" w:themeColor="text1"/>
          <w:sz w:val="16"/>
        </w:rPr>
        <w:t>ne prend en compte que l'existence des êtres</w:t>
      </w:r>
      <w:r>
        <w:rPr>
          <w:color w:val="000000" w:themeColor="text1"/>
          <w:sz w:val="16"/>
        </w:rPr>
        <w:t xml:space="preserve"> vus dans leur entièreté</w:t>
      </w:r>
      <w:r w:rsidRPr="005303EF">
        <w:rPr>
          <w:color w:val="000000" w:themeColor="text1"/>
          <w:sz w:val="16"/>
        </w:rPr>
        <w:t>, en faisant ab</w:t>
      </w:r>
      <w:r>
        <w:rPr>
          <w:color w:val="000000" w:themeColor="text1"/>
          <w:sz w:val="16"/>
        </w:rPr>
        <w:t xml:space="preserve">straction de leur essence et de leur individualité. </w:t>
      </w:r>
    </w:p>
    <w:p w:rsidR="00D5451B" w:rsidRPr="008E4B95" w:rsidRDefault="009E5A09" w:rsidP="00D5451B">
      <w:pPr>
        <w:spacing w:after="120"/>
        <w:rPr>
          <w:sz w:val="16"/>
        </w:rPr>
      </w:pPr>
      <w:r>
        <w:rPr>
          <w:color w:val="000000" w:themeColor="text1"/>
          <w:sz w:val="16"/>
          <w:vertAlign w:val="superscript"/>
        </w:rPr>
        <w:t>3</w:t>
      </w:r>
      <w:r w:rsidR="00D5451B" w:rsidRPr="00992566">
        <w:rPr>
          <w:color w:val="000000" w:themeColor="text1"/>
          <w:sz w:val="16"/>
        </w:rPr>
        <w:t xml:space="preserve"> </w:t>
      </w:r>
      <w:r w:rsidR="00D5451B">
        <w:rPr>
          <w:sz w:val="16"/>
        </w:rPr>
        <w:t xml:space="preserve">Les langages </w:t>
      </w:r>
      <w:r w:rsidR="008E4B95">
        <w:rPr>
          <w:sz w:val="16"/>
        </w:rPr>
        <w:t xml:space="preserve">informatiques </w:t>
      </w:r>
      <w:r w:rsidR="007E72FF">
        <w:rPr>
          <w:sz w:val="16"/>
        </w:rPr>
        <w:t>modernes</w:t>
      </w:r>
      <w:r w:rsidR="00D5451B">
        <w:rPr>
          <w:sz w:val="16"/>
        </w:rPr>
        <w:t xml:space="preserve"> </w:t>
      </w:r>
      <w:r w:rsidR="000C1E4A">
        <w:rPr>
          <w:sz w:val="16"/>
        </w:rPr>
        <w:t>utilisent</w:t>
      </w:r>
      <w:r w:rsidR="00D5451B">
        <w:rPr>
          <w:sz w:val="16"/>
        </w:rPr>
        <w:t xml:space="preserve"> le terme "objet" pour désigner </w:t>
      </w:r>
      <w:r w:rsidR="000C1E4A">
        <w:rPr>
          <w:sz w:val="16"/>
        </w:rPr>
        <w:t xml:space="preserve">les </w:t>
      </w:r>
      <w:r w:rsidR="00D5451B">
        <w:rPr>
          <w:sz w:val="16"/>
        </w:rPr>
        <w:t>être</w:t>
      </w:r>
      <w:r w:rsidR="000C1E4A">
        <w:rPr>
          <w:sz w:val="16"/>
        </w:rPr>
        <w:t>s</w:t>
      </w:r>
      <w:r w:rsidR="00D5451B">
        <w:rPr>
          <w:sz w:val="16"/>
        </w:rPr>
        <w:t xml:space="preserve">. </w:t>
      </w:r>
      <w:r w:rsidR="001928E1">
        <w:rPr>
          <w:sz w:val="16"/>
        </w:rPr>
        <w:t xml:space="preserve">Le choix de ce terme a été </w:t>
      </w:r>
      <w:r w:rsidR="001345B4">
        <w:rPr>
          <w:sz w:val="16"/>
        </w:rPr>
        <w:t>fait</w:t>
      </w:r>
      <w:r w:rsidR="001928E1">
        <w:rPr>
          <w:sz w:val="16"/>
        </w:rPr>
        <w:t xml:space="preserve"> par Alan Kay lors de la conception de </w:t>
      </w:r>
      <w:r w:rsidR="000A6503">
        <w:rPr>
          <w:sz w:val="16"/>
        </w:rPr>
        <w:t>Smalltalk</w:t>
      </w:r>
      <w:r w:rsidR="001928E1">
        <w:rPr>
          <w:sz w:val="16"/>
        </w:rPr>
        <w:t xml:space="preserve">. </w:t>
      </w:r>
      <w:r w:rsidR="009A7DED">
        <w:rPr>
          <w:sz w:val="16"/>
        </w:rPr>
        <w:t xml:space="preserve">Le premier postulat </w:t>
      </w:r>
      <w:r w:rsidR="008E4B95">
        <w:rPr>
          <w:sz w:val="16"/>
        </w:rPr>
        <w:t xml:space="preserve">en </w:t>
      </w:r>
      <w:r w:rsidR="00D12588">
        <w:rPr>
          <w:sz w:val="16"/>
        </w:rPr>
        <w:t>Smalltalk</w:t>
      </w:r>
      <w:r w:rsidR="00F616C3">
        <w:rPr>
          <w:sz w:val="16"/>
        </w:rPr>
        <w:t xml:space="preserve"> est : </w:t>
      </w:r>
      <w:r w:rsidR="00D12588">
        <w:rPr>
          <w:sz w:val="16"/>
        </w:rPr>
        <w:t>tout est objet.</w:t>
      </w:r>
      <w:r w:rsidR="00844AF9">
        <w:rPr>
          <w:sz w:val="16"/>
        </w:rPr>
        <w:t xml:space="preserve"> Pour nous, </w:t>
      </w:r>
      <w:r w:rsidR="00556427">
        <w:rPr>
          <w:sz w:val="16"/>
        </w:rPr>
        <w:t xml:space="preserve">l'équivalent de ce postulat </w:t>
      </w:r>
      <w:r w:rsidR="00044103">
        <w:rPr>
          <w:sz w:val="16"/>
        </w:rPr>
        <w:t>(</w:t>
      </w:r>
      <w:r w:rsidR="005F04BA">
        <w:rPr>
          <w:sz w:val="16"/>
        </w:rPr>
        <w:t>auquel nous adhérons</w:t>
      </w:r>
      <w:r w:rsidR="00591466">
        <w:rPr>
          <w:sz w:val="16"/>
        </w:rPr>
        <w:t xml:space="preserve"> totalement</w:t>
      </w:r>
      <w:r w:rsidR="00044103">
        <w:rPr>
          <w:sz w:val="16"/>
        </w:rPr>
        <w:t>)</w:t>
      </w:r>
      <w:r w:rsidR="005F04BA">
        <w:rPr>
          <w:sz w:val="16"/>
        </w:rPr>
        <w:t xml:space="preserve"> </w:t>
      </w:r>
      <w:r w:rsidR="00C049A2">
        <w:rPr>
          <w:sz w:val="16"/>
        </w:rPr>
        <w:t>est</w:t>
      </w:r>
      <w:r w:rsidR="00556427">
        <w:rPr>
          <w:sz w:val="16"/>
        </w:rPr>
        <w:t xml:space="preserve"> :  </w:t>
      </w:r>
      <w:r w:rsidR="00844AF9">
        <w:rPr>
          <w:sz w:val="16"/>
        </w:rPr>
        <w:t>"tout est être".</w:t>
      </w:r>
    </w:p>
    <w:p w:rsidR="00811AF2" w:rsidRDefault="009E5A09" w:rsidP="00FC1A21">
      <w:pPr>
        <w:spacing w:after="120"/>
        <w:rPr>
          <w:color w:val="000000" w:themeColor="text1"/>
          <w:sz w:val="16"/>
        </w:rPr>
      </w:pPr>
      <w:r>
        <w:rPr>
          <w:color w:val="000000" w:themeColor="text1"/>
          <w:sz w:val="16"/>
          <w:vertAlign w:val="superscript"/>
        </w:rPr>
        <w:t>4</w:t>
      </w:r>
      <w:r w:rsidR="00BD109B">
        <w:rPr>
          <w:color w:val="000000" w:themeColor="text1"/>
          <w:sz w:val="16"/>
        </w:rPr>
        <w:t xml:space="preserve"> Constitué </w:t>
      </w:r>
      <w:r w:rsidR="00811AF2" w:rsidRPr="00992566">
        <w:rPr>
          <w:color w:val="000000" w:themeColor="text1"/>
          <w:sz w:val="16"/>
        </w:rPr>
        <w:t>dans un or</w:t>
      </w:r>
      <w:r w:rsidR="00BA621B">
        <w:rPr>
          <w:color w:val="000000" w:themeColor="text1"/>
          <w:sz w:val="16"/>
        </w:rPr>
        <w:t xml:space="preserve">dinateur par </w:t>
      </w:r>
      <w:r w:rsidR="00811AF2" w:rsidRPr="00992566">
        <w:rPr>
          <w:color w:val="000000" w:themeColor="text1"/>
          <w:sz w:val="16"/>
        </w:rPr>
        <w:t xml:space="preserve">un espace ordinal où chaque existence est représentée </w:t>
      </w:r>
      <w:r w:rsidR="00811AF2">
        <w:rPr>
          <w:color w:val="000000" w:themeColor="text1"/>
          <w:sz w:val="16"/>
        </w:rPr>
        <w:t xml:space="preserve">de manière univoque </w:t>
      </w:r>
      <w:r w:rsidR="00811AF2" w:rsidRPr="00992566">
        <w:rPr>
          <w:color w:val="000000" w:themeColor="text1"/>
          <w:sz w:val="16"/>
        </w:rPr>
        <w:t>par une adresse mémoire, un entier naturel.</w:t>
      </w:r>
    </w:p>
    <w:p w:rsidR="00DF0CA1" w:rsidRPr="000079B4" w:rsidRDefault="00DF0CA1" w:rsidP="00017127">
      <w:pPr>
        <w:pStyle w:val="Titre3"/>
      </w:pPr>
      <w:bookmarkStart w:id="44" w:name="_Toc150710195"/>
      <w:bookmarkStart w:id="45" w:name="_Toc156807824"/>
      <w:bookmarkStart w:id="46" w:name="_Toc161908553"/>
      <w:bookmarkStart w:id="47" w:name="_Toc150710194"/>
      <w:bookmarkStart w:id="48" w:name="_Toc27844015"/>
      <w:bookmarkStart w:id="49" w:name="_Toc27844362"/>
      <w:bookmarkStart w:id="50" w:name="_Toc35542653"/>
      <w:bookmarkStart w:id="51" w:name="_Toc36496871"/>
      <w:bookmarkStart w:id="52" w:name="_Toc39579682"/>
      <w:bookmarkStart w:id="53" w:name="_Toc124877839"/>
      <w:bookmarkStart w:id="54" w:name="_Toc150710189"/>
      <w:r w:rsidRPr="000079B4">
        <w:lastRenderedPageBreak/>
        <w:t>Situation</w:t>
      </w:r>
      <w:bookmarkEnd w:id="44"/>
      <w:bookmarkEnd w:id="45"/>
      <w:bookmarkEnd w:id="46"/>
    </w:p>
    <w:p w:rsidR="00DF0CA1" w:rsidRDefault="00DF0CA1" w:rsidP="00DF0CA1">
      <w:pPr>
        <w:spacing w:after="120"/>
        <w:rPr>
          <w:color w:val="000000" w:themeColor="text1"/>
        </w:rPr>
      </w:pPr>
    </w:p>
    <w:p w:rsidR="006B6DE4" w:rsidRDefault="003D7270" w:rsidP="00043478">
      <w:pPr>
        <w:spacing w:after="120"/>
        <w:rPr>
          <w:color w:val="000000" w:themeColor="text1"/>
        </w:rPr>
      </w:pPr>
      <w:r>
        <w:rPr>
          <w:color w:val="000000" w:themeColor="text1"/>
        </w:rPr>
        <w:t xml:space="preserve">Le mot situation désigne l'acte de situer </w:t>
      </w:r>
      <w:r w:rsidR="00445D07">
        <w:rPr>
          <w:color w:val="000000" w:themeColor="text1"/>
        </w:rPr>
        <w:t xml:space="preserve">des êtres </w:t>
      </w:r>
      <w:r>
        <w:rPr>
          <w:color w:val="000000" w:themeColor="text1"/>
        </w:rPr>
        <w:t>ou le résultat de cet acte.</w:t>
      </w:r>
    </w:p>
    <w:p w:rsidR="001C528B" w:rsidRDefault="003D7270" w:rsidP="001C528B">
      <w:pPr>
        <w:rPr>
          <w:color w:val="000000" w:themeColor="text1"/>
        </w:rPr>
      </w:pPr>
      <w:r>
        <w:rPr>
          <w:color w:val="000000" w:themeColor="text1"/>
        </w:rPr>
        <w:t xml:space="preserve">En tant qu'acte, une situation </w:t>
      </w:r>
      <w:r w:rsidR="00AB4F67">
        <w:rPr>
          <w:color w:val="000000" w:themeColor="text1"/>
        </w:rPr>
        <w:t>distingue</w:t>
      </w:r>
      <w:r>
        <w:rPr>
          <w:color w:val="000000" w:themeColor="text1"/>
        </w:rPr>
        <w:t xml:space="preserve"> et ras</w:t>
      </w:r>
      <w:r w:rsidR="00A73A9F">
        <w:rPr>
          <w:color w:val="000000" w:themeColor="text1"/>
        </w:rPr>
        <w:t>semble</w:t>
      </w:r>
      <w:r w:rsidR="00876D52">
        <w:rPr>
          <w:color w:val="000000" w:themeColor="text1"/>
        </w:rPr>
        <w:t xml:space="preserve"> les êtres sur un</w:t>
      </w:r>
      <w:r w:rsidR="001C528B">
        <w:rPr>
          <w:color w:val="000000" w:themeColor="text1"/>
        </w:rPr>
        <w:t>e propriété</w:t>
      </w:r>
      <w:r w:rsidR="00D63855">
        <w:rPr>
          <w:color w:val="000000" w:themeColor="text1"/>
        </w:rPr>
        <w:t xml:space="preserve"> particuliè</w:t>
      </w:r>
      <w:r w:rsidR="00876D52">
        <w:rPr>
          <w:color w:val="000000" w:themeColor="text1"/>
        </w:rPr>
        <w:t>r</w:t>
      </w:r>
      <w:r w:rsidR="001C528B">
        <w:rPr>
          <w:color w:val="000000" w:themeColor="text1"/>
        </w:rPr>
        <w:t>e</w:t>
      </w:r>
      <w:r w:rsidR="00876D52">
        <w:rPr>
          <w:color w:val="000000" w:themeColor="text1"/>
        </w:rPr>
        <w:t>.</w:t>
      </w:r>
      <w:r w:rsidR="001C528B" w:rsidRPr="001C528B">
        <w:rPr>
          <w:color w:val="000000" w:themeColor="text1"/>
        </w:rPr>
        <w:t xml:space="preserve"> </w:t>
      </w:r>
    </w:p>
    <w:p w:rsidR="00876D52" w:rsidRDefault="00876D52" w:rsidP="00043478">
      <w:pPr>
        <w:spacing w:after="120"/>
        <w:rPr>
          <w:color w:val="000000" w:themeColor="text1"/>
        </w:rPr>
      </w:pPr>
      <w:r>
        <w:rPr>
          <w:color w:val="000000" w:themeColor="text1"/>
        </w:rPr>
        <w:t>Par exemple</w:t>
      </w:r>
      <w:r w:rsidR="00C61F8C">
        <w:rPr>
          <w:color w:val="000000" w:themeColor="text1"/>
        </w:rPr>
        <w:t xml:space="preserve"> : les hommes, </w:t>
      </w:r>
      <w:r>
        <w:rPr>
          <w:color w:val="000000" w:themeColor="text1"/>
        </w:rPr>
        <w:t>les hommes célibataires, les objets posés sur une table, ...</w:t>
      </w:r>
    </w:p>
    <w:p w:rsidR="00265C72" w:rsidRDefault="00265C72" w:rsidP="00265C72">
      <w:pPr>
        <w:rPr>
          <w:color w:val="000000" w:themeColor="text1"/>
        </w:rPr>
      </w:pPr>
      <w:r>
        <w:rPr>
          <w:color w:val="000000" w:themeColor="text1"/>
        </w:rPr>
        <w:t>Un être peut apparaître dans différentes situations</w:t>
      </w:r>
      <w:r w:rsidR="003D7270">
        <w:rPr>
          <w:color w:val="000000" w:themeColor="text1"/>
        </w:rPr>
        <w:t>, mais la situation de définition d'un être (</w:t>
      </w:r>
      <w:r w:rsidR="00CB5093">
        <w:rPr>
          <w:color w:val="000000" w:themeColor="text1"/>
        </w:rPr>
        <w:t xml:space="preserve">celle </w:t>
      </w:r>
      <w:r w:rsidR="003D7270">
        <w:rPr>
          <w:color w:val="000000" w:themeColor="text1"/>
        </w:rPr>
        <w:t xml:space="preserve">où il a commencé à exister) </w:t>
      </w:r>
      <w:r w:rsidR="001C528B">
        <w:rPr>
          <w:color w:val="000000" w:themeColor="text1"/>
        </w:rPr>
        <w:t>est unique.</w:t>
      </w:r>
    </w:p>
    <w:p w:rsidR="00043478" w:rsidRDefault="00BD5A5C" w:rsidP="00043478">
      <w:pPr>
        <w:spacing w:after="120"/>
        <w:rPr>
          <w:color w:val="000000" w:themeColor="text1"/>
        </w:rPr>
      </w:pPr>
      <w:r w:rsidRPr="001C528B">
        <w:rPr>
          <w:color w:val="000000" w:themeColor="text1"/>
        </w:rPr>
        <w:t>Un</w:t>
      </w:r>
      <w:r w:rsidR="00080C50" w:rsidRPr="001C528B">
        <w:rPr>
          <w:color w:val="000000" w:themeColor="text1"/>
        </w:rPr>
        <w:t xml:space="preserve"> être composé constitu</w:t>
      </w:r>
      <w:r w:rsidRPr="001C528B">
        <w:rPr>
          <w:color w:val="000000" w:themeColor="text1"/>
        </w:rPr>
        <w:t xml:space="preserve">e </w:t>
      </w:r>
      <w:r w:rsidR="00080C50" w:rsidRPr="001C528B">
        <w:rPr>
          <w:color w:val="000000" w:themeColor="text1"/>
        </w:rPr>
        <w:t xml:space="preserve">la </w:t>
      </w:r>
      <w:r w:rsidRPr="001C528B">
        <w:rPr>
          <w:color w:val="000000" w:themeColor="text1"/>
        </w:rPr>
        <w:t xml:space="preserve">situation </w:t>
      </w:r>
      <w:r w:rsidR="00080C50" w:rsidRPr="001C528B">
        <w:rPr>
          <w:color w:val="000000" w:themeColor="text1"/>
        </w:rPr>
        <w:t>de définition de ses composants</w:t>
      </w:r>
      <w:r w:rsidR="004266A8" w:rsidRPr="001C528B">
        <w:rPr>
          <w:color w:val="000000" w:themeColor="text1"/>
        </w:rPr>
        <w:t>.</w:t>
      </w:r>
    </w:p>
    <w:p w:rsidR="00D63855" w:rsidRDefault="00A01BE0" w:rsidP="00DF0CA1">
      <w:pPr>
        <w:rPr>
          <w:color w:val="000000" w:themeColor="text1"/>
        </w:rPr>
      </w:pPr>
      <w:r>
        <w:rPr>
          <w:color w:val="000000" w:themeColor="text1"/>
        </w:rPr>
        <w:t xml:space="preserve">Une situation peut concerner un ensemble d'êtres qui n'ont pas coexistés, comme les rois et les reines d'Angleterre. </w:t>
      </w:r>
    </w:p>
    <w:p w:rsidR="00DA2C59" w:rsidRDefault="00DA2C59" w:rsidP="00DA2C59">
      <w:pPr>
        <w:rPr>
          <w:color w:val="000000" w:themeColor="text1"/>
        </w:rPr>
      </w:pPr>
      <w:r>
        <w:rPr>
          <w:color w:val="000000" w:themeColor="text1"/>
        </w:rPr>
        <w:t xml:space="preserve">Une situation peut évoluer dans l'espace et le temps. </w:t>
      </w:r>
    </w:p>
    <w:p w:rsidR="00DF0CA1" w:rsidRDefault="004371D7" w:rsidP="00DF0CA1">
      <w:pPr>
        <w:rPr>
          <w:color w:val="000000" w:themeColor="text1"/>
        </w:rPr>
      </w:pPr>
      <w:r>
        <w:rPr>
          <w:color w:val="000000" w:themeColor="text1"/>
        </w:rPr>
        <w:t xml:space="preserve">Compter </w:t>
      </w:r>
      <w:r w:rsidR="00C61F8C">
        <w:rPr>
          <w:color w:val="000000" w:themeColor="text1"/>
        </w:rPr>
        <w:t xml:space="preserve">des </w:t>
      </w:r>
      <w:r w:rsidR="00DF0CA1">
        <w:rPr>
          <w:color w:val="000000" w:themeColor="text1"/>
        </w:rPr>
        <w:t xml:space="preserve">êtres </w:t>
      </w:r>
      <w:r w:rsidR="00C61F8C">
        <w:rPr>
          <w:color w:val="000000" w:themeColor="text1"/>
        </w:rPr>
        <w:t xml:space="preserve">suppose de les avoir situés </w:t>
      </w:r>
      <w:r w:rsidR="00491957">
        <w:rPr>
          <w:color w:val="000000" w:themeColor="text1"/>
        </w:rPr>
        <w:t xml:space="preserve">préalablement </w:t>
      </w:r>
      <w:r w:rsidR="00CB5093">
        <w:rPr>
          <w:color w:val="000000" w:themeColor="text1"/>
        </w:rPr>
        <w:t>ensemble. C</w:t>
      </w:r>
      <w:r w:rsidR="00C61F8C">
        <w:rPr>
          <w:color w:val="000000" w:themeColor="text1"/>
        </w:rPr>
        <w:t xml:space="preserve">e comptage </w:t>
      </w:r>
      <w:r w:rsidR="008A6864">
        <w:rPr>
          <w:color w:val="000000" w:themeColor="text1"/>
        </w:rPr>
        <w:t xml:space="preserve">ne peut faire abstraction </w:t>
      </w:r>
      <w:r w:rsidR="00DF0CA1">
        <w:rPr>
          <w:color w:val="000000" w:themeColor="text1"/>
        </w:rPr>
        <w:t xml:space="preserve">de la propriété caractéristique qui permet de les rassembler, de les </w:t>
      </w:r>
      <w:r w:rsidR="00833D84">
        <w:rPr>
          <w:color w:val="000000" w:themeColor="text1"/>
        </w:rPr>
        <w:t>situer</w:t>
      </w:r>
      <w:r w:rsidR="00DF0CA1">
        <w:rPr>
          <w:color w:val="000000" w:themeColor="text1"/>
        </w:rPr>
        <w:t xml:space="preserve"> collectivement.</w:t>
      </w:r>
    </w:p>
    <w:p w:rsidR="00DF0CA1" w:rsidRDefault="00DF0CA1" w:rsidP="00DF0CA1">
      <w:pPr>
        <w:rPr>
          <w:color w:val="000000" w:themeColor="text1"/>
        </w:rPr>
      </w:pPr>
      <w:r>
        <w:rPr>
          <w:color w:val="000000" w:themeColor="text1"/>
        </w:rPr>
        <w:t>Dire par exemple qu'il y a 4 caro</w:t>
      </w:r>
      <w:r w:rsidR="008A6864">
        <w:rPr>
          <w:color w:val="000000" w:themeColor="text1"/>
        </w:rPr>
        <w:t xml:space="preserve">ttes dans un panier </w:t>
      </w:r>
      <w:r>
        <w:rPr>
          <w:color w:val="000000" w:themeColor="text1"/>
        </w:rPr>
        <w:t xml:space="preserve">suppose qu'elles soient existentiellement discernables et fait référence à leur essence carotte. Cette remarque peut sembler idiote, mais si l'on veut prendre en compte (compter) également les 2 poireaux qui s'y trouvent, on ne pourra dire qu'il contient 6 carottes ou 6 poireaux, mais qu'il contient 6 légumes, en supposant que </w:t>
      </w:r>
      <w:r w:rsidR="00FE2551">
        <w:rPr>
          <w:color w:val="000000" w:themeColor="text1"/>
        </w:rPr>
        <w:t xml:space="preserve">les carottes et les poireaux soient </w:t>
      </w:r>
      <w:r w:rsidR="00A64379">
        <w:rPr>
          <w:color w:val="000000" w:themeColor="text1"/>
        </w:rPr>
        <w:t xml:space="preserve">aussi </w:t>
      </w:r>
      <w:r w:rsidR="00FE2551">
        <w:rPr>
          <w:color w:val="000000" w:themeColor="text1"/>
        </w:rPr>
        <w:t>des légumes.</w:t>
      </w:r>
    </w:p>
    <w:p w:rsidR="00DF0CA1" w:rsidRDefault="00DF0CA1" w:rsidP="00DF0CA1">
      <w:pPr>
        <w:rPr>
          <w:color w:val="000000" w:themeColor="text1"/>
        </w:rPr>
      </w:pPr>
      <w:r>
        <w:rPr>
          <w:color w:val="000000" w:themeColor="text1"/>
        </w:rPr>
        <w:t xml:space="preserve">Le terme qui suit une cardinalité </w:t>
      </w:r>
      <w:r w:rsidR="006F02B9">
        <w:rPr>
          <w:color w:val="000000" w:themeColor="text1"/>
        </w:rPr>
        <w:t xml:space="preserve">dans une expression </w:t>
      </w:r>
      <w:r>
        <w:rPr>
          <w:color w:val="000000" w:themeColor="text1"/>
        </w:rPr>
        <w:t xml:space="preserve">dénote toujours une essence </w:t>
      </w:r>
      <w:r w:rsidR="00FC1124">
        <w:rPr>
          <w:color w:val="000000" w:themeColor="text1"/>
        </w:rPr>
        <w:t xml:space="preserve">ou une qualité </w:t>
      </w:r>
      <w:r>
        <w:rPr>
          <w:color w:val="000000" w:themeColor="text1"/>
        </w:rPr>
        <w:t xml:space="preserve">qui est commune à tous les êtres comptés. </w:t>
      </w:r>
    </w:p>
    <w:p w:rsidR="00BD5A5C" w:rsidRDefault="003C7A6E" w:rsidP="00BD5A5C">
      <w:pPr>
        <w:rPr>
          <w:color w:val="000000" w:themeColor="text1"/>
        </w:rPr>
      </w:pPr>
      <w:r>
        <w:rPr>
          <w:color w:val="000000" w:themeColor="text1"/>
        </w:rPr>
        <w:t>Comme tout ensemble, u</w:t>
      </w:r>
      <w:r w:rsidR="00BD5A5C">
        <w:rPr>
          <w:color w:val="000000" w:themeColor="text1"/>
        </w:rPr>
        <w:t xml:space="preserve">ne situation </w:t>
      </w:r>
      <w:r w:rsidR="00BD5A5C" w:rsidRPr="00992566">
        <w:rPr>
          <w:color w:val="000000" w:themeColor="text1"/>
        </w:rPr>
        <w:t xml:space="preserve">peut être </w:t>
      </w:r>
      <w:r w:rsidR="00BD5A5C">
        <w:rPr>
          <w:color w:val="000000" w:themeColor="text1"/>
        </w:rPr>
        <w:t>identifiée</w:t>
      </w:r>
      <w:r w:rsidR="00BD5A5C" w:rsidRPr="00992566">
        <w:rPr>
          <w:color w:val="000000" w:themeColor="text1"/>
        </w:rPr>
        <w:t xml:space="preserve"> par un n</w:t>
      </w:r>
      <w:r w:rsidR="00BD5A5C">
        <w:rPr>
          <w:color w:val="000000" w:themeColor="text1"/>
        </w:rPr>
        <w:t xml:space="preserve">om (par exemple </w:t>
      </w:r>
      <w:r w:rsidR="00B8718E">
        <w:rPr>
          <w:color w:val="000000" w:themeColor="text1"/>
        </w:rPr>
        <w:t xml:space="preserve">la </w:t>
      </w:r>
      <w:r w:rsidR="00BD5A5C" w:rsidRPr="00992566">
        <w:rPr>
          <w:color w:val="000000" w:themeColor="text1"/>
        </w:rPr>
        <w:t>"</w:t>
      </w:r>
      <w:r w:rsidR="00BD5A5C">
        <w:rPr>
          <w:color w:val="000000" w:themeColor="text1"/>
        </w:rPr>
        <w:t xml:space="preserve">famille Gonthier </w:t>
      </w:r>
      <w:r w:rsidR="00BD5A5C" w:rsidRPr="00992566">
        <w:rPr>
          <w:color w:val="000000" w:themeColor="text1"/>
        </w:rPr>
        <w:t>", …)</w:t>
      </w:r>
      <w:r w:rsidR="00BD5A5C">
        <w:rPr>
          <w:color w:val="000000" w:themeColor="text1"/>
        </w:rPr>
        <w:t>.</w:t>
      </w:r>
    </w:p>
    <w:p w:rsidR="000F656A" w:rsidRDefault="000F656A" w:rsidP="00DF0CA1">
      <w:pPr>
        <w:spacing w:before="240"/>
        <w:rPr>
          <w:sz w:val="16"/>
          <w:vertAlign w:val="superscript"/>
        </w:rPr>
      </w:pPr>
    </w:p>
    <w:p w:rsidR="000F656A" w:rsidRDefault="000F656A" w:rsidP="00DF0CA1">
      <w:pPr>
        <w:spacing w:before="240"/>
        <w:rPr>
          <w:sz w:val="16"/>
          <w:vertAlign w:val="superscript"/>
        </w:rPr>
      </w:pPr>
    </w:p>
    <w:p w:rsidR="005E4D8B" w:rsidRDefault="005E4D8B">
      <w:pPr>
        <w:rPr>
          <w:smallCaps/>
          <w:spacing w:val="5"/>
          <w:sz w:val="32"/>
          <w:szCs w:val="32"/>
        </w:rPr>
      </w:pPr>
      <w:r>
        <w:br w:type="page"/>
      </w:r>
    </w:p>
    <w:p w:rsidR="0078359E" w:rsidRPr="009777E2" w:rsidRDefault="0078359E" w:rsidP="00017127">
      <w:pPr>
        <w:pStyle w:val="Titre3"/>
      </w:pPr>
      <w:bookmarkStart w:id="55" w:name="_Toc156807825"/>
      <w:bookmarkStart w:id="56" w:name="_Toc161908554"/>
      <w:r w:rsidRPr="009777E2">
        <w:lastRenderedPageBreak/>
        <w:t>Individus</w:t>
      </w:r>
      <w:bookmarkEnd w:id="47"/>
      <w:bookmarkEnd w:id="55"/>
      <w:bookmarkEnd w:id="56"/>
    </w:p>
    <w:p w:rsidR="0078359E" w:rsidRDefault="0078359E" w:rsidP="0078359E"/>
    <w:p w:rsidR="00185AF4" w:rsidRPr="00EC1628" w:rsidRDefault="0078359E" w:rsidP="0078359E">
      <w:pPr>
        <w:rPr>
          <w:color w:val="FF0000"/>
        </w:rPr>
      </w:pPr>
      <w:r>
        <w:t xml:space="preserve">Un individu est un être dont </w:t>
      </w:r>
      <w:r w:rsidR="00185AF4">
        <w:t xml:space="preserve">la situation de définition n'est pas un </w:t>
      </w:r>
      <w:r w:rsidR="00D35917">
        <w:t>autre</w:t>
      </w:r>
      <w:r w:rsidR="00D35917" w:rsidRPr="00EB65D3">
        <w:t xml:space="preserve"> </w:t>
      </w:r>
      <w:r w:rsidR="00185AF4" w:rsidRPr="00EB65D3">
        <w:t xml:space="preserve">être </w:t>
      </w:r>
      <w:r w:rsidR="009035D2" w:rsidRPr="0008475B">
        <w:t xml:space="preserve">et </w:t>
      </w:r>
      <w:r w:rsidR="00185AF4" w:rsidRPr="0008475B">
        <w:t>n'est pas une manière d'être</w:t>
      </w:r>
      <w:r w:rsidR="003121FD" w:rsidRPr="0008475B">
        <w:t xml:space="preserve"> (notion que nous </w:t>
      </w:r>
      <w:r w:rsidR="009035D2" w:rsidRPr="0008475B">
        <w:t>étudierons</w:t>
      </w:r>
      <w:r w:rsidR="003121FD" w:rsidRPr="0008475B">
        <w:t xml:space="preserve"> plus loin) </w:t>
      </w:r>
      <w:r w:rsidR="00185AF4" w:rsidRPr="0008475B">
        <w:t>.</w:t>
      </w:r>
    </w:p>
    <w:p w:rsidR="0078359E" w:rsidRDefault="0078359E" w:rsidP="0078359E">
      <w:r>
        <w:t>Exemples :</w:t>
      </w:r>
    </w:p>
    <w:p w:rsidR="00785492" w:rsidRDefault="0078359E" w:rsidP="00EB03D3">
      <w:pPr>
        <w:pStyle w:val="Paragraphedeliste"/>
        <w:numPr>
          <w:ilvl w:val="0"/>
          <w:numId w:val="39"/>
        </w:numPr>
      </w:pPr>
      <w:r>
        <w:t xml:space="preserve">Un atome d'oxygène </w:t>
      </w:r>
      <w:r w:rsidR="00261139">
        <w:t xml:space="preserve">est un individu </w:t>
      </w:r>
      <w:r>
        <w:t>: son existence n'est pas liée au fait que l'o</w:t>
      </w:r>
      <w:r w:rsidR="00261139">
        <w:t>x</w:t>
      </w:r>
      <w:r>
        <w:t>ygène soit un constituant de composés comme la molécule d'eau</w:t>
      </w:r>
      <w:r w:rsidR="00261139">
        <w:t>.</w:t>
      </w:r>
      <w:r>
        <w:t xml:space="preserve"> </w:t>
      </w:r>
    </w:p>
    <w:p w:rsidR="0078359E" w:rsidRDefault="0078359E" w:rsidP="00EB03D3">
      <w:pPr>
        <w:pStyle w:val="Paragraphedeliste"/>
        <w:numPr>
          <w:ilvl w:val="0"/>
          <w:numId w:val="39"/>
        </w:numPr>
      </w:pPr>
      <w:r>
        <w:t>Un chien est un individu</w:t>
      </w:r>
      <w:r w:rsidR="00043478">
        <w:t xml:space="preserve"> mais </w:t>
      </w:r>
      <w:r>
        <w:t>une patte de chien ne l'est pas</w:t>
      </w:r>
      <w:r w:rsidR="001D1FE7">
        <w:t>.</w:t>
      </w:r>
    </w:p>
    <w:p w:rsidR="00D86FE4" w:rsidRDefault="00D86FE4" w:rsidP="00EB03D3">
      <w:pPr>
        <w:pStyle w:val="Paragraphedeliste"/>
        <w:numPr>
          <w:ilvl w:val="0"/>
          <w:numId w:val="39"/>
        </w:numPr>
        <w:rPr>
          <w:color w:val="000000" w:themeColor="text1"/>
        </w:rPr>
      </w:pPr>
      <w:r w:rsidRPr="00EB03D3">
        <w:rPr>
          <w:color w:val="000000" w:themeColor="text1"/>
        </w:rPr>
        <w:t>Une contrainte de structure interne d'un être n'est pas un individu.</w:t>
      </w:r>
    </w:p>
    <w:p w:rsidR="00261139" w:rsidRPr="00EB03D3" w:rsidRDefault="00261139" w:rsidP="00EB03D3">
      <w:pPr>
        <w:pStyle w:val="Paragraphedeliste"/>
        <w:numPr>
          <w:ilvl w:val="0"/>
          <w:numId w:val="39"/>
        </w:numPr>
        <w:rPr>
          <w:color w:val="000000" w:themeColor="text1"/>
        </w:rPr>
      </w:pPr>
      <w:r>
        <w:rPr>
          <w:color w:val="000000" w:themeColor="text1"/>
        </w:rPr>
        <w:t>La blancheur de la neige n'est pas un individu.</w:t>
      </w:r>
    </w:p>
    <w:p w:rsidR="0078359E" w:rsidRDefault="00261139" w:rsidP="0078359E">
      <w:r>
        <w:t xml:space="preserve">Noter que le </w:t>
      </w:r>
      <w:r w:rsidR="0078359E">
        <w:t xml:space="preserve">fait d'être élément d'un ensemble pour un être ne lui interdit pas d'être un individu, car son </w:t>
      </w:r>
      <w:r w:rsidR="00B21BE5">
        <w:t xml:space="preserve">existence </w:t>
      </w:r>
      <w:r w:rsidR="0078359E">
        <w:t xml:space="preserve">n'est </w:t>
      </w:r>
      <w:r w:rsidR="00A71423">
        <w:t xml:space="preserve">généralement </w:t>
      </w:r>
      <w:r w:rsidR="0078359E">
        <w:t xml:space="preserve">pas liée à son appartenance à cet ensemble. </w:t>
      </w:r>
    </w:p>
    <w:p w:rsidR="0078359E" w:rsidRDefault="0078359E" w:rsidP="0078359E">
      <w:pPr>
        <w:rPr>
          <w:color w:val="000000" w:themeColor="text1"/>
        </w:rPr>
      </w:pPr>
    </w:p>
    <w:p w:rsidR="0078359E" w:rsidRDefault="0078359E" w:rsidP="0078359E">
      <w:pPr>
        <w:rPr>
          <w:color w:val="000000" w:themeColor="text1"/>
        </w:rPr>
      </w:pPr>
    </w:p>
    <w:p w:rsidR="0078359E" w:rsidRDefault="0078359E" w:rsidP="0078359E">
      <w:pPr>
        <w:rPr>
          <w:color w:val="000000" w:themeColor="text1"/>
        </w:rPr>
      </w:pPr>
    </w:p>
    <w:p w:rsidR="0078359E" w:rsidRDefault="0078359E" w:rsidP="0078359E">
      <w:pPr>
        <w:rPr>
          <w:color w:val="000000" w:themeColor="text1"/>
        </w:rPr>
      </w:pPr>
    </w:p>
    <w:p w:rsidR="0078359E" w:rsidRDefault="0078359E" w:rsidP="0078359E">
      <w:pPr>
        <w:rPr>
          <w:color w:val="000000" w:themeColor="text1"/>
        </w:rPr>
      </w:pPr>
    </w:p>
    <w:p w:rsidR="0078359E" w:rsidRDefault="0078359E" w:rsidP="0078359E">
      <w:pPr>
        <w:rPr>
          <w:color w:val="000000" w:themeColor="text1"/>
        </w:rPr>
      </w:pPr>
    </w:p>
    <w:p w:rsidR="0078359E" w:rsidRDefault="0078359E" w:rsidP="0078359E">
      <w:pPr>
        <w:rPr>
          <w:color w:val="000000" w:themeColor="text1"/>
        </w:rPr>
      </w:pPr>
    </w:p>
    <w:p w:rsidR="0078359E" w:rsidRDefault="0078359E" w:rsidP="0078359E">
      <w:pPr>
        <w:rPr>
          <w:color w:val="000000" w:themeColor="text1"/>
        </w:rPr>
      </w:pPr>
    </w:p>
    <w:p w:rsidR="0078359E" w:rsidRDefault="0078359E" w:rsidP="0078359E">
      <w:pPr>
        <w:rPr>
          <w:color w:val="000000" w:themeColor="text1"/>
        </w:rPr>
      </w:pPr>
    </w:p>
    <w:p w:rsidR="004543E5" w:rsidRDefault="004543E5" w:rsidP="0078359E">
      <w:pPr>
        <w:rPr>
          <w:color w:val="000000" w:themeColor="text1"/>
        </w:rPr>
      </w:pPr>
    </w:p>
    <w:p w:rsidR="004543E5" w:rsidRDefault="004543E5" w:rsidP="0078359E">
      <w:pPr>
        <w:rPr>
          <w:color w:val="000000" w:themeColor="text1"/>
        </w:rPr>
      </w:pPr>
    </w:p>
    <w:p w:rsidR="0078359E" w:rsidRDefault="0078359E" w:rsidP="0078359E">
      <w:pPr>
        <w:rPr>
          <w:color w:val="000000" w:themeColor="text1"/>
        </w:rPr>
      </w:pPr>
    </w:p>
    <w:p w:rsidR="0078359E" w:rsidRDefault="0078359E" w:rsidP="0078359E">
      <w:pPr>
        <w:rPr>
          <w:color w:val="000000" w:themeColor="text1"/>
        </w:rPr>
      </w:pPr>
    </w:p>
    <w:p w:rsidR="004543E5" w:rsidRDefault="004543E5" w:rsidP="0078359E">
      <w:pPr>
        <w:rPr>
          <w:color w:val="000000" w:themeColor="text1"/>
        </w:rPr>
      </w:pPr>
    </w:p>
    <w:p w:rsidR="004543E5" w:rsidRDefault="004543E5" w:rsidP="0078359E">
      <w:pPr>
        <w:rPr>
          <w:color w:val="000000" w:themeColor="text1"/>
        </w:rPr>
      </w:pPr>
    </w:p>
    <w:p w:rsidR="004543E5" w:rsidRDefault="004543E5" w:rsidP="0078359E">
      <w:pPr>
        <w:rPr>
          <w:color w:val="000000" w:themeColor="text1"/>
        </w:rPr>
      </w:pPr>
    </w:p>
    <w:p w:rsidR="004543E5" w:rsidRDefault="004543E5" w:rsidP="0078359E">
      <w:pPr>
        <w:rPr>
          <w:color w:val="000000" w:themeColor="text1"/>
        </w:rPr>
      </w:pPr>
    </w:p>
    <w:p w:rsidR="0078359E" w:rsidRDefault="0078359E" w:rsidP="0078359E">
      <w:pPr>
        <w:rPr>
          <w:color w:val="000000" w:themeColor="text1"/>
        </w:rPr>
      </w:pPr>
    </w:p>
    <w:p w:rsidR="00264FDC" w:rsidRDefault="00161FFD" w:rsidP="0078359E">
      <w:pPr>
        <w:rPr>
          <w:smallCaps/>
          <w:spacing w:val="5"/>
          <w:sz w:val="32"/>
          <w:szCs w:val="32"/>
        </w:rPr>
      </w:pPr>
      <w:r w:rsidRPr="00161FFD">
        <w:rPr>
          <w:sz w:val="16"/>
          <w:vertAlign w:val="superscript"/>
        </w:rPr>
        <w:t>1</w:t>
      </w:r>
      <w:r>
        <w:rPr>
          <w:sz w:val="16"/>
        </w:rPr>
        <w:t xml:space="preserve"> </w:t>
      </w:r>
      <w:r w:rsidR="0078359E" w:rsidRPr="007E57FE">
        <w:rPr>
          <w:sz w:val="16"/>
        </w:rPr>
        <w:t>La notion d'i</w:t>
      </w:r>
      <w:r w:rsidR="0078359E">
        <w:rPr>
          <w:sz w:val="16"/>
        </w:rPr>
        <w:t xml:space="preserve">ndividu </w:t>
      </w:r>
      <w:r>
        <w:rPr>
          <w:sz w:val="16"/>
        </w:rPr>
        <w:t xml:space="preserve">peut se déployer </w:t>
      </w:r>
      <w:r w:rsidR="0078359E">
        <w:rPr>
          <w:sz w:val="16"/>
        </w:rPr>
        <w:t xml:space="preserve">en fait </w:t>
      </w:r>
      <w:r w:rsidR="0078359E" w:rsidRPr="007E57FE">
        <w:rPr>
          <w:sz w:val="16"/>
        </w:rPr>
        <w:t xml:space="preserve">dans des registres problématiques distincts. Sur cette question, on pourra se référer au numéro 106 de la revue de philosophie publiée </w:t>
      </w:r>
      <w:r w:rsidR="0078359E">
        <w:rPr>
          <w:sz w:val="16"/>
        </w:rPr>
        <w:t xml:space="preserve">en 2010 </w:t>
      </w:r>
      <w:r w:rsidR="0078359E" w:rsidRPr="007E57FE">
        <w:rPr>
          <w:sz w:val="16"/>
        </w:rPr>
        <w:t xml:space="preserve">aux éditions de Minuit, où </w:t>
      </w:r>
      <w:r w:rsidR="0078359E">
        <w:rPr>
          <w:sz w:val="16"/>
        </w:rPr>
        <w:t xml:space="preserve">la notion d'individu est </w:t>
      </w:r>
      <w:r w:rsidR="0078359E" w:rsidRPr="007E57FE">
        <w:rPr>
          <w:sz w:val="16"/>
        </w:rPr>
        <w:t>abordée sous ses différents aspects</w:t>
      </w:r>
      <w:r w:rsidR="0078359E">
        <w:rPr>
          <w:sz w:val="16"/>
        </w:rPr>
        <w:t xml:space="preserve"> par différents philosophes, dont</w:t>
      </w:r>
      <w:r w:rsidR="0078359E" w:rsidRPr="007E57FE">
        <w:rPr>
          <w:sz w:val="16"/>
        </w:rPr>
        <w:t xml:space="preserve"> Stéphane Chauvier. </w:t>
      </w:r>
      <w:r w:rsidR="00264FDC">
        <w:br w:type="page"/>
      </w:r>
    </w:p>
    <w:p w:rsidR="00D3381C" w:rsidRPr="00AA5037" w:rsidRDefault="00E17C4F" w:rsidP="00401152">
      <w:pPr>
        <w:pStyle w:val="Titre1"/>
        <w:numPr>
          <w:ilvl w:val="0"/>
          <w:numId w:val="46"/>
        </w:numPr>
      </w:pPr>
      <w:bookmarkStart w:id="57" w:name="_Toc156807826"/>
      <w:bookmarkStart w:id="58" w:name="_Toc161908555"/>
      <w:r w:rsidRPr="00AA5037">
        <w:lastRenderedPageBreak/>
        <w:t>E</w:t>
      </w:r>
      <w:r w:rsidR="00D3381C" w:rsidRPr="00AA5037">
        <w:t>ssence</w:t>
      </w:r>
      <w:bookmarkEnd w:id="48"/>
      <w:bookmarkEnd w:id="49"/>
      <w:bookmarkEnd w:id="50"/>
      <w:bookmarkEnd w:id="51"/>
      <w:bookmarkEnd w:id="52"/>
      <w:r w:rsidR="000C12D3" w:rsidRPr="00AA5037">
        <w:t xml:space="preserve"> d'un </w:t>
      </w:r>
      <w:r w:rsidR="00576034" w:rsidRPr="00AA5037">
        <w:t>être</w:t>
      </w:r>
      <w:bookmarkEnd w:id="53"/>
      <w:bookmarkEnd w:id="54"/>
      <w:bookmarkEnd w:id="57"/>
      <w:bookmarkEnd w:id="58"/>
    </w:p>
    <w:p w:rsidR="00FC58CD" w:rsidRDefault="00FC58CD" w:rsidP="00DC6BD0">
      <w:pPr>
        <w:rPr>
          <w:color w:val="000000" w:themeColor="text1"/>
        </w:rPr>
      </w:pPr>
    </w:p>
    <w:p w:rsidR="00723821" w:rsidRPr="008938DD" w:rsidRDefault="00DC6BD0" w:rsidP="00DC6BD0">
      <w:pPr>
        <w:rPr>
          <w:color w:val="000000" w:themeColor="text1"/>
          <w:vertAlign w:val="superscript"/>
        </w:rPr>
      </w:pPr>
      <w:r w:rsidRPr="00DC6BD0">
        <w:rPr>
          <w:color w:val="000000" w:themeColor="text1"/>
        </w:rPr>
        <w:t>L'idée qui sous-tend la notion d'essence</w:t>
      </w:r>
      <w:r w:rsidR="00F71537" w:rsidRPr="00F71537">
        <w:rPr>
          <w:color w:val="000000" w:themeColor="text1"/>
          <w:vertAlign w:val="superscript"/>
        </w:rPr>
        <w:t>1</w:t>
      </w:r>
      <w:r w:rsidRPr="00DC6BD0">
        <w:rPr>
          <w:color w:val="000000" w:themeColor="text1"/>
        </w:rPr>
        <w:t xml:space="preserve"> es</w:t>
      </w:r>
      <w:r w:rsidR="00AC5C96">
        <w:rPr>
          <w:color w:val="000000" w:themeColor="text1"/>
        </w:rPr>
        <w:t>t celui d</w:t>
      </w:r>
      <w:r w:rsidR="00723821">
        <w:rPr>
          <w:color w:val="000000" w:themeColor="text1"/>
        </w:rPr>
        <w:t xml:space="preserve">e plan qui permet de </w:t>
      </w:r>
      <w:r w:rsidR="00995A9A">
        <w:rPr>
          <w:color w:val="000000" w:themeColor="text1"/>
        </w:rPr>
        <w:t>créer</w:t>
      </w:r>
      <w:r w:rsidR="00723821">
        <w:rPr>
          <w:color w:val="000000" w:themeColor="text1"/>
        </w:rPr>
        <w:t xml:space="preserve"> les êtres</w:t>
      </w:r>
      <w:r w:rsidR="000D1D84">
        <w:rPr>
          <w:color w:val="000000" w:themeColor="text1"/>
        </w:rPr>
        <w:t xml:space="preserve">, </w:t>
      </w:r>
      <w:r w:rsidR="00723821">
        <w:rPr>
          <w:color w:val="000000" w:themeColor="text1"/>
        </w:rPr>
        <w:t xml:space="preserve">de les </w:t>
      </w:r>
      <w:r w:rsidR="009137CE">
        <w:rPr>
          <w:color w:val="000000" w:themeColor="text1"/>
        </w:rPr>
        <w:t>classifier</w:t>
      </w:r>
      <w:r w:rsidR="00723821">
        <w:rPr>
          <w:color w:val="000000" w:themeColor="text1"/>
        </w:rPr>
        <w:t xml:space="preserve"> et de les reconnaître.</w:t>
      </w:r>
    </w:p>
    <w:p w:rsidR="00710B92" w:rsidRDefault="00710B92" w:rsidP="00DC6BD0">
      <w:pPr>
        <w:rPr>
          <w:color w:val="000000" w:themeColor="text1"/>
        </w:rPr>
      </w:pPr>
      <w:r>
        <w:rPr>
          <w:color w:val="000000" w:themeColor="text1"/>
        </w:rPr>
        <w:t xml:space="preserve">La notion d'essence </w:t>
      </w:r>
      <w:r w:rsidR="008938DD">
        <w:rPr>
          <w:color w:val="000000" w:themeColor="text1"/>
        </w:rPr>
        <w:t xml:space="preserve">est proche de la </w:t>
      </w:r>
      <w:r>
        <w:rPr>
          <w:color w:val="000000" w:themeColor="text1"/>
        </w:rPr>
        <w:t>notion de concept gé</w:t>
      </w:r>
      <w:r w:rsidR="00120F22">
        <w:rPr>
          <w:color w:val="000000" w:themeColor="text1"/>
        </w:rPr>
        <w:t>nérique des réseaux sémantiques, de classe des langages objets dits "de classe"</w:t>
      </w:r>
      <w:r w:rsidR="009D1FBD">
        <w:rPr>
          <w:color w:val="000000" w:themeColor="text1"/>
        </w:rPr>
        <w:t>, de frame des langages de frames</w:t>
      </w:r>
      <w:r w:rsidR="008938DD">
        <w:rPr>
          <w:color w:val="000000" w:themeColor="text1"/>
          <w:vertAlign w:val="superscript"/>
        </w:rPr>
        <w:t>2</w:t>
      </w:r>
      <w:r w:rsidR="009D1FBD">
        <w:rPr>
          <w:color w:val="000000" w:themeColor="text1"/>
        </w:rPr>
        <w:t>.</w:t>
      </w:r>
    </w:p>
    <w:p w:rsidR="00EB03D3" w:rsidRDefault="00EB03D3" w:rsidP="004762EC">
      <w:pPr>
        <w:spacing w:after="120"/>
        <w:rPr>
          <w:color w:val="000000" w:themeColor="text1"/>
        </w:rPr>
      </w:pPr>
      <w:r>
        <w:rPr>
          <w:color w:val="000000" w:themeColor="text1"/>
        </w:rPr>
        <w:t>L</w:t>
      </w:r>
      <w:r w:rsidR="00055060">
        <w:rPr>
          <w:color w:val="000000" w:themeColor="text1"/>
        </w:rPr>
        <w:t xml:space="preserve">a connaissance d'un être </w:t>
      </w:r>
      <w:r>
        <w:rPr>
          <w:color w:val="000000" w:themeColor="text1"/>
        </w:rPr>
        <w:t xml:space="preserve">ne doit pas être confondue avec </w:t>
      </w:r>
      <w:r w:rsidR="00055060">
        <w:rPr>
          <w:color w:val="000000" w:themeColor="text1"/>
        </w:rPr>
        <w:t>la connai</w:t>
      </w:r>
      <w:r w:rsidR="00A409FF">
        <w:rPr>
          <w:color w:val="000000" w:themeColor="text1"/>
        </w:rPr>
        <w:t>ssance d</w:t>
      </w:r>
      <w:r w:rsidR="00047822">
        <w:rPr>
          <w:color w:val="000000" w:themeColor="text1"/>
        </w:rPr>
        <w:t>e l'existence</w:t>
      </w:r>
      <w:r w:rsidR="00A409FF">
        <w:rPr>
          <w:color w:val="000000" w:themeColor="text1"/>
        </w:rPr>
        <w:t xml:space="preserve"> </w:t>
      </w:r>
      <w:r w:rsidR="00055060">
        <w:rPr>
          <w:color w:val="000000" w:themeColor="text1"/>
        </w:rPr>
        <w:t>d'un être</w:t>
      </w:r>
      <w:r>
        <w:rPr>
          <w:color w:val="000000" w:themeColor="text1"/>
        </w:rPr>
        <w:t>.</w:t>
      </w:r>
    </w:p>
    <w:p w:rsidR="00055060" w:rsidRDefault="00070A8F" w:rsidP="004762EC">
      <w:pPr>
        <w:spacing w:after="120"/>
        <w:rPr>
          <w:color w:val="000000" w:themeColor="text1"/>
        </w:rPr>
      </w:pPr>
      <w:r>
        <w:rPr>
          <w:color w:val="000000" w:themeColor="text1"/>
        </w:rPr>
        <w:t>En français</w:t>
      </w:r>
      <w:r>
        <w:rPr>
          <w:color w:val="000000" w:themeColor="text1"/>
          <w:vertAlign w:val="superscript"/>
        </w:rPr>
        <w:t>3</w:t>
      </w:r>
      <w:r>
        <w:rPr>
          <w:color w:val="000000" w:themeColor="text1"/>
        </w:rPr>
        <w:t>, l</w:t>
      </w:r>
      <w:r w:rsidR="00EB03D3">
        <w:rPr>
          <w:color w:val="000000" w:themeColor="text1"/>
        </w:rPr>
        <w:t>a connaissance de l'existence d'un être</w:t>
      </w:r>
      <w:r w:rsidR="00CC718C">
        <w:rPr>
          <w:color w:val="000000" w:themeColor="text1"/>
        </w:rPr>
        <w:t xml:space="preserve"> s'exprime avec le </w:t>
      </w:r>
      <w:r>
        <w:rPr>
          <w:color w:val="000000" w:themeColor="text1"/>
        </w:rPr>
        <w:t>verbe "savoir"</w:t>
      </w:r>
      <w:r w:rsidR="00055060">
        <w:rPr>
          <w:color w:val="000000" w:themeColor="text1"/>
        </w:rPr>
        <w:t>.</w:t>
      </w:r>
    </w:p>
    <w:p w:rsidR="00966D8A" w:rsidRDefault="004768A0" w:rsidP="004762EC">
      <w:pPr>
        <w:spacing w:after="120"/>
        <w:rPr>
          <w:color w:val="000000" w:themeColor="text1"/>
        </w:rPr>
      </w:pPr>
      <w:r>
        <w:rPr>
          <w:color w:val="000000" w:themeColor="text1"/>
        </w:rPr>
        <w:t xml:space="preserve">Un sujet peut </w:t>
      </w:r>
      <w:r w:rsidR="00F5609C">
        <w:rPr>
          <w:color w:val="000000" w:themeColor="text1"/>
        </w:rPr>
        <w:t xml:space="preserve">savoir </w:t>
      </w:r>
      <w:r w:rsidR="00C44A03">
        <w:rPr>
          <w:color w:val="000000" w:themeColor="text1"/>
        </w:rPr>
        <w:t xml:space="preserve">l'existence ou </w:t>
      </w:r>
      <w:r w:rsidR="00F5609C" w:rsidRPr="00A67DB3">
        <w:rPr>
          <w:color w:val="000000" w:themeColor="text1"/>
        </w:rPr>
        <w:t>l'</w:t>
      </w:r>
      <w:r w:rsidR="00F5609C" w:rsidRPr="00966D8A">
        <w:rPr>
          <w:color w:val="000000" w:themeColor="text1"/>
          <w:u w:val="single"/>
        </w:rPr>
        <w:t>inexistence</w:t>
      </w:r>
      <w:r w:rsidR="00F5609C">
        <w:rPr>
          <w:color w:val="000000" w:themeColor="text1"/>
        </w:rPr>
        <w:t xml:space="preserve"> d'être</w:t>
      </w:r>
      <w:r w:rsidR="00C44A03">
        <w:rPr>
          <w:color w:val="000000" w:themeColor="text1"/>
        </w:rPr>
        <w:t>s</w:t>
      </w:r>
      <w:r w:rsidR="00F5609C">
        <w:rPr>
          <w:color w:val="000000" w:themeColor="text1"/>
        </w:rPr>
        <w:t xml:space="preserve"> d'une essence donnée dans une situation donnée. </w:t>
      </w:r>
    </w:p>
    <w:p w:rsidR="004762EC" w:rsidRDefault="00BB2719" w:rsidP="004762EC">
      <w:pPr>
        <w:spacing w:after="120"/>
        <w:rPr>
          <w:color w:val="000000" w:themeColor="text1"/>
        </w:rPr>
      </w:pPr>
      <w:r>
        <w:rPr>
          <w:color w:val="000000" w:themeColor="text1"/>
        </w:rPr>
        <w:t>S</w:t>
      </w:r>
      <w:r w:rsidR="00AA33C0">
        <w:rPr>
          <w:color w:val="000000" w:themeColor="text1"/>
        </w:rPr>
        <w:t>avoir</w:t>
      </w:r>
      <w:r w:rsidR="004762EC" w:rsidRPr="004762EC">
        <w:rPr>
          <w:color w:val="000000" w:themeColor="text1"/>
        </w:rPr>
        <w:t xml:space="preserve"> qu'il n'</w:t>
      </w:r>
      <w:r w:rsidR="004D22BC">
        <w:rPr>
          <w:color w:val="000000" w:themeColor="text1"/>
        </w:rPr>
        <w:t>existe pas actuellement d'homme</w:t>
      </w:r>
      <w:r w:rsidR="00963FFD">
        <w:rPr>
          <w:color w:val="000000" w:themeColor="text1"/>
        </w:rPr>
        <w:t>s</w:t>
      </w:r>
      <w:r w:rsidR="004762EC" w:rsidRPr="004762EC">
        <w:rPr>
          <w:color w:val="000000" w:themeColor="text1"/>
        </w:rPr>
        <w:t xml:space="preserve"> sur la lune</w:t>
      </w:r>
      <w:r w:rsidR="00AA33C0">
        <w:rPr>
          <w:color w:val="000000" w:themeColor="text1"/>
        </w:rPr>
        <w:t xml:space="preserve"> </w:t>
      </w:r>
      <w:r w:rsidR="00CF7FD6">
        <w:rPr>
          <w:color w:val="000000" w:themeColor="text1"/>
        </w:rPr>
        <w:t xml:space="preserve">suppose </w:t>
      </w:r>
      <w:r w:rsidR="00AA33C0">
        <w:rPr>
          <w:color w:val="000000" w:themeColor="text1"/>
        </w:rPr>
        <w:t xml:space="preserve">la connaissance de </w:t>
      </w:r>
      <w:r w:rsidR="00F5609C">
        <w:rPr>
          <w:color w:val="000000" w:themeColor="text1"/>
        </w:rPr>
        <w:t xml:space="preserve">la lune et de </w:t>
      </w:r>
      <w:r w:rsidR="00AA33C0">
        <w:rPr>
          <w:color w:val="000000" w:themeColor="text1"/>
        </w:rPr>
        <w:t>l'essence homme</w:t>
      </w:r>
      <w:r w:rsidR="0036636A">
        <w:rPr>
          <w:color w:val="000000" w:themeColor="text1"/>
        </w:rPr>
        <w:t xml:space="preserve"> et non la connaissance de tous les hommes qui </w:t>
      </w:r>
      <w:r w:rsidR="00273087">
        <w:rPr>
          <w:color w:val="000000" w:themeColor="text1"/>
        </w:rPr>
        <w:t>existent ou n'</w:t>
      </w:r>
      <w:r w:rsidR="0036636A">
        <w:rPr>
          <w:color w:val="000000" w:themeColor="text1"/>
        </w:rPr>
        <w:t>existent</w:t>
      </w:r>
      <w:r w:rsidR="00273087">
        <w:rPr>
          <w:color w:val="000000" w:themeColor="text1"/>
        </w:rPr>
        <w:t xml:space="preserve"> pas sur la lune</w:t>
      </w:r>
      <w:r w:rsidR="0036636A">
        <w:rPr>
          <w:color w:val="000000" w:themeColor="text1"/>
        </w:rPr>
        <w:t>.</w:t>
      </w:r>
    </w:p>
    <w:p w:rsidR="00273087" w:rsidRDefault="00273087" w:rsidP="004762EC">
      <w:pPr>
        <w:spacing w:after="120"/>
        <w:rPr>
          <w:color w:val="000000" w:themeColor="text1"/>
        </w:rPr>
      </w:pPr>
      <w:r>
        <w:rPr>
          <w:color w:val="000000" w:themeColor="text1"/>
        </w:rPr>
        <w:t xml:space="preserve">La classe des hommes </w:t>
      </w:r>
      <w:r w:rsidR="00212BD7">
        <w:rPr>
          <w:color w:val="000000" w:themeColor="text1"/>
        </w:rPr>
        <w:t xml:space="preserve">dans l'univers </w:t>
      </w:r>
      <w:r>
        <w:rPr>
          <w:color w:val="000000" w:themeColor="text1"/>
        </w:rPr>
        <w:t xml:space="preserve">est différente de celle des hommes qui existent </w:t>
      </w:r>
      <w:r w:rsidR="00BD583B">
        <w:rPr>
          <w:color w:val="000000" w:themeColor="text1"/>
        </w:rPr>
        <w:t xml:space="preserve">en France, </w:t>
      </w:r>
      <w:r>
        <w:rPr>
          <w:color w:val="000000" w:themeColor="text1"/>
        </w:rPr>
        <w:t>et la classe des hommes qui existent à l'instant t</w:t>
      </w:r>
      <w:r w:rsidR="00DE342D">
        <w:rPr>
          <w:color w:val="000000" w:themeColor="text1"/>
          <w:vertAlign w:val="subscript"/>
        </w:rPr>
        <w:t>1</w:t>
      </w:r>
      <w:r>
        <w:rPr>
          <w:color w:val="000000" w:themeColor="text1"/>
        </w:rPr>
        <w:t xml:space="preserve"> est différente de celle à t</w:t>
      </w:r>
      <w:r w:rsidR="00DE342D">
        <w:rPr>
          <w:color w:val="000000" w:themeColor="text1"/>
          <w:vertAlign w:val="subscript"/>
        </w:rPr>
        <w:t>2</w:t>
      </w:r>
      <w:r>
        <w:rPr>
          <w:color w:val="000000" w:themeColor="text1"/>
        </w:rPr>
        <w:t>.</w:t>
      </w:r>
    </w:p>
    <w:p w:rsidR="00273087" w:rsidRDefault="00273087" w:rsidP="004762EC">
      <w:pPr>
        <w:spacing w:after="120"/>
        <w:rPr>
          <w:color w:val="000000" w:themeColor="text1"/>
        </w:rPr>
      </w:pPr>
      <w:r>
        <w:rPr>
          <w:color w:val="000000" w:themeColor="text1"/>
        </w:rPr>
        <w:t xml:space="preserve">Pourtant, n'existe t-il aucun point commun entre </w:t>
      </w:r>
      <w:r w:rsidR="00DD2347">
        <w:rPr>
          <w:color w:val="000000" w:themeColor="text1"/>
        </w:rPr>
        <w:t xml:space="preserve">les éléments de </w:t>
      </w:r>
      <w:r>
        <w:rPr>
          <w:color w:val="000000" w:themeColor="text1"/>
        </w:rPr>
        <w:t>ces différentes classes ? C'est leur essence.</w:t>
      </w:r>
    </w:p>
    <w:p w:rsidR="00DE2078" w:rsidRDefault="00DE2078" w:rsidP="004762EC">
      <w:pPr>
        <w:spacing w:after="120"/>
        <w:rPr>
          <w:color w:val="000000" w:themeColor="text1"/>
        </w:rPr>
      </w:pPr>
      <w:r>
        <w:rPr>
          <w:color w:val="000000" w:themeColor="text1"/>
        </w:rPr>
        <w:t xml:space="preserve">La classe des hommes qui existent à un instant donné dépend de la situation considérée, alors que l'essence homme est </w:t>
      </w:r>
      <w:r w:rsidR="00D35138">
        <w:rPr>
          <w:color w:val="000000" w:themeColor="text1"/>
        </w:rPr>
        <w:t>immuable.</w:t>
      </w:r>
    </w:p>
    <w:p w:rsidR="000F4F1C" w:rsidRDefault="000F4F1C" w:rsidP="000F4F1C">
      <w:r w:rsidRPr="00A95DAE">
        <w:t>Comme le disait Abélard</w:t>
      </w:r>
      <w:r w:rsidR="008938DD">
        <w:rPr>
          <w:vertAlign w:val="superscript"/>
        </w:rPr>
        <w:t>4</w:t>
      </w:r>
      <w:r w:rsidRPr="00A95DAE">
        <w:t>, même s'il n'y avait plus une seule rose au monde, le nom « rose » aurait une signification pour l'entendement.</w:t>
      </w:r>
      <w:bookmarkStart w:id="59" w:name="_Toc150706939"/>
      <w:bookmarkStart w:id="60" w:name="_Toc150707488"/>
      <w:bookmarkStart w:id="61" w:name="_Toc150707670"/>
      <w:bookmarkStart w:id="62" w:name="_Toc150707752"/>
      <w:bookmarkStart w:id="63" w:name="_Toc150707837"/>
      <w:bookmarkStart w:id="64" w:name="_Toc150708075"/>
      <w:bookmarkStart w:id="65" w:name="_Toc150708661"/>
      <w:bookmarkStart w:id="66" w:name="_Toc150707838"/>
      <w:bookmarkEnd w:id="59"/>
      <w:bookmarkEnd w:id="60"/>
      <w:bookmarkEnd w:id="61"/>
      <w:bookmarkEnd w:id="62"/>
      <w:bookmarkEnd w:id="63"/>
      <w:bookmarkEnd w:id="64"/>
      <w:bookmarkEnd w:id="65"/>
      <w:bookmarkEnd w:id="66"/>
    </w:p>
    <w:p w:rsidR="006E372C" w:rsidRDefault="006E372C" w:rsidP="004762EC">
      <w:pPr>
        <w:spacing w:after="120"/>
        <w:rPr>
          <w:color w:val="000000" w:themeColor="text1"/>
        </w:rPr>
      </w:pPr>
      <w:r>
        <w:rPr>
          <w:color w:val="000000" w:themeColor="text1"/>
        </w:rPr>
        <w:t xml:space="preserve">Nous verrons plus loin qu'une essence </w:t>
      </w:r>
      <w:r w:rsidR="0036636A">
        <w:rPr>
          <w:color w:val="000000" w:themeColor="text1"/>
        </w:rPr>
        <w:t xml:space="preserve">peut être considérée </w:t>
      </w:r>
      <w:r>
        <w:rPr>
          <w:color w:val="000000" w:themeColor="text1"/>
        </w:rPr>
        <w:t xml:space="preserve">elle-même </w:t>
      </w:r>
      <w:r w:rsidR="0036636A">
        <w:rPr>
          <w:color w:val="000000" w:themeColor="text1"/>
        </w:rPr>
        <w:t xml:space="preserve">comme </w:t>
      </w:r>
      <w:r>
        <w:rPr>
          <w:color w:val="000000" w:themeColor="text1"/>
        </w:rPr>
        <w:t>un être ayant sa propre essence (sa "méta essence")</w:t>
      </w:r>
      <w:r w:rsidR="000B3578">
        <w:rPr>
          <w:color w:val="000000" w:themeColor="text1"/>
          <w:vertAlign w:val="superscript"/>
        </w:rPr>
        <w:t>.</w:t>
      </w:r>
      <w:r w:rsidR="00754848">
        <w:rPr>
          <w:color w:val="000000" w:themeColor="text1"/>
        </w:rPr>
        <w:t>.</w:t>
      </w:r>
    </w:p>
    <w:p w:rsidR="00754848" w:rsidRPr="00880EA9" w:rsidRDefault="009474BD" w:rsidP="00754848">
      <w:pPr>
        <w:rPr>
          <w:color w:val="FF0000"/>
        </w:rPr>
      </w:pPr>
      <w:r>
        <w:rPr>
          <w:color w:val="000000" w:themeColor="text1"/>
        </w:rPr>
        <w:t xml:space="preserve">Si une essence </w:t>
      </w:r>
      <w:r w:rsidR="00120F22">
        <w:rPr>
          <w:color w:val="000000" w:themeColor="text1"/>
        </w:rPr>
        <w:t>est utilisée pour</w:t>
      </w:r>
      <w:r w:rsidR="000F1D45">
        <w:rPr>
          <w:color w:val="000000" w:themeColor="text1"/>
        </w:rPr>
        <w:t xml:space="preserve"> créer des êtres</w:t>
      </w:r>
      <w:r w:rsidR="00B95A5E">
        <w:rPr>
          <w:color w:val="000000" w:themeColor="text1"/>
        </w:rPr>
        <w:t>,</w:t>
      </w:r>
      <w:r w:rsidR="000F1D45">
        <w:rPr>
          <w:color w:val="000000" w:themeColor="text1"/>
        </w:rPr>
        <w:t xml:space="preserve"> l</w:t>
      </w:r>
      <w:r w:rsidR="008928D7" w:rsidRPr="00BF473E">
        <w:rPr>
          <w:color w:val="000000" w:themeColor="text1"/>
        </w:rPr>
        <w:t xml:space="preserve">e </w:t>
      </w:r>
      <w:r w:rsidR="00B95A5E">
        <w:rPr>
          <w:color w:val="000000" w:themeColor="text1"/>
        </w:rPr>
        <w:t>début d'existence de cette</w:t>
      </w:r>
      <w:r w:rsidR="00754848" w:rsidRPr="00BF473E">
        <w:rPr>
          <w:color w:val="000000" w:themeColor="text1"/>
        </w:rPr>
        <w:t xml:space="preserve"> essence </w:t>
      </w:r>
      <w:r w:rsidR="00B95A5E">
        <w:rPr>
          <w:color w:val="000000" w:themeColor="text1"/>
        </w:rPr>
        <w:t>précède</w:t>
      </w:r>
      <w:r w:rsidR="00754848" w:rsidRPr="00BF473E">
        <w:rPr>
          <w:color w:val="000000" w:themeColor="text1"/>
        </w:rPr>
        <w:t xml:space="preserve"> </w:t>
      </w:r>
      <w:r w:rsidR="00C44A03">
        <w:rPr>
          <w:color w:val="000000" w:themeColor="text1"/>
        </w:rPr>
        <w:t xml:space="preserve">bien sûr </w:t>
      </w:r>
      <w:r w:rsidR="008928D7" w:rsidRPr="00BF473E">
        <w:rPr>
          <w:color w:val="000000" w:themeColor="text1"/>
        </w:rPr>
        <w:t>celui</w:t>
      </w:r>
      <w:r w:rsidR="00754848" w:rsidRPr="00BF473E">
        <w:rPr>
          <w:color w:val="000000" w:themeColor="text1"/>
        </w:rPr>
        <w:t xml:space="preserve"> de toutes ses instances.</w:t>
      </w:r>
      <w:r w:rsidR="00E23D19" w:rsidRPr="00BF473E">
        <w:rPr>
          <w:color w:val="000000" w:themeColor="text1"/>
        </w:rPr>
        <w:t xml:space="preserve"> </w:t>
      </w:r>
    </w:p>
    <w:p w:rsidR="000F4F1C" w:rsidRDefault="000F4F1C" w:rsidP="000F4F1C"/>
    <w:p w:rsidR="000F4F1C" w:rsidRDefault="000F4F1C" w:rsidP="000F4F1C"/>
    <w:p w:rsidR="000F4F1C" w:rsidRDefault="000F4F1C" w:rsidP="000F4F1C"/>
    <w:p w:rsidR="000F4F1C" w:rsidRDefault="000F4F1C" w:rsidP="000F4F1C"/>
    <w:p w:rsidR="00397E3F" w:rsidRDefault="00397E3F" w:rsidP="004762EC">
      <w:pPr>
        <w:spacing w:after="120"/>
        <w:rPr>
          <w:color w:val="000000" w:themeColor="text1"/>
        </w:rPr>
      </w:pPr>
    </w:p>
    <w:p w:rsidR="00397E3F" w:rsidRDefault="00397E3F" w:rsidP="004762EC">
      <w:pPr>
        <w:spacing w:after="120"/>
        <w:rPr>
          <w:color w:val="000000" w:themeColor="text1"/>
        </w:rPr>
      </w:pPr>
    </w:p>
    <w:p w:rsidR="007161AB" w:rsidRDefault="00F71537" w:rsidP="007161AB">
      <w:pPr>
        <w:spacing w:after="120"/>
        <w:rPr>
          <w:sz w:val="16"/>
        </w:rPr>
      </w:pPr>
      <w:r>
        <w:rPr>
          <w:sz w:val="16"/>
          <w:vertAlign w:val="superscript"/>
        </w:rPr>
        <w:t>1</w:t>
      </w:r>
      <w:r>
        <w:rPr>
          <w:sz w:val="16"/>
        </w:rPr>
        <w:t xml:space="preserve"> </w:t>
      </w:r>
      <w:r w:rsidR="00A409FF">
        <w:rPr>
          <w:sz w:val="16"/>
        </w:rPr>
        <w:t xml:space="preserve">Selon le Littré, le mot essence </w:t>
      </w:r>
      <w:r w:rsidR="00A409FF">
        <w:rPr>
          <w:color w:val="000000" w:themeColor="text1"/>
          <w:sz w:val="16"/>
        </w:rPr>
        <w:t xml:space="preserve">provient du latin essentia, de esse, être. "L'essence est ce qui fait qu'une chose est ce qu'elle est, ce en </w:t>
      </w:r>
      <w:r w:rsidR="00453F66">
        <w:rPr>
          <w:color w:val="000000" w:themeColor="text1"/>
          <w:sz w:val="16"/>
        </w:rPr>
        <w:t xml:space="preserve">l'absence de </w:t>
      </w:r>
      <w:r w:rsidR="00A409FF">
        <w:rPr>
          <w:color w:val="000000" w:themeColor="text1"/>
          <w:sz w:val="16"/>
        </w:rPr>
        <w:t>quoi elle ne serait pas</w:t>
      </w:r>
      <w:r w:rsidR="00127E59">
        <w:rPr>
          <w:color w:val="000000" w:themeColor="text1"/>
          <w:sz w:val="16"/>
        </w:rPr>
        <w:t xml:space="preserve"> ce qu'elle est</w:t>
      </w:r>
      <w:r w:rsidR="00A409FF">
        <w:rPr>
          <w:color w:val="000000" w:themeColor="text1"/>
          <w:sz w:val="16"/>
        </w:rPr>
        <w:t>".</w:t>
      </w:r>
      <w:r w:rsidR="007161AB">
        <w:rPr>
          <w:color w:val="000000" w:themeColor="text1"/>
          <w:sz w:val="16"/>
        </w:rPr>
        <w:t xml:space="preserve"> </w:t>
      </w:r>
      <w:r w:rsidR="00F25CEE">
        <w:rPr>
          <w:sz w:val="16"/>
        </w:rPr>
        <w:t>L</w:t>
      </w:r>
      <w:r w:rsidR="00C33B8A">
        <w:rPr>
          <w:sz w:val="16"/>
        </w:rPr>
        <w:t xml:space="preserve">es </w:t>
      </w:r>
      <w:r w:rsidR="00F25CEE">
        <w:rPr>
          <w:sz w:val="16"/>
        </w:rPr>
        <w:t xml:space="preserve">auteurs des </w:t>
      </w:r>
      <w:r w:rsidR="00C33B8A">
        <w:rPr>
          <w:sz w:val="16"/>
        </w:rPr>
        <w:t xml:space="preserve">langages </w:t>
      </w:r>
      <w:r w:rsidR="00485432">
        <w:rPr>
          <w:sz w:val="16"/>
        </w:rPr>
        <w:t xml:space="preserve">informatiques dit "objets" </w:t>
      </w:r>
      <w:r w:rsidR="00532FB1">
        <w:rPr>
          <w:sz w:val="16"/>
        </w:rPr>
        <w:t xml:space="preserve">ont </w:t>
      </w:r>
      <w:r w:rsidR="00DE666B">
        <w:rPr>
          <w:sz w:val="16"/>
        </w:rPr>
        <w:t xml:space="preserve">choisi de </w:t>
      </w:r>
      <w:r w:rsidR="00532FB1">
        <w:rPr>
          <w:sz w:val="16"/>
        </w:rPr>
        <w:t xml:space="preserve">nommer  "classe" </w:t>
      </w:r>
      <w:r w:rsidR="00C33B8A">
        <w:rPr>
          <w:sz w:val="16"/>
        </w:rPr>
        <w:t>ce que nous nommons essence.</w:t>
      </w:r>
    </w:p>
    <w:p w:rsidR="008938DD" w:rsidRPr="00502391" w:rsidRDefault="008938DD" w:rsidP="007161AB">
      <w:pPr>
        <w:spacing w:after="120"/>
        <w:rPr>
          <w:color w:val="000000" w:themeColor="text1"/>
          <w:sz w:val="16"/>
        </w:rPr>
      </w:pPr>
      <w:r>
        <w:rPr>
          <w:sz w:val="16"/>
          <w:vertAlign w:val="superscript"/>
        </w:rPr>
        <w:t>2</w:t>
      </w:r>
      <w:r>
        <w:rPr>
          <w:sz w:val="16"/>
        </w:rPr>
        <w:t xml:space="preserve"> </w:t>
      </w:r>
      <w:r w:rsidRPr="008938DD">
        <w:rPr>
          <w:color w:val="000000" w:themeColor="text1"/>
          <w:sz w:val="16"/>
        </w:rPr>
        <w:t>Le terme Frame </w:t>
      </w:r>
      <w:r>
        <w:rPr>
          <w:color w:val="000000" w:themeColor="text1"/>
          <w:sz w:val="16"/>
        </w:rPr>
        <w:t>(c</w:t>
      </w:r>
      <w:r w:rsidRPr="008938DD">
        <w:rPr>
          <w:color w:val="000000" w:themeColor="text1"/>
          <w:sz w:val="16"/>
        </w:rPr>
        <w:t>adre) a d'abord été utilisé par </w:t>
      </w:r>
      <w:hyperlink r:id="rId12" w:tooltip="Marvin Minsky" w:history="1">
        <w:r w:rsidRPr="008938DD">
          <w:rPr>
            <w:color w:val="000000" w:themeColor="text1"/>
            <w:sz w:val="16"/>
          </w:rPr>
          <w:t>Marvin Minsky</w:t>
        </w:r>
      </w:hyperlink>
      <w:r w:rsidRPr="008938DD">
        <w:rPr>
          <w:color w:val="000000" w:themeColor="text1"/>
          <w:sz w:val="16"/>
        </w:rPr>
        <w:t> comme paradigme de compr</w:t>
      </w:r>
      <w:r w:rsidR="00D665A1">
        <w:rPr>
          <w:color w:val="000000" w:themeColor="text1"/>
          <w:sz w:val="16"/>
        </w:rPr>
        <w:t xml:space="preserve">éhension </w:t>
      </w:r>
      <w:r w:rsidRPr="008938DD">
        <w:rPr>
          <w:color w:val="000000" w:themeColor="text1"/>
          <w:sz w:val="16"/>
        </w:rPr>
        <w:t>et de traitement du langage naturel.</w:t>
      </w:r>
    </w:p>
    <w:p w:rsidR="00D754EA" w:rsidRDefault="008938DD" w:rsidP="00F8585A">
      <w:pPr>
        <w:rPr>
          <w:color w:val="000000" w:themeColor="text1"/>
          <w:sz w:val="16"/>
        </w:rPr>
      </w:pPr>
      <w:r>
        <w:rPr>
          <w:vertAlign w:val="superscript"/>
        </w:rPr>
        <w:t>3</w:t>
      </w:r>
      <w:r w:rsidR="00B076FD">
        <w:t xml:space="preserve"> </w:t>
      </w:r>
      <w:r w:rsidR="00B076FD" w:rsidRPr="00F8585A">
        <w:rPr>
          <w:color w:val="000000" w:themeColor="text1"/>
          <w:sz w:val="16"/>
        </w:rPr>
        <w:t>En français la phrase "Je connais Paul" est correcte, tandis que "Je sais Paul" ne l'est pas. Par contre "Je sais que Paul existe (ou n'existe pas)" est correcte.</w:t>
      </w:r>
      <w:r w:rsidR="00D754EA" w:rsidRPr="00F8585A">
        <w:rPr>
          <w:color w:val="000000" w:themeColor="text1"/>
          <w:sz w:val="16"/>
        </w:rPr>
        <w:t xml:space="preserve"> Toutes les langues </w:t>
      </w:r>
      <w:r w:rsidR="004D6C01" w:rsidRPr="00F8585A">
        <w:rPr>
          <w:color w:val="000000" w:themeColor="text1"/>
          <w:sz w:val="16"/>
        </w:rPr>
        <w:t>n</w:t>
      </w:r>
      <w:r w:rsidR="0009417A" w:rsidRPr="00F8585A">
        <w:rPr>
          <w:color w:val="000000" w:themeColor="text1"/>
          <w:sz w:val="16"/>
        </w:rPr>
        <w:t>'o</w:t>
      </w:r>
      <w:r w:rsidR="00C46240" w:rsidRPr="00F8585A">
        <w:rPr>
          <w:color w:val="000000" w:themeColor="text1"/>
          <w:sz w:val="16"/>
        </w:rPr>
        <w:t xml:space="preserve">nt pas </w:t>
      </w:r>
      <w:r w:rsidR="006A23EA" w:rsidRPr="00F8585A">
        <w:rPr>
          <w:color w:val="000000" w:themeColor="text1"/>
          <w:sz w:val="16"/>
        </w:rPr>
        <w:t xml:space="preserve">dans leur </w:t>
      </w:r>
      <w:r w:rsidR="00C46240" w:rsidRPr="00F8585A">
        <w:rPr>
          <w:color w:val="000000" w:themeColor="text1"/>
          <w:sz w:val="16"/>
        </w:rPr>
        <w:t xml:space="preserve">vocabulaire </w:t>
      </w:r>
      <w:r w:rsidR="006A23EA" w:rsidRPr="00F8585A">
        <w:rPr>
          <w:color w:val="000000" w:themeColor="text1"/>
          <w:sz w:val="16"/>
        </w:rPr>
        <w:t xml:space="preserve">des mots </w:t>
      </w:r>
      <w:r w:rsidR="00C46240" w:rsidRPr="00F8585A">
        <w:rPr>
          <w:color w:val="000000" w:themeColor="text1"/>
          <w:sz w:val="16"/>
        </w:rPr>
        <w:t>faisant cette</w:t>
      </w:r>
      <w:r w:rsidR="0009417A" w:rsidRPr="00F8585A">
        <w:rPr>
          <w:color w:val="000000" w:themeColor="text1"/>
          <w:sz w:val="16"/>
        </w:rPr>
        <w:t xml:space="preserve"> </w:t>
      </w:r>
      <w:r w:rsidR="006A23EA" w:rsidRPr="00F8585A">
        <w:rPr>
          <w:color w:val="000000" w:themeColor="text1"/>
          <w:sz w:val="16"/>
        </w:rPr>
        <w:t>distinction</w:t>
      </w:r>
      <w:r w:rsidR="00C63BC3" w:rsidRPr="00F8585A">
        <w:rPr>
          <w:color w:val="000000" w:themeColor="text1"/>
          <w:sz w:val="16"/>
        </w:rPr>
        <w:t xml:space="preserve"> entre savoir et connaître.</w:t>
      </w:r>
      <w:r w:rsidR="00E67654" w:rsidRPr="00F8585A">
        <w:rPr>
          <w:color w:val="000000" w:themeColor="text1"/>
          <w:sz w:val="16"/>
        </w:rPr>
        <w:t xml:space="preserve"> </w:t>
      </w:r>
    </w:p>
    <w:p w:rsidR="000F4F1C" w:rsidRPr="00667387" w:rsidRDefault="008938DD" w:rsidP="000F4F1C">
      <w:pPr>
        <w:rPr>
          <w:color w:val="000000" w:themeColor="text1"/>
          <w:sz w:val="16"/>
        </w:rPr>
      </w:pPr>
      <w:r>
        <w:rPr>
          <w:color w:val="000000" w:themeColor="text1"/>
          <w:sz w:val="16"/>
          <w:vertAlign w:val="superscript"/>
        </w:rPr>
        <w:t>4</w:t>
      </w:r>
      <w:r w:rsidR="000F4F1C">
        <w:rPr>
          <w:color w:val="000000" w:themeColor="text1"/>
          <w:sz w:val="16"/>
        </w:rPr>
        <w:t xml:space="preserve"> Pierre </w:t>
      </w:r>
      <w:r w:rsidR="000F4F1C" w:rsidRPr="003324F6">
        <w:rPr>
          <w:color w:val="000000" w:themeColor="text1"/>
          <w:sz w:val="16"/>
        </w:rPr>
        <w:t>Abélard</w:t>
      </w:r>
      <w:r w:rsidR="000F4F1C">
        <w:rPr>
          <w:color w:val="000000" w:themeColor="text1"/>
          <w:sz w:val="16"/>
        </w:rPr>
        <w:t xml:space="preserve"> est un philosophe français né en 1079 et mort en 1142. Sur sa vision de la notion d'essence, on pourra se référer à l'article "</w:t>
      </w:r>
      <w:r w:rsidR="000F4F1C" w:rsidRPr="00C1430F">
        <w:rPr>
          <w:i/>
          <w:color w:val="000000" w:themeColor="text1"/>
          <w:sz w:val="16"/>
        </w:rPr>
        <w:t>La signification des universaux chez Abélard</w:t>
      </w:r>
      <w:r w:rsidR="000F4F1C">
        <w:rPr>
          <w:color w:val="000000" w:themeColor="text1"/>
          <w:sz w:val="16"/>
        </w:rPr>
        <w:t xml:space="preserve">" par </w:t>
      </w:r>
      <w:hyperlink r:id="rId13" w:tooltip="Informations sur cette personne" w:history="1">
        <w:r w:rsidR="000F4F1C" w:rsidRPr="00667387">
          <w:rPr>
            <w:color w:val="000000" w:themeColor="text1"/>
            <w:sz w:val="16"/>
          </w:rPr>
          <w:t>Christian Wenin</w:t>
        </w:r>
      </w:hyperlink>
      <w:r w:rsidR="000F4F1C" w:rsidRPr="00667387">
        <w:rPr>
          <w:color w:val="000000" w:themeColor="text1"/>
          <w:sz w:val="16"/>
        </w:rPr>
        <w:t xml:space="preserve"> </w:t>
      </w:r>
      <w:r w:rsidR="000F4F1C">
        <w:rPr>
          <w:color w:val="000000" w:themeColor="text1"/>
          <w:sz w:val="16"/>
        </w:rPr>
        <w:t xml:space="preserve">paru dans la </w:t>
      </w:r>
      <w:hyperlink r:id="rId14" w:history="1">
        <w:r w:rsidR="000F4F1C" w:rsidRPr="00667387">
          <w:rPr>
            <w:color w:val="000000" w:themeColor="text1"/>
            <w:sz w:val="16"/>
          </w:rPr>
          <w:t>Revue Philosophique de Louvain</w:t>
        </w:r>
      </w:hyperlink>
      <w:r w:rsidR="000F4F1C" w:rsidRPr="00667387">
        <w:rPr>
          <w:color w:val="000000" w:themeColor="text1"/>
          <w:sz w:val="16"/>
        </w:rPr>
        <w:t xml:space="preserve"> </w:t>
      </w:r>
      <w:r w:rsidR="000F4F1C">
        <w:rPr>
          <w:color w:val="000000" w:themeColor="text1"/>
          <w:sz w:val="16"/>
        </w:rPr>
        <w:t xml:space="preserve">en </w:t>
      </w:r>
      <w:r w:rsidR="000F4F1C" w:rsidRPr="00667387">
        <w:rPr>
          <w:color w:val="000000" w:themeColor="text1"/>
          <w:sz w:val="16"/>
        </w:rPr>
        <w:t>1982</w:t>
      </w:r>
    </w:p>
    <w:p w:rsidR="000F4F1C" w:rsidRDefault="000F4F1C" w:rsidP="00F8585A"/>
    <w:p w:rsidR="00E47B7F" w:rsidRPr="00963FFD" w:rsidRDefault="00D4300B" w:rsidP="00017127">
      <w:pPr>
        <w:pStyle w:val="Titre3"/>
      </w:pPr>
      <w:bookmarkStart w:id="67" w:name="_Toc150710190"/>
      <w:bookmarkStart w:id="68" w:name="_Toc156807827"/>
      <w:bookmarkStart w:id="69" w:name="_Toc161908556"/>
      <w:r w:rsidRPr="00963FFD">
        <w:t>Constitution</w:t>
      </w:r>
      <w:r w:rsidR="00E47B7F" w:rsidRPr="00963FFD">
        <w:t xml:space="preserve"> de l'essence d'un être</w:t>
      </w:r>
      <w:bookmarkEnd w:id="67"/>
      <w:bookmarkEnd w:id="68"/>
      <w:bookmarkEnd w:id="69"/>
    </w:p>
    <w:p w:rsidR="00D33BA8" w:rsidRDefault="00D33BA8" w:rsidP="00AE0592">
      <w:pPr>
        <w:rPr>
          <w:color w:val="000000" w:themeColor="text1"/>
        </w:rPr>
      </w:pPr>
    </w:p>
    <w:p w:rsidR="002F62A8" w:rsidRDefault="002F62A8" w:rsidP="002F62A8">
      <w:pPr>
        <w:rPr>
          <w:color w:val="000000" w:themeColor="text1"/>
        </w:rPr>
      </w:pPr>
      <w:r>
        <w:rPr>
          <w:color w:val="000000" w:themeColor="text1"/>
        </w:rPr>
        <w:t>Une</w:t>
      </w:r>
      <w:r w:rsidR="00BB2719">
        <w:rPr>
          <w:color w:val="000000" w:themeColor="text1"/>
        </w:rPr>
        <w:t xml:space="preserve"> essence </w:t>
      </w:r>
      <w:r>
        <w:rPr>
          <w:color w:val="000000" w:themeColor="text1"/>
        </w:rPr>
        <w:t>est définie</w:t>
      </w:r>
      <w:r w:rsidRPr="001A6B4C">
        <w:rPr>
          <w:color w:val="000000" w:themeColor="text1"/>
          <w:vertAlign w:val="superscript"/>
        </w:rPr>
        <w:t>1</w:t>
      </w:r>
      <w:r>
        <w:rPr>
          <w:color w:val="000000" w:themeColor="text1"/>
        </w:rPr>
        <w:t xml:space="preserve"> par l'agencement d'un ensemble d'autres essences qui constituent ses attributs.</w:t>
      </w:r>
    </w:p>
    <w:p w:rsidR="00AE0592" w:rsidRDefault="00AE0592" w:rsidP="00AE0592">
      <w:pPr>
        <w:rPr>
          <w:color w:val="000000" w:themeColor="text1"/>
        </w:rPr>
      </w:pPr>
      <w:r>
        <w:rPr>
          <w:color w:val="000000" w:themeColor="text1"/>
        </w:rPr>
        <w:t>L'essence d'un être prend en compte :</w:t>
      </w:r>
    </w:p>
    <w:p w:rsidR="00AE0592" w:rsidRDefault="00AE0592" w:rsidP="00AE0592">
      <w:pPr>
        <w:pStyle w:val="Paragraphedeliste"/>
        <w:numPr>
          <w:ilvl w:val="0"/>
          <w:numId w:val="2"/>
        </w:numPr>
        <w:rPr>
          <w:color w:val="000000" w:themeColor="text1"/>
        </w:rPr>
      </w:pPr>
      <w:r>
        <w:rPr>
          <w:color w:val="000000" w:themeColor="text1"/>
        </w:rPr>
        <w:t>sa composition en termes d'essences (ses attributs)</w:t>
      </w:r>
    </w:p>
    <w:p w:rsidR="00AE0592" w:rsidRDefault="00AE0592" w:rsidP="00AE0592">
      <w:pPr>
        <w:pStyle w:val="Paragraphedeliste"/>
        <w:numPr>
          <w:ilvl w:val="0"/>
          <w:numId w:val="2"/>
        </w:numPr>
        <w:rPr>
          <w:color w:val="000000" w:themeColor="text1"/>
        </w:rPr>
      </w:pPr>
      <w:r>
        <w:rPr>
          <w:color w:val="000000" w:themeColor="text1"/>
        </w:rPr>
        <w:t xml:space="preserve">les </w:t>
      </w:r>
      <w:r w:rsidRPr="007C213F">
        <w:rPr>
          <w:color w:val="000000" w:themeColor="text1"/>
        </w:rPr>
        <w:t xml:space="preserve">contraintes structurelles </w:t>
      </w:r>
      <w:r>
        <w:rPr>
          <w:color w:val="000000" w:themeColor="text1"/>
        </w:rPr>
        <w:t>imposées à ses attributs</w:t>
      </w:r>
    </w:p>
    <w:p w:rsidR="00AE0592" w:rsidRDefault="00AE0592" w:rsidP="00AE0592">
      <w:pPr>
        <w:pStyle w:val="Paragraphedeliste"/>
        <w:numPr>
          <w:ilvl w:val="0"/>
          <w:numId w:val="2"/>
        </w:numPr>
        <w:rPr>
          <w:color w:val="000000" w:themeColor="text1"/>
        </w:rPr>
      </w:pPr>
      <w:r>
        <w:rPr>
          <w:color w:val="000000" w:themeColor="text1"/>
        </w:rPr>
        <w:t xml:space="preserve">ses manières d'être </w:t>
      </w:r>
      <w:r w:rsidR="00E40AEB">
        <w:rPr>
          <w:color w:val="000000" w:themeColor="text1"/>
        </w:rPr>
        <w:t>essentielles</w:t>
      </w:r>
      <w:r>
        <w:rPr>
          <w:color w:val="000000" w:themeColor="text1"/>
        </w:rPr>
        <w:t>.</w:t>
      </w:r>
    </w:p>
    <w:p w:rsidR="007E317D" w:rsidRDefault="007E317D" w:rsidP="007E317D">
      <w:pPr>
        <w:rPr>
          <w:color w:val="000000" w:themeColor="text1"/>
        </w:rPr>
      </w:pPr>
      <w:r>
        <w:rPr>
          <w:color w:val="000000" w:themeColor="text1"/>
        </w:rPr>
        <w:t xml:space="preserve">Une essence est </w:t>
      </w:r>
      <w:r w:rsidR="00EB4264">
        <w:rPr>
          <w:color w:val="000000" w:themeColor="text1"/>
        </w:rPr>
        <w:t xml:space="preserve">dénotée </w:t>
      </w:r>
      <w:r w:rsidRPr="007E317D">
        <w:rPr>
          <w:color w:val="000000" w:themeColor="text1"/>
        </w:rPr>
        <w:t xml:space="preserve">par un </w:t>
      </w:r>
      <w:r w:rsidRPr="00BD583B">
        <w:rPr>
          <w:color w:val="000000" w:themeColor="text1"/>
        </w:rPr>
        <w:t xml:space="preserve">terme </w:t>
      </w:r>
      <w:r w:rsidRPr="007E317D">
        <w:rPr>
          <w:color w:val="000000" w:themeColor="text1"/>
        </w:rPr>
        <w:t xml:space="preserve">qui marque la </w:t>
      </w:r>
      <w:r w:rsidRPr="007E317D">
        <w:rPr>
          <w:color w:val="000000" w:themeColor="text1"/>
          <w:u w:val="single"/>
        </w:rPr>
        <w:t>terminaison</w:t>
      </w:r>
      <w:r w:rsidRPr="007E317D">
        <w:rPr>
          <w:color w:val="000000" w:themeColor="text1"/>
        </w:rPr>
        <w:t xml:space="preserve"> de l'accomplissement d'u</w:t>
      </w:r>
      <w:r w:rsidR="005F5B11">
        <w:rPr>
          <w:color w:val="000000" w:themeColor="text1"/>
        </w:rPr>
        <w:t>n processus de modélisation</w:t>
      </w:r>
      <w:r w:rsidR="000141E6">
        <w:rPr>
          <w:color w:val="000000" w:themeColor="text1"/>
        </w:rPr>
        <w:t xml:space="preserve"> et de différentiation</w:t>
      </w:r>
      <w:r w:rsidR="00502DA5">
        <w:rPr>
          <w:color w:val="000000" w:themeColor="text1"/>
        </w:rPr>
        <w:t xml:space="preserve"> par rapport aux autres essences.</w:t>
      </w:r>
      <w:r w:rsidRPr="007E317D">
        <w:rPr>
          <w:color w:val="000000" w:themeColor="text1"/>
        </w:rPr>
        <w:t xml:space="preserve"> </w:t>
      </w:r>
      <w:r w:rsidR="00614643">
        <w:rPr>
          <w:color w:val="000000" w:themeColor="text1"/>
        </w:rPr>
        <w:t>En</w:t>
      </w:r>
      <w:r w:rsidR="00536A01">
        <w:rPr>
          <w:color w:val="000000" w:themeColor="text1"/>
        </w:rPr>
        <w:t xml:space="preserve"> français, un terme est un nom commun</w:t>
      </w:r>
      <w:r w:rsidR="00614643">
        <w:rPr>
          <w:color w:val="000000" w:themeColor="text1"/>
        </w:rPr>
        <w:t>.</w:t>
      </w:r>
    </w:p>
    <w:p w:rsidR="0067431B" w:rsidRDefault="000A1518" w:rsidP="006B419C">
      <w:pPr>
        <w:rPr>
          <w:color w:val="000000" w:themeColor="text1"/>
        </w:rPr>
      </w:pPr>
      <w:r>
        <w:rPr>
          <w:color w:val="000000" w:themeColor="text1"/>
        </w:rPr>
        <w:t xml:space="preserve">Suivant l'usage </w:t>
      </w:r>
      <w:r w:rsidR="00414A0F">
        <w:rPr>
          <w:color w:val="000000" w:themeColor="text1"/>
        </w:rPr>
        <w:t>en</w:t>
      </w:r>
      <w:r w:rsidR="007C597C" w:rsidRPr="00D852B0">
        <w:rPr>
          <w:color w:val="000000" w:themeColor="text1"/>
        </w:rPr>
        <w:t xml:space="preserve"> langage naturel, nous écri</w:t>
      </w:r>
      <w:r w:rsidR="007C597C">
        <w:rPr>
          <w:color w:val="000000" w:themeColor="text1"/>
        </w:rPr>
        <w:t xml:space="preserve">rons </w:t>
      </w:r>
      <w:r w:rsidR="007C597C" w:rsidRPr="00D852B0">
        <w:rPr>
          <w:color w:val="000000" w:themeColor="text1"/>
        </w:rPr>
        <w:t xml:space="preserve">le nom </w:t>
      </w:r>
      <w:r w:rsidR="007C597C">
        <w:rPr>
          <w:color w:val="000000" w:themeColor="text1"/>
        </w:rPr>
        <w:t>commun</w:t>
      </w:r>
      <w:r w:rsidR="007C597C" w:rsidRPr="00D852B0">
        <w:rPr>
          <w:color w:val="000000" w:themeColor="text1"/>
        </w:rPr>
        <w:t xml:space="preserve"> des </w:t>
      </w:r>
      <w:r w:rsidR="00270D76">
        <w:rPr>
          <w:color w:val="000000" w:themeColor="text1"/>
        </w:rPr>
        <w:t>essences</w:t>
      </w:r>
      <w:r w:rsidR="007C597C" w:rsidRPr="00D852B0">
        <w:rPr>
          <w:color w:val="000000" w:themeColor="text1"/>
        </w:rPr>
        <w:t xml:space="preserve"> avec une </w:t>
      </w:r>
      <w:r w:rsidR="007C597C">
        <w:rPr>
          <w:color w:val="000000" w:themeColor="text1"/>
        </w:rPr>
        <w:t xml:space="preserve">minuscule, et nous utiliserons le symbole graphique </w:t>
      </w:r>
      <w:r w:rsidR="008A0F2A" w:rsidRPr="008A0F2A">
        <w:rPr>
          <w:noProof/>
          <w:color w:val="000000" w:themeColor="text1"/>
          <w:lang w:eastAsia="fr-FR"/>
        </w:rPr>
        <w:drawing>
          <wp:inline distT="0" distB="0" distL="0" distR="0" wp14:anchorId="078BED9F" wp14:editId="1E279839">
            <wp:extent cx="447152" cy="23555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6631" cy="235279"/>
                    </a:xfrm>
                    <a:prstGeom prst="rect">
                      <a:avLst/>
                    </a:prstGeom>
                  </pic:spPr>
                </pic:pic>
              </a:graphicData>
            </a:graphic>
          </wp:inline>
        </w:drawing>
      </w:r>
      <w:r w:rsidR="008A0F2A">
        <w:rPr>
          <w:color w:val="000000" w:themeColor="text1"/>
        </w:rPr>
        <w:t xml:space="preserve"> </w:t>
      </w:r>
      <w:r w:rsidR="007C597C">
        <w:rPr>
          <w:color w:val="000000" w:themeColor="text1"/>
        </w:rPr>
        <w:t>pour représenter</w:t>
      </w:r>
      <w:r w:rsidR="007C597C" w:rsidRPr="00992566">
        <w:rPr>
          <w:color w:val="000000" w:themeColor="text1"/>
        </w:rPr>
        <w:t xml:space="preserve"> </w:t>
      </w:r>
      <w:r w:rsidR="007C597C">
        <w:rPr>
          <w:color w:val="000000" w:themeColor="text1"/>
        </w:rPr>
        <w:t>l'essence d'un être</w:t>
      </w:r>
      <w:r w:rsidR="0067431B">
        <w:rPr>
          <w:color w:val="000000" w:themeColor="text1"/>
        </w:rPr>
        <w:t>.</w:t>
      </w:r>
    </w:p>
    <w:p w:rsidR="006B419C" w:rsidRDefault="0067431B" w:rsidP="006B419C">
      <w:pPr>
        <w:rPr>
          <w:i/>
          <w:color w:val="000000" w:themeColor="text1"/>
          <w:sz w:val="18"/>
        </w:rPr>
      </w:pPr>
      <w:r>
        <w:rPr>
          <w:color w:val="000000" w:themeColor="text1"/>
        </w:rPr>
        <w:t xml:space="preserve">Exemple </w:t>
      </w:r>
      <w:r w:rsidR="006B419C">
        <w:rPr>
          <w:color w:val="000000" w:themeColor="text1"/>
        </w:rPr>
        <w:t>:</w:t>
      </w:r>
      <w:r w:rsidR="006B419C" w:rsidRPr="00140FCC">
        <w:rPr>
          <w:color w:val="000000" w:themeColor="text1"/>
          <w:sz w:val="22"/>
        </w:rPr>
        <w:t xml:space="preserve"> </w:t>
      </w:r>
    </w:p>
    <w:p w:rsidR="006B419C" w:rsidRPr="00224415" w:rsidRDefault="006B419C" w:rsidP="006B419C">
      <w:pPr>
        <w:rPr>
          <w:color w:val="000000" w:themeColor="text1"/>
        </w:rPr>
      </w:pPr>
      <w:r>
        <w:rPr>
          <w:noProof/>
          <w:color w:val="000000" w:themeColor="text1"/>
          <w:lang w:eastAsia="fr-FR"/>
        </w:rPr>
        <w:drawing>
          <wp:inline distT="0" distB="0" distL="0" distR="0" wp14:anchorId="1D622C71" wp14:editId="5A4FA711">
            <wp:extent cx="2488550" cy="2059664"/>
            <wp:effectExtent l="0" t="0" r="7620" b="0"/>
            <wp:docPr id="4" name="Image 4" descr="concepts_fondamenta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cepts_fondamentau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0938" cy="2061641"/>
                    </a:xfrm>
                    <a:prstGeom prst="rect">
                      <a:avLst/>
                    </a:prstGeom>
                    <a:noFill/>
                    <a:ln>
                      <a:noFill/>
                    </a:ln>
                  </pic:spPr>
                </pic:pic>
              </a:graphicData>
            </a:graphic>
          </wp:inline>
        </w:drawing>
      </w:r>
    </w:p>
    <w:p w:rsidR="009416DD" w:rsidRDefault="009416DD" w:rsidP="009416DD">
      <w:pPr>
        <w:rPr>
          <w:color w:val="000000" w:themeColor="text1"/>
        </w:rPr>
      </w:pPr>
      <w:r>
        <w:rPr>
          <w:color w:val="000000" w:themeColor="text1"/>
        </w:rPr>
        <w:t>N</w:t>
      </w:r>
      <w:r w:rsidRPr="00992566">
        <w:rPr>
          <w:color w:val="000000" w:themeColor="text1"/>
        </w:rPr>
        <w:t xml:space="preserve">ous allons nous intéresser </w:t>
      </w:r>
      <w:r>
        <w:rPr>
          <w:color w:val="000000" w:themeColor="text1"/>
        </w:rPr>
        <w:t>tout d'abord à la composition d'une essence.</w:t>
      </w:r>
    </w:p>
    <w:p w:rsidR="009567EF" w:rsidRDefault="009567EF" w:rsidP="009567EF">
      <w:pPr>
        <w:rPr>
          <w:color w:val="000000" w:themeColor="text1"/>
        </w:rPr>
      </w:pPr>
      <w:r>
        <w:rPr>
          <w:color w:val="000000" w:themeColor="text1"/>
        </w:rPr>
        <w:t xml:space="preserve">Les </w:t>
      </w:r>
      <w:r w:rsidRPr="00992566">
        <w:rPr>
          <w:color w:val="000000" w:themeColor="text1"/>
        </w:rPr>
        <w:t>notion</w:t>
      </w:r>
      <w:r>
        <w:rPr>
          <w:color w:val="000000" w:themeColor="text1"/>
        </w:rPr>
        <w:t>s</w:t>
      </w:r>
      <w:r w:rsidRPr="00992566">
        <w:rPr>
          <w:color w:val="000000" w:themeColor="text1"/>
        </w:rPr>
        <w:t xml:space="preserve"> de contrainte </w:t>
      </w:r>
      <w:r>
        <w:rPr>
          <w:color w:val="000000" w:themeColor="text1"/>
        </w:rPr>
        <w:t>structurelle et de manière d'être seront abordées p</w:t>
      </w:r>
      <w:r w:rsidRPr="00992566">
        <w:rPr>
          <w:color w:val="000000" w:themeColor="text1"/>
        </w:rPr>
        <w:t>lus loin</w:t>
      </w:r>
      <w:r>
        <w:rPr>
          <w:color w:val="000000" w:themeColor="text1"/>
        </w:rPr>
        <w:t>.</w:t>
      </w:r>
      <w:r w:rsidRPr="00992566">
        <w:rPr>
          <w:color w:val="000000" w:themeColor="text1"/>
        </w:rPr>
        <w:t xml:space="preserve"> </w:t>
      </w:r>
    </w:p>
    <w:p w:rsidR="002F62A8" w:rsidRDefault="002F62A8" w:rsidP="009567EF">
      <w:pPr>
        <w:rPr>
          <w:color w:val="000000" w:themeColor="text1"/>
        </w:rPr>
      </w:pPr>
    </w:p>
    <w:p w:rsidR="004526CF" w:rsidRDefault="004526CF" w:rsidP="009567EF">
      <w:pPr>
        <w:rPr>
          <w:color w:val="000000" w:themeColor="text1"/>
        </w:rPr>
      </w:pPr>
    </w:p>
    <w:p w:rsidR="004526CF" w:rsidRDefault="004526CF" w:rsidP="009567EF">
      <w:pPr>
        <w:rPr>
          <w:color w:val="000000" w:themeColor="text1"/>
        </w:rPr>
      </w:pPr>
    </w:p>
    <w:p w:rsidR="004526CF" w:rsidRDefault="004526CF" w:rsidP="009567EF">
      <w:pPr>
        <w:rPr>
          <w:color w:val="000000" w:themeColor="text1"/>
        </w:rPr>
      </w:pPr>
    </w:p>
    <w:p w:rsidR="004526CF" w:rsidRDefault="004526CF" w:rsidP="009567EF">
      <w:pPr>
        <w:rPr>
          <w:color w:val="000000" w:themeColor="text1"/>
        </w:rPr>
      </w:pPr>
    </w:p>
    <w:p w:rsidR="002F62A8" w:rsidRPr="001A6B4C" w:rsidRDefault="002F62A8" w:rsidP="002F62A8">
      <w:pPr>
        <w:rPr>
          <w:sz w:val="16"/>
        </w:rPr>
      </w:pPr>
      <w:r w:rsidRPr="001A6B4C">
        <w:rPr>
          <w:color w:val="000000" w:themeColor="text1"/>
          <w:vertAlign w:val="superscript"/>
        </w:rPr>
        <w:t>1</w:t>
      </w:r>
      <w:r w:rsidRPr="001A6B4C">
        <w:rPr>
          <w:color w:val="000000" w:themeColor="text1"/>
        </w:rPr>
        <w:t xml:space="preserve"> </w:t>
      </w:r>
      <w:r w:rsidRPr="001A6B4C">
        <w:rPr>
          <w:sz w:val="16"/>
        </w:rPr>
        <w:t>Le sens du terme "définition" que nous utilisons est celui donné par Aristote dans les Topiques : "</w:t>
      </w:r>
      <w:r w:rsidRPr="001A6B4C">
        <w:rPr>
          <w:i/>
          <w:sz w:val="16"/>
        </w:rPr>
        <w:t>une définition est une phrase indiquant l'essence de quelque chose</w:t>
      </w:r>
      <w:r w:rsidRPr="001A6B4C">
        <w:rPr>
          <w:sz w:val="16"/>
        </w:rPr>
        <w:t xml:space="preserve">". </w:t>
      </w:r>
    </w:p>
    <w:p w:rsidR="00D44DD9" w:rsidRDefault="00D44DD9">
      <w:pPr>
        <w:rPr>
          <w:i/>
          <w:smallCaps/>
          <w:spacing w:val="5"/>
          <w:sz w:val="28"/>
          <w:szCs w:val="32"/>
        </w:rPr>
      </w:pPr>
      <w:bookmarkStart w:id="70" w:name="_Toc156807828"/>
      <w:r>
        <w:rPr>
          <w:i/>
          <w:sz w:val="28"/>
        </w:rPr>
        <w:br w:type="page"/>
      </w:r>
    </w:p>
    <w:p w:rsidR="00336929" w:rsidRPr="00F47471" w:rsidRDefault="00336929" w:rsidP="00017127">
      <w:pPr>
        <w:pStyle w:val="Titre3"/>
      </w:pPr>
      <w:bookmarkStart w:id="71" w:name="_Toc161908557"/>
      <w:r w:rsidRPr="00F47471">
        <w:lastRenderedPageBreak/>
        <w:t>Composition d'une essence</w:t>
      </w:r>
      <w:bookmarkEnd w:id="70"/>
      <w:bookmarkEnd w:id="71"/>
    </w:p>
    <w:p w:rsidR="002F62A8" w:rsidRDefault="002F62A8" w:rsidP="001A6B4C">
      <w:pPr>
        <w:rPr>
          <w:color w:val="000000" w:themeColor="text1"/>
          <w:vertAlign w:val="superscript"/>
        </w:rPr>
      </w:pPr>
    </w:p>
    <w:p w:rsidR="00E263D2" w:rsidRPr="00F75431" w:rsidRDefault="00212BD7" w:rsidP="00E263D2">
      <w:pPr>
        <w:rPr>
          <w:color w:val="000000" w:themeColor="text1"/>
        </w:rPr>
      </w:pPr>
      <w:r>
        <w:rPr>
          <w:color w:val="000000" w:themeColor="text1"/>
        </w:rPr>
        <w:t>Pour composer une essence n</w:t>
      </w:r>
      <w:r w:rsidR="00E263D2" w:rsidRPr="00F75431">
        <w:rPr>
          <w:color w:val="000000" w:themeColor="text1"/>
        </w:rPr>
        <w:t>ous déf</w:t>
      </w:r>
      <w:r>
        <w:rPr>
          <w:color w:val="000000" w:themeColor="text1"/>
        </w:rPr>
        <w:t xml:space="preserve">inissons une loi </w:t>
      </w:r>
      <w:r w:rsidR="0010587D">
        <w:rPr>
          <w:color w:val="000000" w:themeColor="text1"/>
        </w:rPr>
        <w:t xml:space="preserve">de composition externe </w:t>
      </w:r>
      <w:r w:rsidR="00A55DF2">
        <w:rPr>
          <w:color w:val="000000" w:themeColor="text1"/>
        </w:rPr>
        <w:t xml:space="preserve">à droite </w:t>
      </w:r>
      <w:r w:rsidR="00E263D2" w:rsidRPr="00F75431">
        <w:rPr>
          <w:color w:val="000000" w:themeColor="text1"/>
        </w:rPr>
        <w:t>nommée "attribution" symbolisée par  "</w:t>
      </w:r>
      <w:r w:rsidR="00E263D2" w:rsidRPr="00F75431">
        <w:rPr>
          <w:rFonts w:ascii="Cambria Math" w:hAnsi="Cambria Math" w:cs="Cambria Math"/>
          <w:color w:val="000000" w:themeColor="text1"/>
        </w:rPr>
        <w:t>⊕</w:t>
      </w:r>
      <w:r w:rsidR="00E263D2" w:rsidRPr="00F75431">
        <w:rPr>
          <w:rFonts w:cstheme="minorHAnsi"/>
          <w:color w:val="000000" w:themeColor="text1"/>
        </w:rPr>
        <w:t>"</w:t>
      </w:r>
      <w:r w:rsidR="00E263D2" w:rsidRPr="00F75431">
        <w:rPr>
          <w:color w:val="000000" w:themeColor="text1"/>
        </w:rPr>
        <w:t xml:space="preserve"> qui permet </w:t>
      </w:r>
      <w:r w:rsidR="00CC1936">
        <w:rPr>
          <w:color w:val="000000" w:themeColor="text1"/>
        </w:rPr>
        <w:t xml:space="preserve">de définir </w:t>
      </w:r>
      <w:r w:rsidR="00E263D2" w:rsidRPr="00F75431">
        <w:rPr>
          <w:color w:val="000000" w:themeColor="text1"/>
        </w:rPr>
        <w:t>une essence y à</w:t>
      </w:r>
      <w:r w:rsidR="00DB38B0">
        <w:rPr>
          <w:color w:val="000000" w:themeColor="text1"/>
        </w:rPr>
        <w:t xml:space="preserve"> partir d'une essence </w:t>
      </w:r>
      <w:r w:rsidR="00E263D2" w:rsidRPr="00F75431">
        <w:rPr>
          <w:color w:val="000000" w:themeColor="text1"/>
        </w:rPr>
        <w:t xml:space="preserve">x et de </w:t>
      </w:r>
      <w:r w:rsidR="00B83215">
        <w:rPr>
          <w:color w:val="000000" w:themeColor="text1"/>
        </w:rPr>
        <w:t xml:space="preserve">l'ensemble de </w:t>
      </w:r>
      <w:r w:rsidR="00E263D2" w:rsidRPr="00F75431">
        <w:rPr>
          <w:color w:val="000000" w:themeColor="text1"/>
        </w:rPr>
        <w:t xml:space="preserve">ses </w:t>
      </w:r>
      <w:r w:rsidR="00E263D2">
        <w:rPr>
          <w:color w:val="000000" w:themeColor="text1"/>
        </w:rPr>
        <w:t>attributs</w:t>
      </w:r>
      <w:r w:rsidR="00E263D2" w:rsidRPr="00F75431">
        <w:rPr>
          <w:color w:val="000000" w:themeColor="text1"/>
        </w:rPr>
        <w:t xml:space="preserve"> a1, a2, ..., an :</w:t>
      </w:r>
    </w:p>
    <w:p w:rsidR="00E263D2" w:rsidRPr="00403A0A" w:rsidRDefault="00E263D2" w:rsidP="00E263D2">
      <w:pPr>
        <w:rPr>
          <w:rFonts w:ascii="Belwe Cn BT" w:hAnsi="Belwe Cn BT"/>
          <w:color w:val="000000" w:themeColor="text1"/>
          <w:lang w:val="en-US"/>
        </w:rPr>
      </w:pPr>
      <w:r w:rsidRPr="00403A0A">
        <w:rPr>
          <w:rFonts w:ascii="Cambria Math" w:hAnsi="Cambria Math" w:cs="Cambria Math"/>
          <w:color w:val="000000" w:themeColor="text1"/>
        </w:rPr>
        <w:t xml:space="preserve"> </w:t>
      </w:r>
      <w:r w:rsidRPr="00403A0A">
        <w:rPr>
          <w:color w:val="000000" w:themeColor="text1"/>
          <w:lang w:val="en-US"/>
        </w:rPr>
        <w:t xml:space="preserve">y = </w:t>
      </w:r>
      <w:r w:rsidRPr="00403A0A">
        <w:rPr>
          <w:rFonts w:ascii="Cambria Math" w:hAnsi="Cambria Math" w:cs="Cambria Math"/>
          <w:color w:val="000000" w:themeColor="text1"/>
          <w:lang w:val="en-US"/>
        </w:rPr>
        <w:t>⊕</w:t>
      </w:r>
      <w:r w:rsidRPr="00403A0A">
        <w:rPr>
          <w:color w:val="000000" w:themeColor="text1"/>
          <w:lang w:val="en-US"/>
        </w:rPr>
        <w:t xml:space="preserve"> (x, { a1, a2, …, an }) </w:t>
      </w:r>
      <w:r w:rsidRPr="00403A0A">
        <w:rPr>
          <w:rFonts w:ascii="Belwe Cn BT" w:hAnsi="Belwe Cn BT"/>
          <w:color w:val="000000" w:themeColor="text1"/>
          <w:lang w:val="en-US"/>
        </w:rPr>
        <w:t xml:space="preserve">        </w:t>
      </w:r>
      <w:r w:rsidR="00AE48EE" w:rsidRPr="00AE48EE">
        <w:rPr>
          <w:color w:val="000000" w:themeColor="text1"/>
        </w:rPr>
        <w:t xml:space="preserve">où </w:t>
      </w:r>
      <w:r w:rsidR="00AE48EE">
        <w:rPr>
          <w:color w:val="000000" w:themeColor="text1"/>
        </w:rPr>
        <w:t xml:space="preserve">  </w:t>
      </w:r>
      <w:r w:rsidR="000C0043" w:rsidRPr="00AE48EE">
        <w:rPr>
          <w:color w:val="000000" w:themeColor="text1"/>
        </w:rPr>
        <w:t>a1,</w:t>
      </w:r>
      <w:r w:rsidR="00FA6ECA">
        <w:rPr>
          <w:color w:val="000000" w:themeColor="text1"/>
        </w:rPr>
        <w:t xml:space="preserve"> </w:t>
      </w:r>
      <w:r w:rsidR="000C0043" w:rsidRPr="00AE48EE">
        <w:rPr>
          <w:color w:val="000000" w:themeColor="text1"/>
        </w:rPr>
        <w:t>a2, ...</w:t>
      </w:r>
      <w:r w:rsidR="00AE48EE">
        <w:rPr>
          <w:color w:val="000000" w:themeColor="text1"/>
        </w:rPr>
        <w:t xml:space="preserve">, </w:t>
      </w:r>
      <w:r w:rsidR="000C0043" w:rsidRPr="00AE48EE">
        <w:rPr>
          <w:color w:val="000000" w:themeColor="text1"/>
        </w:rPr>
        <w:t>an sont des essences</w:t>
      </w:r>
      <w:r w:rsidRPr="00AE48EE">
        <w:rPr>
          <w:color w:val="000000" w:themeColor="text1"/>
        </w:rPr>
        <w:t xml:space="preserve"> </w:t>
      </w:r>
    </w:p>
    <w:p w:rsidR="002851F3" w:rsidRDefault="002851F3" w:rsidP="002851F3">
      <w:pPr>
        <w:rPr>
          <w:color w:val="000000" w:themeColor="text1"/>
        </w:rPr>
      </w:pPr>
      <w:r w:rsidRPr="00992566">
        <w:rPr>
          <w:color w:val="000000" w:themeColor="text1"/>
        </w:rPr>
        <w:t xml:space="preserve">Exemple :        chat = </w:t>
      </w:r>
      <w:r w:rsidRPr="00992566">
        <w:rPr>
          <w:rFonts w:ascii="Cambria Math" w:hAnsi="Cambria Math" w:cs="Cambria Math"/>
          <w:color w:val="000000" w:themeColor="text1"/>
        </w:rPr>
        <w:t>⊕</w:t>
      </w:r>
      <w:r w:rsidRPr="00992566">
        <w:rPr>
          <w:color w:val="000000" w:themeColor="text1"/>
        </w:rPr>
        <w:t xml:space="preserve"> (animal, { tête</w:t>
      </w:r>
      <w:r w:rsidR="00E263D2">
        <w:rPr>
          <w:color w:val="000000" w:themeColor="text1"/>
        </w:rPr>
        <w:t xml:space="preserve">, queue, </w:t>
      </w:r>
      <w:r w:rsidRPr="00992566">
        <w:rPr>
          <w:color w:val="000000" w:themeColor="text1"/>
        </w:rPr>
        <w:t xml:space="preserve"> … })</w:t>
      </w:r>
    </w:p>
    <w:p w:rsidR="00B47E5F" w:rsidRDefault="00B47E5F" w:rsidP="002851F3">
      <w:pPr>
        <w:rPr>
          <w:color w:val="000000" w:themeColor="text1"/>
        </w:rPr>
      </w:pPr>
      <w:r>
        <w:rPr>
          <w:color w:val="000000" w:themeColor="text1"/>
        </w:rPr>
        <w:t>Une essence ne peut être l'un de ses attributs.</w:t>
      </w:r>
    </w:p>
    <w:p w:rsidR="002851F3" w:rsidRDefault="002C642F" w:rsidP="002851F3">
      <w:pPr>
        <w:rPr>
          <w:color w:val="000000" w:themeColor="text1"/>
        </w:rPr>
      </w:pPr>
      <w:r w:rsidRPr="003B5041">
        <w:rPr>
          <w:color w:val="000000" w:themeColor="text1"/>
        </w:rPr>
        <w:t>Reprenant la terminologie d'</w:t>
      </w:r>
      <w:r w:rsidR="002851F3" w:rsidRPr="003B5041">
        <w:rPr>
          <w:color w:val="000000" w:themeColor="text1"/>
        </w:rPr>
        <w:t>Aristote</w:t>
      </w:r>
      <w:r w:rsidRPr="003B5041">
        <w:rPr>
          <w:color w:val="000000" w:themeColor="text1"/>
        </w:rPr>
        <w:t>, nous appellerons</w:t>
      </w:r>
      <w:r w:rsidR="008102B9">
        <w:rPr>
          <w:color w:val="000000" w:themeColor="text1"/>
        </w:rPr>
        <w:t xml:space="preserve"> </w:t>
      </w:r>
      <w:r w:rsidRPr="003B5041">
        <w:rPr>
          <w:color w:val="000000" w:themeColor="text1"/>
        </w:rPr>
        <w:t xml:space="preserve"> x </w:t>
      </w:r>
      <w:r w:rsidR="002851F3" w:rsidRPr="003B5041">
        <w:rPr>
          <w:color w:val="000000" w:themeColor="text1"/>
        </w:rPr>
        <w:t xml:space="preserve">le </w:t>
      </w:r>
      <w:r w:rsidR="002851F3" w:rsidRPr="005D64A0">
        <w:rPr>
          <w:i/>
          <w:color w:val="000000" w:themeColor="text1"/>
        </w:rPr>
        <w:t>genus</w:t>
      </w:r>
      <w:r w:rsidR="002851F3" w:rsidRPr="003B5041">
        <w:rPr>
          <w:color w:val="000000" w:themeColor="text1"/>
        </w:rPr>
        <w:t xml:space="preserve"> de y et { a1, a2, …, an } </w:t>
      </w:r>
      <w:r w:rsidRPr="003B5041">
        <w:rPr>
          <w:color w:val="000000" w:themeColor="text1"/>
        </w:rPr>
        <w:t>son</w:t>
      </w:r>
      <w:r w:rsidR="002851F3" w:rsidRPr="003B5041">
        <w:rPr>
          <w:color w:val="000000" w:themeColor="text1"/>
        </w:rPr>
        <w:t xml:space="preserve"> </w:t>
      </w:r>
      <w:r w:rsidR="002851F3" w:rsidRPr="005D64A0">
        <w:rPr>
          <w:i/>
          <w:color w:val="000000" w:themeColor="text1"/>
        </w:rPr>
        <w:t>differentia</w:t>
      </w:r>
      <w:r w:rsidR="00D6017D">
        <w:rPr>
          <w:color w:val="000000" w:themeColor="text1"/>
        </w:rPr>
        <w:t>.</w:t>
      </w:r>
    </w:p>
    <w:p w:rsidR="00253A36" w:rsidRPr="00992566" w:rsidRDefault="00253A36" w:rsidP="00253A36">
      <w:pPr>
        <w:rPr>
          <w:noProof/>
          <w:color w:val="000000" w:themeColor="text1"/>
          <w:lang w:eastAsia="fr-FR"/>
        </w:rPr>
      </w:pPr>
      <w:r w:rsidRPr="00992566">
        <w:rPr>
          <w:noProof/>
          <w:color w:val="000000" w:themeColor="text1"/>
          <w:lang w:eastAsia="fr-FR"/>
        </w:rPr>
        <w:t>La loi d'</w:t>
      </w:r>
      <w:r>
        <w:rPr>
          <w:noProof/>
          <w:color w:val="000000" w:themeColor="text1"/>
          <w:lang w:eastAsia="fr-FR"/>
        </w:rPr>
        <w:t>attribution</w:t>
      </w:r>
      <w:r w:rsidRPr="00992566">
        <w:rPr>
          <w:noProof/>
          <w:color w:val="000000" w:themeColor="text1"/>
          <w:lang w:eastAsia="fr-FR"/>
        </w:rPr>
        <w:t xml:space="preserve"> permet de définir une relation </w:t>
      </w:r>
      <w:r>
        <w:rPr>
          <w:noProof/>
          <w:color w:val="000000" w:themeColor="text1"/>
          <w:lang w:eastAsia="fr-FR"/>
        </w:rPr>
        <w:t xml:space="preserve">d'ordre </w:t>
      </w:r>
      <w:r w:rsidRPr="00992566">
        <w:rPr>
          <w:noProof/>
          <w:color w:val="000000" w:themeColor="text1"/>
          <w:lang w:eastAsia="fr-FR"/>
        </w:rPr>
        <w:t>ent</w:t>
      </w:r>
      <w:r w:rsidR="00EB03D3">
        <w:rPr>
          <w:noProof/>
          <w:color w:val="000000" w:themeColor="text1"/>
          <w:lang w:eastAsia="fr-FR"/>
        </w:rPr>
        <w:t>re essences appelée subsomption :</w:t>
      </w:r>
    </w:p>
    <w:p w:rsidR="00D67553" w:rsidRDefault="005C5A65" w:rsidP="00253A36">
      <w:pPr>
        <w:rPr>
          <w:color w:val="000000" w:themeColor="text1"/>
        </w:rPr>
      </w:pPr>
      <w:r>
        <w:rPr>
          <w:color w:val="000000" w:themeColor="text1"/>
        </w:rPr>
        <w:t>x subsume y  s</w:t>
      </w:r>
      <w:r w:rsidR="00EB03D3">
        <w:rPr>
          <w:color w:val="000000" w:themeColor="text1"/>
        </w:rPr>
        <w:t xml:space="preserve">i et seulement </w:t>
      </w:r>
      <w:r>
        <w:rPr>
          <w:color w:val="000000" w:themeColor="text1"/>
        </w:rPr>
        <w:t xml:space="preserve">si </w:t>
      </w:r>
      <w:r w:rsidR="00B83215">
        <w:rPr>
          <w:color w:val="000000" w:themeColor="text1"/>
        </w:rPr>
        <w:t xml:space="preserve">il existe un ensemble </w:t>
      </w:r>
      <w:r w:rsidR="005F4AF1">
        <w:rPr>
          <w:color w:val="000000" w:themeColor="text1"/>
        </w:rPr>
        <w:t xml:space="preserve">d'essences </w:t>
      </w:r>
      <w:r w:rsidR="00B83215">
        <w:rPr>
          <w:color w:val="000000" w:themeColor="text1"/>
        </w:rPr>
        <w:t xml:space="preserve">E </w:t>
      </w:r>
      <w:r w:rsidR="00050AD5">
        <w:rPr>
          <w:color w:val="000000" w:themeColor="text1"/>
        </w:rPr>
        <w:t xml:space="preserve"> </w:t>
      </w:r>
      <w:r>
        <w:rPr>
          <w:color w:val="000000" w:themeColor="text1"/>
        </w:rPr>
        <w:t>tel que</w:t>
      </w:r>
      <w:r w:rsidR="00253A36" w:rsidRPr="00992566">
        <w:rPr>
          <w:color w:val="000000" w:themeColor="text1"/>
        </w:rPr>
        <w:t xml:space="preserve">  y = </w:t>
      </w:r>
      <w:r w:rsidR="00253A36" w:rsidRPr="00992566">
        <w:rPr>
          <w:rFonts w:ascii="Cambria Math" w:hAnsi="Cambria Math" w:cs="Cambria Math"/>
          <w:color w:val="000000" w:themeColor="text1"/>
        </w:rPr>
        <w:t>⊕</w:t>
      </w:r>
      <w:r w:rsidR="00253A36" w:rsidRPr="00992566">
        <w:rPr>
          <w:color w:val="000000" w:themeColor="text1"/>
        </w:rPr>
        <w:t xml:space="preserve"> (x, </w:t>
      </w:r>
      <w:r w:rsidR="00B83215">
        <w:rPr>
          <w:color w:val="000000" w:themeColor="text1"/>
        </w:rPr>
        <w:t>E</w:t>
      </w:r>
      <w:r w:rsidR="00253A36" w:rsidRPr="00992566">
        <w:rPr>
          <w:color w:val="000000" w:themeColor="text1"/>
        </w:rPr>
        <w:t xml:space="preserve">)  </w:t>
      </w:r>
    </w:p>
    <w:p w:rsidR="00AB4A7A" w:rsidRDefault="00AB4A7A" w:rsidP="00253A36">
      <w:pPr>
        <w:rPr>
          <w:color w:val="000000" w:themeColor="text1"/>
        </w:rPr>
      </w:pPr>
      <w:r>
        <w:rPr>
          <w:color w:val="000000" w:themeColor="text1"/>
        </w:rPr>
        <w:t>Ainsi dans notre exemple, l'essence animal subsume l'essence chat.</w:t>
      </w:r>
    </w:p>
    <w:p w:rsidR="00253A36" w:rsidRPr="00992566" w:rsidRDefault="00253A36" w:rsidP="00253A36">
      <w:pPr>
        <w:rPr>
          <w:color w:val="000000" w:themeColor="text1"/>
        </w:rPr>
      </w:pPr>
      <w:r>
        <w:rPr>
          <w:color w:val="000000" w:themeColor="text1"/>
        </w:rPr>
        <w:t xml:space="preserve">Nous nommerons </w:t>
      </w:r>
      <w:r w:rsidRPr="00992566">
        <w:rPr>
          <w:color w:val="000000" w:themeColor="text1"/>
        </w:rPr>
        <w:t xml:space="preserve">"est" </w:t>
      </w:r>
      <w:r w:rsidR="00C35CE6">
        <w:rPr>
          <w:color w:val="000000" w:themeColor="text1"/>
        </w:rPr>
        <w:t xml:space="preserve">ou "spécialise" </w:t>
      </w:r>
      <w:r w:rsidRPr="00992566">
        <w:rPr>
          <w:color w:val="000000" w:themeColor="text1"/>
        </w:rPr>
        <w:t xml:space="preserve">la </w:t>
      </w:r>
      <w:r w:rsidR="00C35CE6">
        <w:rPr>
          <w:color w:val="000000" w:themeColor="text1"/>
        </w:rPr>
        <w:t>relation converse de "subsume".</w:t>
      </w:r>
    </w:p>
    <w:p w:rsidR="00EB5C08" w:rsidRPr="00992566" w:rsidRDefault="00034C3D" w:rsidP="00EB5C08">
      <w:pPr>
        <w:rPr>
          <w:i/>
          <w:noProof/>
          <w:color w:val="000000" w:themeColor="text1"/>
          <w:sz w:val="18"/>
          <w:lang w:eastAsia="fr-FR"/>
        </w:rPr>
      </w:pPr>
      <w:r w:rsidRPr="00992566">
        <w:rPr>
          <w:color w:val="000000" w:themeColor="text1"/>
          <w:u w:val="single"/>
        </w:rPr>
        <w:t>Représentation graphique</w:t>
      </w:r>
      <w:r w:rsidR="00EB5C08">
        <w:rPr>
          <w:color w:val="000000" w:themeColor="text1"/>
          <w:u w:val="single"/>
        </w:rPr>
        <w:t xml:space="preserve">  </w:t>
      </w:r>
    </w:p>
    <w:p w:rsidR="00034C3D" w:rsidRPr="00992566" w:rsidRDefault="004A022C" w:rsidP="00034C3D">
      <w:pPr>
        <w:rPr>
          <w:noProof/>
          <w:color w:val="000000" w:themeColor="text1"/>
          <w:lang w:eastAsia="fr-FR"/>
        </w:rPr>
      </w:pPr>
      <w:r>
        <w:rPr>
          <w:noProof/>
          <w:color w:val="000000" w:themeColor="text1"/>
          <w:lang w:eastAsia="fr-FR"/>
        </w:rPr>
        <w:pict>
          <v:shape id="_x0000_i1026" type="#_x0000_t75" style="width:237.7pt;height:173.3pt">
            <v:imagedata r:id="rId17" o:title="subsomption_0"/>
          </v:shape>
        </w:pict>
      </w:r>
    </w:p>
    <w:p w:rsidR="00034C3D" w:rsidRPr="00992566" w:rsidRDefault="00034C3D" w:rsidP="00034C3D">
      <w:pPr>
        <w:rPr>
          <w:color w:val="000000" w:themeColor="text1"/>
        </w:rPr>
      </w:pPr>
      <w:r w:rsidRPr="00992566">
        <w:rPr>
          <w:color w:val="000000" w:themeColor="text1"/>
        </w:rPr>
        <w:t xml:space="preserve">Supposons que </w:t>
      </w:r>
      <w:r w:rsidR="00B4638C" w:rsidRPr="00992566">
        <w:rPr>
          <w:color w:val="000000" w:themeColor="text1"/>
        </w:rPr>
        <w:t xml:space="preserve">l'essence </w:t>
      </w:r>
      <w:r w:rsidRPr="00992566">
        <w:rPr>
          <w:color w:val="000000" w:themeColor="text1"/>
        </w:rPr>
        <w:t>chat soit défini</w:t>
      </w:r>
      <w:r w:rsidR="00B4638C" w:rsidRPr="00992566">
        <w:rPr>
          <w:color w:val="000000" w:themeColor="text1"/>
        </w:rPr>
        <w:t>e</w:t>
      </w:r>
      <w:r w:rsidR="002606A5">
        <w:rPr>
          <w:color w:val="000000" w:themeColor="text1"/>
        </w:rPr>
        <w:t xml:space="preserve"> par</w:t>
      </w:r>
      <w:r w:rsidR="00C83AE7">
        <w:rPr>
          <w:color w:val="000000" w:themeColor="text1"/>
        </w:rPr>
        <w:t xml:space="preserve"> :  </w:t>
      </w:r>
      <w:r w:rsidRPr="00992566">
        <w:rPr>
          <w:color w:val="000000" w:themeColor="text1"/>
        </w:rPr>
        <w:t>"chat e</w:t>
      </w:r>
      <w:r w:rsidR="00C83AE7">
        <w:rPr>
          <w:color w:val="000000" w:themeColor="text1"/>
        </w:rPr>
        <w:t xml:space="preserve">st animal qui a queue"  </w:t>
      </w:r>
      <w:r w:rsidRPr="00992566">
        <w:rPr>
          <w:color w:val="000000" w:themeColor="text1"/>
        </w:rPr>
        <w:t>(ce q</w:t>
      </w:r>
      <w:r w:rsidR="00C83AE7">
        <w:rPr>
          <w:color w:val="000000" w:themeColor="text1"/>
        </w:rPr>
        <w:t xml:space="preserve">ui est </w:t>
      </w:r>
      <w:r w:rsidR="00414A0F">
        <w:rPr>
          <w:color w:val="000000" w:themeColor="text1"/>
        </w:rPr>
        <w:t xml:space="preserve">certes </w:t>
      </w:r>
      <w:r w:rsidR="002606A5">
        <w:rPr>
          <w:color w:val="000000" w:themeColor="text1"/>
        </w:rPr>
        <w:t>un peu restrictif</w:t>
      </w:r>
      <w:r w:rsidR="00495197">
        <w:rPr>
          <w:color w:val="000000" w:themeColor="text1"/>
        </w:rPr>
        <w:t xml:space="preserve"> </w:t>
      </w:r>
      <w:r w:rsidRPr="00992566">
        <w:rPr>
          <w:color w:val="000000" w:themeColor="text1"/>
        </w:rPr>
        <w:t xml:space="preserve">…)            </w:t>
      </w:r>
    </w:p>
    <w:p w:rsidR="00C83AE7" w:rsidRPr="00CA2028" w:rsidRDefault="00C83AE7" w:rsidP="00C83AE7">
      <w:pPr>
        <w:rPr>
          <w:color w:val="000000" w:themeColor="text1"/>
        </w:rPr>
      </w:pPr>
      <w:r w:rsidRPr="00CA2028">
        <w:rPr>
          <w:color w:val="000000" w:themeColor="text1"/>
        </w:rPr>
        <w:t xml:space="preserve">La représentation graphique de cette définition est </w:t>
      </w:r>
      <w:r>
        <w:rPr>
          <w:color w:val="000000" w:themeColor="text1"/>
        </w:rPr>
        <w:t xml:space="preserve"> </w:t>
      </w:r>
      <w:r w:rsidRPr="00CA2028">
        <w:rPr>
          <w:color w:val="000000" w:themeColor="text1"/>
        </w:rPr>
        <w:t xml:space="preserve">: </w:t>
      </w:r>
    </w:p>
    <w:p w:rsidR="00300A24" w:rsidRDefault="004A022C" w:rsidP="00C83AE7">
      <w:pPr>
        <w:rPr>
          <w:color w:val="000000" w:themeColor="text1"/>
        </w:rPr>
      </w:pPr>
      <w:r>
        <w:rPr>
          <w:noProof/>
          <w:color w:val="000000" w:themeColor="text1"/>
          <w:lang w:eastAsia="fr-FR"/>
        </w:rPr>
        <w:pict>
          <v:shape id="_x0000_i1027" type="#_x0000_t75" style="width:237.55pt;height:136.2pt">
            <v:imagedata r:id="rId18" o:title="subsomption_chat"/>
          </v:shape>
        </w:pict>
      </w:r>
    </w:p>
    <w:p w:rsidR="00321F8F" w:rsidRDefault="00B37CFD" w:rsidP="00321F8F">
      <w:pPr>
        <w:rPr>
          <w:color w:val="000000" w:themeColor="text1"/>
        </w:rPr>
      </w:pPr>
      <w:r>
        <w:rPr>
          <w:color w:val="000000" w:themeColor="text1"/>
        </w:rPr>
        <w:lastRenderedPageBreak/>
        <w:t>Par définition, t</w:t>
      </w:r>
      <w:r w:rsidR="00321F8F">
        <w:rPr>
          <w:color w:val="000000" w:themeColor="text1"/>
        </w:rPr>
        <w:t>oute essence est subsumée par elle-même</w:t>
      </w:r>
      <w:r w:rsidR="00B11BE0">
        <w:rPr>
          <w:color w:val="000000" w:themeColor="text1"/>
        </w:rPr>
        <w:t>.</w:t>
      </w:r>
    </w:p>
    <w:p w:rsidR="00DF1DEB" w:rsidRDefault="00DF1DEB" w:rsidP="00DF1DEB">
      <w:pPr>
        <w:rPr>
          <w:color w:val="000000" w:themeColor="text1"/>
        </w:rPr>
      </w:pPr>
      <w:r>
        <w:rPr>
          <w:color w:val="000000" w:themeColor="text1"/>
        </w:rPr>
        <w:t>Une essence ne peut avoir plusieurs genus</w:t>
      </w:r>
      <w:r w:rsidR="00BA0CDF" w:rsidRPr="00BA0CDF">
        <w:rPr>
          <w:color w:val="000000" w:themeColor="text1"/>
          <w:vertAlign w:val="superscript"/>
        </w:rPr>
        <w:t>1</w:t>
      </w:r>
      <w:r>
        <w:rPr>
          <w:color w:val="000000" w:themeColor="text1"/>
        </w:rPr>
        <w:t>.</w:t>
      </w:r>
    </w:p>
    <w:p w:rsidR="000C4291" w:rsidRDefault="00C83AE7" w:rsidP="00C83AE7">
      <w:pPr>
        <w:rPr>
          <w:color w:val="000000" w:themeColor="text1"/>
        </w:rPr>
      </w:pPr>
      <w:r w:rsidRPr="00992566">
        <w:rPr>
          <w:color w:val="000000" w:themeColor="text1"/>
        </w:rPr>
        <w:t xml:space="preserve">Le graphe de subsomption </w:t>
      </w:r>
      <w:r>
        <w:rPr>
          <w:color w:val="000000" w:themeColor="text1"/>
        </w:rPr>
        <w:t xml:space="preserve">est un graphe hiérarchique dont la racine est l'essence </w:t>
      </w:r>
      <w:r w:rsidR="00302EA0">
        <w:rPr>
          <w:color w:val="000000" w:themeColor="text1"/>
        </w:rPr>
        <w:t>nommée "</w:t>
      </w:r>
      <w:r>
        <w:rPr>
          <w:color w:val="000000" w:themeColor="text1"/>
        </w:rPr>
        <w:t>chose</w:t>
      </w:r>
      <w:r w:rsidR="00302EA0">
        <w:rPr>
          <w:color w:val="000000" w:themeColor="text1"/>
        </w:rPr>
        <w:t>"</w:t>
      </w:r>
      <w:r>
        <w:rPr>
          <w:color w:val="000000" w:themeColor="text1"/>
        </w:rPr>
        <w:t xml:space="preserve"> qui n'est subsumée que par elle-même</w:t>
      </w:r>
      <w:r w:rsidR="000C4291">
        <w:rPr>
          <w:color w:val="000000" w:themeColor="text1"/>
        </w:rPr>
        <w:t>.</w:t>
      </w:r>
    </w:p>
    <w:p w:rsidR="00C83AE7" w:rsidRDefault="000C4291" w:rsidP="00C83AE7">
      <w:pPr>
        <w:rPr>
          <w:color w:val="000000" w:themeColor="text1"/>
        </w:rPr>
      </w:pPr>
      <w:r>
        <w:rPr>
          <w:color w:val="000000" w:themeColor="text1"/>
        </w:rPr>
        <w:t>L'ensemble des attr</w:t>
      </w:r>
      <w:r w:rsidR="00B11BE0">
        <w:rPr>
          <w:color w:val="000000" w:themeColor="text1"/>
        </w:rPr>
        <w:t xml:space="preserve">ibuts </w:t>
      </w:r>
      <w:r>
        <w:rPr>
          <w:color w:val="000000" w:themeColor="text1"/>
        </w:rPr>
        <w:t xml:space="preserve">de chose </w:t>
      </w:r>
      <w:r w:rsidR="00B11BE0">
        <w:rPr>
          <w:color w:val="000000" w:themeColor="text1"/>
        </w:rPr>
        <w:t>est vide</w:t>
      </w:r>
      <w:r w:rsidR="00BA0CDF" w:rsidRPr="00BA0CDF">
        <w:rPr>
          <w:color w:val="000000" w:themeColor="text1"/>
          <w:vertAlign w:val="superscript"/>
        </w:rPr>
        <w:t>2</w:t>
      </w:r>
      <w:r w:rsidR="00C83AE7" w:rsidRPr="00992566">
        <w:rPr>
          <w:color w:val="000000" w:themeColor="text1"/>
        </w:rPr>
        <w:t>.</w:t>
      </w:r>
      <w:r w:rsidR="00C83AE7">
        <w:rPr>
          <w:color w:val="000000" w:themeColor="text1"/>
        </w:rPr>
        <w:t xml:space="preserve"> </w:t>
      </w:r>
    </w:p>
    <w:p w:rsidR="00805A7D" w:rsidRDefault="00805A7D" w:rsidP="00805A7D">
      <w:pPr>
        <w:pStyle w:val="Titre3"/>
      </w:pPr>
      <w:bookmarkStart w:id="72" w:name="_Toc124877840"/>
      <w:bookmarkStart w:id="73" w:name="_Toc150710191"/>
      <w:bookmarkStart w:id="74" w:name="_Toc156807829"/>
    </w:p>
    <w:p w:rsidR="00805A7D" w:rsidRPr="000316DC" w:rsidRDefault="00805A7D" w:rsidP="00805A7D">
      <w:pPr>
        <w:pStyle w:val="Titre3"/>
      </w:pPr>
      <w:bookmarkStart w:id="75" w:name="_Toc161908558"/>
      <w:r w:rsidRPr="000316DC">
        <w:t>Prise en compte de la notion de multiplicité</w:t>
      </w:r>
      <w:bookmarkEnd w:id="72"/>
      <w:bookmarkEnd w:id="73"/>
      <w:bookmarkEnd w:id="74"/>
      <w:bookmarkEnd w:id="75"/>
    </w:p>
    <w:p w:rsidR="00805A7D" w:rsidRDefault="00805A7D" w:rsidP="00805A7D">
      <w:pPr>
        <w:rPr>
          <w:color w:val="000000" w:themeColor="text1"/>
        </w:rPr>
      </w:pPr>
    </w:p>
    <w:p w:rsidR="00805A7D" w:rsidRPr="00992566" w:rsidRDefault="00805A7D" w:rsidP="00805A7D">
      <w:pPr>
        <w:rPr>
          <w:color w:val="000000" w:themeColor="text1"/>
        </w:rPr>
      </w:pPr>
      <w:r w:rsidRPr="00992566">
        <w:rPr>
          <w:color w:val="000000" w:themeColor="text1"/>
        </w:rPr>
        <w:t xml:space="preserve">La multiplicité est une contrainte structurelle qui porte sur le nombre </w:t>
      </w:r>
      <w:r>
        <w:rPr>
          <w:color w:val="000000" w:themeColor="text1"/>
        </w:rPr>
        <w:t>d'êtres</w:t>
      </w:r>
      <w:r w:rsidRPr="00992566">
        <w:rPr>
          <w:color w:val="000000" w:themeColor="text1"/>
        </w:rPr>
        <w:t xml:space="preserve"> </w:t>
      </w:r>
      <w:r>
        <w:rPr>
          <w:color w:val="000000" w:themeColor="text1"/>
        </w:rPr>
        <w:t xml:space="preserve">d'une essence donnée </w:t>
      </w:r>
      <w:r w:rsidRPr="00992566">
        <w:rPr>
          <w:color w:val="000000" w:themeColor="text1"/>
        </w:rPr>
        <w:t xml:space="preserve">rentrant dans la </w:t>
      </w:r>
      <w:r>
        <w:rPr>
          <w:color w:val="000000" w:themeColor="text1"/>
        </w:rPr>
        <w:t xml:space="preserve">composition d'un être. </w:t>
      </w:r>
    </w:p>
    <w:p w:rsidR="00805A7D" w:rsidRDefault="00805A7D" w:rsidP="00805A7D">
      <w:pPr>
        <w:rPr>
          <w:color w:val="000000" w:themeColor="text1"/>
        </w:rPr>
      </w:pPr>
      <w:r w:rsidRPr="00992566">
        <w:rPr>
          <w:color w:val="000000" w:themeColor="text1"/>
        </w:rPr>
        <w:t xml:space="preserve">Par exemple, nous pourrions écrire :     chat = </w:t>
      </w:r>
      <w:r w:rsidRPr="00992566">
        <w:rPr>
          <w:rFonts w:ascii="Cambria Math" w:hAnsi="Cambria Math" w:cs="Cambria Math"/>
          <w:color w:val="000000" w:themeColor="text1"/>
        </w:rPr>
        <w:t>⊕</w:t>
      </w:r>
      <w:r w:rsidRPr="00992566">
        <w:rPr>
          <w:color w:val="000000" w:themeColor="text1"/>
        </w:rPr>
        <w:t xml:space="preserve"> (animal, { (</w:t>
      </w:r>
      <w:r>
        <w:rPr>
          <w:color w:val="000000" w:themeColor="text1"/>
        </w:rPr>
        <w:t>tête, 1) , (patte, 4), ...</w:t>
      </w:r>
      <w:r w:rsidRPr="00992566">
        <w:rPr>
          <w:color w:val="000000" w:themeColor="text1"/>
        </w:rPr>
        <w:t xml:space="preserve"> })  </w:t>
      </w:r>
    </w:p>
    <w:p w:rsidR="00805A7D" w:rsidRDefault="00805A7D" w:rsidP="00805A7D">
      <w:pPr>
        <w:rPr>
          <w:color w:val="000000" w:themeColor="text1"/>
          <w:u w:val="single"/>
        </w:rPr>
      </w:pPr>
    </w:p>
    <w:p w:rsidR="00805A7D" w:rsidRDefault="00805A7D" w:rsidP="00805A7D">
      <w:pPr>
        <w:rPr>
          <w:color w:val="000000" w:themeColor="text1"/>
        </w:rPr>
      </w:pPr>
      <w:r w:rsidRPr="00992566">
        <w:rPr>
          <w:color w:val="000000" w:themeColor="text1"/>
          <w:u w:val="single"/>
        </w:rPr>
        <w:t>Représentation graphique</w:t>
      </w:r>
      <w:r>
        <w:rPr>
          <w:color w:val="000000" w:themeColor="text1"/>
        </w:rPr>
        <w:t xml:space="preserve"> </w:t>
      </w:r>
    </w:p>
    <w:p w:rsidR="00805A7D" w:rsidRPr="00992566" w:rsidRDefault="00805A7D" w:rsidP="00805A7D">
      <w:pPr>
        <w:rPr>
          <w:color w:val="000000" w:themeColor="text1"/>
        </w:rPr>
      </w:pPr>
      <w:r>
        <w:rPr>
          <w:color w:val="000000" w:themeColor="text1"/>
        </w:rPr>
        <w:t>La cardinalité sera ommise si elle est égale à 1 et notée * si elle est quelconque.</w:t>
      </w:r>
    </w:p>
    <w:p w:rsidR="00805A7D" w:rsidRDefault="00805A7D" w:rsidP="00805A7D">
      <w:pPr>
        <w:rPr>
          <w:color w:val="000000" w:themeColor="text1"/>
        </w:rPr>
      </w:pPr>
      <w:r>
        <w:rPr>
          <w:noProof/>
          <w:color w:val="000000" w:themeColor="text1"/>
          <w:lang w:eastAsia="fr-FR"/>
        </w:rPr>
        <w:drawing>
          <wp:inline distT="0" distB="0" distL="0" distR="0" wp14:anchorId="7C1EA9E9" wp14:editId="3F694834">
            <wp:extent cx="2824480" cy="1715770"/>
            <wp:effectExtent l="0" t="0" r="0" b="0"/>
            <wp:docPr id="13" name="Image 13" descr="multiplic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ultiplicité"/>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4480" cy="1715770"/>
                    </a:xfrm>
                    <a:prstGeom prst="rect">
                      <a:avLst/>
                    </a:prstGeom>
                    <a:noFill/>
                    <a:ln>
                      <a:noFill/>
                    </a:ln>
                  </pic:spPr>
                </pic:pic>
              </a:graphicData>
            </a:graphic>
          </wp:inline>
        </w:drawing>
      </w:r>
    </w:p>
    <w:p w:rsidR="00D44DD9" w:rsidRDefault="00D44DD9" w:rsidP="00B95335">
      <w:pPr>
        <w:rPr>
          <w:color w:val="000000" w:themeColor="text1"/>
          <w:vertAlign w:val="superscript"/>
        </w:rPr>
      </w:pPr>
    </w:p>
    <w:p w:rsidR="00D44DD9" w:rsidRDefault="00D44DD9" w:rsidP="00B95335">
      <w:pPr>
        <w:rPr>
          <w:color w:val="000000" w:themeColor="text1"/>
          <w:vertAlign w:val="superscript"/>
        </w:rPr>
      </w:pPr>
    </w:p>
    <w:p w:rsidR="00D44DD9" w:rsidRDefault="00D44DD9" w:rsidP="00B95335">
      <w:pPr>
        <w:rPr>
          <w:color w:val="000000" w:themeColor="text1"/>
          <w:vertAlign w:val="superscript"/>
        </w:rPr>
      </w:pPr>
    </w:p>
    <w:p w:rsidR="00D44DD9" w:rsidRDefault="00D44DD9" w:rsidP="00B95335">
      <w:pPr>
        <w:rPr>
          <w:color w:val="000000" w:themeColor="text1"/>
          <w:vertAlign w:val="superscript"/>
        </w:rPr>
      </w:pPr>
    </w:p>
    <w:p w:rsidR="00D44DD9" w:rsidRDefault="00D44DD9" w:rsidP="00B95335">
      <w:pPr>
        <w:rPr>
          <w:color w:val="000000" w:themeColor="text1"/>
          <w:vertAlign w:val="superscript"/>
        </w:rPr>
      </w:pPr>
    </w:p>
    <w:p w:rsidR="00BA0CDF" w:rsidRDefault="00E40609" w:rsidP="00B95335">
      <w:pPr>
        <w:rPr>
          <w:sz w:val="16"/>
        </w:rPr>
      </w:pPr>
      <w:r w:rsidRPr="001A6B4C">
        <w:rPr>
          <w:color w:val="000000" w:themeColor="text1"/>
          <w:vertAlign w:val="superscript"/>
        </w:rPr>
        <w:t>1</w:t>
      </w:r>
      <w:r w:rsidRPr="001A6B4C">
        <w:rPr>
          <w:color w:val="000000" w:themeColor="text1"/>
        </w:rPr>
        <w:t xml:space="preserve"> </w:t>
      </w:r>
      <w:r w:rsidR="00D665A1" w:rsidRPr="00D665A1">
        <w:rPr>
          <w:sz w:val="16"/>
        </w:rPr>
        <w:t xml:space="preserve">Le graphe de subsomption n'est donc pas </w:t>
      </w:r>
      <w:r>
        <w:rPr>
          <w:sz w:val="16"/>
        </w:rPr>
        <w:t xml:space="preserve">un treillis </w:t>
      </w:r>
      <w:r w:rsidR="00122502">
        <w:rPr>
          <w:sz w:val="16"/>
        </w:rPr>
        <w:t xml:space="preserve">comme c'est le cas </w:t>
      </w:r>
      <w:r w:rsidR="00BA0CDF">
        <w:rPr>
          <w:sz w:val="16"/>
        </w:rPr>
        <w:t>pour</w:t>
      </w:r>
      <w:r w:rsidR="00122502">
        <w:rPr>
          <w:sz w:val="16"/>
        </w:rPr>
        <w:t xml:space="preserve"> la h</w:t>
      </w:r>
      <w:r w:rsidR="00BA0CDF">
        <w:rPr>
          <w:sz w:val="16"/>
        </w:rPr>
        <w:t>i</w:t>
      </w:r>
      <w:r w:rsidR="00122502">
        <w:rPr>
          <w:sz w:val="16"/>
        </w:rPr>
        <w:t xml:space="preserve">érarchie de types </w:t>
      </w:r>
      <w:r w:rsidR="00414A0F">
        <w:rPr>
          <w:sz w:val="16"/>
        </w:rPr>
        <w:t xml:space="preserve">définie dans les </w:t>
      </w:r>
      <w:r w:rsidR="00BA0CDF">
        <w:rPr>
          <w:sz w:val="16"/>
        </w:rPr>
        <w:t>réseaux sémantiques</w:t>
      </w:r>
      <w:r w:rsidR="00414A0F">
        <w:rPr>
          <w:sz w:val="16"/>
        </w:rPr>
        <w:t xml:space="preserve"> tels que </w:t>
      </w:r>
      <w:r w:rsidR="00BA0CDF">
        <w:rPr>
          <w:sz w:val="16"/>
        </w:rPr>
        <w:t>décrit</w:t>
      </w:r>
      <w:r w:rsidR="00414A0F">
        <w:rPr>
          <w:sz w:val="16"/>
        </w:rPr>
        <w:t>s</w:t>
      </w:r>
      <w:r w:rsidR="00BA0CDF">
        <w:rPr>
          <w:sz w:val="16"/>
        </w:rPr>
        <w:t xml:space="preserve"> dans l'ouvrage "</w:t>
      </w:r>
      <w:r w:rsidR="00BA0CDF" w:rsidRPr="00BE042F">
        <w:rPr>
          <w:i/>
          <w:sz w:val="16"/>
        </w:rPr>
        <w:t>Conceptual Structures</w:t>
      </w:r>
      <w:r w:rsidR="00BE042F" w:rsidRPr="00BE042F">
        <w:rPr>
          <w:i/>
          <w:sz w:val="16"/>
        </w:rPr>
        <w:t>. Information processing in mind and machine</w:t>
      </w:r>
      <w:r w:rsidR="00BA0CDF">
        <w:rPr>
          <w:sz w:val="16"/>
        </w:rPr>
        <w:t>" de J.F. Sowa</w:t>
      </w:r>
      <w:r w:rsidR="00EE676F">
        <w:rPr>
          <w:sz w:val="16"/>
        </w:rPr>
        <w:t>.</w:t>
      </w:r>
    </w:p>
    <w:p w:rsidR="00B95335" w:rsidRPr="00B95335" w:rsidRDefault="00E847B1" w:rsidP="00B95335">
      <w:pPr>
        <w:rPr>
          <w:sz w:val="16"/>
        </w:rPr>
      </w:pPr>
      <w:r>
        <w:rPr>
          <w:color w:val="000000" w:themeColor="text1"/>
          <w:vertAlign w:val="superscript"/>
        </w:rPr>
        <w:t>2</w:t>
      </w:r>
      <w:r w:rsidR="00B95335" w:rsidRPr="001A6B4C">
        <w:rPr>
          <w:color w:val="000000" w:themeColor="text1"/>
        </w:rPr>
        <w:t xml:space="preserve"> </w:t>
      </w:r>
      <w:r w:rsidR="00C9620A" w:rsidRPr="00C9620A">
        <w:rPr>
          <w:sz w:val="16"/>
        </w:rPr>
        <w:t xml:space="preserve">Soit d </w:t>
      </w:r>
      <w:r w:rsidR="00BA0CDF" w:rsidRPr="00C9620A">
        <w:rPr>
          <w:sz w:val="16"/>
        </w:rPr>
        <w:t xml:space="preserve">le differentia de chose, supposons que chose = </w:t>
      </w:r>
      <w:r w:rsidR="00C9620A" w:rsidRPr="00C9620A">
        <w:rPr>
          <w:sz w:val="16"/>
        </w:rPr>
        <w:t xml:space="preserve">attribution </w:t>
      </w:r>
      <w:r w:rsidR="00BA0CDF" w:rsidRPr="00C9620A">
        <w:rPr>
          <w:sz w:val="16"/>
        </w:rPr>
        <w:t>(y, d). Comme y subsume chose</w:t>
      </w:r>
      <w:r w:rsidR="00C9620A" w:rsidRPr="00C9620A">
        <w:rPr>
          <w:sz w:val="16"/>
        </w:rPr>
        <w:t xml:space="preserve"> et que chose n'est subsumée que par elle même, ceci implique </w:t>
      </w:r>
      <w:r w:rsidR="00BA0CDF" w:rsidRPr="00C9620A">
        <w:rPr>
          <w:sz w:val="16"/>
        </w:rPr>
        <w:t xml:space="preserve">que y </w:t>
      </w:r>
      <w:r w:rsidR="00C9620A">
        <w:rPr>
          <w:sz w:val="16"/>
        </w:rPr>
        <w:t xml:space="preserve">= chose et donc que d est vide. </w:t>
      </w:r>
      <w:r w:rsidR="00B95335" w:rsidRPr="00B95335">
        <w:rPr>
          <w:sz w:val="16"/>
        </w:rPr>
        <w:t>Nous appellerons "rien" l'ensemble d'essences vide</w:t>
      </w:r>
      <w:r w:rsidR="00B95335">
        <w:rPr>
          <w:sz w:val="16"/>
        </w:rPr>
        <w:t xml:space="preserve">. </w:t>
      </w:r>
      <w:r w:rsidR="00993C49">
        <w:rPr>
          <w:sz w:val="16"/>
        </w:rPr>
        <w:t xml:space="preserve">Cet ensemble vide </w:t>
      </w:r>
      <w:r w:rsidR="00B95335" w:rsidRPr="00B95335">
        <w:rPr>
          <w:sz w:val="16"/>
        </w:rPr>
        <w:t xml:space="preserve">est l'élément neutre à droite de la loi d'attribution. </w:t>
      </w:r>
    </w:p>
    <w:p w:rsidR="00B95335" w:rsidRDefault="00B95335" w:rsidP="00034C3D">
      <w:pPr>
        <w:rPr>
          <w:color w:val="000000" w:themeColor="text1"/>
        </w:rPr>
      </w:pPr>
    </w:p>
    <w:p w:rsidR="00F67DD2" w:rsidRPr="00D44DD9" w:rsidRDefault="005A1594" w:rsidP="00017127">
      <w:pPr>
        <w:pStyle w:val="Titre3"/>
      </w:pPr>
      <w:bookmarkStart w:id="76" w:name="_Toc156807830"/>
      <w:bookmarkStart w:id="77" w:name="_Toc161908559"/>
      <w:r w:rsidRPr="00D44DD9">
        <w:lastRenderedPageBreak/>
        <w:t>S</w:t>
      </w:r>
      <w:r w:rsidR="004646D0" w:rsidRPr="00D44DD9">
        <w:t>ur la</w:t>
      </w:r>
      <w:r w:rsidR="000B66BA" w:rsidRPr="00D44DD9">
        <w:t xml:space="preserve"> notion d'attribut</w:t>
      </w:r>
      <w:bookmarkEnd w:id="76"/>
      <w:bookmarkEnd w:id="77"/>
      <w:r w:rsidR="004B6203" w:rsidRPr="00D44DD9">
        <w:t xml:space="preserve"> </w:t>
      </w:r>
    </w:p>
    <w:p w:rsidR="00F50DE0" w:rsidRDefault="00F50DE0" w:rsidP="001D02E3"/>
    <w:p w:rsidR="00FB3B01" w:rsidRDefault="004646D0" w:rsidP="001D02E3">
      <w:r>
        <w:t xml:space="preserve">ICEO </w:t>
      </w:r>
      <w:r w:rsidR="00C37FFE">
        <w:t xml:space="preserve">diffère d'autres formalismes comme </w:t>
      </w:r>
      <w:r w:rsidR="00743B6C">
        <w:t xml:space="preserve">les </w:t>
      </w:r>
      <w:r w:rsidR="00FB3B01">
        <w:t xml:space="preserve">langages objets </w:t>
      </w:r>
      <w:r w:rsidR="00CC408A">
        <w:t>dits "de classe"</w:t>
      </w:r>
      <w:r w:rsidR="005A1594">
        <w:t xml:space="preserve"> pour la définition des attributs</w:t>
      </w:r>
      <w:r w:rsidR="00E1093B">
        <w:t>.</w:t>
      </w:r>
      <w:r w:rsidR="00743B6C">
        <w:rPr>
          <w:vertAlign w:val="superscript"/>
        </w:rPr>
        <w:t xml:space="preserve">, </w:t>
      </w:r>
    </w:p>
    <w:p w:rsidR="001D02E3" w:rsidRDefault="00F50DE0" w:rsidP="001D02E3">
      <w:r>
        <w:t>Dans les langages</w:t>
      </w:r>
      <w:r w:rsidR="00DA2513">
        <w:rPr>
          <w:vertAlign w:val="superscript"/>
        </w:rPr>
        <w:t xml:space="preserve"> </w:t>
      </w:r>
      <w:r w:rsidR="00FB3B01">
        <w:t xml:space="preserve">comme </w:t>
      </w:r>
      <w:r w:rsidR="004B6203">
        <w:t>SMALLTALK</w:t>
      </w:r>
      <w:r w:rsidR="00FB3B01">
        <w:t xml:space="preserve">, </w:t>
      </w:r>
      <w:r w:rsidR="004B6203">
        <w:t xml:space="preserve">OBJVLISP, FLAVORS, </w:t>
      </w:r>
      <w:r w:rsidR="00113049">
        <w:t xml:space="preserve">Java, </w:t>
      </w:r>
      <w:r>
        <w:t xml:space="preserve">... </w:t>
      </w:r>
      <w:r w:rsidR="00FB3B01">
        <w:t xml:space="preserve">un attribut est une variable, comme </w:t>
      </w:r>
      <w:r>
        <w:t xml:space="preserve">l'est un </w:t>
      </w:r>
      <w:r w:rsidR="00FB3B01">
        <w:t>membre d'une structure dans le langage C, équivalent à un champ d'un record en Pascal</w:t>
      </w:r>
      <w:r>
        <w:t>.</w:t>
      </w:r>
    </w:p>
    <w:p w:rsidR="00FB3B01" w:rsidRDefault="00FB3B01" w:rsidP="001D02E3">
      <w:r>
        <w:t xml:space="preserve">Les langages </w:t>
      </w:r>
      <w:r w:rsidR="00113049">
        <w:t xml:space="preserve">SMALLTALK, </w:t>
      </w:r>
      <w:r>
        <w:t xml:space="preserve">RLL, LORE, KRS, CLOS, </w:t>
      </w:r>
      <w:r w:rsidR="004B6203">
        <w:t xml:space="preserve">CLASSTALK, </w:t>
      </w:r>
      <w:r>
        <w:t>MERING IV</w:t>
      </w:r>
      <w:r w:rsidR="00F50DE0">
        <w:t xml:space="preserve">, ... </w:t>
      </w:r>
      <w:r>
        <w:t xml:space="preserve"> ont opté pour une définition récursive des attributs, un attribut </w:t>
      </w:r>
      <w:r w:rsidR="00CC408A">
        <w:t xml:space="preserve">devenant une </w:t>
      </w:r>
      <w:r w:rsidR="00CC408A" w:rsidRPr="00993C09">
        <w:rPr>
          <w:u w:val="single"/>
        </w:rPr>
        <w:t>référence</w:t>
      </w:r>
      <w:r w:rsidR="00CC408A">
        <w:t xml:space="preserve"> d'un objet sur un autre objet.</w:t>
      </w:r>
    </w:p>
    <w:p w:rsidR="004B6203" w:rsidRDefault="004B6203" w:rsidP="001D02E3">
      <w:r>
        <w:t>Si cette définition récursive des attributs permet de créer des structures emboîtées d'objets, elle n'uniformise toutefois pas totalement les notions d'objet et d'attribut.</w:t>
      </w:r>
    </w:p>
    <w:p w:rsidR="00A31088" w:rsidRDefault="00A31088" w:rsidP="00A31088">
      <w:pPr>
        <w:jc w:val="left"/>
      </w:pPr>
      <w:r w:rsidRPr="00A31088">
        <w:t xml:space="preserve">Une distinction subsiste toujours entre la définition des </w:t>
      </w:r>
      <w:r w:rsidR="00743B6C">
        <w:t>essences</w:t>
      </w:r>
      <w:r w:rsidRPr="00A31088">
        <w:t xml:space="preserve"> et de</w:t>
      </w:r>
      <w:r w:rsidR="00000515">
        <w:t xml:space="preserve"> leur</w:t>
      </w:r>
      <w:r w:rsidRPr="00A31088">
        <w:t>s attributs.</w:t>
      </w:r>
      <w:r>
        <w:t xml:space="preserve"> </w:t>
      </w:r>
    </w:p>
    <w:p w:rsidR="00993C09" w:rsidRDefault="00A31088" w:rsidP="00D153BC">
      <w:pPr>
        <w:jc w:val="left"/>
      </w:pPr>
      <w:r>
        <w:t>A</w:t>
      </w:r>
      <w:r w:rsidR="003A42CA">
        <w:t>insi</w:t>
      </w:r>
      <w:r>
        <w:t xml:space="preserve"> </w:t>
      </w:r>
      <w:r w:rsidR="00D153BC">
        <w:t xml:space="preserve">dans ces langages </w:t>
      </w:r>
      <w:r>
        <w:t>l'attribut de nom "</w:t>
      </w:r>
      <w:r w:rsidR="00000515">
        <w:t>tête</w:t>
      </w:r>
      <w:r w:rsidR="00993C09">
        <w:t xml:space="preserve">" </w:t>
      </w:r>
      <w:r w:rsidR="002B7421">
        <w:t xml:space="preserve">de cheval </w:t>
      </w:r>
      <w:r w:rsidR="00993C09">
        <w:t xml:space="preserve">peut avoir </w:t>
      </w:r>
      <w:r w:rsidR="0077168D">
        <w:t xml:space="preserve">aussi bien </w:t>
      </w:r>
      <w:r w:rsidR="00993C09">
        <w:t xml:space="preserve">la classe </w:t>
      </w:r>
      <w:r w:rsidR="00000515">
        <w:t>"</w:t>
      </w:r>
      <w:r w:rsidR="00857147">
        <w:t>queue</w:t>
      </w:r>
      <w:r w:rsidR="0077168D">
        <w:t>" que</w:t>
      </w:r>
      <w:r w:rsidR="00000515">
        <w:t xml:space="preserve"> </w:t>
      </w:r>
      <w:r w:rsidR="00993C09">
        <w:t xml:space="preserve">la classe </w:t>
      </w:r>
      <w:r w:rsidR="00000515">
        <w:t>"</w:t>
      </w:r>
      <w:r w:rsidR="00857147">
        <w:t>tête</w:t>
      </w:r>
      <w:r w:rsidR="00000515">
        <w:t>"</w:t>
      </w:r>
      <w:r w:rsidR="00857147">
        <w:t>,</w:t>
      </w:r>
      <w:r w:rsidR="00D153BC">
        <w:t xml:space="preserve"> </w:t>
      </w:r>
      <w:r w:rsidR="00000515">
        <w:t xml:space="preserve">sans aucun lien </w:t>
      </w:r>
      <w:r w:rsidR="00993C09">
        <w:t>sémantique</w:t>
      </w:r>
      <w:r w:rsidR="00000515">
        <w:t xml:space="preserve"> avec elle</w:t>
      </w:r>
      <w:r w:rsidR="00993C09">
        <w:t>.</w:t>
      </w:r>
    </w:p>
    <w:p w:rsidR="00FB6012" w:rsidRDefault="00FB6012" w:rsidP="00A31088">
      <w:pPr>
        <w:jc w:val="left"/>
      </w:pPr>
      <w:r>
        <w:t>Ceci n'est pas possible dans ICEO.</w:t>
      </w:r>
    </w:p>
    <w:p w:rsidR="00FB6012" w:rsidRDefault="00FB6012" w:rsidP="00A31088">
      <w:pPr>
        <w:jc w:val="left"/>
      </w:pPr>
      <w:r>
        <w:t xml:space="preserve">Ainsi le graphe suivant </w:t>
      </w:r>
      <w:r w:rsidR="00F57106">
        <w:t xml:space="preserve">définit </w:t>
      </w:r>
      <w:r w:rsidR="005476A8">
        <w:t xml:space="preserve">dans ICEO </w:t>
      </w:r>
      <w:r>
        <w:t xml:space="preserve">que </w:t>
      </w:r>
      <w:r w:rsidR="002B7421">
        <w:t xml:space="preserve">l'essence </w:t>
      </w:r>
      <w:r>
        <w:t xml:space="preserve">cheval a un attribut nommé "tête" </w:t>
      </w:r>
      <w:r w:rsidR="009260E8">
        <w:t xml:space="preserve">qui est une essence </w:t>
      </w:r>
      <w:r>
        <w:t>:</w:t>
      </w:r>
      <w:r w:rsidR="00E51BD2">
        <w:t xml:space="preserve"> </w:t>
      </w:r>
    </w:p>
    <w:p w:rsidR="000D3662" w:rsidRDefault="004A022C" w:rsidP="00A31088">
      <w:pPr>
        <w:jc w:val="left"/>
      </w:pPr>
      <w:r>
        <w:pict>
          <v:shape id="_x0000_i1028" type="#_x0000_t75" style="width:206.85pt;height:44.2pt">
            <v:imagedata r:id="rId20" o:title="attribut"/>
          </v:shape>
        </w:pict>
      </w:r>
    </w:p>
    <w:p w:rsidR="0040733A" w:rsidRDefault="0040733A" w:rsidP="00A31088">
      <w:pPr>
        <w:jc w:val="left"/>
      </w:pPr>
      <w:r>
        <w:t>Le</w:t>
      </w:r>
      <w:r w:rsidR="0066418F">
        <w:t>s</w:t>
      </w:r>
      <w:r>
        <w:t xml:space="preserve"> graphe</w:t>
      </w:r>
      <w:r w:rsidR="0066418F">
        <w:t>s</w:t>
      </w:r>
      <w:r>
        <w:t xml:space="preserve"> suivant</w:t>
      </w:r>
      <w:r w:rsidR="0066418F">
        <w:t>s</w:t>
      </w:r>
      <w:r>
        <w:t xml:space="preserve"> serai</w:t>
      </w:r>
      <w:r w:rsidR="0066418F">
        <w:t>en</w:t>
      </w:r>
      <w:r w:rsidR="00743B6C">
        <w:t>t</w:t>
      </w:r>
      <w:r>
        <w:t xml:space="preserve"> incorrect</w:t>
      </w:r>
      <w:r w:rsidR="002B7F44">
        <w:t>s</w:t>
      </w:r>
      <w:r>
        <w:t xml:space="preserve"> :</w:t>
      </w:r>
      <w:r w:rsidR="00E51BD2">
        <w:t xml:space="preserve">  </w:t>
      </w:r>
    </w:p>
    <w:p w:rsidR="0040733A" w:rsidRDefault="004A022C" w:rsidP="00A31088">
      <w:pPr>
        <w:jc w:val="left"/>
      </w:pPr>
      <w:r>
        <w:pict>
          <v:shape id="_x0000_i1029" type="#_x0000_t75" style="width:200.75pt;height:107pt">
            <v:imagedata r:id="rId21" o:title="attribut_incorrect"/>
          </v:shape>
        </w:pict>
      </w:r>
      <w:r w:rsidR="00BD6E51">
        <w:t xml:space="preserve">  </w:t>
      </w:r>
    </w:p>
    <w:p w:rsidR="00FB6012" w:rsidRDefault="00FB6012" w:rsidP="00A31088">
      <w:pPr>
        <w:jc w:val="left"/>
      </w:pPr>
    </w:p>
    <w:p w:rsidR="00A31088" w:rsidRPr="00A31088" w:rsidRDefault="00000515" w:rsidP="00A31088">
      <w:pPr>
        <w:jc w:val="left"/>
      </w:pPr>
      <w:r>
        <w:t xml:space="preserve"> </w:t>
      </w:r>
    </w:p>
    <w:p w:rsidR="00A31088" w:rsidRPr="00A31088" w:rsidRDefault="00A31088" w:rsidP="00A31088">
      <w:pPr>
        <w:jc w:val="left"/>
        <w:rPr>
          <w:color w:val="FF0000"/>
        </w:rPr>
      </w:pPr>
    </w:p>
    <w:p w:rsidR="00A31088" w:rsidRDefault="00A31088" w:rsidP="00A31088">
      <w:pPr>
        <w:jc w:val="left"/>
      </w:pPr>
    </w:p>
    <w:p w:rsidR="00113049" w:rsidRDefault="00113049" w:rsidP="001D02E3"/>
    <w:p w:rsidR="00CC408A" w:rsidRDefault="00CC408A" w:rsidP="001D02E3"/>
    <w:p w:rsidR="00D645BB" w:rsidRPr="001D02E3" w:rsidRDefault="00D645BB" w:rsidP="001D02E3"/>
    <w:p w:rsidR="003C6535" w:rsidRDefault="003C6535">
      <w:pPr>
        <w:rPr>
          <w:i/>
          <w:smallCaps/>
          <w:spacing w:val="5"/>
          <w:sz w:val="28"/>
          <w:szCs w:val="28"/>
        </w:rPr>
      </w:pPr>
      <w:bookmarkStart w:id="78" w:name="_Toc156807831"/>
      <w:r>
        <w:br w:type="page"/>
      </w:r>
    </w:p>
    <w:p w:rsidR="001D02E3" w:rsidRPr="00AE1B54" w:rsidRDefault="001D02E3" w:rsidP="00017127">
      <w:pPr>
        <w:pStyle w:val="Titre3"/>
      </w:pPr>
      <w:bookmarkStart w:id="79" w:name="_Toc161908560"/>
      <w:r w:rsidRPr="00AE1B54">
        <w:lastRenderedPageBreak/>
        <w:t>Principe d'héritage</w:t>
      </w:r>
      <w:r w:rsidR="00B73925" w:rsidRPr="00AE1B54">
        <w:t xml:space="preserve"> des attributs des essences</w:t>
      </w:r>
      <w:bookmarkEnd w:id="78"/>
      <w:bookmarkEnd w:id="79"/>
    </w:p>
    <w:p w:rsidR="001D02E3" w:rsidRPr="001D02E3" w:rsidRDefault="001D02E3" w:rsidP="001D02E3"/>
    <w:p w:rsidR="00F67DD2" w:rsidRDefault="00F67DD2" w:rsidP="00F67DD2">
      <w:pPr>
        <w:rPr>
          <w:color w:val="000000" w:themeColor="text1"/>
        </w:rPr>
      </w:pPr>
      <w:r w:rsidRPr="00992566">
        <w:rPr>
          <w:color w:val="000000" w:themeColor="text1"/>
        </w:rPr>
        <w:t xml:space="preserve">La transitivité de la relation </w:t>
      </w:r>
      <w:r w:rsidR="00043898">
        <w:rPr>
          <w:color w:val="000000" w:themeColor="text1"/>
        </w:rPr>
        <w:t xml:space="preserve">d'ordre </w:t>
      </w:r>
      <w:r w:rsidRPr="00992566">
        <w:rPr>
          <w:color w:val="000000" w:themeColor="text1"/>
        </w:rPr>
        <w:t>de subsomption est exploitée dans un principe communément appelé  "héritage".</w:t>
      </w:r>
    </w:p>
    <w:p w:rsidR="00320F5E" w:rsidRPr="00992566" w:rsidRDefault="00320F5E" w:rsidP="00F67DD2">
      <w:pPr>
        <w:rPr>
          <w:color w:val="000000" w:themeColor="text1"/>
        </w:rPr>
      </w:pPr>
      <w:r>
        <w:rPr>
          <w:color w:val="000000" w:themeColor="text1"/>
        </w:rPr>
        <w:t>Une essence hérite des attributs des essences subsumantes.</w:t>
      </w:r>
    </w:p>
    <w:p w:rsidR="00043898" w:rsidRDefault="00F67DD2" w:rsidP="00E33097">
      <w:pPr>
        <w:rPr>
          <w:color w:val="000000" w:themeColor="text1"/>
        </w:rPr>
      </w:pPr>
      <w:r w:rsidRPr="00992566">
        <w:rPr>
          <w:color w:val="000000" w:themeColor="text1"/>
        </w:rPr>
        <w:t xml:space="preserve">Ainsi par exemple, </w:t>
      </w:r>
      <w:r w:rsidR="00043898">
        <w:rPr>
          <w:color w:val="000000" w:themeColor="text1"/>
        </w:rPr>
        <w:t>s</w:t>
      </w:r>
      <w:r w:rsidRPr="00992566">
        <w:rPr>
          <w:color w:val="000000" w:themeColor="text1"/>
        </w:rPr>
        <w:t xml:space="preserve">i "oiseau a { aile }",  "passereau est oiseau" et "mésange est passereau" alors par héritage  on en déduit que "passereau a { aile </w:t>
      </w:r>
      <w:r w:rsidR="00B73F17">
        <w:rPr>
          <w:color w:val="000000" w:themeColor="text1"/>
        </w:rPr>
        <w:t>de oiseau</w:t>
      </w:r>
      <w:r w:rsidRPr="00992566">
        <w:rPr>
          <w:color w:val="000000" w:themeColor="text1"/>
        </w:rPr>
        <w:t>}"  et que "mésange a { aile</w:t>
      </w:r>
      <w:r w:rsidR="00B73F17">
        <w:rPr>
          <w:color w:val="000000" w:themeColor="text1"/>
        </w:rPr>
        <w:t xml:space="preserve"> de oiseau</w:t>
      </w:r>
      <w:r w:rsidRPr="00992566">
        <w:rPr>
          <w:color w:val="000000" w:themeColor="text1"/>
        </w:rPr>
        <w:t xml:space="preserve"> }" :</w:t>
      </w:r>
      <w:r w:rsidR="00E33097">
        <w:rPr>
          <w:color w:val="000000" w:themeColor="text1"/>
        </w:rPr>
        <w:t xml:space="preserve">  </w:t>
      </w:r>
    </w:p>
    <w:p w:rsidR="00E33097" w:rsidRDefault="00E33097" w:rsidP="00E33097">
      <w:pPr>
        <w:rPr>
          <w:color w:val="000000" w:themeColor="text1"/>
        </w:rPr>
      </w:pPr>
    </w:p>
    <w:p w:rsidR="00F67DD2" w:rsidRPr="00992566" w:rsidRDefault="00F67DD2" w:rsidP="00F67DD2">
      <w:pPr>
        <w:rPr>
          <w:color w:val="000000" w:themeColor="text1"/>
        </w:rPr>
      </w:pPr>
      <w:r w:rsidRPr="00992566">
        <w:rPr>
          <w:noProof/>
          <w:color w:val="000000" w:themeColor="text1"/>
          <w:lang w:eastAsia="fr-FR"/>
        </w:rPr>
        <w:drawing>
          <wp:inline distT="0" distB="0" distL="0" distR="0" wp14:anchorId="682B0C77" wp14:editId="568A2F55">
            <wp:extent cx="2336031" cy="1946495"/>
            <wp:effectExtent l="0" t="0" r="7620" b="0"/>
            <wp:docPr id="30" name="Image 30" descr="subsomption_e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ubsomption_ex_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0508" cy="1950226"/>
                    </a:xfrm>
                    <a:prstGeom prst="rect">
                      <a:avLst/>
                    </a:prstGeom>
                    <a:noFill/>
                    <a:ln>
                      <a:noFill/>
                    </a:ln>
                  </pic:spPr>
                </pic:pic>
              </a:graphicData>
            </a:graphic>
          </wp:inline>
        </w:drawing>
      </w:r>
    </w:p>
    <w:p w:rsidR="001A1C38" w:rsidRDefault="001A1C38" w:rsidP="00E33097">
      <w:pPr>
        <w:rPr>
          <w:color w:val="000000" w:themeColor="text1"/>
        </w:rPr>
      </w:pPr>
    </w:p>
    <w:p w:rsidR="00E33097" w:rsidRDefault="00ED1877" w:rsidP="00E33097">
      <w:pPr>
        <w:rPr>
          <w:color w:val="000000" w:themeColor="text1"/>
        </w:rPr>
      </w:pPr>
      <w:r>
        <w:rPr>
          <w:color w:val="000000" w:themeColor="text1"/>
        </w:rPr>
        <w:t xml:space="preserve">Les oiseaux </w:t>
      </w:r>
      <w:r w:rsidR="00741532">
        <w:rPr>
          <w:color w:val="000000" w:themeColor="text1"/>
        </w:rPr>
        <w:t xml:space="preserve">ont des pattes et </w:t>
      </w:r>
      <w:r>
        <w:rPr>
          <w:color w:val="000000" w:themeColor="text1"/>
        </w:rPr>
        <w:t xml:space="preserve">les passereaux </w:t>
      </w:r>
      <w:r w:rsidR="00741532">
        <w:rPr>
          <w:color w:val="000000" w:themeColor="text1"/>
        </w:rPr>
        <w:t xml:space="preserve">ont des pattes qui se terminent par 4 doigts </w:t>
      </w:r>
      <w:r w:rsidR="00741532">
        <w:rPr>
          <w:rFonts w:ascii="Arial" w:hAnsi="Arial" w:cs="Arial"/>
          <w:color w:val="2D2D2D"/>
          <w:shd w:val="clear" w:color="auto" w:fill="FFFFFF"/>
        </w:rPr>
        <w:t>dont trois sont orientés vers l’avant et un vers l’arrière</w:t>
      </w:r>
      <w:r w:rsidR="00741532" w:rsidRPr="0077168D">
        <w:rPr>
          <w:rFonts w:ascii="Arial" w:hAnsi="Arial" w:cs="Arial"/>
          <w:color w:val="2D2D2D"/>
          <w:shd w:val="clear" w:color="auto" w:fill="FFFFFF"/>
        </w:rPr>
        <w:t xml:space="preserve"> (ils sont anisodactyles)</w:t>
      </w:r>
      <w:r w:rsidR="00741532">
        <w:rPr>
          <w:color w:val="000000" w:themeColor="text1"/>
        </w:rPr>
        <w:t xml:space="preserve"> </w:t>
      </w:r>
      <w:r w:rsidR="00365952">
        <w:rPr>
          <w:color w:val="000000" w:themeColor="text1"/>
        </w:rPr>
        <w:t xml:space="preserve"> :</w:t>
      </w:r>
      <w:r w:rsidR="00E33097">
        <w:rPr>
          <w:color w:val="000000" w:themeColor="text1"/>
        </w:rPr>
        <w:t xml:space="preserve">  </w:t>
      </w:r>
    </w:p>
    <w:p w:rsidR="00F67DD2" w:rsidRPr="00992566" w:rsidRDefault="004A022C" w:rsidP="00F67DD2">
      <w:pPr>
        <w:rPr>
          <w:color w:val="000000" w:themeColor="text1"/>
        </w:rPr>
      </w:pPr>
      <w:r>
        <w:rPr>
          <w:noProof/>
          <w:color w:val="000000" w:themeColor="text1"/>
          <w:lang w:eastAsia="fr-FR"/>
        </w:rPr>
        <w:pict>
          <v:shape id="_x0000_i1030" type="#_x0000_t75" style="width:283.75pt;height:169.3pt">
            <v:imagedata r:id="rId23" o:title="subsomption_ex_2"/>
          </v:shape>
        </w:pict>
      </w:r>
    </w:p>
    <w:p w:rsidR="00462395" w:rsidRDefault="00011B63">
      <w:pPr>
        <w:rPr>
          <w:color w:val="000000" w:themeColor="text1"/>
        </w:rPr>
      </w:pPr>
      <w:r>
        <w:rPr>
          <w:color w:val="000000" w:themeColor="text1"/>
        </w:rPr>
        <w:t xml:space="preserve">Dans cet exemple, </w:t>
      </w:r>
      <w:r w:rsidR="00B23E58">
        <w:rPr>
          <w:color w:val="000000" w:themeColor="text1"/>
        </w:rPr>
        <w:t>m</w:t>
      </w:r>
      <w:r w:rsidR="007927BA">
        <w:rPr>
          <w:color w:val="000000" w:themeColor="text1"/>
        </w:rPr>
        <w:t xml:space="preserve">ésange </w:t>
      </w:r>
      <w:r w:rsidR="0032405B">
        <w:rPr>
          <w:color w:val="000000" w:themeColor="text1"/>
        </w:rPr>
        <w:t xml:space="preserve">hérite de l'attribut </w:t>
      </w:r>
      <w:r w:rsidR="00DD2F75">
        <w:rPr>
          <w:color w:val="000000" w:themeColor="text1"/>
        </w:rPr>
        <w:t>patte</w:t>
      </w:r>
      <w:r w:rsidR="0032405B">
        <w:rPr>
          <w:color w:val="000000" w:themeColor="text1"/>
        </w:rPr>
        <w:t xml:space="preserve"> de passereau </w:t>
      </w:r>
      <w:r w:rsidR="00DD2F75">
        <w:rPr>
          <w:color w:val="000000" w:themeColor="text1"/>
        </w:rPr>
        <w:t xml:space="preserve">qui </w:t>
      </w:r>
      <w:r w:rsidR="001C5E2F">
        <w:rPr>
          <w:color w:val="000000" w:themeColor="text1"/>
        </w:rPr>
        <w:t>spécialise</w:t>
      </w:r>
      <w:r w:rsidR="00DD2F75">
        <w:rPr>
          <w:color w:val="000000" w:themeColor="text1"/>
        </w:rPr>
        <w:t xml:space="preserve"> l'attribut patte de oiseau</w:t>
      </w:r>
      <w:r>
        <w:rPr>
          <w:color w:val="000000" w:themeColor="text1"/>
        </w:rPr>
        <w:t>.</w:t>
      </w:r>
      <w:bookmarkStart w:id="80" w:name="_Toc27844019"/>
      <w:bookmarkStart w:id="81" w:name="_Toc27844366"/>
      <w:bookmarkStart w:id="82" w:name="_Toc35542656"/>
      <w:bookmarkStart w:id="83" w:name="_Toc36496874"/>
      <w:bookmarkStart w:id="84" w:name="_Toc39579685"/>
    </w:p>
    <w:p w:rsidR="009A277F" w:rsidRDefault="009A277F">
      <w:pPr>
        <w:rPr>
          <w:color w:val="000000" w:themeColor="text1"/>
        </w:rPr>
      </w:pPr>
      <w:r>
        <w:rPr>
          <w:color w:val="000000" w:themeColor="text1"/>
        </w:rPr>
        <w:t xml:space="preserve">Nous verrons plus loin que le principe d'héritage prend également en compte les autres </w:t>
      </w:r>
      <w:r w:rsidR="002B57F7">
        <w:rPr>
          <w:color w:val="000000" w:themeColor="text1"/>
        </w:rPr>
        <w:t>aspects d'une essence qu</w:t>
      </w:r>
      <w:r w:rsidR="003B7F73">
        <w:rPr>
          <w:color w:val="000000" w:themeColor="text1"/>
        </w:rPr>
        <w:t>e</w:t>
      </w:r>
      <w:r w:rsidR="002B57F7">
        <w:rPr>
          <w:color w:val="000000" w:themeColor="text1"/>
        </w:rPr>
        <w:t xml:space="preserve"> sont s</w:t>
      </w:r>
      <w:r w:rsidR="00C215C5">
        <w:rPr>
          <w:color w:val="000000" w:themeColor="text1"/>
        </w:rPr>
        <w:t>e</w:t>
      </w:r>
      <w:r w:rsidR="002B57F7">
        <w:rPr>
          <w:color w:val="000000" w:themeColor="text1"/>
        </w:rPr>
        <w:t xml:space="preserve">s contraintes structurelles </w:t>
      </w:r>
      <w:r w:rsidR="0081355B">
        <w:rPr>
          <w:color w:val="000000" w:themeColor="text1"/>
        </w:rPr>
        <w:t xml:space="preserve">internes </w:t>
      </w:r>
      <w:r w:rsidR="002B57F7">
        <w:rPr>
          <w:color w:val="000000" w:themeColor="text1"/>
        </w:rPr>
        <w:t>et s</w:t>
      </w:r>
      <w:r w:rsidR="004A05FF">
        <w:rPr>
          <w:color w:val="000000" w:themeColor="text1"/>
        </w:rPr>
        <w:t>es manières d'être</w:t>
      </w:r>
      <w:r w:rsidR="00C215C5">
        <w:rPr>
          <w:color w:val="000000" w:themeColor="text1"/>
        </w:rPr>
        <w:t>.</w:t>
      </w:r>
    </w:p>
    <w:p w:rsidR="00FF15C7" w:rsidRDefault="00FF15C7">
      <w:pPr>
        <w:rPr>
          <w:rFonts w:ascii="Belwe Cn BT" w:hAnsi="Belwe Cn BT"/>
          <w:color w:val="000000" w:themeColor="text1"/>
          <w:lang w:val="en-US"/>
        </w:rPr>
      </w:pPr>
      <w:r>
        <w:rPr>
          <w:rFonts w:ascii="Belwe Cn BT" w:hAnsi="Belwe Cn BT"/>
          <w:color w:val="000000" w:themeColor="text1"/>
          <w:lang w:val="en-US"/>
        </w:rPr>
        <w:br w:type="page"/>
      </w:r>
    </w:p>
    <w:p w:rsidR="00603D04" w:rsidRDefault="008530F5" w:rsidP="00017127">
      <w:pPr>
        <w:pStyle w:val="Titre3"/>
      </w:pPr>
      <w:bookmarkStart w:id="85" w:name="_Toc156807832"/>
      <w:bookmarkStart w:id="86" w:name="_Toc161908561"/>
      <w:r w:rsidRPr="00B80DA9">
        <w:lastRenderedPageBreak/>
        <w:t>Création</w:t>
      </w:r>
      <w:r w:rsidR="00603D04" w:rsidRPr="00B80DA9">
        <w:t xml:space="preserve"> d'une essence</w:t>
      </w:r>
      <w:bookmarkEnd w:id="85"/>
      <w:bookmarkEnd w:id="86"/>
    </w:p>
    <w:p w:rsidR="00B80DA9" w:rsidRPr="00B80DA9" w:rsidRDefault="00B80DA9" w:rsidP="00B80DA9"/>
    <w:p w:rsidR="00E607DF" w:rsidRDefault="00E607DF" w:rsidP="00E607DF">
      <w:r w:rsidRPr="002B4D76">
        <w:t xml:space="preserve">Une essence dépend des essences qui la composent, mais l'inverse n'est </w:t>
      </w:r>
      <w:r w:rsidR="00FA3572">
        <w:t xml:space="preserve">pas </w:t>
      </w:r>
      <w:r>
        <w:t>toujours vrai</w:t>
      </w:r>
      <w:r w:rsidRPr="002B4D76">
        <w:t>.</w:t>
      </w:r>
    </w:p>
    <w:p w:rsidR="00944812" w:rsidRPr="002B4D76" w:rsidRDefault="00944812" w:rsidP="00E607DF">
      <w:r>
        <w:t>Autrement dit, les essences attributs d'une essence peuvent ou non lui être propres.</w:t>
      </w:r>
    </w:p>
    <w:p w:rsidR="00DB38B0" w:rsidRPr="008326E1" w:rsidRDefault="00DB38B0" w:rsidP="00DB38B0">
      <w:pPr>
        <w:rPr>
          <w:color w:val="000000" w:themeColor="text1"/>
        </w:rPr>
      </w:pPr>
      <w:r w:rsidRPr="008326E1">
        <w:rPr>
          <w:color w:val="000000" w:themeColor="text1"/>
        </w:rPr>
        <w:t xml:space="preserve">Deux </w:t>
      </w:r>
      <w:r w:rsidR="000C33CA">
        <w:rPr>
          <w:color w:val="000000" w:themeColor="text1"/>
        </w:rPr>
        <w:t>principes</w:t>
      </w:r>
      <w:r w:rsidRPr="008326E1">
        <w:rPr>
          <w:color w:val="000000" w:themeColor="text1"/>
        </w:rPr>
        <w:t xml:space="preserve"> sont </w:t>
      </w:r>
      <w:r w:rsidR="000C33CA">
        <w:rPr>
          <w:color w:val="000000" w:themeColor="text1"/>
        </w:rPr>
        <w:t>utilis</w:t>
      </w:r>
      <w:r w:rsidR="00B151D8">
        <w:rPr>
          <w:color w:val="000000" w:themeColor="text1"/>
        </w:rPr>
        <w:t xml:space="preserve">ables </w:t>
      </w:r>
      <w:r w:rsidRPr="008326E1">
        <w:rPr>
          <w:color w:val="000000" w:themeColor="text1"/>
        </w:rPr>
        <w:t xml:space="preserve">pour </w:t>
      </w:r>
      <w:r w:rsidR="008530F5">
        <w:rPr>
          <w:color w:val="000000" w:themeColor="text1"/>
        </w:rPr>
        <w:t>créer</w:t>
      </w:r>
      <w:r>
        <w:rPr>
          <w:color w:val="000000" w:themeColor="text1"/>
        </w:rPr>
        <w:t xml:space="preserve"> une</w:t>
      </w:r>
      <w:r w:rsidRPr="008326E1">
        <w:rPr>
          <w:color w:val="000000" w:themeColor="text1"/>
        </w:rPr>
        <w:t xml:space="preserve"> essence</w:t>
      </w:r>
      <w:r>
        <w:rPr>
          <w:color w:val="000000" w:themeColor="text1"/>
        </w:rPr>
        <w:t xml:space="preserve"> :</w:t>
      </w:r>
      <w:r w:rsidRPr="008326E1">
        <w:rPr>
          <w:color w:val="000000" w:themeColor="text1"/>
        </w:rPr>
        <w:t xml:space="preserve"> </w:t>
      </w:r>
    </w:p>
    <w:p w:rsidR="00DB38B0" w:rsidRPr="0057684F" w:rsidRDefault="00DB38B0" w:rsidP="00DB38B0">
      <w:pPr>
        <w:pStyle w:val="Paragraphedeliste"/>
        <w:numPr>
          <w:ilvl w:val="0"/>
          <w:numId w:val="18"/>
        </w:numPr>
        <w:rPr>
          <w:color w:val="000000" w:themeColor="text1"/>
        </w:rPr>
      </w:pPr>
      <w:r w:rsidRPr="0057684F">
        <w:rPr>
          <w:color w:val="000000" w:themeColor="text1"/>
        </w:rPr>
        <w:t xml:space="preserve">soit </w:t>
      </w:r>
      <w:r w:rsidR="00D4108E">
        <w:rPr>
          <w:color w:val="000000" w:themeColor="text1"/>
        </w:rPr>
        <w:t>créer</w:t>
      </w:r>
      <w:r w:rsidR="005A2B67">
        <w:rPr>
          <w:color w:val="000000" w:themeColor="text1"/>
        </w:rPr>
        <w:t xml:space="preserve"> l'</w:t>
      </w:r>
      <w:r w:rsidRPr="0057684F">
        <w:rPr>
          <w:color w:val="000000" w:themeColor="text1"/>
        </w:rPr>
        <w:t xml:space="preserve">essence </w:t>
      </w:r>
      <w:r w:rsidR="00C96EFD">
        <w:rPr>
          <w:color w:val="000000" w:themeColor="text1"/>
        </w:rPr>
        <w:t>à partir d'</w:t>
      </w:r>
      <w:r w:rsidR="00977670">
        <w:rPr>
          <w:color w:val="000000" w:themeColor="text1"/>
        </w:rPr>
        <w:t>essences attributs</w:t>
      </w:r>
      <w:r w:rsidRPr="0057684F">
        <w:rPr>
          <w:color w:val="000000" w:themeColor="text1"/>
        </w:rPr>
        <w:t xml:space="preserve"> </w:t>
      </w:r>
      <w:r w:rsidR="00C96EFD">
        <w:rPr>
          <w:color w:val="000000" w:themeColor="text1"/>
        </w:rPr>
        <w:t>qui lui sont propres.</w:t>
      </w:r>
    </w:p>
    <w:p w:rsidR="00DB38B0" w:rsidRPr="0057684F" w:rsidRDefault="000C33CA" w:rsidP="00DB38B0">
      <w:pPr>
        <w:pStyle w:val="Paragraphedeliste"/>
        <w:numPr>
          <w:ilvl w:val="0"/>
          <w:numId w:val="18"/>
        </w:numPr>
        <w:rPr>
          <w:color w:val="000000" w:themeColor="text1"/>
        </w:rPr>
      </w:pPr>
      <w:r>
        <w:rPr>
          <w:color w:val="000000" w:themeColor="text1"/>
        </w:rPr>
        <w:t xml:space="preserve">soit </w:t>
      </w:r>
      <w:r w:rsidR="00D4108E">
        <w:rPr>
          <w:color w:val="000000" w:themeColor="text1"/>
        </w:rPr>
        <w:t>créer</w:t>
      </w:r>
      <w:r w:rsidR="00DB38B0" w:rsidRPr="0057684F">
        <w:rPr>
          <w:color w:val="000000" w:themeColor="text1"/>
        </w:rPr>
        <w:t xml:space="preserve"> l'essence à partir d'essences existantes.</w:t>
      </w:r>
    </w:p>
    <w:p w:rsidR="00B151D8" w:rsidRDefault="00B151D8" w:rsidP="00B151D8">
      <w:pPr>
        <w:pStyle w:val="Titre4"/>
        <w:rPr>
          <w:lang w:val="en-US"/>
        </w:rPr>
      </w:pPr>
    </w:p>
    <w:p w:rsidR="00E263D2" w:rsidRDefault="00E263D2" w:rsidP="00B151D8">
      <w:pPr>
        <w:pStyle w:val="Titre4"/>
        <w:rPr>
          <w:lang w:val="en-US"/>
        </w:rPr>
      </w:pPr>
      <w:r w:rsidRPr="00E263D2">
        <w:rPr>
          <w:lang w:val="en-US"/>
        </w:rPr>
        <w:t xml:space="preserve">Définition d'une essence </w:t>
      </w:r>
      <w:r w:rsidR="00806455">
        <w:rPr>
          <w:lang w:val="en-US"/>
        </w:rPr>
        <w:t>à partir d'</w:t>
      </w:r>
      <w:r>
        <w:rPr>
          <w:lang w:val="en-US"/>
        </w:rPr>
        <w:t xml:space="preserve">attributs </w:t>
      </w:r>
      <w:r w:rsidR="00806455">
        <w:rPr>
          <w:lang w:val="en-US"/>
        </w:rPr>
        <w:t xml:space="preserve">qui </w:t>
      </w:r>
      <w:r>
        <w:rPr>
          <w:lang w:val="en-US"/>
        </w:rPr>
        <w:t>lui sont propres.</w:t>
      </w:r>
    </w:p>
    <w:p w:rsidR="00B151D8" w:rsidRPr="00B151D8" w:rsidRDefault="00B151D8" w:rsidP="00B151D8">
      <w:pPr>
        <w:rPr>
          <w:lang w:val="en-US"/>
        </w:rPr>
      </w:pPr>
    </w:p>
    <w:p w:rsidR="00FA1FBB" w:rsidRDefault="00B151D8" w:rsidP="000C33CA">
      <w:r>
        <w:t>Dans ce cas, l</w:t>
      </w:r>
      <w:r w:rsidR="00D36C3D">
        <w:t>'essence constitue la situation de définition de ses essences attributs.</w:t>
      </w:r>
    </w:p>
    <w:p w:rsidR="000C33CA" w:rsidRDefault="00FA1FBB" w:rsidP="000C33CA">
      <w:r>
        <w:t xml:space="preserve">Ainsi par exemple, voici une définition </w:t>
      </w:r>
      <w:r w:rsidR="0034623A">
        <w:t>de</w:t>
      </w:r>
      <w:r w:rsidR="007F16A1">
        <w:t xml:space="preserve"> l'essences </w:t>
      </w:r>
      <w:r w:rsidR="0034623A">
        <w:t>chat :</w:t>
      </w:r>
      <w:r w:rsidR="000C33CA">
        <w:t xml:space="preserve"> </w:t>
      </w:r>
    </w:p>
    <w:p w:rsidR="00E263D2" w:rsidRDefault="007F16A1" w:rsidP="00E172A2">
      <w:pPr>
        <w:rPr>
          <w:color w:val="000000" w:themeColor="text1"/>
        </w:rPr>
      </w:pPr>
      <w:r>
        <w:rPr>
          <w:color w:val="000000" w:themeColor="text1"/>
        </w:rPr>
        <w:t>chat</w:t>
      </w:r>
      <w:r w:rsidR="00022B12" w:rsidRPr="00992566">
        <w:rPr>
          <w:color w:val="000000" w:themeColor="text1"/>
        </w:rPr>
        <w:t xml:space="preserve"> = </w:t>
      </w:r>
      <w:r w:rsidR="00022B12" w:rsidRPr="00992566">
        <w:rPr>
          <w:rFonts w:ascii="Cambria Math" w:hAnsi="Cambria Math" w:cs="Cambria Math"/>
          <w:color w:val="000000" w:themeColor="text1"/>
        </w:rPr>
        <w:t>⊕</w:t>
      </w:r>
      <w:r w:rsidR="00022B12" w:rsidRPr="00992566">
        <w:rPr>
          <w:color w:val="000000" w:themeColor="text1"/>
        </w:rPr>
        <w:t xml:space="preserve"> (animal, { (</w:t>
      </w:r>
      <w:r w:rsidR="00022B12">
        <w:rPr>
          <w:color w:val="000000" w:themeColor="text1"/>
        </w:rPr>
        <w:t>tête de chat, 1) , (patte de chat, 4), ...</w:t>
      </w:r>
      <w:r w:rsidR="00022B12" w:rsidRPr="00992566">
        <w:rPr>
          <w:color w:val="000000" w:themeColor="text1"/>
        </w:rPr>
        <w:t xml:space="preserve"> })  </w:t>
      </w:r>
    </w:p>
    <w:p w:rsidR="00022B12" w:rsidRDefault="00022B12" w:rsidP="00E172A2">
      <w:r>
        <w:t>patte de chat est propre à chat. Elle a par exemple d</w:t>
      </w:r>
      <w:r w:rsidR="000C0751">
        <w:t>es griffes rétractiles que n</w:t>
      </w:r>
      <w:r w:rsidR="00B151D8">
        <w:t xml:space="preserve">e possède pas </w:t>
      </w:r>
      <w:r>
        <w:t>patte de chien.</w:t>
      </w:r>
    </w:p>
    <w:p w:rsidR="00602BF9" w:rsidRDefault="001C166F" w:rsidP="00E172A2">
      <w:r>
        <w:t xml:space="preserve">Noter qu'un </w:t>
      </w:r>
      <w:r w:rsidR="005F18D9">
        <w:t xml:space="preserve">attribut </w:t>
      </w:r>
      <w:r>
        <w:t xml:space="preserve">n'est </w:t>
      </w:r>
      <w:r w:rsidR="00C96EFD">
        <w:t xml:space="preserve">généralement </w:t>
      </w:r>
      <w:r w:rsidR="005F18D9">
        <w:t xml:space="preserve">propre </w:t>
      </w:r>
      <w:r w:rsidR="00FB3AD8">
        <w:t xml:space="preserve">à une essence </w:t>
      </w:r>
      <w:r w:rsidR="00944812">
        <w:t>que jusqu'à un certain nive</w:t>
      </w:r>
      <w:r w:rsidR="005F18D9">
        <w:t>au de décompositio</w:t>
      </w:r>
      <w:r w:rsidR="00BB16CA">
        <w:t>n.</w:t>
      </w:r>
    </w:p>
    <w:p w:rsidR="00944812" w:rsidRPr="00E263D2" w:rsidRDefault="00BB16CA" w:rsidP="00E172A2">
      <w:r>
        <w:t xml:space="preserve">Ainsi, </w:t>
      </w:r>
      <w:r w:rsidR="00FB3AD8">
        <w:t>les gènes</w:t>
      </w:r>
      <w:r w:rsidR="005F18D9">
        <w:t xml:space="preserve"> </w:t>
      </w:r>
      <w:r w:rsidR="00944812">
        <w:t xml:space="preserve">qui constituent </w:t>
      </w:r>
      <w:r w:rsidR="005F18D9">
        <w:t xml:space="preserve">l'essence </w:t>
      </w:r>
      <w:r w:rsidR="00B151D8">
        <w:t>chat</w:t>
      </w:r>
      <w:r w:rsidR="00B63E65">
        <w:t xml:space="preserve"> </w:t>
      </w:r>
      <w:r w:rsidR="00944812">
        <w:t xml:space="preserve">ne lui sont pas </w:t>
      </w:r>
      <w:r w:rsidR="00881838">
        <w:t>tou</w:t>
      </w:r>
      <w:r w:rsidR="00B4083C">
        <w:t xml:space="preserve">s </w:t>
      </w:r>
      <w:r w:rsidR="00C96EFD">
        <w:t>propres, et encore moins les atomes qui constituent ses gènes.</w:t>
      </w:r>
    </w:p>
    <w:p w:rsidR="00B1484F" w:rsidRDefault="00B1484F" w:rsidP="00E172A2"/>
    <w:p w:rsidR="00E172A2" w:rsidRDefault="00E172A2" w:rsidP="0063014A">
      <w:pPr>
        <w:pStyle w:val="Titre4"/>
        <w:rPr>
          <w:lang w:val="en-US"/>
        </w:rPr>
      </w:pPr>
      <w:r>
        <w:rPr>
          <w:lang w:val="en-US"/>
        </w:rPr>
        <w:t xml:space="preserve">Définition d'une essence basée sur </w:t>
      </w:r>
      <w:r w:rsidR="00A43B6E">
        <w:rPr>
          <w:lang w:val="en-US"/>
        </w:rPr>
        <w:t xml:space="preserve">l'agencement d'essences </w:t>
      </w:r>
      <w:r w:rsidR="00C4739A">
        <w:rPr>
          <w:lang w:val="en-US"/>
        </w:rPr>
        <w:t>qui ne lui</w:t>
      </w:r>
      <w:r w:rsidR="006B28B5">
        <w:rPr>
          <w:lang w:val="en-US"/>
        </w:rPr>
        <w:t xml:space="preserve"> sont pas propres</w:t>
      </w:r>
      <w:r w:rsidR="00A43B6E">
        <w:rPr>
          <w:lang w:val="en-US"/>
        </w:rPr>
        <w:t>.</w:t>
      </w:r>
    </w:p>
    <w:p w:rsidR="0063014A" w:rsidRPr="0063014A" w:rsidRDefault="0063014A" w:rsidP="0063014A">
      <w:pPr>
        <w:rPr>
          <w:lang w:val="en-US"/>
        </w:rPr>
      </w:pPr>
    </w:p>
    <w:p w:rsidR="00815A17" w:rsidRDefault="001207A3" w:rsidP="00C45C8E">
      <w:r>
        <w:t xml:space="preserve">Dans </w:t>
      </w:r>
      <w:r w:rsidR="007001AE">
        <w:t>de nombreux</w:t>
      </w:r>
      <w:r>
        <w:t xml:space="preserve"> cas, l</w:t>
      </w:r>
      <w:r w:rsidR="00AB62D1">
        <w:t xml:space="preserve">es essences </w:t>
      </w:r>
      <w:r>
        <w:t xml:space="preserve">qui composent une </w:t>
      </w:r>
      <w:r w:rsidR="00AB62D1">
        <w:t>essence ne lui sont pas propres</w:t>
      </w:r>
      <w:r>
        <w:t>.</w:t>
      </w:r>
    </w:p>
    <w:p w:rsidR="00830BFC" w:rsidRDefault="001D29B6" w:rsidP="00830BFC">
      <w:r>
        <w:t>Autrement dit, l</w:t>
      </w:r>
      <w:r w:rsidR="00830BFC">
        <w:t xml:space="preserve">'essence ne </w:t>
      </w:r>
      <w:r w:rsidR="00830BFC" w:rsidRPr="000F3FF8">
        <w:t xml:space="preserve">constitue </w:t>
      </w:r>
      <w:r w:rsidR="00830BFC">
        <w:t xml:space="preserve">pas </w:t>
      </w:r>
      <w:r w:rsidR="00830BFC" w:rsidRPr="000F3FF8">
        <w:t>la situation de définition de ses essences attributs.</w:t>
      </w:r>
      <w:r w:rsidR="00482969">
        <w:t xml:space="preserve"> Elle se contente de référencer les essences qui la composent.</w:t>
      </w:r>
    </w:p>
    <w:p w:rsidR="00830BFC" w:rsidRDefault="00830BFC" w:rsidP="00C45C8E">
      <w:r>
        <w:t xml:space="preserve">C'est le cas par exemple des </w:t>
      </w:r>
      <w:r w:rsidR="00BC481B">
        <w:t xml:space="preserve">atomes, </w:t>
      </w:r>
      <w:r>
        <w:t>des composés chimiques</w:t>
      </w:r>
      <w:r w:rsidR="00944812">
        <w:t xml:space="preserve">, </w:t>
      </w:r>
      <w:r w:rsidR="00316F0E">
        <w:t xml:space="preserve">des </w:t>
      </w:r>
      <w:r w:rsidR="00B80DA9">
        <w:t>objets</w:t>
      </w:r>
      <w:r w:rsidR="00316F0E">
        <w:t xml:space="preserve"> </w:t>
      </w:r>
      <w:r w:rsidR="00944812">
        <w:t>conçus par l'homme</w:t>
      </w:r>
      <w:r>
        <w:t>.</w:t>
      </w:r>
    </w:p>
    <w:p w:rsidR="00944812" w:rsidRDefault="00944812" w:rsidP="00C45C8E">
      <w:r>
        <w:t xml:space="preserve">Ainsi, en électronique, rien ne distingue </w:t>
      </w:r>
      <w:r w:rsidR="0063014A">
        <w:t>l'essence "</w:t>
      </w:r>
      <w:r>
        <w:t>patte de transistor</w:t>
      </w:r>
      <w:r w:rsidR="0063014A">
        <w:t>"</w:t>
      </w:r>
      <w:r>
        <w:t xml:space="preserve"> de </w:t>
      </w:r>
      <w:r w:rsidR="0063014A">
        <w:t>l'essence "</w:t>
      </w:r>
      <w:r>
        <w:t>patte de diode</w:t>
      </w:r>
      <w:r w:rsidR="0063014A">
        <w:t>"</w:t>
      </w:r>
      <w:r>
        <w:t>.</w:t>
      </w:r>
    </w:p>
    <w:p w:rsidR="00AB62D1" w:rsidRDefault="00C46A50" w:rsidP="00C45C8E">
      <w:r>
        <w:t>E</w:t>
      </w:r>
      <w:r w:rsidR="00944812">
        <w:t>n chimie</w:t>
      </w:r>
      <w:r w:rsidR="00497F1D">
        <w:t>,</w:t>
      </w:r>
      <w:r w:rsidR="00944812">
        <w:t xml:space="preserve"> </w:t>
      </w:r>
      <w:r w:rsidR="00AB62D1">
        <w:t>oxygène-16 est l'is</w:t>
      </w:r>
      <w:r w:rsidR="00B12464">
        <w:t>o</w:t>
      </w:r>
      <w:r w:rsidR="00AB62D1">
        <w:t>tope le plus abondant dans l'oxygène naturel</w:t>
      </w:r>
      <w:r w:rsidR="00B12464">
        <w:t>.</w:t>
      </w:r>
    </w:p>
    <w:p w:rsidR="00AB62D1" w:rsidRDefault="00AB62D1" w:rsidP="00C45C8E">
      <w:r>
        <w:t>Sa déf</w:t>
      </w:r>
      <w:r w:rsidR="003F6819">
        <w:t>i</w:t>
      </w:r>
      <w:r>
        <w:t xml:space="preserve">nition est : </w:t>
      </w:r>
    </w:p>
    <w:p w:rsidR="00AB62D1" w:rsidRDefault="00893EA5" w:rsidP="00C45C8E">
      <w:r>
        <w:t>o</w:t>
      </w:r>
      <w:r w:rsidR="00C45C8E">
        <w:t xml:space="preserve">xygène-16 = </w:t>
      </w:r>
      <w:r w:rsidR="00F94F74" w:rsidRPr="00992566">
        <w:rPr>
          <w:rFonts w:ascii="Cambria Math" w:hAnsi="Cambria Math" w:cs="Cambria Math"/>
          <w:color w:val="000000" w:themeColor="text1"/>
        </w:rPr>
        <w:t>⊕</w:t>
      </w:r>
      <w:r w:rsidR="00C45C8E">
        <w:t>{chose, {(proton, 8), (électron, 8), (neutron, 8)}</w:t>
      </w:r>
    </w:p>
    <w:p w:rsidR="008F46DE" w:rsidRDefault="008F46DE" w:rsidP="00C45C8E">
      <w:r>
        <w:t>La définition de</w:t>
      </w:r>
      <w:r w:rsidR="003F6819">
        <w:t xml:space="preserve">s essences </w:t>
      </w:r>
      <w:r>
        <w:t xml:space="preserve">proton, électron et neutron est indépendante de celle de </w:t>
      </w:r>
      <w:r w:rsidR="003F6819">
        <w:t>l</w:t>
      </w:r>
      <w:r>
        <w:t>'ox</w:t>
      </w:r>
      <w:r w:rsidR="003F6819">
        <w:t>y</w:t>
      </w:r>
      <w:r>
        <w:t>gène.</w:t>
      </w:r>
    </w:p>
    <w:p w:rsidR="003F6819" w:rsidRDefault="003F6819" w:rsidP="00C45C8E">
      <w:r>
        <w:t>L'essence oxygène rentre elle-même dans la composition de nombreuses essences (composés chimiques)</w:t>
      </w:r>
      <w:r w:rsidR="00184D77">
        <w:t xml:space="preserve"> mais sa définition est indépendante des composés dont elle fait partie.</w:t>
      </w:r>
    </w:p>
    <w:p w:rsidR="00217171" w:rsidRDefault="0053276C" w:rsidP="00217171">
      <w:r>
        <w:lastRenderedPageBreak/>
        <w:t>L</w:t>
      </w:r>
      <w:r w:rsidR="003F6819">
        <w:t>e processus de création des composés chimiques est à l'origine des réseaux de Petri</w:t>
      </w:r>
      <w:r w:rsidR="00A92515" w:rsidRPr="00A92515">
        <w:rPr>
          <w:vertAlign w:val="superscript"/>
        </w:rPr>
        <w:t>1</w:t>
      </w:r>
      <w:r w:rsidR="001F76BD">
        <w:t>.</w:t>
      </w:r>
    </w:p>
    <w:p w:rsidR="0068085C" w:rsidRDefault="0068085C" w:rsidP="00217171">
      <w:r>
        <w:t xml:space="preserve">Exemple: </w:t>
      </w:r>
    </w:p>
    <w:p w:rsidR="00C53A18" w:rsidRDefault="004A022C" w:rsidP="00217171">
      <w:pPr>
        <w:rPr>
          <w:color w:val="000000" w:themeColor="text1"/>
        </w:rPr>
      </w:pPr>
      <w:r>
        <w:rPr>
          <w:color w:val="000000" w:themeColor="text1"/>
        </w:rPr>
        <w:pict>
          <v:shape id="_x0000_i1031" type="#_x0000_t75" style="width:179.3pt;height:80.8pt">
            <v:imagedata r:id="rId24" o:title="Petri"/>
          </v:shape>
        </w:pict>
      </w:r>
    </w:p>
    <w:p w:rsidR="00C53A18" w:rsidRDefault="00CC1488">
      <w:pPr>
        <w:rPr>
          <w:color w:val="000000" w:themeColor="text1"/>
        </w:rPr>
      </w:pPr>
      <w:r>
        <w:rPr>
          <w:color w:val="000000" w:themeColor="text1"/>
        </w:rPr>
        <w:t>On voit dan</w:t>
      </w:r>
      <w:r w:rsidR="00497F1D">
        <w:rPr>
          <w:color w:val="000000" w:themeColor="text1"/>
        </w:rPr>
        <w:t>s cet exemple que l'essence O (o</w:t>
      </w:r>
      <w:r>
        <w:rPr>
          <w:color w:val="000000" w:themeColor="text1"/>
        </w:rPr>
        <w:t>xygène) rentre dans la composition de différentes essences comme CO</w:t>
      </w:r>
      <w:r w:rsidRPr="00CC1488">
        <w:rPr>
          <w:color w:val="000000" w:themeColor="text1"/>
          <w:vertAlign w:val="subscript"/>
        </w:rPr>
        <w:t>2</w:t>
      </w:r>
      <w:r w:rsidR="00101F9E">
        <w:rPr>
          <w:color w:val="000000" w:themeColor="text1"/>
        </w:rPr>
        <w:t xml:space="preserve"> (oxyde de carbone)</w:t>
      </w:r>
      <w:r>
        <w:rPr>
          <w:color w:val="000000" w:themeColor="text1"/>
        </w:rPr>
        <w:t>, NaHCO</w:t>
      </w:r>
      <w:r w:rsidRPr="00CC1488">
        <w:rPr>
          <w:color w:val="000000" w:themeColor="text1"/>
          <w:vertAlign w:val="subscript"/>
        </w:rPr>
        <w:t>3</w:t>
      </w:r>
      <w:r>
        <w:rPr>
          <w:color w:val="000000" w:themeColor="text1"/>
        </w:rPr>
        <w:t xml:space="preserve"> (bicarbonate de sodium), ...</w:t>
      </w:r>
    </w:p>
    <w:p w:rsidR="006A0E5D" w:rsidRDefault="00267418">
      <w:pPr>
        <w:rPr>
          <w:color w:val="000000" w:themeColor="text1"/>
        </w:rPr>
      </w:pPr>
      <w:r>
        <w:rPr>
          <w:color w:val="000000" w:themeColor="text1"/>
        </w:rPr>
        <w:t>Noter que l</w:t>
      </w:r>
      <w:r w:rsidR="006A0E5D">
        <w:rPr>
          <w:color w:val="000000" w:themeColor="text1"/>
        </w:rPr>
        <w:t xml:space="preserve">e processus permettant de </w:t>
      </w:r>
      <w:r w:rsidR="00945704">
        <w:rPr>
          <w:color w:val="000000" w:themeColor="text1"/>
        </w:rPr>
        <w:t>créer (</w:t>
      </w:r>
      <w:r w:rsidR="00234075">
        <w:rPr>
          <w:color w:val="000000" w:themeColor="text1"/>
        </w:rPr>
        <w:t>synthétiser</w:t>
      </w:r>
      <w:r w:rsidR="00945704">
        <w:rPr>
          <w:color w:val="000000" w:themeColor="text1"/>
        </w:rPr>
        <w:t xml:space="preserve">) </w:t>
      </w:r>
      <w:r w:rsidR="006A0E5D">
        <w:rPr>
          <w:color w:val="000000" w:themeColor="text1"/>
        </w:rPr>
        <w:t xml:space="preserve">une essence </w:t>
      </w:r>
      <w:r w:rsidR="00945704">
        <w:rPr>
          <w:color w:val="000000" w:themeColor="text1"/>
        </w:rPr>
        <w:t xml:space="preserve">à partir de ses essences attributs </w:t>
      </w:r>
      <w:r w:rsidR="006A0E5D">
        <w:rPr>
          <w:color w:val="000000" w:themeColor="text1"/>
        </w:rPr>
        <w:t xml:space="preserve">n'est pas </w:t>
      </w:r>
      <w:r w:rsidR="00945704">
        <w:rPr>
          <w:color w:val="000000" w:themeColor="text1"/>
        </w:rPr>
        <w:t xml:space="preserve">forcément </w:t>
      </w:r>
      <w:r w:rsidR="006A0E5D">
        <w:rPr>
          <w:color w:val="000000" w:themeColor="text1"/>
        </w:rPr>
        <w:t>unique.</w:t>
      </w:r>
    </w:p>
    <w:p w:rsidR="006A0E5D" w:rsidRDefault="006A0E5D">
      <w:pPr>
        <w:rPr>
          <w:color w:val="000000" w:themeColor="text1"/>
        </w:rPr>
      </w:pPr>
      <w:r>
        <w:rPr>
          <w:color w:val="000000" w:themeColor="text1"/>
        </w:rPr>
        <w:t xml:space="preserve">Ainsi, le processus le plus utilisé actuellement pour produire le bicarbonate de sodium est </w:t>
      </w:r>
      <w:r w:rsidR="00DD177C">
        <w:rPr>
          <w:color w:val="000000" w:themeColor="text1"/>
        </w:rPr>
        <w:t xml:space="preserve">plutôt </w:t>
      </w:r>
      <w:r>
        <w:rPr>
          <w:color w:val="000000" w:themeColor="text1"/>
        </w:rPr>
        <w:t>décrit par :</w:t>
      </w:r>
    </w:p>
    <w:p w:rsidR="006A0E5D" w:rsidRDefault="006A0E5D">
      <w:r>
        <w:t>Na</w:t>
      </w:r>
      <w:r>
        <w:rPr>
          <w:vertAlign w:val="subscript"/>
        </w:rPr>
        <w:t>2</w:t>
      </w:r>
      <w:r>
        <w:t>CO</w:t>
      </w:r>
      <w:r>
        <w:rPr>
          <w:vertAlign w:val="subscript"/>
        </w:rPr>
        <w:t>3</w:t>
      </w:r>
      <w:r>
        <w:t xml:space="preserve"> + H</w:t>
      </w:r>
      <w:r>
        <w:rPr>
          <w:vertAlign w:val="subscript"/>
        </w:rPr>
        <w:t>2</w:t>
      </w:r>
      <w:r>
        <w:t>O + CO</w:t>
      </w:r>
      <w:r>
        <w:rPr>
          <w:vertAlign w:val="subscript"/>
        </w:rPr>
        <w:t>2</w:t>
      </w:r>
      <w:r>
        <w:t xml:space="preserve"> → 2 NaHCO</w:t>
      </w:r>
      <w:r>
        <w:rPr>
          <w:vertAlign w:val="subscript"/>
        </w:rPr>
        <w:t>3</w:t>
      </w:r>
    </w:p>
    <w:p w:rsidR="001207A3" w:rsidRDefault="001207A3">
      <w:r>
        <w:t>Les fig</w:t>
      </w:r>
      <w:r w:rsidR="00234075">
        <w:t xml:space="preserve">ures géométriques sont un </w:t>
      </w:r>
      <w:r>
        <w:t>exemple d'essence définie à partir d'essences existantes (</w:t>
      </w:r>
      <w:r w:rsidR="000821C1">
        <w:t xml:space="preserve">comme </w:t>
      </w:r>
      <w:r>
        <w:t xml:space="preserve">point, </w:t>
      </w:r>
      <w:r w:rsidR="00F11037">
        <w:t>ligne</w:t>
      </w:r>
      <w:r>
        <w:t>, ...)</w:t>
      </w:r>
      <w:r w:rsidR="00CF603F">
        <w:t>.</w:t>
      </w:r>
    </w:p>
    <w:p w:rsidR="001207A3" w:rsidRDefault="00945704">
      <w:r>
        <w:t xml:space="preserve">En aéronautique, on </w:t>
      </w:r>
      <w:r w:rsidR="001207A3">
        <w:t xml:space="preserve">peut </w:t>
      </w:r>
      <w:r>
        <w:t>re</w:t>
      </w:r>
      <w:r w:rsidR="00355752">
        <w:t xml:space="preserve">trouver </w:t>
      </w:r>
      <w:r w:rsidR="00267418">
        <w:t xml:space="preserve">par exemple </w:t>
      </w:r>
      <w:r w:rsidR="00355752">
        <w:t xml:space="preserve">la même essence </w:t>
      </w:r>
      <w:r w:rsidR="00880271">
        <w:t>"</w:t>
      </w:r>
      <w:r w:rsidR="00355752">
        <w:t>hélice</w:t>
      </w:r>
      <w:r w:rsidR="00880271">
        <w:t>"</w:t>
      </w:r>
      <w:r w:rsidR="001207A3">
        <w:t xml:space="preserve"> dans la composition de </w:t>
      </w:r>
      <w:r>
        <w:t xml:space="preserve">différents </w:t>
      </w:r>
      <w:r w:rsidR="001207A3">
        <w:t>avion</w:t>
      </w:r>
      <w:r>
        <w:t>s</w:t>
      </w:r>
      <w:r w:rsidR="000C2076">
        <w:t xml:space="preserve"> à hélice</w:t>
      </w:r>
      <w:r w:rsidR="001207A3">
        <w:t>.</w:t>
      </w:r>
      <w:r w:rsidR="00CF603F">
        <w:t xml:space="preserve"> </w:t>
      </w:r>
    </w:p>
    <w:p w:rsidR="00945704" w:rsidRDefault="00945704">
      <w:r>
        <w:t xml:space="preserve">Dans l'industrie, le fait de </w:t>
      </w:r>
      <w:r w:rsidR="00355752">
        <w:t xml:space="preserve">chercher à </w:t>
      </w:r>
      <w:r>
        <w:t xml:space="preserve">créer </w:t>
      </w:r>
      <w:r w:rsidR="000C33CA">
        <w:t>des composants réutilisables</w:t>
      </w:r>
      <w:r w:rsidR="00F11037">
        <w:t xml:space="preserve"> </w:t>
      </w:r>
      <w:r w:rsidR="000C33CA">
        <w:t xml:space="preserve">est </w:t>
      </w:r>
      <w:r>
        <w:t>érigé en principe</w:t>
      </w:r>
      <w:r w:rsidR="00520286">
        <w:t xml:space="preserve"> pour des questions de coût de conception et de fabrication</w:t>
      </w:r>
      <w:r>
        <w:t xml:space="preserve">. </w:t>
      </w:r>
    </w:p>
    <w:p w:rsidR="007B0675" w:rsidRDefault="007B0675">
      <w:pPr>
        <w:rPr>
          <w:color w:val="000000" w:themeColor="text1"/>
          <w:vertAlign w:val="superscript"/>
        </w:rPr>
      </w:pPr>
      <w:bookmarkStart w:id="87" w:name="_Toc124877842"/>
      <w:bookmarkStart w:id="88" w:name="_Toc150710196"/>
    </w:p>
    <w:p w:rsidR="007B0675" w:rsidRDefault="007B0675">
      <w:pPr>
        <w:rPr>
          <w:color w:val="000000" w:themeColor="text1"/>
          <w:vertAlign w:val="superscript"/>
        </w:rPr>
      </w:pPr>
    </w:p>
    <w:p w:rsidR="007B0675" w:rsidRDefault="007B0675">
      <w:pPr>
        <w:rPr>
          <w:color w:val="000000" w:themeColor="text1"/>
          <w:vertAlign w:val="superscript"/>
        </w:rPr>
      </w:pPr>
    </w:p>
    <w:p w:rsidR="007B0675" w:rsidRDefault="007B0675">
      <w:pPr>
        <w:rPr>
          <w:color w:val="000000" w:themeColor="text1"/>
          <w:vertAlign w:val="superscript"/>
        </w:rPr>
      </w:pPr>
    </w:p>
    <w:p w:rsidR="007B0675" w:rsidRDefault="007B0675">
      <w:pPr>
        <w:rPr>
          <w:color w:val="000000" w:themeColor="text1"/>
          <w:vertAlign w:val="superscript"/>
        </w:rPr>
      </w:pPr>
    </w:p>
    <w:p w:rsidR="007B0675" w:rsidRDefault="007B0675">
      <w:pPr>
        <w:rPr>
          <w:color w:val="000000" w:themeColor="text1"/>
          <w:vertAlign w:val="superscript"/>
        </w:rPr>
      </w:pPr>
    </w:p>
    <w:p w:rsidR="007B0675" w:rsidRDefault="007B0675">
      <w:pPr>
        <w:rPr>
          <w:color w:val="000000" w:themeColor="text1"/>
          <w:vertAlign w:val="superscript"/>
        </w:rPr>
      </w:pPr>
    </w:p>
    <w:p w:rsidR="007B0675" w:rsidRDefault="007B0675">
      <w:pPr>
        <w:rPr>
          <w:color w:val="000000" w:themeColor="text1"/>
          <w:vertAlign w:val="superscript"/>
        </w:rPr>
      </w:pPr>
    </w:p>
    <w:p w:rsidR="0034623A" w:rsidRDefault="00A92515">
      <w:pPr>
        <w:rPr>
          <w:i/>
          <w:smallCaps/>
          <w:spacing w:val="5"/>
          <w:sz w:val="28"/>
          <w:szCs w:val="28"/>
        </w:rPr>
      </w:pPr>
      <w:r w:rsidRPr="001A6B4C">
        <w:rPr>
          <w:color w:val="000000" w:themeColor="text1"/>
          <w:vertAlign w:val="superscript"/>
        </w:rPr>
        <w:t>1</w:t>
      </w:r>
      <w:r w:rsidRPr="001A6B4C">
        <w:rPr>
          <w:color w:val="000000" w:themeColor="text1"/>
        </w:rPr>
        <w:t xml:space="preserve"> </w:t>
      </w:r>
      <w:r w:rsidRPr="00A92515">
        <w:rPr>
          <w:sz w:val="16"/>
        </w:rPr>
        <w:t>inventés en août 1939 par l'Allemand Carl Adam Petri, à l'âge de 13 ans</w:t>
      </w:r>
      <w:r w:rsidR="0034623A">
        <w:br w:type="page"/>
      </w:r>
    </w:p>
    <w:p w:rsidR="0034623A" w:rsidRPr="007B0675" w:rsidRDefault="0034623A" w:rsidP="00017127">
      <w:pPr>
        <w:pStyle w:val="Titre3"/>
      </w:pPr>
      <w:bookmarkStart w:id="89" w:name="_Toc156807833"/>
      <w:bookmarkStart w:id="90" w:name="_Toc161908562"/>
      <w:r w:rsidRPr="007B0675">
        <w:lastRenderedPageBreak/>
        <w:t>Situation générique</w:t>
      </w:r>
      <w:bookmarkEnd w:id="87"/>
      <w:bookmarkEnd w:id="88"/>
      <w:bookmarkEnd w:id="89"/>
      <w:bookmarkEnd w:id="90"/>
    </w:p>
    <w:p w:rsidR="0034623A" w:rsidRDefault="0034623A" w:rsidP="0034623A">
      <w:pPr>
        <w:spacing w:before="240"/>
      </w:pPr>
      <w:r>
        <w:t xml:space="preserve">Une situation générique est un ensemble </w:t>
      </w:r>
      <w:r w:rsidR="002F03D5">
        <w:t>d'essences</w:t>
      </w:r>
      <w:r>
        <w:t xml:space="preserve"> (les essences pouvant être considérées comme des êtres, nous reviendrons plus loin sur ce sujet).</w:t>
      </w:r>
    </w:p>
    <w:p w:rsidR="00167B77" w:rsidRDefault="003403B2" w:rsidP="0034623A">
      <w:pPr>
        <w:spacing w:before="240"/>
      </w:pPr>
      <w:r>
        <w:t>Lors de son apparition, l</w:t>
      </w:r>
      <w:r w:rsidR="00167B77">
        <w:t>'extension d'une situation générique est vide.</w:t>
      </w:r>
    </w:p>
    <w:p w:rsidR="0034623A" w:rsidRDefault="0034623A" w:rsidP="0034623A">
      <w:pPr>
        <w:rPr>
          <w:color w:val="000000" w:themeColor="text1"/>
        </w:rPr>
      </w:pPr>
      <w:r w:rsidRPr="00992566">
        <w:rPr>
          <w:color w:val="000000" w:themeColor="text1"/>
        </w:rPr>
        <w:t xml:space="preserve">Les </w:t>
      </w:r>
      <w:r>
        <w:rPr>
          <w:color w:val="000000" w:themeColor="text1"/>
        </w:rPr>
        <w:t>situations</w:t>
      </w:r>
      <w:r w:rsidRPr="00992566">
        <w:rPr>
          <w:color w:val="000000" w:themeColor="text1"/>
        </w:rPr>
        <w:t xml:space="preserve"> </w:t>
      </w:r>
      <w:r>
        <w:rPr>
          <w:color w:val="000000" w:themeColor="text1"/>
        </w:rPr>
        <w:t xml:space="preserve">génériques </w:t>
      </w:r>
      <w:r w:rsidRPr="00992566">
        <w:rPr>
          <w:color w:val="000000" w:themeColor="text1"/>
        </w:rPr>
        <w:t>forment un</w:t>
      </w:r>
      <w:r>
        <w:rPr>
          <w:color w:val="000000" w:themeColor="text1"/>
        </w:rPr>
        <w:t xml:space="preserve"> graphe hiérarchique </w:t>
      </w:r>
      <w:r w:rsidRPr="00992566">
        <w:rPr>
          <w:color w:val="000000" w:themeColor="text1"/>
        </w:rPr>
        <w:t>dont la racine est appelée "</w:t>
      </w:r>
      <w:r>
        <w:rPr>
          <w:color w:val="000000" w:themeColor="text1"/>
        </w:rPr>
        <w:t>absolu</w:t>
      </w:r>
      <w:r w:rsidRPr="00992566">
        <w:rPr>
          <w:color w:val="000000" w:themeColor="text1"/>
        </w:rPr>
        <w:t>".</w:t>
      </w:r>
    </w:p>
    <w:p w:rsidR="00267418" w:rsidRPr="009D3021" w:rsidRDefault="0034623A" w:rsidP="0034623A">
      <w:pPr>
        <w:rPr>
          <w:color w:val="000000" w:themeColor="text1"/>
        </w:rPr>
      </w:pPr>
      <w:r>
        <w:rPr>
          <w:color w:val="000000" w:themeColor="text1"/>
        </w:rPr>
        <w:t xml:space="preserve">L'essence chose est </w:t>
      </w:r>
      <w:r w:rsidR="009D3021">
        <w:rPr>
          <w:color w:val="000000" w:themeColor="text1"/>
        </w:rPr>
        <w:t>définie dans l'absolu et l</w:t>
      </w:r>
      <w:r w:rsidR="009A48B2" w:rsidRPr="002C06D2">
        <w:rPr>
          <w:color w:val="000000" w:themeColor="text1"/>
        </w:rPr>
        <w:t>es essences définies dans l'absolu sont celles d'individus.</w:t>
      </w:r>
    </w:p>
    <w:p w:rsidR="0034623A" w:rsidRDefault="0034623A" w:rsidP="0034623A">
      <w:r>
        <w:t xml:space="preserve">Le critère de rassemblement d'essences dans une situation générique est une </w:t>
      </w:r>
      <w:r w:rsidRPr="00D468C2">
        <w:t>qualité abstraite</w:t>
      </w:r>
      <w:r w:rsidR="002C06D2">
        <w:t>. U</w:t>
      </w:r>
      <w:r>
        <w:t>ne situation générique peut correspondre à un point de vue existentiel, social, esthétique, statique, dynamique, ...</w:t>
      </w:r>
    </w:p>
    <w:p w:rsidR="0034623A" w:rsidRDefault="0034623A" w:rsidP="0034623A">
      <w:pPr>
        <w:rPr>
          <w:color w:val="000000" w:themeColor="text1"/>
        </w:rPr>
      </w:pPr>
      <w:r>
        <w:rPr>
          <w:color w:val="000000" w:themeColor="text1"/>
        </w:rPr>
        <w:t xml:space="preserve">Ainsi, la situation générique "zoologie" définie dans l'absolu regroupe toutes les essences en rapport avec les animaux, </w:t>
      </w:r>
      <w:r>
        <w:t>leur organisme et leurs modes de vie</w:t>
      </w:r>
      <w:r>
        <w:rPr>
          <w:color w:val="000000" w:themeColor="text1"/>
        </w:rPr>
        <w:t>.</w:t>
      </w:r>
    </w:p>
    <w:p w:rsidR="0034623A" w:rsidRDefault="0034623A" w:rsidP="0034623A">
      <w:r>
        <w:t xml:space="preserve">Une essence est définie dans une et une seule situation générique (sa situation de définition) et par principe deux essences de même nom ne pourront apparaitre dans la même situation générique de définition (celle-ci formant un espace de nommage). </w:t>
      </w:r>
    </w:p>
    <w:p w:rsidR="0034623A" w:rsidRDefault="0034623A" w:rsidP="0034623A">
      <w:r>
        <w:t>Par contre, rien n'empêche d'avoir des essences homonymes définies dans des situations génériques différentes (comme l'essence chien définie en zoologie, l'essence chien d'une arme à feu, l'essence chien du jeu de tarot, l'essence chien assis définie en architecture, l'essence chien jaune définie en aéraonautique, ...).</w:t>
      </w:r>
    </w:p>
    <w:p w:rsidR="0034623A" w:rsidRDefault="0034623A" w:rsidP="0034623A">
      <w:r>
        <w:t xml:space="preserve">Une essence peut être référencée dans d'autres situations génériques que sa situation générique de définition. </w:t>
      </w:r>
    </w:p>
    <w:p w:rsidR="00646889" w:rsidRDefault="0034623A" w:rsidP="0034623A">
      <w:r>
        <w:t>Ainsi, l'essence homme définie en anthropologie peut être référencée dans la situation de couple, de famille,  de village, de nation,...</w:t>
      </w:r>
    </w:p>
    <w:p w:rsidR="00646889" w:rsidRDefault="00646889" w:rsidP="0034623A">
      <w:r>
        <w:t xml:space="preserve">La même essence peut être représentée différemment suivant la perspective utilisée. </w:t>
      </w:r>
      <w:r w:rsidR="005176B4">
        <w:t xml:space="preserve">Nous parlerons </w:t>
      </w:r>
      <w:r>
        <w:t>de connotations.</w:t>
      </w:r>
    </w:p>
    <w:p w:rsidR="00646889" w:rsidRDefault="00646889" w:rsidP="0034623A">
      <w:r>
        <w:t>Ainsi en est-il de la représentation de l'essence vecteur dans un système de coordonnées cartésiennes ou polaires.</w:t>
      </w:r>
    </w:p>
    <w:p w:rsidR="0034623A" w:rsidRDefault="0034623A" w:rsidP="0034623A">
      <w:pPr>
        <w:rPr>
          <w:i/>
          <w:color w:val="000000" w:themeColor="text1"/>
          <w:sz w:val="18"/>
        </w:rPr>
      </w:pPr>
      <w:r>
        <w:rPr>
          <w:color w:val="000000" w:themeColor="text1"/>
        </w:rPr>
        <w:t xml:space="preserve">Nous utiliserons le symbole graphique </w:t>
      </w:r>
      <w:r w:rsidRPr="0001418F">
        <w:rPr>
          <w:noProof/>
          <w:color w:val="000000" w:themeColor="text1"/>
          <w:lang w:eastAsia="fr-FR"/>
        </w:rPr>
        <w:drawing>
          <wp:inline distT="0" distB="0" distL="0" distR="0" wp14:anchorId="3D98CB9A" wp14:editId="29C79DCD">
            <wp:extent cx="517491" cy="310494"/>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6428" cy="309856"/>
                    </a:xfrm>
                    <a:prstGeom prst="rect">
                      <a:avLst/>
                    </a:prstGeom>
                  </pic:spPr>
                </pic:pic>
              </a:graphicData>
            </a:graphic>
          </wp:inline>
        </w:drawing>
      </w:r>
      <w:r>
        <w:rPr>
          <w:color w:val="000000" w:themeColor="text1"/>
        </w:rPr>
        <w:t xml:space="preserve"> pour représenter</w:t>
      </w:r>
      <w:r w:rsidRPr="00992566">
        <w:rPr>
          <w:color w:val="000000" w:themeColor="text1"/>
        </w:rPr>
        <w:t xml:space="preserve"> </w:t>
      </w:r>
      <w:r>
        <w:rPr>
          <w:color w:val="000000" w:themeColor="text1"/>
        </w:rPr>
        <w:t xml:space="preserve">une situation générique </w:t>
      </w:r>
    </w:p>
    <w:p w:rsidR="0034623A" w:rsidRPr="00A203D3" w:rsidRDefault="0034623A" w:rsidP="0034623A">
      <w:pPr>
        <w:rPr>
          <w:rFonts w:cstheme="minorHAnsi"/>
        </w:rPr>
      </w:pPr>
      <w:r w:rsidRPr="00A203D3">
        <w:t xml:space="preserve">Exemple : </w:t>
      </w:r>
      <w:r w:rsidRPr="00A203D3">
        <w:rPr>
          <w:i/>
          <w:sz w:val="18"/>
        </w:rPr>
        <w:t xml:space="preserve"> </w:t>
      </w:r>
    </w:p>
    <w:p w:rsidR="0034623A" w:rsidRPr="00607CB4" w:rsidRDefault="004A022C" w:rsidP="0034623A">
      <w:pPr>
        <w:rPr>
          <w:color w:val="FF0000"/>
        </w:rPr>
      </w:pPr>
      <w:r>
        <w:rPr>
          <w:noProof/>
          <w:color w:val="FF0000"/>
          <w:lang w:eastAsia="fr-FR"/>
        </w:rPr>
        <w:pict>
          <v:shape id="_x0000_i1032" type="#_x0000_t75" style="width:196.9pt;height:152.05pt">
            <v:imagedata r:id="rId26" o:title="situation_générique"/>
          </v:shape>
        </w:pict>
      </w:r>
    </w:p>
    <w:p w:rsidR="0034623A" w:rsidRDefault="0034623A" w:rsidP="0034623A">
      <w:pPr>
        <w:spacing w:after="120"/>
      </w:pPr>
      <w:r>
        <w:lastRenderedPageBreak/>
        <w:t>La situation générique zoologie est ici incluse dans l'absolu</w:t>
      </w:r>
      <w:r w:rsidR="00D861E1">
        <w:t>.</w:t>
      </w:r>
    </w:p>
    <w:p w:rsidR="0034623A" w:rsidRDefault="0034623A" w:rsidP="0034623A">
      <w:pPr>
        <w:spacing w:after="120"/>
      </w:pPr>
      <w:r>
        <w:t xml:space="preserve">Une essence </w:t>
      </w:r>
      <w:r w:rsidR="008679F2">
        <w:t xml:space="preserve">dont les attributs lui sont propres </w:t>
      </w:r>
      <w:r w:rsidR="00821EFA">
        <w:t>constitue</w:t>
      </w:r>
      <w:r w:rsidR="008679F2">
        <w:t xml:space="preserve"> </w:t>
      </w:r>
      <w:r>
        <w:t>la situation générique de définition de ses attributs.</w:t>
      </w:r>
    </w:p>
    <w:p w:rsidR="0034623A" w:rsidRDefault="0034623A" w:rsidP="0034623A">
      <w:pPr>
        <w:spacing w:after="120"/>
      </w:pPr>
      <w:r>
        <w:t xml:space="preserve">Exemple : </w:t>
      </w:r>
    </w:p>
    <w:p w:rsidR="0034623A" w:rsidRDefault="004A022C" w:rsidP="0034623A">
      <w:pPr>
        <w:spacing w:after="120"/>
      </w:pPr>
      <w:r>
        <w:rPr>
          <w:noProof/>
          <w:lang w:eastAsia="fr-FR"/>
        </w:rPr>
        <w:pict>
          <v:shape id="_x0000_i1033" type="#_x0000_t75" style="width:453.35pt;height:169.85pt">
            <v:imagedata r:id="rId27" o:title="structure générique"/>
          </v:shape>
        </w:pict>
      </w:r>
    </w:p>
    <w:p w:rsidR="0034623A" w:rsidRDefault="0034623A" w:rsidP="0034623A">
      <w:pPr>
        <w:autoSpaceDE w:val="0"/>
        <w:autoSpaceDN w:val="0"/>
        <w:adjustRightInd w:val="0"/>
        <w:spacing w:after="0" w:line="240" w:lineRule="auto"/>
        <w:jc w:val="left"/>
        <w:rPr>
          <w:color w:val="000000" w:themeColor="text1"/>
        </w:rPr>
      </w:pPr>
      <w:r>
        <w:rPr>
          <w:color w:val="000000" w:themeColor="text1"/>
        </w:rPr>
        <w:t>L'e</w:t>
      </w:r>
      <w:r w:rsidRPr="00073D5A">
        <w:rPr>
          <w:color w:val="000000" w:themeColor="text1"/>
        </w:rPr>
        <w:t xml:space="preserve">ssence </w:t>
      </w:r>
      <w:r>
        <w:rPr>
          <w:color w:val="000000" w:themeColor="text1"/>
        </w:rPr>
        <w:t xml:space="preserve">patte </w:t>
      </w:r>
      <w:r w:rsidRPr="00073D5A">
        <w:rPr>
          <w:color w:val="000000" w:themeColor="text1"/>
        </w:rPr>
        <w:t xml:space="preserve">n'est pas </w:t>
      </w:r>
      <w:r>
        <w:rPr>
          <w:color w:val="000000" w:themeColor="text1"/>
        </w:rPr>
        <w:t xml:space="preserve">ici </w:t>
      </w:r>
      <w:r w:rsidRPr="00073D5A">
        <w:rPr>
          <w:color w:val="000000" w:themeColor="text1"/>
        </w:rPr>
        <w:t xml:space="preserve">définie </w:t>
      </w:r>
      <w:r>
        <w:rPr>
          <w:color w:val="000000" w:themeColor="text1"/>
        </w:rPr>
        <w:t>en</w:t>
      </w:r>
      <w:r w:rsidRPr="00073D5A">
        <w:rPr>
          <w:color w:val="000000" w:themeColor="text1"/>
        </w:rPr>
        <w:t xml:space="preserve"> </w:t>
      </w:r>
      <w:r>
        <w:rPr>
          <w:color w:val="000000" w:themeColor="text1"/>
        </w:rPr>
        <w:t>zoologie</w:t>
      </w:r>
      <w:r w:rsidRPr="00073D5A">
        <w:rPr>
          <w:color w:val="000000" w:themeColor="text1"/>
        </w:rPr>
        <w:t xml:space="preserve"> comme animal e</w:t>
      </w:r>
      <w:r>
        <w:rPr>
          <w:color w:val="000000" w:themeColor="text1"/>
        </w:rPr>
        <w:t xml:space="preserve">t chat, mais dans l'essence </w:t>
      </w:r>
      <w:r w:rsidRPr="00073D5A">
        <w:rPr>
          <w:color w:val="000000" w:themeColor="text1"/>
        </w:rPr>
        <w:t xml:space="preserve">chat (le </w:t>
      </w:r>
      <w:r w:rsidRPr="00106212">
        <w:rPr>
          <w:i/>
          <w:color w:val="000000" w:themeColor="text1"/>
        </w:rPr>
        <w:t>differentia</w:t>
      </w:r>
      <w:r w:rsidRPr="00073D5A">
        <w:rPr>
          <w:color w:val="000000" w:themeColor="text1"/>
        </w:rPr>
        <w:t xml:space="preserve"> de chat).</w:t>
      </w:r>
      <w:r>
        <w:rPr>
          <w:color w:val="000000" w:themeColor="text1"/>
        </w:rPr>
        <w:t xml:space="preserve"> De même l'essence griffe rétractile de patte de chat est définie dans l'essence patte de chat.</w:t>
      </w:r>
    </w:p>
    <w:p w:rsidR="0034623A" w:rsidRDefault="0034623A" w:rsidP="0034623A">
      <w:pPr>
        <w:autoSpaceDE w:val="0"/>
        <w:autoSpaceDN w:val="0"/>
        <w:adjustRightInd w:val="0"/>
        <w:spacing w:after="0" w:line="240" w:lineRule="auto"/>
        <w:jc w:val="left"/>
        <w:rPr>
          <w:color w:val="000000" w:themeColor="text1"/>
        </w:rPr>
      </w:pPr>
    </w:p>
    <w:p w:rsidR="0034623A" w:rsidRDefault="0034623A" w:rsidP="0034623A">
      <w:pPr>
        <w:spacing w:after="120"/>
      </w:pPr>
      <w:r>
        <w:t xml:space="preserve">Pour éviter une représentation visuelle trop complexe, </w:t>
      </w:r>
      <w:r w:rsidR="00B315B2">
        <w:t xml:space="preserve">nous </w:t>
      </w:r>
      <w:r w:rsidR="00C5324A">
        <w:t xml:space="preserve">ne </w:t>
      </w:r>
      <w:r>
        <w:t>présent</w:t>
      </w:r>
      <w:r w:rsidR="00B315B2">
        <w:t xml:space="preserve">erons pas systématiquement les situations génériques incluses dans l'absolu (comme zoologie) </w:t>
      </w:r>
      <w:r w:rsidR="00062711">
        <w:t>dans nos graphes</w:t>
      </w:r>
      <w:r>
        <w:t xml:space="preserve">, </w:t>
      </w:r>
      <w:r w:rsidR="00C5324A">
        <w:t xml:space="preserve">ainsi que </w:t>
      </w:r>
      <w:r>
        <w:t>la situation générique que constitue chaque essence, sauf si cette simplification est source d'ambiguïté.</w:t>
      </w:r>
    </w:p>
    <w:p w:rsidR="0034623A" w:rsidRDefault="0034623A" w:rsidP="0034623A">
      <w:pPr>
        <w:spacing w:after="120"/>
      </w:pPr>
      <w:r>
        <w:t xml:space="preserve">Ainsi, l'exemple précédent pourra être présenté de manière simplifiée comme ceci : </w:t>
      </w:r>
    </w:p>
    <w:p w:rsidR="0034623A" w:rsidRDefault="004A022C" w:rsidP="0034623A">
      <w:pPr>
        <w:spacing w:after="120"/>
      </w:pPr>
      <w:r>
        <w:rPr>
          <w:noProof/>
          <w:lang w:eastAsia="fr-FR"/>
        </w:rPr>
        <w:pict>
          <v:shape id="_x0000_i1034" type="#_x0000_t75" style="width:354.75pt;height:134.75pt">
            <v:imagedata r:id="rId28" o:title="simplification"/>
          </v:shape>
        </w:pict>
      </w:r>
    </w:p>
    <w:p w:rsidR="0034623A" w:rsidRDefault="0034623A" w:rsidP="0034623A">
      <w:pPr>
        <w:autoSpaceDE w:val="0"/>
        <w:autoSpaceDN w:val="0"/>
        <w:adjustRightInd w:val="0"/>
        <w:spacing w:after="0" w:line="240" w:lineRule="auto"/>
        <w:jc w:val="left"/>
        <w:rPr>
          <w:color w:val="000000" w:themeColor="text1"/>
        </w:rPr>
      </w:pPr>
    </w:p>
    <w:p w:rsidR="0034623A" w:rsidRDefault="00495D2D" w:rsidP="0034623A">
      <w:pPr>
        <w:autoSpaceDE w:val="0"/>
        <w:autoSpaceDN w:val="0"/>
        <w:adjustRightInd w:val="0"/>
        <w:spacing w:after="0" w:line="240" w:lineRule="auto"/>
        <w:jc w:val="left"/>
        <w:rPr>
          <w:color w:val="000000" w:themeColor="text1"/>
        </w:rPr>
      </w:pPr>
      <w:r>
        <w:rPr>
          <w:color w:val="000000" w:themeColor="text1"/>
        </w:rPr>
        <w:t>Par défaut, l</w:t>
      </w:r>
      <w:r w:rsidR="0034623A">
        <w:rPr>
          <w:color w:val="000000" w:themeColor="text1"/>
        </w:rPr>
        <w:t>'essence chose n'est pas non plus représentée.</w:t>
      </w:r>
    </w:p>
    <w:p w:rsidR="0034623A" w:rsidRDefault="0034623A" w:rsidP="0034623A">
      <w:pPr>
        <w:autoSpaceDE w:val="0"/>
        <w:autoSpaceDN w:val="0"/>
        <w:adjustRightInd w:val="0"/>
        <w:spacing w:after="0" w:line="240" w:lineRule="auto"/>
        <w:jc w:val="left"/>
        <w:rPr>
          <w:color w:val="000000" w:themeColor="text1"/>
        </w:rPr>
      </w:pPr>
    </w:p>
    <w:p w:rsidR="00062711" w:rsidRDefault="00062711">
      <w:pPr>
        <w:rPr>
          <w:i/>
          <w:smallCaps/>
          <w:spacing w:val="5"/>
          <w:sz w:val="28"/>
          <w:szCs w:val="28"/>
        </w:rPr>
      </w:pPr>
      <w:bookmarkStart w:id="91" w:name="_Toc124877843"/>
      <w:bookmarkStart w:id="92" w:name="_Toc150710197"/>
      <w:r>
        <w:br w:type="page"/>
      </w:r>
    </w:p>
    <w:p w:rsidR="0034623A" w:rsidRDefault="0034623A" w:rsidP="00017127">
      <w:pPr>
        <w:pStyle w:val="Titre3"/>
      </w:pPr>
      <w:bookmarkStart w:id="93" w:name="_Toc156807834"/>
      <w:bookmarkStart w:id="94" w:name="_Toc161908563"/>
      <w:r w:rsidRPr="00B74C04">
        <w:lastRenderedPageBreak/>
        <w:t>Identification des essences</w:t>
      </w:r>
      <w:bookmarkEnd w:id="91"/>
      <w:bookmarkEnd w:id="92"/>
      <w:bookmarkEnd w:id="93"/>
      <w:bookmarkEnd w:id="94"/>
    </w:p>
    <w:p w:rsidR="00BA268F" w:rsidRPr="00BA268F" w:rsidRDefault="00BA268F" w:rsidP="00BA268F"/>
    <w:p w:rsidR="0034623A" w:rsidRDefault="0034623A" w:rsidP="0034623A">
      <w:pPr>
        <w:rPr>
          <w:color w:val="000000" w:themeColor="text1"/>
        </w:rPr>
      </w:pPr>
      <w:r>
        <w:rPr>
          <w:color w:val="000000" w:themeColor="text1"/>
        </w:rPr>
        <w:t>Une situation générique constitue un espace de nommage pour les essences qui y sont définies.</w:t>
      </w:r>
    </w:p>
    <w:p w:rsidR="0034623A" w:rsidRDefault="0034623A" w:rsidP="0034623A">
      <w:pPr>
        <w:rPr>
          <w:color w:val="000000" w:themeColor="text1"/>
        </w:rPr>
      </w:pPr>
      <w:r>
        <w:rPr>
          <w:color w:val="000000" w:themeColor="text1"/>
        </w:rPr>
        <w:t xml:space="preserve">Mais des essences de même nom peuvent apparaître dans des situations différentes. </w:t>
      </w:r>
    </w:p>
    <w:p w:rsidR="0034623A" w:rsidRDefault="0034623A" w:rsidP="0034623A">
      <w:pPr>
        <w:rPr>
          <w:color w:val="000000" w:themeColor="text1"/>
        </w:rPr>
      </w:pPr>
      <w:r>
        <w:rPr>
          <w:color w:val="000000" w:themeColor="text1"/>
        </w:rPr>
        <w:t xml:space="preserve">Les essences </w:t>
      </w:r>
      <w:r w:rsidR="00062711">
        <w:rPr>
          <w:color w:val="000000" w:themeColor="text1"/>
        </w:rPr>
        <w:t xml:space="preserve">qui sont attributs propres d'une essence </w:t>
      </w:r>
      <w:r>
        <w:rPr>
          <w:color w:val="000000" w:themeColor="text1"/>
        </w:rPr>
        <w:t>peuvent être identifiées par rapport à l'essence dont elles font partie</w:t>
      </w:r>
      <w:r w:rsidRPr="00C035EA">
        <w:rPr>
          <w:color w:val="FF0000"/>
        </w:rPr>
        <w:t xml:space="preserve">. </w:t>
      </w:r>
    </w:p>
    <w:p w:rsidR="0034623A" w:rsidRPr="00992566" w:rsidRDefault="0034623A" w:rsidP="0034623A">
      <w:pPr>
        <w:rPr>
          <w:i/>
          <w:color w:val="000000" w:themeColor="text1"/>
          <w:sz w:val="18"/>
        </w:rPr>
      </w:pPr>
      <w:r>
        <w:rPr>
          <w:color w:val="000000" w:themeColor="text1"/>
        </w:rPr>
        <w:t>Ainsi, c</w:t>
      </w:r>
      <w:r w:rsidRPr="00992566">
        <w:rPr>
          <w:color w:val="000000" w:themeColor="text1"/>
        </w:rPr>
        <w:t>onsidérons le graphe suivant :</w:t>
      </w:r>
      <w:r>
        <w:rPr>
          <w:color w:val="000000" w:themeColor="text1"/>
        </w:rPr>
        <w:t xml:space="preserve">  </w:t>
      </w:r>
    </w:p>
    <w:p w:rsidR="0034623A" w:rsidRPr="00992566" w:rsidRDefault="004A022C" w:rsidP="0034623A">
      <w:pPr>
        <w:rPr>
          <w:color w:val="000000" w:themeColor="text1"/>
        </w:rPr>
      </w:pPr>
      <w:r>
        <w:rPr>
          <w:noProof/>
          <w:color w:val="000000" w:themeColor="text1"/>
          <w:lang w:eastAsia="fr-FR"/>
        </w:rPr>
        <w:pict>
          <v:shape id="_x0000_i1035" type="#_x0000_t75" style="width:322.45pt;height:167.4pt">
            <v:imagedata r:id="rId29" o:title="identification"/>
          </v:shape>
        </w:pict>
      </w:r>
    </w:p>
    <w:p w:rsidR="0034623A" w:rsidRPr="00992566" w:rsidRDefault="0034623A" w:rsidP="0034623A">
      <w:pPr>
        <w:rPr>
          <w:color w:val="000000" w:themeColor="text1"/>
        </w:rPr>
      </w:pPr>
      <w:r>
        <w:rPr>
          <w:color w:val="000000" w:themeColor="text1"/>
        </w:rPr>
        <w:t>D</w:t>
      </w:r>
      <w:r w:rsidRPr="00992566">
        <w:rPr>
          <w:color w:val="000000" w:themeColor="text1"/>
        </w:rPr>
        <w:t xml:space="preserve">ifférentes essences </w:t>
      </w:r>
      <w:r>
        <w:rPr>
          <w:color w:val="000000" w:themeColor="text1"/>
        </w:rPr>
        <w:t xml:space="preserve">homonymes telles que celles nommées </w:t>
      </w:r>
      <w:r w:rsidRPr="00992566">
        <w:rPr>
          <w:color w:val="000000" w:themeColor="text1"/>
        </w:rPr>
        <w:t>"patte" apparaissent dans ce graphe.</w:t>
      </w:r>
    </w:p>
    <w:p w:rsidR="0034623A" w:rsidRDefault="0034623A" w:rsidP="0034623A">
      <w:pPr>
        <w:rPr>
          <w:color w:val="000000" w:themeColor="text1"/>
        </w:rPr>
      </w:pPr>
      <w:r>
        <w:rPr>
          <w:color w:val="000000" w:themeColor="text1"/>
        </w:rPr>
        <w:t xml:space="preserve">De fait, </w:t>
      </w:r>
      <w:r w:rsidRPr="00992566">
        <w:rPr>
          <w:color w:val="000000" w:themeColor="text1"/>
        </w:rPr>
        <w:t>patte de chat</w:t>
      </w:r>
      <w:r>
        <w:rPr>
          <w:color w:val="000000" w:themeColor="text1"/>
        </w:rPr>
        <w:t xml:space="preserve"> n’est pas </w:t>
      </w:r>
      <w:r w:rsidRPr="00992566">
        <w:rPr>
          <w:color w:val="000000" w:themeColor="text1"/>
        </w:rPr>
        <w:t>patte de chien, ne</w:t>
      </w:r>
      <w:r>
        <w:rPr>
          <w:color w:val="000000" w:themeColor="text1"/>
        </w:rPr>
        <w:t xml:space="preserve"> serait-ce que par le fait que patte de chat</w:t>
      </w:r>
      <w:r w:rsidRPr="00992566">
        <w:rPr>
          <w:color w:val="000000" w:themeColor="text1"/>
        </w:rPr>
        <w:t xml:space="preserve">  a </w:t>
      </w:r>
      <w:r>
        <w:rPr>
          <w:color w:val="000000" w:themeColor="text1"/>
        </w:rPr>
        <w:t xml:space="preserve"> griffe rétractile. </w:t>
      </w:r>
    </w:p>
    <w:p w:rsidR="0034623A" w:rsidRDefault="0034623A" w:rsidP="0034623A">
      <w:pPr>
        <w:rPr>
          <w:color w:val="FF0000"/>
        </w:rPr>
      </w:pPr>
      <w:r>
        <w:rPr>
          <w:color w:val="000000" w:themeColor="text1"/>
        </w:rPr>
        <w:t>L'identification d'une essence peut aussi faire en utilisant le nom de son genus</w:t>
      </w:r>
      <w:r w:rsidRPr="00992566">
        <w:rPr>
          <w:color w:val="000000" w:themeColor="text1"/>
        </w:rPr>
        <w:t xml:space="preserve">. </w:t>
      </w:r>
    </w:p>
    <w:p w:rsidR="0034623A" w:rsidRDefault="0034623A" w:rsidP="0034623A">
      <w:pPr>
        <w:rPr>
          <w:color w:val="000000" w:themeColor="text1"/>
        </w:rPr>
      </w:pPr>
      <w:r>
        <w:rPr>
          <w:color w:val="000000" w:themeColor="text1"/>
        </w:rPr>
        <w:t xml:space="preserve">Considérons l'exemple suivant :    </w:t>
      </w:r>
    </w:p>
    <w:p w:rsidR="0034623A" w:rsidRDefault="004A022C" w:rsidP="0034623A">
      <w:pPr>
        <w:rPr>
          <w:color w:val="000000" w:themeColor="text1"/>
        </w:rPr>
      </w:pPr>
      <w:r>
        <w:rPr>
          <w:noProof/>
          <w:color w:val="000000" w:themeColor="text1"/>
          <w:lang w:eastAsia="fr-FR"/>
        </w:rPr>
        <w:pict>
          <v:shape id="_x0000_i1036" type="#_x0000_t75" style="width:295.85pt;height:170.85pt">
            <v:imagedata r:id="rId30" o:title="getEssence3"/>
          </v:shape>
        </w:pict>
      </w:r>
    </w:p>
    <w:p w:rsidR="0034623A" w:rsidRDefault="0034623A" w:rsidP="0034623A">
      <w:pPr>
        <w:rPr>
          <w:color w:val="000000" w:themeColor="text1"/>
        </w:rPr>
      </w:pPr>
      <w:r>
        <w:rPr>
          <w:color w:val="000000" w:themeColor="text1"/>
        </w:rPr>
        <w:t xml:space="preserve">Dans cet exemple, l'expression </w:t>
      </w:r>
      <w:r w:rsidR="008061E3">
        <w:rPr>
          <w:color w:val="000000" w:themeColor="text1"/>
        </w:rPr>
        <w:t xml:space="preserve">"âge de chien" retournerait "âge de animal", "abri de chien" retournerait "niche de chien" et </w:t>
      </w:r>
      <w:r>
        <w:rPr>
          <w:color w:val="000000" w:themeColor="text1"/>
        </w:rPr>
        <w:t>"membre</w:t>
      </w:r>
      <w:r w:rsidR="008061E3">
        <w:rPr>
          <w:color w:val="000000" w:themeColor="text1"/>
        </w:rPr>
        <w:t>s</w:t>
      </w:r>
      <w:r>
        <w:rPr>
          <w:color w:val="000000" w:themeColor="text1"/>
        </w:rPr>
        <w:t xml:space="preserve"> de chien" retournerait l'ensemble {tête de chien, queue de chien}</w:t>
      </w:r>
    </w:p>
    <w:p w:rsidR="00C86674" w:rsidRDefault="00C86674">
      <w:pPr>
        <w:rPr>
          <w:i/>
          <w:smallCaps/>
          <w:spacing w:val="5"/>
          <w:sz w:val="28"/>
          <w:szCs w:val="28"/>
        </w:rPr>
      </w:pPr>
      <w:bookmarkStart w:id="95" w:name="_Toc150710200"/>
      <w:bookmarkStart w:id="96" w:name="_Toc156807835"/>
      <w:r>
        <w:br w:type="page"/>
      </w:r>
    </w:p>
    <w:p w:rsidR="00AA5186" w:rsidRPr="00C86674" w:rsidRDefault="00AA5186" w:rsidP="00017127">
      <w:pPr>
        <w:pStyle w:val="Titre3"/>
      </w:pPr>
      <w:bookmarkStart w:id="97" w:name="_Toc161908564"/>
      <w:r w:rsidRPr="00C86674">
        <w:lastRenderedPageBreak/>
        <w:t>Essences abstraites</w:t>
      </w:r>
      <w:bookmarkEnd w:id="95"/>
      <w:bookmarkEnd w:id="96"/>
      <w:bookmarkEnd w:id="97"/>
    </w:p>
    <w:p w:rsidR="00AA5186" w:rsidRDefault="00AA5186" w:rsidP="00AA5186">
      <w:pPr>
        <w:rPr>
          <w:color w:val="000000" w:themeColor="text1"/>
        </w:rPr>
      </w:pPr>
    </w:p>
    <w:p w:rsidR="00AA5186" w:rsidRDefault="00AA5186" w:rsidP="00AA5186">
      <w:pPr>
        <w:rPr>
          <w:color w:val="000000" w:themeColor="text1"/>
        </w:rPr>
      </w:pPr>
      <w:r>
        <w:rPr>
          <w:color w:val="000000" w:themeColor="text1"/>
        </w:rPr>
        <w:t xml:space="preserve">Une essence abstraite est une essence qui a simplement la </w:t>
      </w:r>
      <w:r w:rsidR="00BE5547">
        <w:rPr>
          <w:color w:val="000000" w:themeColor="text1"/>
        </w:rPr>
        <w:t>propriété</w:t>
      </w:r>
      <w:r>
        <w:rPr>
          <w:color w:val="000000" w:themeColor="text1"/>
        </w:rPr>
        <w:t xml:space="preserve"> de subsumer (être le genus) d'une autre essence.</w:t>
      </w:r>
    </w:p>
    <w:p w:rsidR="00AA5186" w:rsidRDefault="00AA5186" w:rsidP="00AA5186">
      <w:pPr>
        <w:rPr>
          <w:color w:val="000000" w:themeColor="text1"/>
        </w:rPr>
      </w:pPr>
      <w:r>
        <w:rPr>
          <w:color w:val="000000" w:themeColor="text1"/>
        </w:rPr>
        <w:t>Considérons le graphe suivant :</w:t>
      </w:r>
    </w:p>
    <w:p w:rsidR="00AA5186" w:rsidRDefault="00AA5186" w:rsidP="00AA5186">
      <w:pPr>
        <w:rPr>
          <w:color w:val="000000" w:themeColor="text1"/>
        </w:rPr>
      </w:pPr>
      <w:r w:rsidRPr="00992566">
        <w:rPr>
          <w:noProof/>
          <w:color w:val="000000" w:themeColor="text1"/>
          <w:lang w:eastAsia="fr-FR"/>
        </w:rPr>
        <w:drawing>
          <wp:inline distT="0" distB="0" distL="0" distR="0" wp14:anchorId="69FD868E" wp14:editId="3E1FE18F">
            <wp:extent cx="2853230" cy="1855960"/>
            <wp:effectExtent l="0" t="0" r="4445" b="0"/>
            <wp:docPr id="3" name="Image 4" descr="subsomption_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bsomption_cha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1791" cy="1855024"/>
                    </a:xfrm>
                    <a:prstGeom prst="rect">
                      <a:avLst/>
                    </a:prstGeom>
                    <a:noFill/>
                    <a:ln>
                      <a:noFill/>
                    </a:ln>
                  </pic:spPr>
                </pic:pic>
              </a:graphicData>
            </a:graphic>
          </wp:inline>
        </w:drawing>
      </w:r>
    </w:p>
    <w:p w:rsidR="00AA5186" w:rsidRDefault="00AA5186" w:rsidP="00AA5186">
      <w:pPr>
        <w:rPr>
          <w:color w:val="000000" w:themeColor="text1"/>
        </w:rPr>
      </w:pPr>
      <w:r>
        <w:rPr>
          <w:color w:val="000000" w:themeColor="text1"/>
        </w:rPr>
        <w:t>L'expression "chat = attribution (animal, {queue})" est équivalente à  "animal = omission(chat, {queue})".</w:t>
      </w:r>
    </w:p>
    <w:p w:rsidR="00AA5186" w:rsidRDefault="00AA5186" w:rsidP="00AA5186">
      <w:pPr>
        <w:rPr>
          <w:color w:val="000000" w:themeColor="text1"/>
        </w:rPr>
      </w:pPr>
      <w:r>
        <w:rPr>
          <w:color w:val="000000" w:themeColor="text1"/>
        </w:rPr>
        <w:t xml:space="preserve">En ce sens, l'essence animal peut être vue comme étant abstraite (soustraite) de l'essence chat en lui enlevant </w:t>
      </w:r>
      <w:r w:rsidR="00BE5547">
        <w:rPr>
          <w:color w:val="000000" w:themeColor="text1"/>
        </w:rPr>
        <w:t xml:space="preserve">sa </w:t>
      </w:r>
      <w:r>
        <w:rPr>
          <w:color w:val="000000" w:themeColor="text1"/>
        </w:rPr>
        <w:t>queue. Mais rien n'interdit l'instanciation de l'essence animal.</w:t>
      </w:r>
    </w:p>
    <w:p w:rsidR="00AA5186" w:rsidRDefault="00AA5186" w:rsidP="00AA5186">
      <w:pPr>
        <w:rPr>
          <w:color w:val="000000" w:themeColor="text1"/>
        </w:rPr>
      </w:pPr>
      <w:r w:rsidRPr="000E00A0">
        <w:rPr>
          <w:color w:val="000000" w:themeColor="text1"/>
        </w:rPr>
        <w:t xml:space="preserve">Supposons par exemple </w:t>
      </w:r>
      <w:r>
        <w:rPr>
          <w:color w:val="000000" w:themeColor="text1"/>
        </w:rPr>
        <w:t>que vous entendiez le bruit de quelque chose qui se déplace dans votre grenier.</w:t>
      </w:r>
    </w:p>
    <w:p w:rsidR="00AA5186" w:rsidRDefault="00AA5186" w:rsidP="00AA5186">
      <w:pPr>
        <w:rPr>
          <w:color w:val="000000" w:themeColor="text1"/>
        </w:rPr>
      </w:pPr>
      <w:r>
        <w:rPr>
          <w:color w:val="000000" w:themeColor="text1"/>
        </w:rPr>
        <w:t>A priori, vous croyez qu'il s'agit d'un animal. Si vous entendez ensuite cet animal miauler, vous allez en déduire que c'est un chat.</w:t>
      </w:r>
    </w:p>
    <w:p w:rsidR="00AA5186" w:rsidRDefault="00AA5186" w:rsidP="00AA5186">
      <w:pPr>
        <w:rPr>
          <w:color w:val="000000" w:themeColor="text1"/>
        </w:rPr>
      </w:pPr>
      <w:r>
        <w:rPr>
          <w:color w:val="000000" w:themeColor="text1"/>
        </w:rPr>
        <w:t xml:space="preserve">A votre connaissance, l'être perçu a tout d'abord été une instance de l'essence animal, puis est devenu une instance de chat. </w:t>
      </w:r>
    </w:p>
    <w:p w:rsidR="00AA5186" w:rsidRDefault="00AA5186" w:rsidP="00AA5186">
      <w:pPr>
        <w:rPr>
          <w:color w:val="000000" w:themeColor="text1"/>
        </w:rPr>
      </w:pPr>
      <w:r>
        <w:rPr>
          <w:color w:val="000000" w:themeColor="text1"/>
        </w:rPr>
        <w:t>La connaissance de l'essence d'un être par un sujet est ainsi révisable.</w:t>
      </w:r>
    </w:p>
    <w:p w:rsidR="00AA5186" w:rsidRDefault="00AA5186" w:rsidP="00AA5186">
      <w:pPr>
        <w:rPr>
          <w:color w:val="000000" w:themeColor="text1"/>
        </w:rPr>
      </w:pPr>
      <w:bookmarkStart w:id="98" w:name="_Toc35542661"/>
      <w:bookmarkStart w:id="99" w:name="_Toc36496879"/>
      <w:bookmarkStart w:id="100" w:name="_Toc39579691"/>
      <w:r>
        <w:rPr>
          <w:color w:val="000000" w:themeColor="text1"/>
        </w:rPr>
        <w:t>La possibilité d'instancier toute essence (qu'elle soit abstraite ou non) est primordiale dans une démarche de représentation d'êtres dont l'existence est connue du sujet mais dont la connaissance de l'essence est révisable.</w:t>
      </w:r>
    </w:p>
    <w:p w:rsidR="00AA5186" w:rsidRDefault="00AA5186" w:rsidP="00AA5186">
      <w:pPr>
        <w:rPr>
          <w:color w:val="000000" w:themeColor="text1"/>
        </w:rPr>
      </w:pPr>
      <w:r>
        <w:rPr>
          <w:color w:val="000000" w:themeColor="text1"/>
        </w:rPr>
        <w:t>Dans une démarche d'invention d'une nouvelle essence (par exemple un nouveau type d'avion), la situation est différente. La définition de celle-ci passe généralement par divers stades de spécialisation (de conception), mais lors de la création d'un être conformément à une nouvelle essence, la définition de celle-ci doit être aboutie (non abstraite) et la connaissance du sujet sur un être qu'il a créé est totale.</w:t>
      </w:r>
    </w:p>
    <w:p w:rsidR="00AA5186" w:rsidRDefault="00AA5186" w:rsidP="00AA5186">
      <w:pPr>
        <w:rPr>
          <w:color w:val="000000" w:themeColor="text1"/>
        </w:rPr>
      </w:pPr>
      <w:r>
        <w:rPr>
          <w:color w:val="000000" w:themeColor="text1"/>
        </w:rPr>
        <w:t xml:space="preserve">En sachant </w:t>
      </w:r>
      <w:r w:rsidR="006B0733">
        <w:rPr>
          <w:color w:val="000000" w:themeColor="text1"/>
        </w:rPr>
        <w:t xml:space="preserve">par exemple </w:t>
      </w:r>
      <w:r>
        <w:rPr>
          <w:color w:val="000000" w:themeColor="text1"/>
        </w:rPr>
        <w:t>que les essences mouton et chien sont subsumées par animal, supposons que vous demandiez à quelqu'un de vous dessiner un animal. La personne va vous dessiner un mouton ou un chien. Elle ne peut pas vous dessiner un animal, car il s'agit d'une essence abstraite qui n'a pas de forme.</w:t>
      </w:r>
    </w:p>
    <w:p w:rsidR="00AA5186" w:rsidRDefault="00AA5186" w:rsidP="00AA5186">
      <w:pPr>
        <w:rPr>
          <w:color w:val="000000" w:themeColor="text1"/>
        </w:rPr>
      </w:pPr>
    </w:p>
    <w:p w:rsidR="00AA5186" w:rsidRDefault="00AA5186" w:rsidP="00AA5186">
      <w:pPr>
        <w:rPr>
          <w:color w:val="000000" w:themeColor="text1"/>
        </w:rPr>
      </w:pPr>
    </w:p>
    <w:p w:rsidR="00AA5186" w:rsidRDefault="00AA5186" w:rsidP="00AA5186">
      <w:pPr>
        <w:rPr>
          <w:color w:val="000000" w:themeColor="text1"/>
        </w:rPr>
      </w:pPr>
    </w:p>
    <w:p w:rsidR="00AA5186" w:rsidRDefault="00AA5186" w:rsidP="00AA5186">
      <w:pPr>
        <w:rPr>
          <w:color w:val="000000" w:themeColor="text1"/>
        </w:rPr>
      </w:pPr>
    </w:p>
    <w:p w:rsidR="00AA5186" w:rsidRPr="00D02FB6" w:rsidRDefault="00AA5186" w:rsidP="00017127">
      <w:pPr>
        <w:pStyle w:val="Titre3"/>
      </w:pPr>
      <w:bookmarkStart w:id="101" w:name="_Toc124877849"/>
      <w:bookmarkStart w:id="102" w:name="_Toc150710201"/>
      <w:bookmarkStart w:id="103" w:name="_Toc156807836"/>
      <w:bookmarkStart w:id="104" w:name="_Toc161908565"/>
      <w:r w:rsidRPr="00D02FB6">
        <w:t xml:space="preserve">Essence </w:t>
      </w:r>
      <w:bookmarkEnd w:id="98"/>
      <w:bookmarkEnd w:id="99"/>
      <w:bookmarkEnd w:id="100"/>
      <w:bookmarkEnd w:id="101"/>
      <w:bookmarkEnd w:id="102"/>
      <w:r w:rsidRPr="00D02FB6">
        <w:t>et normalité</w:t>
      </w:r>
      <w:bookmarkEnd w:id="103"/>
      <w:bookmarkEnd w:id="104"/>
    </w:p>
    <w:p w:rsidR="00AA5186" w:rsidRDefault="00AA5186" w:rsidP="00AA5186"/>
    <w:p w:rsidR="00AA5186" w:rsidRDefault="00AA5186" w:rsidP="00AA5186">
      <w:r>
        <w:t>Savez-vous que la plupart des types de moutons naissent avec une queue ? J'ai longtemps cru le contraire en les voyant dans les champs. En réalité, les bergers leur coupent généralement la queue lorsqu’ils sont agneaux pour des questions d'hygiène, en particulier pour les brebis utilisées pour la traite.</w:t>
      </w:r>
    </w:p>
    <w:p w:rsidR="00AA5186" w:rsidRDefault="00AA5186" w:rsidP="00AA5186">
      <w:r w:rsidRPr="0000178F">
        <w:rPr>
          <w:noProof/>
          <w:lang w:eastAsia="fr-FR"/>
        </w:rPr>
        <w:drawing>
          <wp:inline distT="0" distB="0" distL="0" distR="0" wp14:anchorId="681CFAF8" wp14:editId="3AD4FBFF">
            <wp:extent cx="1125822" cy="74700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132248" cy="751271"/>
                    </a:xfrm>
                    <a:prstGeom prst="rect">
                      <a:avLst/>
                    </a:prstGeom>
                  </pic:spPr>
                </pic:pic>
              </a:graphicData>
            </a:graphic>
          </wp:inline>
        </w:drawing>
      </w:r>
    </w:p>
    <w:p w:rsidR="00AA5186" w:rsidRDefault="00AA5186" w:rsidP="00AA5186">
      <w:r>
        <w:t xml:space="preserve">Mais un mouton auquel on a coupé la queue est-il encore un mouton ? Je vous laisse répondre à cette question. </w:t>
      </w:r>
    </w:p>
    <w:p w:rsidR="00AA5186" w:rsidRDefault="00AA5186" w:rsidP="00AA5186">
      <w:r>
        <w:t xml:space="preserve">Toute essence définit une normalité qui tolère des écarts, à condition bien sûr de ne pas porter atteinte à des caractéristiques essentielles. Ainsi, une voiture qui a perdu une roue n'est plus une voiture. </w:t>
      </w:r>
    </w:p>
    <w:p w:rsidR="00AA5186" w:rsidRPr="009B6134" w:rsidRDefault="00AA5186" w:rsidP="00017127">
      <w:pPr>
        <w:pStyle w:val="Titre3"/>
      </w:pPr>
      <w:bookmarkStart w:id="105" w:name="_Toc156807837"/>
      <w:bookmarkStart w:id="106" w:name="_Toc161908566"/>
      <w:r w:rsidRPr="009B6134">
        <w:t>Prototypes</w:t>
      </w:r>
      <w:bookmarkEnd w:id="105"/>
      <w:bookmarkEnd w:id="106"/>
    </w:p>
    <w:p w:rsidR="00AA5186" w:rsidRDefault="00AA5186" w:rsidP="00AA5186"/>
    <w:p w:rsidR="00AA5186" w:rsidRDefault="00AA5186" w:rsidP="00AA5186">
      <w:r>
        <w:t>Selon le dictionnaire, un prototype est une oeuvre ou un objet origina</w:t>
      </w:r>
      <w:r w:rsidR="00C01878">
        <w:t>l</w:t>
      </w:r>
      <w:r>
        <w:t xml:space="preserve"> que l'on imite ou reproduit.</w:t>
      </w:r>
    </w:p>
    <w:p w:rsidR="00AA5186" w:rsidRDefault="00AA5186" w:rsidP="00AA5186">
      <w:r>
        <w:t>Pour certains, la n</w:t>
      </w:r>
      <w:r w:rsidR="00BA1954">
        <w:t xml:space="preserve">otion de prototype rend </w:t>
      </w:r>
      <w:r>
        <w:t>celle d'essence</w:t>
      </w:r>
      <w:r w:rsidR="00BA1954">
        <w:t xml:space="preserve"> superflue</w:t>
      </w:r>
      <w:r>
        <w:t>, car il suffit pour créer un être de reproduire (cloner) un être existant,  puis de modifier la copie si nécessaire.</w:t>
      </w:r>
    </w:p>
    <w:p w:rsidR="00AA5186" w:rsidRDefault="00AA5186" w:rsidP="00AA5186">
      <w:r>
        <w:t>Il est vrai que pour reproduire par exemple une figure géométrique, il n'est pas nécessaire de savoir s'il s'agit d'un triangle ou d'un carré.</w:t>
      </w:r>
    </w:p>
    <w:p w:rsidR="00AA5186" w:rsidRDefault="00AA5186" w:rsidP="00AA5186">
      <w:r>
        <w:t>Cette vision réductrice des choses aurait de quoi se faire retourner Euclide dans sa tombe. La notion de similitude entre figures est à la base de la géométrie, et c'est justement cette notion de similitude qu'exprime celle d'essence.</w:t>
      </w:r>
    </w:p>
    <w:p w:rsidR="00AA5186" w:rsidRDefault="00AA5186" w:rsidP="00AA5186">
      <w:r>
        <w:t>La conception d'un être prototype destiné à la création de multiples êtres "semblables" repose sur la notion d'essence.</w:t>
      </w:r>
    </w:p>
    <w:p w:rsidR="00AA5186" w:rsidRDefault="00AA5186" w:rsidP="00AA5186">
      <w:r>
        <w:t>Ce cas est généralement celui de ce qui appartient à la nature, au vivant, où une cellule suffit à la génération d'un organisme complet dont elle possède le plan.</w:t>
      </w:r>
    </w:p>
    <w:p w:rsidR="001207A3" w:rsidRDefault="00AA5186" w:rsidP="00AA5186">
      <w:r>
        <w:br w:type="page"/>
      </w:r>
    </w:p>
    <w:p w:rsidR="00BE0CEB" w:rsidRPr="00A82307" w:rsidRDefault="00320F5E" w:rsidP="00A46139">
      <w:pPr>
        <w:pStyle w:val="Titre1"/>
      </w:pPr>
      <w:bookmarkStart w:id="107" w:name="_Toc124877844"/>
      <w:bookmarkStart w:id="108" w:name="_Toc150710193"/>
      <w:bookmarkStart w:id="109" w:name="_Toc156807838"/>
      <w:bookmarkStart w:id="110" w:name="_Toc161908567"/>
      <w:r>
        <w:lastRenderedPageBreak/>
        <w:t>Constitution</w:t>
      </w:r>
      <w:r w:rsidR="0010388A" w:rsidRPr="00A82307">
        <w:t xml:space="preserve"> </w:t>
      </w:r>
      <w:r w:rsidR="00306146" w:rsidRPr="00A82307">
        <w:t>d'un être</w:t>
      </w:r>
      <w:bookmarkEnd w:id="107"/>
      <w:bookmarkEnd w:id="108"/>
      <w:bookmarkEnd w:id="109"/>
      <w:bookmarkEnd w:id="110"/>
      <w:r w:rsidR="00306146" w:rsidRPr="00A82307">
        <w:t xml:space="preserve"> </w:t>
      </w:r>
      <w:bookmarkEnd w:id="80"/>
      <w:bookmarkEnd w:id="81"/>
      <w:bookmarkEnd w:id="82"/>
      <w:bookmarkEnd w:id="83"/>
      <w:bookmarkEnd w:id="84"/>
    </w:p>
    <w:p w:rsidR="00077FF0" w:rsidRDefault="00077FF0" w:rsidP="00E90CF5">
      <w:pPr>
        <w:rPr>
          <w:color w:val="000000" w:themeColor="text1"/>
        </w:rPr>
      </w:pPr>
    </w:p>
    <w:p w:rsidR="009D4911" w:rsidRDefault="009D4911" w:rsidP="00E90CF5">
      <w:pPr>
        <w:rPr>
          <w:color w:val="000000" w:themeColor="text1"/>
        </w:rPr>
      </w:pPr>
      <w:r>
        <w:rPr>
          <w:color w:val="000000" w:themeColor="text1"/>
        </w:rPr>
        <w:t>Un être est créé par instanciation</w:t>
      </w:r>
      <w:r w:rsidR="006C1E88" w:rsidRPr="006C1E88">
        <w:rPr>
          <w:color w:val="000000" w:themeColor="text1"/>
          <w:vertAlign w:val="superscript"/>
        </w:rPr>
        <w:t>1</w:t>
      </w:r>
      <w:r>
        <w:rPr>
          <w:color w:val="000000" w:themeColor="text1"/>
        </w:rPr>
        <w:t xml:space="preserve"> de son essence</w:t>
      </w:r>
      <w:r w:rsidR="001E5266">
        <w:rPr>
          <w:color w:val="000000" w:themeColor="text1"/>
        </w:rPr>
        <w:t xml:space="preserve">, </w:t>
      </w:r>
      <w:r w:rsidR="00FD3112">
        <w:rPr>
          <w:color w:val="000000" w:themeColor="text1"/>
        </w:rPr>
        <w:t xml:space="preserve">acte qui </w:t>
      </w:r>
      <w:r w:rsidR="00711F1D">
        <w:rPr>
          <w:color w:val="000000" w:themeColor="text1"/>
        </w:rPr>
        <w:t>lui donne existence</w:t>
      </w:r>
      <w:r w:rsidR="004F5CBF" w:rsidRPr="004F5CBF">
        <w:rPr>
          <w:color w:val="000000" w:themeColor="text1"/>
          <w:vertAlign w:val="superscript"/>
        </w:rPr>
        <w:t>2</w:t>
      </w:r>
      <w:r w:rsidR="00711F1D">
        <w:rPr>
          <w:color w:val="000000" w:themeColor="text1"/>
        </w:rPr>
        <w:t>.</w:t>
      </w:r>
    </w:p>
    <w:p w:rsidR="00087B1D" w:rsidRDefault="00087B1D" w:rsidP="00087B1D">
      <w:pPr>
        <w:rPr>
          <w:color w:val="000000" w:themeColor="text1"/>
        </w:rPr>
      </w:pPr>
      <w:r>
        <w:rPr>
          <w:color w:val="000000" w:themeColor="text1"/>
        </w:rPr>
        <w:t>T</w:t>
      </w:r>
      <w:r w:rsidRPr="00992566">
        <w:rPr>
          <w:color w:val="000000" w:themeColor="text1"/>
        </w:rPr>
        <w:t xml:space="preserve">out </w:t>
      </w:r>
      <w:r>
        <w:rPr>
          <w:color w:val="000000" w:themeColor="text1"/>
        </w:rPr>
        <w:t>être</w:t>
      </w:r>
      <w:r w:rsidRPr="00992566">
        <w:rPr>
          <w:color w:val="000000" w:themeColor="text1"/>
        </w:rPr>
        <w:t xml:space="preserve"> possède une et une seule essence.</w:t>
      </w:r>
    </w:p>
    <w:p w:rsidR="009D4911" w:rsidRDefault="001E5266" w:rsidP="00E90CF5">
      <w:pPr>
        <w:rPr>
          <w:color w:val="000000" w:themeColor="text1"/>
        </w:rPr>
      </w:pPr>
      <w:r>
        <w:rPr>
          <w:color w:val="000000" w:themeColor="text1"/>
        </w:rPr>
        <w:t xml:space="preserve">Un être </w:t>
      </w:r>
      <w:r w:rsidR="009D4911">
        <w:rPr>
          <w:color w:val="000000" w:themeColor="text1"/>
        </w:rPr>
        <w:t>se caractérise par :</w:t>
      </w:r>
    </w:p>
    <w:p w:rsidR="009D4911" w:rsidRDefault="009D4911" w:rsidP="009D4911">
      <w:pPr>
        <w:pStyle w:val="Paragraphedeliste"/>
        <w:numPr>
          <w:ilvl w:val="0"/>
          <w:numId w:val="2"/>
        </w:numPr>
        <w:rPr>
          <w:color w:val="000000" w:themeColor="text1"/>
        </w:rPr>
      </w:pPr>
      <w:r>
        <w:rPr>
          <w:color w:val="000000" w:themeColor="text1"/>
        </w:rPr>
        <w:t>sa composition en termes d'attributs</w:t>
      </w:r>
    </w:p>
    <w:p w:rsidR="001E5266" w:rsidRDefault="001E5266" w:rsidP="009D4911">
      <w:pPr>
        <w:pStyle w:val="Paragraphedeliste"/>
        <w:numPr>
          <w:ilvl w:val="0"/>
          <w:numId w:val="2"/>
        </w:numPr>
        <w:rPr>
          <w:color w:val="000000" w:themeColor="text1"/>
        </w:rPr>
      </w:pPr>
      <w:r>
        <w:rPr>
          <w:color w:val="000000" w:themeColor="text1"/>
        </w:rPr>
        <w:t>ses contraintes structurelles</w:t>
      </w:r>
    </w:p>
    <w:p w:rsidR="001E5266" w:rsidRDefault="005A2F78" w:rsidP="009D4911">
      <w:pPr>
        <w:pStyle w:val="Paragraphedeliste"/>
        <w:numPr>
          <w:ilvl w:val="0"/>
          <w:numId w:val="2"/>
        </w:numPr>
        <w:rPr>
          <w:color w:val="000000" w:themeColor="text1"/>
        </w:rPr>
      </w:pPr>
      <w:r>
        <w:rPr>
          <w:color w:val="000000" w:themeColor="text1"/>
        </w:rPr>
        <w:t>ses états</w:t>
      </w:r>
      <w:r w:rsidR="004F5CBF">
        <w:rPr>
          <w:color w:val="000000" w:themeColor="text1"/>
        </w:rPr>
        <w:t xml:space="preserve"> qui correspondent à des manières d'être essentielles</w:t>
      </w:r>
    </w:p>
    <w:p w:rsidR="001E5266" w:rsidRDefault="001E5266" w:rsidP="001E5266">
      <w:pPr>
        <w:rPr>
          <w:color w:val="000000" w:themeColor="text1"/>
        </w:rPr>
      </w:pPr>
      <w:r>
        <w:rPr>
          <w:color w:val="000000" w:themeColor="text1"/>
        </w:rPr>
        <w:t>Nous allons tout d'abord nous intéresser à la composition d'un être. Les notions de contrainte structurelle et d'état seront abordées plus loin.</w:t>
      </w:r>
    </w:p>
    <w:p w:rsidR="0063700C" w:rsidRDefault="0063700C" w:rsidP="0063700C">
      <w:pPr>
        <w:rPr>
          <w:color w:val="000000" w:themeColor="text1"/>
        </w:rPr>
      </w:pPr>
      <w:r>
        <w:rPr>
          <w:color w:val="000000" w:themeColor="text1"/>
        </w:rPr>
        <w:t>Un être est créé par agencement des êtr</w:t>
      </w:r>
      <w:r w:rsidR="00243731">
        <w:rPr>
          <w:color w:val="000000" w:themeColor="text1"/>
        </w:rPr>
        <w:t>es existants qui en font partie</w:t>
      </w:r>
      <w:r w:rsidR="00CD2D5F">
        <w:rPr>
          <w:color w:val="000000" w:themeColor="text1"/>
        </w:rPr>
        <w:t xml:space="preserve">. </w:t>
      </w:r>
      <w:r>
        <w:rPr>
          <w:color w:val="000000" w:themeColor="text1"/>
        </w:rPr>
        <w:t xml:space="preserve">Ainsi, ça n'aurait pas de sens de créer un </w:t>
      </w:r>
      <w:r w:rsidR="00243731">
        <w:rPr>
          <w:color w:val="000000" w:themeColor="text1"/>
        </w:rPr>
        <w:t xml:space="preserve">chat sans ses pattes ou de créer un </w:t>
      </w:r>
      <w:r w:rsidR="00E607DF">
        <w:rPr>
          <w:color w:val="000000" w:themeColor="text1"/>
        </w:rPr>
        <w:t>avion</w:t>
      </w:r>
      <w:r>
        <w:rPr>
          <w:color w:val="000000" w:themeColor="text1"/>
        </w:rPr>
        <w:t xml:space="preserve"> </w:t>
      </w:r>
      <w:r w:rsidR="00CD2D5F">
        <w:rPr>
          <w:color w:val="000000" w:themeColor="text1"/>
        </w:rPr>
        <w:t>avant de créer</w:t>
      </w:r>
      <w:r>
        <w:rPr>
          <w:color w:val="000000" w:themeColor="text1"/>
        </w:rPr>
        <w:t xml:space="preserve"> </w:t>
      </w:r>
      <w:r w:rsidR="00E607DF">
        <w:rPr>
          <w:color w:val="000000" w:themeColor="text1"/>
        </w:rPr>
        <w:t>ses ailes</w:t>
      </w:r>
      <w:r>
        <w:rPr>
          <w:color w:val="000000" w:themeColor="text1"/>
        </w:rPr>
        <w:t>, ...</w:t>
      </w:r>
    </w:p>
    <w:p w:rsidR="0028020B" w:rsidRDefault="00BE0CEB" w:rsidP="00BE0CEB">
      <w:pPr>
        <w:rPr>
          <w:color w:val="000000" w:themeColor="text1"/>
        </w:rPr>
      </w:pPr>
      <w:r w:rsidRPr="00992566">
        <w:rPr>
          <w:color w:val="000000" w:themeColor="text1"/>
        </w:rPr>
        <w:t xml:space="preserve">Il existe une sorte de morphisme </w:t>
      </w:r>
      <w:r w:rsidRPr="00992566">
        <w:rPr>
          <w:rFonts w:cstheme="minorHAnsi"/>
          <w:color w:val="000000" w:themeColor="text1"/>
        </w:rPr>
        <w:t xml:space="preserve">ψ </w:t>
      </w:r>
      <w:r w:rsidR="0028020B">
        <w:rPr>
          <w:rFonts w:cstheme="minorHAnsi"/>
          <w:color w:val="000000" w:themeColor="text1"/>
        </w:rPr>
        <w:t xml:space="preserve">entre l'ensemble des êtres et celui des essences </w:t>
      </w:r>
      <w:r w:rsidRPr="00992566">
        <w:rPr>
          <w:color w:val="000000" w:themeColor="text1"/>
        </w:rPr>
        <w:t xml:space="preserve">qui est tel que </w:t>
      </w:r>
      <w:r w:rsidRPr="00992566">
        <w:rPr>
          <w:rFonts w:cstheme="minorHAnsi"/>
          <w:color w:val="000000" w:themeColor="text1"/>
        </w:rPr>
        <w:t xml:space="preserve">la structure d’un </w:t>
      </w:r>
      <w:r w:rsidR="00576034">
        <w:rPr>
          <w:rFonts w:cstheme="minorHAnsi"/>
          <w:color w:val="000000" w:themeColor="text1"/>
        </w:rPr>
        <w:t>être</w:t>
      </w:r>
      <w:r w:rsidRPr="00992566">
        <w:rPr>
          <w:rFonts w:cstheme="minorHAnsi"/>
          <w:color w:val="000000" w:themeColor="text1"/>
        </w:rPr>
        <w:t xml:space="preserve"> est  conforme à la structure </w:t>
      </w:r>
      <w:r w:rsidR="00336608" w:rsidRPr="00992566">
        <w:rPr>
          <w:rFonts w:cstheme="minorHAnsi"/>
          <w:color w:val="000000" w:themeColor="text1"/>
        </w:rPr>
        <w:t xml:space="preserve">générique </w:t>
      </w:r>
      <w:r w:rsidRPr="00992566">
        <w:rPr>
          <w:rFonts w:cstheme="minorHAnsi"/>
          <w:color w:val="000000" w:themeColor="text1"/>
        </w:rPr>
        <w:t>de son essence</w:t>
      </w:r>
      <w:r w:rsidRPr="00992566">
        <w:rPr>
          <w:color w:val="000000" w:themeColor="text1"/>
        </w:rPr>
        <w:t>.</w:t>
      </w:r>
    </w:p>
    <w:p w:rsidR="00BE0CEB" w:rsidRPr="0028020B" w:rsidRDefault="00BE0CEB" w:rsidP="00BE0CEB">
      <w:pPr>
        <w:rPr>
          <w:color w:val="000000" w:themeColor="text1"/>
        </w:rPr>
      </w:pPr>
      <w:r w:rsidRPr="00992566">
        <w:rPr>
          <w:rFonts w:cstheme="minorHAnsi"/>
          <w:color w:val="000000" w:themeColor="text1"/>
        </w:rPr>
        <w:t>ψ(x) = essence de x</w:t>
      </w:r>
    </w:p>
    <w:p w:rsidR="00BE0CEB" w:rsidRPr="00992566" w:rsidRDefault="00A75DAA" w:rsidP="00BE0CEB">
      <w:pPr>
        <w:rPr>
          <w:rFonts w:cstheme="minorHAnsi"/>
          <w:color w:val="000000" w:themeColor="text1"/>
        </w:rPr>
      </w:pPr>
      <w:r>
        <w:rPr>
          <w:rFonts w:cstheme="minorHAnsi"/>
          <w:color w:val="000000" w:themeColor="text1"/>
        </w:rPr>
        <w:t>Nous définirons le prédicat "est"</w:t>
      </w:r>
      <w:r w:rsidR="00D90833">
        <w:rPr>
          <w:rFonts w:cstheme="minorHAnsi"/>
          <w:color w:val="000000" w:themeColor="text1"/>
          <w:vertAlign w:val="superscript"/>
        </w:rPr>
        <w:t>3</w:t>
      </w:r>
      <w:r>
        <w:rPr>
          <w:rFonts w:cstheme="minorHAnsi"/>
          <w:color w:val="000000" w:themeColor="text1"/>
        </w:rPr>
        <w:t xml:space="preserve"> </w:t>
      </w:r>
      <w:r w:rsidR="00BE0CEB" w:rsidRPr="00992566">
        <w:rPr>
          <w:rFonts w:cstheme="minorHAnsi"/>
          <w:color w:val="000000" w:themeColor="text1"/>
        </w:rPr>
        <w:t>qui est tel que </w:t>
      </w:r>
      <w:r w:rsidR="00417354">
        <w:rPr>
          <w:rFonts w:cstheme="minorHAnsi"/>
          <w:color w:val="000000" w:themeColor="text1"/>
        </w:rPr>
        <w:t xml:space="preserve">si x est instance de l'essence y </w:t>
      </w:r>
      <w:r w:rsidR="00BE0CEB" w:rsidRPr="00992566">
        <w:rPr>
          <w:rFonts w:cstheme="minorHAnsi"/>
          <w:color w:val="000000" w:themeColor="text1"/>
        </w:rPr>
        <w:t xml:space="preserve">: </w:t>
      </w:r>
    </w:p>
    <w:p w:rsidR="00BE0CEB" w:rsidRDefault="00A75DAA" w:rsidP="00BE0CEB">
      <w:pPr>
        <w:rPr>
          <w:color w:val="000000" w:themeColor="text1"/>
        </w:rPr>
      </w:pPr>
      <w:r>
        <w:rPr>
          <w:color w:val="000000" w:themeColor="text1"/>
        </w:rPr>
        <w:t>x est</w:t>
      </w:r>
      <w:r w:rsidR="0085446A">
        <w:rPr>
          <w:color w:val="000000" w:themeColor="text1"/>
        </w:rPr>
        <w:t xml:space="preserve"> </w:t>
      </w:r>
      <w:r w:rsidR="00BE0CEB" w:rsidRPr="00992566">
        <w:rPr>
          <w:color w:val="000000" w:themeColor="text1"/>
        </w:rPr>
        <w:t xml:space="preserve">y    </w:t>
      </w:r>
      <w:r w:rsidR="00BE0CEB" w:rsidRPr="00992566">
        <w:rPr>
          <w:rFonts w:ascii="Cambria Math" w:hAnsi="Cambria Math" w:cs="Cambria Math"/>
          <w:color w:val="000000" w:themeColor="text1"/>
        </w:rPr>
        <w:t>⟺</w:t>
      </w:r>
      <w:r w:rsidR="00BE0CEB" w:rsidRPr="00992566">
        <w:rPr>
          <w:color w:val="000000" w:themeColor="text1"/>
        </w:rPr>
        <w:t xml:space="preserve">   y =  </w:t>
      </w:r>
      <w:r w:rsidR="00BE0CEB" w:rsidRPr="00992566">
        <w:rPr>
          <w:rFonts w:cstheme="minorHAnsi"/>
          <w:color w:val="000000" w:themeColor="text1"/>
        </w:rPr>
        <w:t>ψ(x)</w:t>
      </w:r>
      <w:r w:rsidR="00BE0CEB" w:rsidRPr="00992566">
        <w:rPr>
          <w:color w:val="000000" w:themeColor="text1"/>
        </w:rPr>
        <w:t xml:space="preserve">    ou   y subsume  </w:t>
      </w:r>
      <w:r w:rsidR="00BE0CEB" w:rsidRPr="00992566">
        <w:rPr>
          <w:rFonts w:cstheme="minorHAnsi"/>
          <w:color w:val="000000" w:themeColor="text1"/>
        </w:rPr>
        <w:t>ψ(x)</w:t>
      </w:r>
      <w:r w:rsidR="00BE0CEB" w:rsidRPr="00992566">
        <w:rPr>
          <w:color w:val="000000" w:themeColor="text1"/>
        </w:rPr>
        <w:t xml:space="preserve">  </w:t>
      </w:r>
    </w:p>
    <w:p w:rsidR="00174096" w:rsidRPr="00992566" w:rsidRDefault="00361A25" w:rsidP="00BE0CEB">
      <w:pPr>
        <w:rPr>
          <w:color w:val="000000" w:themeColor="text1"/>
        </w:rPr>
      </w:pPr>
      <w:r>
        <w:rPr>
          <w:color w:val="000000" w:themeColor="text1"/>
        </w:rPr>
        <w:t>Notons qu'à</w:t>
      </w:r>
      <w:r w:rsidR="00174096">
        <w:rPr>
          <w:color w:val="000000" w:themeColor="text1"/>
        </w:rPr>
        <w:t xml:space="preserve"> un instant donné, si une essence </w:t>
      </w:r>
      <w:r w:rsidR="00970C9E">
        <w:rPr>
          <w:color w:val="000000" w:themeColor="text1"/>
        </w:rPr>
        <w:t>x</w:t>
      </w:r>
      <w:r w:rsidR="00174096">
        <w:rPr>
          <w:color w:val="000000" w:themeColor="text1"/>
        </w:rPr>
        <w:t xml:space="preserve"> subsume une essence </w:t>
      </w:r>
      <w:r w:rsidR="00970C9E">
        <w:rPr>
          <w:color w:val="000000" w:themeColor="text1"/>
        </w:rPr>
        <w:t>y</w:t>
      </w:r>
      <w:r w:rsidR="00174096">
        <w:rPr>
          <w:color w:val="000000" w:themeColor="text1"/>
        </w:rPr>
        <w:t xml:space="preserve">, la classe des instances de </w:t>
      </w:r>
      <w:r w:rsidR="00970C9E">
        <w:rPr>
          <w:color w:val="000000" w:themeColor="text1"/>
        </w:rPr>
        <w:t>y</w:t>
      </w:r>
      <w:r w:rsidR="006B2FA5">
        <w:rPr>
          <w:color w:val="000000" w:themeColor="text1"/>
        </w:rPr>
        <w:t xml:space="preserve"> est incluse dans la classe</w:t>
      </w:r>
      <w:r w:rsidR="00174096">
        <w:rPr>
          <w:color w:val="000000" w:themeColor="text1"/>
        </w:rPr>
        <w:t xml:space="preserve"> des instances de </w:t>
      </w:r>
      <w:r w:rsidR="00970C9E">
        <w:rPr>
          <w:color w:val="000000" w:themeColor="text1"/>
        </w:rPr>
        <w:t>x</w:t>
      </w:r>
      <w:r w:rsidR="00174096">
        <w:rPr>
          <w:color w:val="000000" w:themeColor="text1"/>
        </w:rPr>
        <w:t xml:space="preserve">. </w:t>
      </w:r>
      <w:r w:rsidR="00B04916">
        <w:rPr>
          <w:color w:val="000000" w:themeColor="text1"/>
        </w:rPr>
        <w:t xml:space="preserve">Ainsi, </w:t>
      </w:r>
      <w:r w:rsidR="00970C9E">
        <w:rPr>
          <w:color w:val="000000" w:themeColor="text1"/>
        </w:rPr>
        <w:t xml:space="preserve">à un instant donné </w:t>
      </w:r>
      <w:r w:rsidR="00174096">
        <w:rPr>
          <w:color w:val="000000" w:themeColor="text1"/>
        </w:rPr>
        <w:t>le nombre d'animaux sur terre est plus grand que celui des chats.</w:t>
      </w:r>
    </w:p>
    <w:p w:rsidR="00A0228E" w:rsidRDefault="00AF54BC" w:rsidP="00A0228E">
      <w:pPr>
        <w:rPr>
          <w:color w:val="000000" w:themeColor="text1"/>
        </w:rPr>
      </w:pPr>
      <w:r>
        <w:rPr>
          <w:color w:val="000000" w:themeColor="text1"/>
        </w:rPr>
        <w:t>L'essence d'un être est unique, mais t</w:t>
      </w:r>
      <w:r w:rsidR="00A0228E" w:rsidRPr="00992566">
        <w:rPr>
          <w:color w:val="000000" w:themeColor="text1"/>
        </w:rPr>
        <w:t xml:space="preserve">out </w:t>
      </w:r>
      <w:r w:rsidR="00576034">
        <w:rPr>
          <w:color w:val="000000" w:themeColor="text1"/>
        </w:rPr>
        <w:t>être</w:t>
      </w:r>
      <w:r w:rsidR="00A0228E" w:rsidRPr="00992566">
        <w:rPr>
          <w:color w:val="000000" w:themeColor="text1"/>
        </w:rPr>
        <w:t xml:space="preserve"> est </w:t>
      </w:r>
      <w:r w:rsidR="00F91858">
        <w:rPr>
          <w:color w:val="000000" w:themeColor="text1"/>
        </w:rPr>
        <w:t xml:space="preserve">instance </w:t>
      </w:r>
      <w:r>
        <w:rPr>
          <w:color w:val="000000" w:themeColor="text1"/>
        </w:rPr>
        <w:t xml:space="preserve">des </w:t>
      </w:r>
      <w:r w:rsidR="00775B4D">
        <w:rPr>
          <w:color w:val="000000" w:themeColor="text1"/>
        </w:rPr>
        <w:t>essence</w:t>
      </w:r>
      <w:r>
        <w:rPr>
          <w:color w:val="000000" w:themeColor="text1"/>
        </w:rPr>
        <w:t>s</w:t>
      </w:r>
      <w:r w:rsidR="00775B4D">
        <w:rPr>
          <w:color w:val="000000" w:themeColor="text1"/>
        </w:rPr>
        <w:t xml:space="preserve"> subsumant son essence. Par transitivité, tout être est une </w:t>
      </w:r>
      <w:r w:rsidR="008E7773">
        <w:rPr>
          <w:color w:val="000000" w:themeColor="text1"/>
        </w:rPr>
        <w:t xml:space="preserve">(quelque) </w:t>
      </w:r>
      <w:r w:rsidR="00F91858">
        <w:rPr>
          <w:color w:val="000000" w:themeColor="text1"/>
        </w:rPr>
        <w:t>chose</w:t>
      </w:r>
      <w:r w:rsidR="00A0228E" w:rsidRPr="00992566">
        <w:rPr>
          <w:color w:val="000000" w:themeColor="text1"/>
        </w:rPr>
        <w:t>.</w:t>
      </w:r>
    </w:p>
    <w:p w:rsidR="00C53A18" w:rsidRDefault="00C53A18" w:rsidP="00A0228E">
      <w:pPr>
        <w:rPr>
          <w:color w:val="000000" w:themeColor="text1"/>
        </w:rPr>
      </w:pPr>
    </w:p>
    <w:p w:rsidR="00C53A18" w:rsidRDefault="00C53A18" w:rsidP="00A0228E">
      <w:pPr>
        <w:rPr>
          <w:color w:val="000000" w:themeColor="text1"/>
        </w:rPr>
      </w:pPr>
    </w:p>
    <w:p w:rsidR="00C53A18" w:rsidRDefault="00C53A18" w:rsidP="00A0228E">
      <w:pPr>
        <w:rPr>
          <w:color w:val="000000" w:themeColor="text1"/>
        </w:rPr>
      </w:pPr>
    </w:p>
    <w:p w:rsidR="00BC3FBA" w:rsidRDefault="00BC3FBA" w:rsidP="00A0228E">
      <w:pPr>
        <w:rPr>
          <w:color w:val="000000" w:themeColor="text1"/>
        </w:rPr>
      </w:pPr>
    </w:p>
    <w:p w:rsidR="00BC3FBA" w:rsidRDefault="00BC3FBA" w:rsidP="00A0228E">
      <w:pPr>
        <w:rPr>
          <w:color w:val="000000" w:themeColor="text1"/>
        </w:rPr>
      </w:pPr>
    </w:p>
    <w:p w:rsidR="00C53A18" w:rsidRDefault="00C53A18" w:rsidP="00A0228E">
      <w:pPr>
        <w:rPr>
          <w:color w:val="000000" w:themeColor="text1"/>
        </w:rPr>
      </w:pPr>
    </w:p>
    <w:p w:rsidR="004F5CBF" w:rsidRDefault="00DF344F" w:rsidP="00A14850">
      <w:pPr>
        <w:rPr>
          <w:sz w:val="16"/>
        </w:rPr>
      </w:pPr>
      <w:r w:rsidRPr="00DF344F">
        <w:rPr>
          <w:sz w:val="16"/>
          <w:vertAlign w:val="superscript"/>
        </w:rPr>
        <w:t>1</w:t>
      </w:r>
      <w:r w:rsidR="00A14850" w:rsidRPr="00DF344F">
        <w:rPr>
          <w:sz w:val="16"/>
        </w:rPr>
        <w:t xml:space="preserve"> "Instancier" est </w:t>
      </w:r>
      <w:r w:rsidR="0085446A">
        <w:rPr>
          <w:sz w:val="16"/>
        </w:rPr>
        <w:t xml:space="preserve">en français </w:t>
      </w:r>
      <w:r w:rsidR="00F35261">
        <w:rPr>
          <w:sz w:val="16"/>
        </w:rPr>
        <w:t>un néologisme</w:t>
      </w:r>
      <w:r w:rsidR="0085446A">
        <w:rPr>
          <w:sz w:val="16"/>
        </w:rPr>
        <w:t xml:space="preserve"> </w:t>
      </w:r>
      <w:r w:rsidR="00A14850" w:rsidRPr="00DF344F">
        <w:rPr>
          <w:sz w:val="16"/>
        </w:rPr>
        <w:t>venant du verbe anglais "to instanciate" qui signifie "créer un exemplaire de … ". L"instanciation" est l’acte de créer  (instancier) un être à partir de son essence, et "instance" l'être créé.</w:t>
      </w:r>
    </w:p>
    <w:p w:rsidR="00A14850" w:rsidRPr="00DF344F" w:rsidRDefault="004F5CBF" w:rsidP="00A14850">
      <w:pPr>
        <w:rPr>
          <w:sz w:val="16"/>
        </w:rPr>
      </w:pPr>
      <w:r w:rsidRPr="00A75DAA">
        <w:rPr>
          <w:sz w:val="16"/>
          <w:vertAlign w:val="superscript"/>
        </w:rPr>
        <w:t>2</w:t>
      </w:r>
      <w:r w:rsidRPr="00A75DAA">
        <w:rPr>
          <w:sz w:val="16"/>
        </w:rPr>
        <w:t xml:space="preserve"> </w:t>
      </w:r>
      <w:r w:rsidR="00C01878">
        <w:rPr>
          <w:sz w:val="16"/>
        </w:rPr>
        <w:t xml:space="preserve">Ou </w:t>
      </w:r>
      <w:r>
        <w:rPr>
          <w:sz w:val="16"/>
        </w:rPr>
        <w:t>par copie d'un être existant (un prototype)</w:t>
      </w:r>
      <w:r w:rsidR="00F2398E">
        <w:rPr>
          <w:sz w:val="16"/>
        </w:rPr>
        <w:t xml:space="preserve">, la copie créant un être de même essence </w:t>
      </w:r>
      <w:r w:rsidR="00810CEA">
        <w:rPr>
          <w:sz w:val="16"/>
        </w:rPr>
        <w:t xml:space="preserve">(de même plan) </w:t>
      </w:r>
      <w:r w:rsidR="00F2398E">
        <w:rPr>
          <w:sz w:val="16"/>
        </w:rPr>
        <w:t>que l'original.</w:t>
      </w:r>
      <w:r w:rsidR="00C01878">
        <w:rPr>
          <w:sz w:val="16"/>
        </w:rPr>
        <w:t xml:space="preserve"> </w:t>
      </w:r>
      <w:r>
        <w:rPr>
          <w:sz w:val="16"/>
        </w:rPr>
        <w:t xml:space="preserve"> </w:t>
      </w:r>
    </w:p>
    <w:p w:rsidR="00A14850" w:rsidRDefault="00D90833" w:rsidP="00A0228E">
      <w:pPr>
        <w:rPr>
          <w:sz w:val="16"/>
        </w:rPr>
      </w:pPr>
      <w:r>
        <w:rPr>
          <w:sz w:val="16"/>
          <w:vertAlign w:val="superscript"/>
        </w:rPr>
        <w:t>3</w:t>
      </w:r>
      <w:r w:rsidR="00A75DAA" w:rsidRPr="00A75DAA">
        <w:rPr>
          <w:sz w:val="16"/>
        </w:rPr>
        <w:t xml:space="preserve"> ou "est une" ou "est un" pour le distinguer du prédicat "est" converse de la relation de subsomption</w:t>
      </w:r>
    </w:p>
    <w:p w:rsidR="0063700C" w:rsidRPr="00A75DAA" w:rsidRDefault="0063700C" w:rsidP="00A0228E">
      <w:pPr>
        <w:rPr>
          <w:sz w:val="16"/>
        </w:rPr>
      </w:pPr>
    </w:p>
    <w:p w:rsidR="00A87F6A" w:rsidRDefault="00361A25" w:rsidP="00A87F6A">
      <w:pPr>
        <w:rPr>
          <w:color w:val="000000" w:themeColor="text1"/>
        </w:rPr>
      </w:pPr>
      <w:r>
        <w:rPr>
          <w:color w:val="000000" w:themeColor="text1"/>
        </w:rPr>
        <w:lastRenderedPageBreak/>
        <w:t>Ainsi par exemple, l</w:t>
      </w:r>
      <w:r w:rsidR="00564E74">
        <w:rPr>
          <w:color w:val="000000" w:themeColor="text1"/>
        </w:rPr>
        <w:t>e</w:t>
      </w:r>
      <w:r w:rsidR="00BE0CEB" w:rsidRPr="00992566">
        <w:rPr>
          <w:color w:val="000000" w:themeColor="text1"/>
        </w:rPr>
        <w:t xml:space="preserve"> graphe suivant exprime que Félix est u</w:t>
      </w:r>
      <w:r w:rsidR="00B21950">
        <w:rPr>
          <w:color w:val="000000" w:themeColor="text1"/>
        </w:rPr>
        <w:t xml:space="preserve">n chat mais aussi </w:t>
      </w:r>
      <w:r w:rsidR="00BE0CEB" w:rsidRPr="00992566">
        <w:rPr>
          <w:color w:val="000000" w:themeColor="text1"/>
        </w:rPr>
        <w:t xml:space="preserve">un </w:t>
      </w:r>
      <w:r w:rsidR="00B21950">
        <w:rPr>
          <w:color w:val="000000" w:themeColor="text1"/>
        </w:rPr>
        <w:t xml:space="preserve">félin, un carnassier, un mammifère, un vertébré, un animal </w:t>
      </w:r>
      <w:r w:rsidR="00214DAD" w:rsidRPr="00992566">
        <w:rPr>
          <w:color w:val="000000" w:themeColor="text1"/>
        </w:rPr>
        <w:t xml:space="preserve">et une chose </w:t>
      </w:r>
      <w:r w:rsidR="00BE0CEB" w:rsidRPr="00992566">
        <w:rPr>
          <w:color w:val="000000" w:themeColor="text1"/>
        </w:rPr>
        <w:t xml:space="preserve">: </w:t>
      </w:r>
    </w:p>
    <w:p w:rsidR="00BE0CEB" w:rsidRDefault="00BE0CEB" w:rsidP="00BE0CEB">
      <w:pPr>
        <w:rPr>
          <w:noProof/>
          <w:color w:val="000000" w:themeColor="text1"/>
          <w:lang w:eastAsia="fr-FR"/>
        </w:rPr>
      </w:pPr>
      <w:r w:rsidRPr="00992566">
        <w:rPr>
          <w:color w:val="000000" w:themeColor="text1"/>
        </w:rPr>
        <w:t xml:space="preserve"> </w:t>
      </w:r>
      <w:r w:rsidR="004A022C">
        <w:rPr>
          <w:color w:val="000000" w:themeColor="text1"/>
        </w:rPr>
        <w:pict>
          <v:shape id="_x0000_i1037" type="#_x0000_t75" style="width:242.35pt;height:298.55pt">
            <v:imagedata r:id="rId33" o:title="objet_1"/>
          </v:shape>
        </w:pict>
      </w:r>
    </w:p>
    <w:p w:rsidR="005A7FA7" w:rsidRDefault="009C5F9B">
      <w:r>
        <w:t>Chaque niveau de subsomption correspond à un nivea</w:t>
      </w:r>
      <w:r w:rsidR="00272A97">
        <w:t>u de classification en zoologie.</w:t>
      </w:r>
    </w:p>
    <w:p w:rsidR="003E071F" w:rsidRDefault="00AF54BC">
      <w:r>
        <w:t>Ce principe se retrouve au niveau des attributs.</w:t>
      </w:r>
    </w:p>
    <w:p w:rsidR="00AF54BC" w:rsidRDefault="00AF54BC">
      <w:r>
        <w:t>Ainsi, dans le graphe suivant :</w:t>
      </w:r>
    </w:p>
    <w:p w:rsidR="00AF54BC" w:rsidRDefault="004A022C">
      <w:r>
        <w:pict>
          <v:shape id="_x0000_i1038" type="#_x0000_t75" style="width:339.8pt;height:235.1pt">
            <v:imagedata r:id="rId34" o:title="essence attribut êtres"/>
          </v:shape>
        </w:pict>
      </w:r>
    </w:p>
    <w:p w:rsidR="006D1210" w:rsidRPr="00F47BB3" w:rsidRDefault="00BC3D22">
      <w:r>
        <w:t>Toupy est un chien et un animal.</w:t>
      </w:r>
      <w:r w:rsidR="002D47C7">
        <w:t xml:space="preserve"> </w:t>
      </w:r>
      <w:r>
        <w:t>La tête de Toupy est une tête</w:t>
      </w:r>
      <w:r w:rsidR="002D47C7">
        <w:t xml:space="preserve"> de chien et une tête d'animal. </w:t>
      </w:r>
      <w:r>
        <w:t xml:space="preserve">La niche </w:t>
      </w:r>
      <w:r w:rsidR="002D47C7">
        <w:t xml:space="preserve">de Toupy est une niche de chien. </w:t>
      </w:r>
      <w:r>
        <w:t>L'âg</w:t>
      </w:r>
      <w:bookmarkStart w:id="111" w:name="_Toc124877845"/>
      <w:r w:rsidR="00F47BB3">
        <w:t>e de Toupy est un âge d'animal.</w:t>
      </w:r>
      <w:r w:rsidR="00DD410C">
        <w:rPr>
          <w:color w:val="000000" w:themeColor="text1"/>
        </w:rPr>
        <w:br w:type="page"/>
      </w:r>
      <w:bookmarkEnd w:id="111"/>
    </w:p>
    <w:p w:rsidR="00FB0D01" w:rsidRPr="00BE6465" w:rsidRDefault="00FB0D01" w:rsidP="00017127">
      <w:pPr>
        <w:pStyle w:val="Titre3"/>
        <w:rPr>
          <w:color w:val="000000" w:themeColor="text1"/>
        </w:rPr>
      </w:pPr>
      <w:bookmarkStart w:id="112" w:name="_Toc124877846"/>
      <w:bookmarkStart w:id="113" w:name="_Toc150710198"/>
      <w:bookmarkStart w:id="114" w:name="_Toc156807839"/>
      <w:bookmarkStart w:id="115" w:name="_Toc161908568"/>
      <w:r w:rsidRPr="00BE6465">
        <w:lastRenderedPageBreak/>
        <w:t xml:space="preserve">Situation </w:t>
      </w:r>
      <w:bookmarkEnd w:id="112"/>
      <w:r w:rsidR="00E7145A" w:rsidRPr="00BE6465">
        <w:t>individuelle</w:t>
      </w:r>
      <w:bookmarkEnd w:id="113"/>
      <w:bookmarkEnd w:id="114"/>
      <w:bookmarkEnd w:id="115"/>
    </w:p>
    <w:p w:rsidR="00087C6B" w:rsidRDefault="00FB0D01" w:rsidP="00FB0D01">
      <w:pPr>
        <w:spacing w:before="240"/>
        <w:rPr>
          <w:color w:val="000000" w:themeColor="text1"/>
        </w:rPr>
      </w:pPr>
      <w:r w:rsidRPr="00996062">
        <w:rPr>
          <w:color w:val="000000" w:themeColor="text1"/>
        </w:rPr>
        <w:t xml:space="preserve">Une situation </w:t>
      </w:r>
      <w:r w:rsidR="00E7145A" w:rsidRPr="00996062">
        <w:rPr>
          <w:color w:val="000000" w:themeColor="text1"/>
        </w:rPr>
        <w:t>individuelle</w:t>
      </w:r>
      <w:r w:rsidR="00992111" w:rsidRPr="00996062">
        <w:rPr>
          <w:color w:val="000000" w:themeColor="text1"/>
        </w:rPr>
        <w:t xml:space="preserve"> </w:t>
      </w:r>
      <w:r w:rsidR="00424BEB" w:rsidRPr="00996062">
        <w:rPr>
          <w:color w:val="000000" w:themeColor="text1"/>
        </w:rPr>
        <w:t>correspond</w:t>
      </w:r>
      <w:r w:rsidR="00970C9E">
        <w:rPr>
          <w:color w:val="000000" w:themeColor="text1"/>
        </w:rPr>
        <w:t xml:space="preserve"> à </w:t>
      </w:r>
      <w:r w:rsidR="00663D6C">
        <w:rPr>
          <w:color w:val="000000" w:themeColor="text1"/>
        </w:rPr>
        <w:t>un ensemble d'</w:t>
      </w:r>
      <w:r w:rsidR="006605F6">
        <w:rPr>
          <w:color w:val="000000" w:themeColor="text1"/>
        </w:rPr>
        <w:t>êtres</w:t>
      </w:r>
      <w:r w:rsidR="00416F6E" w:rsidRPr="00996062">
        <w:rPr>
          <w:color w:val="000000" w:themeColor="text1"/>
        </w:rPr>
        <w:t>.</w:t>
      </w:r>
    </w:p>
    <w:p w:rsidR="00DD68FE" w:rsidRDefault="00DD68FE" w:rsidP="00DD68FE">
      <w:pPr>
        <w:rPr>
          <w:color w:val="000000" w:themeColor="text1"/>
        </w:rPr>
      </w:pPr>
      <w:r>
        <w:rPr>
          <w:color w:val="000000" w:themeColor="text1"/>
        </w:rPr>
        <w:t>Une même situation individuelle peut concerner simultanément plusieurs êtres. Par exemple un chien qui dort et un autre qui mange.</w:t>
      </w:r>
    </w:p>
    <w:p w:rsidR="00FB0D01" w:rsidRDefault="00FB0D01" w:rsidP="00FB0D01">
      <w:pPr>
        <w:rPr>
          <w:color w:val="000000" w:themeColor="text1"/>
        </w:rPr>
      </w:pPr>
      <w:r w:rsidRPr="00992566">
        <w:rPr>
          <w:color w:val="000000" w:themeColor="text1"/>
        </w:rPr>
        <w:t xml:space="preserve">Les </w:t>
      </w:r>
      <w:r>
        <w:rPr>
          <w:color w:val="000000" w:themeColor="text1"/>
        </w:rPr>
        <w:t>situations</w:t>
      </w:r>
      <w:r w:rsidRPr="00992566">
        <w:rPr>
          <w:color w:val="000000" w:themeColor="text1"/>
        </w:rPr>
        <w:t xml:space="preserve"> </w:t>
      </w:r>
      <w:r w:rsidR="00227B96">
        <w:rPr>
          <w:color w:val="000000" w:themeColor="text1"/>
        </w:rPr>
        <w:t xml:space="preserve">individuelles </w:t>
      </w:r>
      <w:r w:rsidRPr="00992566">
        <w:rPr>
          <w:color w:val="000000" w:themeColor="text1"/>
        </w:rPr>
        <w:t>forment un</w:t>
      </w:r>
      <w:r w:rsidR="00C213C2">
        <w:rPr>
          <w:color w:val="000000" w:themeColor="text1"/>
        </w:rPr>
        <w:t xml:space="preserve"> graphe hiérarchique </w:t>
      </w:r>
      <w:r w:rsidRPr="00992566">
        <w:rPr>
          <w:color w:val="000000" w:themeColor="text1"/>
        </w:rPr>
        <w:t>dont la racine est appelée "</w:t>
      </w:r>
      <w:r>
        <w:rPr>
          <w:color w:val="000000" w:themeColor="text1"/>
        </w:rPr>
        <w:t>monde</w:t>
      </w:r>
      <w:r w:rsidRPr="00992566">
        <w:rPr>
          <w:color w:val="000000" w:themeColor="text1"/>
        </w:rPr>
        <w:t>".</w:t>
      </w:r>
    </w:p>
    <w:p w:rsidR="00FB0D01" w:rsidRDefault="00FB0D01" w:rsidP="00FB0D01">
      <w:pPr>
        <w:rPr>
          <w:color w:val="000000" w:themeColor="text1"/>
        </w:rPr>
      </w:pPr>
      <w:r>
        <w:rPr>
          <w:color w:val="000000" w:themeColor="text1"/>
        </w:rPr>
        <w:t xml:space="preserve">Une situation </w:t>
      </w:r>
      <w:r w:rsidR="00E25E7A">
        <w:rPr>
          <w:color w:val="000000" w:themeColor="text1"/>
        </w:rPr>
        <w:t xml:space="preserve">individuelle </w:t>
      </w:r>
      <w:r>
        <w:rPr>
          <w:color w:val="000000" w:themeColor="text1"/>
        </w:rPr>
        <w:t>est instance d'une situation générique.</w:t>
      </w:r>
    </w:p>
    <w:p w:rsidR="00F42E87" w:rsidRDefault="00F42E87" w:rsidP="00FB0D01">
      <w:pPr>
        <w:rPr>
          <w:color w:val="000000" w:themeColor="text1"/>
        </w:rPr>
      </w:pPr>
      <w:r>
        <w:rPr>
          <w:color w:val="000000" w:themeColor="text1"/>
        </w:rPr>
        <w:t>Ainsi, la situation individuelle "faune" est instance de la situation générique "zoologie".</w:t>
      </w:r>
    </w:p>
    <w:p w:rsidR="00400354" w:rsidRPr="00B22092" w:rsidRDefault="00FB0D01" w:rsidP="00FB0D01">
      <w:r w:rsidRPr="00B22092">
        <w:t>La situation "monde" est instance de la situation générique "absolu".</w:t>
      </w:r>
      <w:r w:rsidR="00400354" w:rsidRPr="00B22092">
        <w:t xml:space="preserve"> </w:t>
      </w:r>
    </w:p>
    <w:p w:rsidR="00395CAD" w:rsidRDefault="00395CAD" w:rsidP="002E6BDB">
      <w:pPr>
        <w:rPr>
          <w:color w:val="000000" w:themeColor="text1"/>
        </w:rPr>
      </w:pPr>
      <w:r>
        <w:rPr>
          <w:color w:val="000000" w:themeColor="text1"/>
        </w:rPr>
        <w:t>Lors de sa création, une si</w:t>
      </w:r>
      <w:r w:rsidR="00CD3CA6">
        <w:rPr>
          <w:color w:val="000000" w:themeColor="text1"/>
        </w:rPr>
        <w:t xml:space="preserve">tuation individuelle </w:t>
      </w:r>
      <w:r>
        <w:rPr>
          <w:color w:val="000000" w:themeColor="text1"/>
        </w:rPr>
        <w:t>est vide.</w:t>
      </w:r>
    </w:p>
    <w:p w:rsidR="00B01779" w:rsidRDefault="00671376" w:rsidP="00581A6E">
      <w:pPr>
        <w:rPr>
          <w:color w:val="000000" w:themeColor="text1"/>
        </w:rPr>
      </w:pPr>
      <w:r>
        <w:rPr>
          <w:color w:val="000000" w:themeColor="text1"/>
        </w:rPr>
        <w:t>N</w:t>
      </w:r>
      <w:r w:rsidR="00581A6E">
        <w:rPr>
          <w:color w:val="000000" w:themeColor="text1"/>
        </w:rPr>
        <w:t xml:space="preserve">ous utiliserons le </w:t>
      </w:r>
      <w:r w:rsidR="00581A6E" w:rsidRPr="00992566">
        <w:rPr>
          <w:color w:val="000000" w:themeColor="text1"/>
        </w:rPr>
        <w:t xml:space="preserve">symbole graphique </w:t>
      </w:r>
      <w:r w:rsidR="00581A6E" w:rsidRPr="00992566">
        <w:rPr>
          <w:noProof/>
          <w:color w:val="000000" w:themeColor="text1"/>
          <w:lang w:eastAsia="fr-FR"/>
        </w:rPr>
        <w:drawing>
          <wp:inline distT="0" distB="0" distL="0" distR="0" wp14:anchorId="0234AA68" wp14:editId="397A05B7">
            <wp:extent cx="462116" cy="367919"/>
            <wp:effectExtent l="0" t="0" r="0" b="0"/>
            <wp:docPr id="7" name="Image 7" descr="C:\Users\rober\AppData\Local\Microsoft\Windows\INetCache\Content.Word\structure_symb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rober\AppData\Local\Microsoft\Windows\INetCache\Content.Word\structure_symbol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127" cy="368724"/>
                    </a:xfrm>
                    <a:prstGeom prst="rect">
                      <a:avLst/>
                    </a:prstGeom>
                    <a:noFill/>
                    <a:ln>
                      <a:noFill/>
                    </a:ln>
                  </pic:spPr>
                </pic:pic>
              </a:graphicData>
            </a:graphic>
          </wp:inline>
        </w:drawing>
      </w:r>
      <w:r w:rsidR="00581A6E" w:rsidRPr="00992566">
        <w:rPr>
          <w:color w:val="000000" w:themeColor="text1"/>
        </w:rPr>
        <w:t>pour représe</w:t>
      </w:r>
      <w:r w:rsidR="00581A6E">
        <w:rPr>
          <w:color w:val="000000" w:themeColor="text1"/>
        </w:rPr>
        <w:t xml:space="preserve">nter </w:t>
      </w:r>
      <w:r w:rsidR="00581A6E" w:rsidRPr="00992566">
        <w:rPr>
          <w:color w:val="000000" w:themeColor="text1"/>
        </w:rPr>
        <w:t>un</w:t>
      </w:r>
      <w:r w:rsidR="00581A6E">
        <w:rPr>
          <w:color w:val="000000" w:themeColor="text1"/>
        </w:rPr>
        <w:t xml:space="preserve">e situation </w:t>
      </w:r>
      <w:r w:rsidR="006A5B49">
        <w:rPr>
          <w:color w:val="000000" w:themeColor="text1"/>
        </w:rPr>
        <w:t>individuelle</w:t>
      </w:r>
      <w:r w:rsidR="00581A6E">
        <w:rPr>
          <w:color w:val="000000" w:themeColor="text1"/>
        </w:rPr>
        <w:t>.</w:t>
      </w:r>
    </w:p>
    <w:p w:rsidR="00396FEA" w:rsidRPr="00583994" w:rsidRDefault="00396FEA" w:rsidP="00396FEA">
      <w:pPr>
        <w:rPr>
          <w:rFonts w:cstheme="minorHAnsi"/>
          <w:color w:val="000000" w:themeColor="text1"/>
        </w:rPr>
      </w:pPr>
      <w:r>
        <w:rPr>
          <w:color w:val="000000" w:themeColor="text1"/>
        </w:rPr>
        <w:t xml:space="preserve">Exemple : </w:t>
      </w:r>
      <w:r w:rsidRPr="00992566">
        <w:rPr>
          <w:i/>
          <w:color w:val="000000" w:themeColor="text1"/>
          <w:sz w:val="18"/>
        </w:rPr>
        <w:t xml:space="preserve"> </w:t>
      </w:r>
    </w:p>
    <w:p w:rsidR="00581A6E" w:rsidRDefault="004A022C" w:rsidP="00581A6E">
      <w:pPr>
        <w:rPr>
          <w:color w:val="000000" w:themeColor="text1"/>
        </w:rPr>
      </w:pPr>
      <w:r>
        <w:rPr>
          <w:color w:val="000000" w:themeColor="text1"/>
        </w:rPr>
        <w:pict>
          <v:shape id="_x0000_i1039" type="#_x0000_t75" style="width:289.75pt;height:236.6pt">
            <v:imagedata r:id="rId36" o:title="situation individuelle"/>
          </v:shape>
        </w:pict>
      </w:r>
    </w:p>
    <w:p w:rsidR="00581A6E" w:rsidRDefault="00C52F8A" w:rsidP="00877609">
      <w:r>
        <w:t xml:space="preserve">Félix </w:t>
      </w:r>
      <w:r w:rsidR="00ED2D23">
        <w:t>et Maya sont</w:t>
      </w:r>
      <w:r w:rsidR="002919F5">
        <w:t xml:space="preserve"> </w:t>
      </w:r>
      <w:r w:rsidR="00ED2D23">
        <w:t xml:space="preserve">des </w:t>
      </w:r>
      <w:r w:rsidR="002919F5">
        <w:t>chats</w:t>
      </w:r>
      <w:r>
        <w:t xml:space="preserve"> d</w:t>
      </w:r>
      <w:r w:rsidR="00D85D7E">
        <w:t>'une faune située dans le monde</w:t>
      </w:r>
      <w:r>
        <w:t>.</w:t>
      </w:r>
      <w:r w:rsidR="00ED2D23">
        <w:t xml:space="preserve"> L'essence licorne n'a pas été instanciée (et ne le sera sans doute jamais).</w:t>
      </w:r>
    </w:p>
    <w:p w:rsidR="00C52F8A" w:rsidRDefault="00C52F8A" w:rsidP="00C52F8A">
      <w:r>
        <w:t xml:space="preserve">Un être est défini dans une et une seule situation </w:t>
      </w:r>
      <w:r w:rsidR="00E146D8">
        <w:t>individuelle</w:t>
      </w:r>
      <w:r>
        <w:t xml:space="preserve"> (sa situation </w:t>
      </w:r>
      <w:r w:rsidR="00CE402A">
        <w:t>de définition</w:t>
      </w:r>
      <w:r>
        <w:t>), mais il peut être référencé dans d'autres situatio</w:t>
      </w:r>
      <w:r w:rsidR="007914C7">
        <w:t xml:space="preserve">ns que sa situation originelle. </w:t>
      </w:r>
      <w:r w:rsidR="006D7869">
        <w:t>Ainsi une famille</w:t>
      </w:r>
      <w:r w:rsidR="00D405E0">
        <w:t xml:space="preserve">, </w:t>
      </w:r>
      <w:r>
        <w:t xml:space="preserve">un village, </w:t>
      </w:r>
      <w:r w:rsidR="00F42E87">
        <w:t xml:space="preserve">une nation, </w:t>
      </w:r>
      <w:r>
        <w:t xml:space="preserve">... , sont des </w:t>
      </w:r>
      <w:r w:rsidR="00D405E0">
        <w:t xml:space="preserve">situations qui référencent des </w:t>
      </w:r>
      <w:r>
        <w:t>êtres</w:t>
      </w:r>
      <w:r w:rsidR="00D405E0">
        <w:t xml:space="preserve"> </w:t>
      </w:r>
      <w:r w:rsidR="00946A65">
        <w:t xml:space="preserve">(membres, habitants, ...) </w:t>
      </w:r>
      <w:r>
        <w:t xml:space="preserve">dont la situation </w:t>
      </w:r>
      <w:r w:rsidR="00136091">
        <w:t>de définition</w:t>
      </w:r>
      <w:r>
        <w:t xml:space="preserve"> est l</w:t>
      </w:r>
      <w:r w:rsidR="00EE041D">
        <w:t>'humanité</w:t>
      </w:r>
      <w:r>
        <w:t xml:space="preserve">. </w:t>
      </w:r>
    </w:p>
    <w:p w:rsidR="00787E7E" w:rsidRDefault="00787E7E" w:rsidP="00B01779">
      <w:pPr>
        <w:spacing w:after="120"/>
      </w:pPr>
    </w:p>
    <w:p w:rsidR="00787E7E" w:rsidRDefault="00787E7E" w:rsidP="00B01779">
      <w:pPr>
        <w:spacing w:after="120"/>
      </w:pPr>
    </w:p>
    <w:p w:rsidR="00787E7E" w:rsidRDefault="00787E7E" w:rsidP="00B01779">
      <w:pPr>
        <w:spacing w:after="120"/>
      </w:pPr>
    </w:p>
    <w:p w:rsidR="00037B89" w:rsidRDefault="00037B89" w:rsidP="00B01779">
      <w:pPr>
        <w:spacing w:after="120"/>
      </w:pPr>
    </w:p>
    <w:p w:rsidR="00A5284C" w:rsidRPr="00A5284C" w:rsidRDefault="0013708A" w:rsidP="00B01779">
      <w:pPr>
        <w:spacing w:after="120"/>
        <w:rPr>
          <w:color w:val="FF0000"/>
        </w:rPr>
      </w:pPr>
      <w:r>
        <w:lastRenderedPageBreak/>
        <w:t>U</w:t>
      </w:r>
      <w:r w:rsidR="001B7407">
        <w:t xml:space="preserve">n </w:t>
      </w:r>
      <w:r w:rsidR="00F20EBE">
        <w:t>ê</w:t>
      </w:r>
      <w:r w:rsidR="001B7407">
        <w:t>t</w:t>
      </w:r>
      <w:r w:rsidR="00F20EBE">
        <w:t>r</w:t>
      </w:r>
      <w:r w:rsidR="001B7407">
        <w:t xml:space="preserve">e </w:t>
      </w:r>
      <w:r w:rsidR="00BE6300">
        <w:t xml:space="preserve">composé </w:t>
      </w:r>
      <w:r w:rsidR="003A7813">
        <w:t xml:space="preserve">constitue la situation </w:t>
      </w:r>
      <w:r w:rsidR="001F3454">
        <w:t>de définition</w:t>
      </w:r>
      <w:r w:rsidR="003A7813">
        <w:t xml:space="preserve"> de ses </w:t>
      </w:r>
      <w:r w:rsidR="001B7407">
        <w:t>êtres</w:t>
      </w:r>
      <w:r w:rsidR="003A7813">
        <w:t xml:space="preserve"> attributs.</w:t>
      </w:r>
      <w:r w:rsidR="003A7813" w:rsidRPr="009D2D74">
        <w:t xml:space="preserve"> </w:t>
      </w:r>
    </w:p>
    <w:p w:rsidR="00FB0D01" w:rsidRPr="00583994" w:rsidRDefault="00FB0D01" w:rsidP="00FB0D01">
      <w:pPr>
        <w:rPr>
          <w:rFonts w:cstheme="minorHAnsi"/>
          <w:color w:val="000000" w:themeColor="text1"/>
        </w:rPr>
      </w:pPr>
      <w:r>
        <w:rPr>
          <w:color w:val="000000" w:themeColor="text1"/>
        </w:rPr>
        <w:t xml:space="preserve">Exemple </w:t>
      </w:r>
      <w:r w:rsidRPr="00992566">
        <w:rPr>
          <w:color w:val="000000" w:themeColor="text1"/>
        </w:rPr>
        <w:t xml:space="preserve"> :</w:t>
      </w:r>
      <w:r>
        <w:rPr>
          <w:color w:val="000000" w:themeColor="text1"/>
        </w:rPr>
        <w:t xml:space="preserve">  </w:t>
      </w:r>
      <w:r w:rsidRPr="00992566">
        <w:rPr>
          <w:i/>
          <w:color w:val="000000" w:themeColor="text1"/>
          <w:sz w:val="18"/>
        </w:rPr>
        <w:t xml:space="preserve"> </w:t>
      </w:r>
    </w:p>
    <w:p w:rsidR="00787E7E" w:rsidRDefault="004A022C" w:rsidP="00345D03">
      <w:pPr>
        <w:autoSpaceDE w:val="0"/>
        <w:autoSpaceDN w:val="0"/>
        <w:adjustRightInd w:val="0"/>
        <w:spacing w:after="0" w:line="240" w:lineRule="auto"/>
        <w:jc w:val="left"/>
        <w:rPr>
          <w:color w:val="000000" w:themeColor="text1"/>
        </w:rPr>
      </w:pPr>
      <w:r>
        <w:rPr>
          <w:color w:val="000000" w:themeColor="text1"/>
        </w:rPr>
        <w:pict>
          <v:shape id="_x0000_i1040" type="#_x0000_t75" style="width:453pt;height:131.85pt">
            <v:imagedata r:id="rId37" o:title="structure"/>
          </v:shape>
        </w:pict>
      </w:r>
    </w:p>
    <w:p w:rsidR="00156924" w:rsidRDefault="00156924" w:rsidP="00345D03">
      <w:pPr>
        <w:autoSpaceDE w:val="0"/>
        <w:autoSpaceDN w:val="0"/>
        <w:adjustRightInd w:val="0"/>
        <w:spacing w:after="0" w:line="240" w:lineRule="auto"/>
        <w:jc w:val="left"/>
        <w:rPr>
          <w:color w:val="000000" w:themeColor="text1"/>
        </w:rPr>
      </w:pPr>
    </w:p>
    <w:p w:rsidR="00345D03" w:rsidRDefault="00155EA7" w:rsidP="00345D03">
      <w:pPr>
        <w:autoSpaceDE w:val="0"/>
        <w:autoSpaceDN w:val="0"/>
        <w:adjustRightInd w:val="0"/>
        <w:spacing w:after="0" w:line="240" w:lineRule="auto"/>
        <w:jc w:val="left"/>
        <w:rPr>
          <w:color w:val="000000" w:themeColor="text1"/>
        </w:rPr>
      </w:pPr>
      <w:r>
        <w:rPr>
          <w:color w:val="000000" w:themeColor="text1"/>
        </w:rPr>
        <w:t xml:space="preserve">Les êtres </w:t>
      </w:r>
      <w:r w:rsidR="00CA4F92">
        <w:rPr>
          <w:color w:val="000000" w:themeColor="text1"/>
        </w:rPr>
        <w:t>queue</w:t>
      </w:r>
      <w:r w:rsidR="00345D03">
        <w:rPr>
          <w:color w:val="000000" w:themeColor="text1"/>
        </w:rPr>
        <w:t xml:space="preserve"> et tête </w:t>
      </w:r>
      <w:r w:rsidR="00196584">
        <w:rPr>
          <w:color w:val="000000" w:themeColor="text1"/>
        </w:rPr>
        <w:t xml:space="preserve">sont situés dans </w:t>
      </w:r>
      <w:r w:rsidR="00345D03">
        <w:rPr>
          <w:color w:val="000000" w:themeColor="text1"/>
        </w:rPr>
        <w:t>Félix</w:t>
      </w:r>
    </w:p>
    <w:p w:rsidR="00713E90" w:rsidRDefault="00713E90" w:rsidP="00345D03">
      <w:pPr>
        <w:autoSpaceDE w:val="0"/>
        <w:autoSpaceDN w:val="0"/>
        <w:adjustRightInd w:val="0"/>
        <w:spacing w:after="0" w:line="240" w:lineRule="auto"/>
        <w:jc w:val="left"/>
        <w:rPr>
          <w:color w:val="000000" w:themeColor="text1"/>
        </w:rPr>
      </w:pPr>
    </w:p>
    <w:p w:rsidR="00713E90" w:rsidRDefault="00713E90" w:rsidP="00345D03">
      <w:pPr>
        <w:autoSpaceDE w:val="0"/>
        <w:autoSpaceDN w:val="0"/>
        <w:adjustRightInd w:val="0"/>
        <w:spacing w:after="0" w:line="240" w:lineRule="auto"/>
        <w:jc w:val="left"/>
        <w:rPr>
          <w:color w:val="000000" w:themeColor="text1"/>
        </w:rPr>
      </w:pPr>
      <w:r>
        <w:rPr>
          <w:color w:val="000000" w:themeColor="text1"/>
        </w:rPr>
        <w:t>Une représentation simplifiée pourra être :</w:t>
      </w:r>
    </w:p>
    <w:p w:rsidR="00713E90" w:rsidRDefault="00713E90" w:rsidP="00345D03">
      <w:pPr>
        <w:autoSpaceDE w:val="0"/>
        <w:autoSpaceDN w:val="0"/>
        <w:adjustRightInd w:val="0"/>
        <w:spacing w:after="0" w:line="240" w:lineRule="auto"/>
        <w:jc w:val="left"/>
        <w:rPr>
          <w:color w:val="000000" w:themeColor="text1"/>
        </w:rPr>
      </w:pPr>
    </w:p>
    <w:p w:rsidR="00713E90" w:rsidRDefault="004A022C" w:rsidP="00345D03">
      <w:pPr>
        <w:autoSpaceDE w:val="0"/>
        <w:autoSpaceDN w:val="0"/>
        <w:adjustRightInd w:val="0"/>
        <w:spacing w:after="0" w:line="240" w:lineRule="auto"/>
        <w:jc w:val="left"/>
        <w:rPr>
          <w:color w:val="000000" w:themeColor="text1"/>
        </w:rPr>
      </w:pPr>
      <w:r>
        <w:rPr>
          <w:color w:val="000000" w:themeColor="text1"/>
        </w:rPr>
        <w:pict>
          <v:shape id="_x0000_i1041" type="#_x0000_t75" style="width:252.6pt;height:118.05pt">
            <v:imagedata r:id="rId38" o:title="simplification structure"/>
          </v:shape>
        </w:pict>
      </w:r>
    </w:p>
    <w:p w:rsidR="008D0CAB" w:rsidRDefault="008D0CAB">
      <w:pPr>
        <w:rPr>
          <w:i/>
          <w:smallCaps/>
          <w:spacing w:val="5"/>
          <w:sz w:val="28"/>
          <w:szCs w:val="28"/>
        </w:rPr>
      </w:pPr>
      <w:bookmarkStart w:id="116" w:name="_Toc27844020"/>
      <w:bookmarkStart w:id="117" w:name="_Toc27844367"/>
      <w:bookmarkStart w:id="118" w:name="_Toc35542657"/>
      <w:bookmarkStart w:id="119" w:name="_Toc36496875"/>
      <w:bookmarkStart w:id="120" w:name="_Toc39579686"/>
      <w:bookmarkStart w:id="121" w:name="_Toc124877847"/>
      <w:bookmarkStart w:id="122" w:name="_Toc150710199"/>
      <w:r>
        <w:br w:type="page"/>
      </w:r>
    </w:p>
    <w:p w:rsidR="00BE0CEB" w:rsidRPr="00CB0EDB" w:rsidRDefault="00CA4D9C" w:rsidP="00017127">
      <w:pPr>
        <w:pStyle w:val="Titre3"/>
      </w:pPr>
      <w:bookmarkStart w:id="123" w:name="_Toc156807840"/>
      <w:bookmarkStart w:id="124" w:name="_Toc161908569"/>
      <w:r w:rsidRPr="00CB0EDB">
        <w:lastRenderedPageBreak/>
        <w:t>I</w:t>
      </w:r>
      <w:r w:rsidR="00BE0CEB" w:rsidRPr="00CB0EDB">
        <w:t xml:space="preserve">dentification des </w:t>
      </w:r>
      <w:r w:rsidR="00576034" w:rsidRPr="00CB0EDB">
        <w:t>être</w:t>
      </w:r>
      <w:r w:rsidR="00BE0CEB" w:rsidRPr="00CB0EDB">
        <w:t>s</w:t>
      </w:r>
      <w:bookmarkEnd w:id="116"/>
      <w:bookmarkEnd w:id="117"/>
      <w:bookmarkEnd w:id="118"/>
      <w:bookmarkEnd w:id="119"/>
      <w:bookmarkEnd w:id="120"/>
      <w:bookmarkEnd w:id="121"/>
      <w:bookmarkEnd w:id="122"/>
      <w:bookmarkEnd w:id="123"/>
      <w:bookmarkEnd w:id="124"/>
    </w:p>
    <w:p w:rsidR="00017127" w:rsidRDefault="00017127" w:rsidP="00BE0CEB">
      <w:pPr>
        <w:rPr>
          <w:color w:val="000000" w:themeColor="text1"/>
        </w:rPr>
      </w:pPr>
    </w:p>
    <w:p w:rsidR="00BE0CEB" w:rsidRPr="00C44BB6" w:rsidRDefault="00BE0CEB" w:rsidP="00BE0CEB">
      <w:r w:rsidRPr="00992566">
        <w:rPr>
          <w:color w:val="000000" w:themeColor="text1"/>
        </w:rPr>
        <w:t xml:space="preserve">Un </w:t>
      </w:r>
      <w:r w:rsidR="00576034">
        <w:rPr>
          <w:color w:val="000000" w:themeColor="text1"/>
        </w:rPr>
        <w:t>être</w:t>
      </w:r>
      <w:r w:rsidRPr="00992566">
        <w:rPr>
          <w:color w:val="000000" w:themeColor="text1"/>
        </w:rPr>
        <w:t xml:space="preserve"> peut avoir un nom propre (comme Félix</w:t>
      </w:r>
      <w:r w:rsidR="00223D83">
        <w:rPr>
          <w:color w:val="000000" w:themeColor="text1"/>
        </w:rPr>
        <w:t xml:space="preserve"> pour un chat</w:t>
      </w:r>
      <w:r w:rsidRPr="00992566">
        <w:rPr>
          <w:color w:val="000000" w:themeColor="text1"/>
        </w:rPr>
        <w:t xml:space="preserve">), </w:t>
      </w:r>
      <w:r w:rsidR="00A44EA0">
        <w:rPr>
          <w:color w:val="000000" w:themeColor="text1"/>
        </w:rPr>
        <w:t xml:space="preserve">mais des </w:t>
      </w:r>
      <w:r w:rsidR="00A44EA0">
        <w:t xml:space="preserve">êtres de même nom peuvent coexister dans la même situation </w:t>
      </w:r>
      <w:r w:rsidR="00B102C2">
        <w:t>individuelle</w:t>
      </w:r>
      <w:r w:rsidR="00A44EA0">
        <w:t>, à condition de pouvoir être identif</w:t>
      </w:r>
      <w:r w:rsidR="00C44BB6">
        <w:t>iés autrement que par leur nom.</w:t>
      </w:r>
    </w:p>
    <w:p w:rsidR="00BE0CEB" w:rsidRPr="00992566" w:rsidRDefault="006040CC" w:rsidP="00BE0CEB">
      <w:pPr>
        <w:rPr>
          <w:color w:val="000000" w:themeColor="text1"/>
        </w:rPr>
      </w:pPr>
      <w:r>
        <w:rPr>
          <w:color w:val="000000" w:themeColor="text1"/>
        </w:rPr>
        <w:t>D</w:t>
      </w:r>
      <w:r w:rsidR="00C44BB6">
        <w:rPr>
          <w:color w:val="000000" w:themeColor="text1"/>
        </w:rPr>
        <w:t xml:space="preserve">u </w:t>
      </w:r>
      <w:r w:rsidR="00BE0CEB" w:rsidRPr="00992566">
        <w:rPr>
          <w:color w:val="000000" w:themeColor="text1"/>
        </w:rPr>
        <w:t xml:space="preserve">fait du morphisme existant entre </w:t>
      </w:r>
      <w:r w:rsidR="002B25F9">
        <w:rPr>
          <w:rFonts w:cstheme="minorHAnsi"/>
          <w:color w:val="000000" w:themeColor="text1"/>
        </w:rPr>
        <w:t>l'ensemble des êtres et celui des essences</w:t>
      </w:r>
      <w:r w:rsidR="00BE0CEB" w:rsidRPr="00992566">
        <w:rPr>
          <w:color w:val="000000" w:themeColor="text1"/>
        </w:rPr>
        <w:t xml:space="preserve">, l’identification d’un </w:t>
      </w:r>
      <w:r w:rsidR="00576034">
        <w:rPr>
          <w:color w:val="000000" w:themeColor="text1"/>
        </w:rPr>
        <w:t>être</w:t>
      </w:r>
      <w:r w:rsidR="00BE0CEB" w:rsidRPr="00992566">
        <w:rPr>
          <w:color w:val="000000" w:themeColor="text1"/>
        </w:rPr>
        <w:t xml:space="preserve"> peut aussi se faire en utilisant le vocabulaire défini dans </w:t>
      </w:r>
      <w:r w:rsidR="002B25F9" w:rsidRPr="002B25F9">
        <w:rPr>
          <w:color w:val="000000" w:themeColor="text1"/>
        </w:rPr>
        <w:t>l'ensemble des essences</w:t>
      </w:r>
      <w:r w:rsidR="00BE0CEB" w:rsidRPr="00992566">
        <w:rPr>
          <w:color w:val="000000" w:themeColor="text1"/>
        </w:rPr>
        <w:t>.</w:t>
      </w:r>
    </w:p>
    <w:p w:rsidR="00BE0CEB" w:rsidRDefault="00A54A51" w:rsidP="00BE0CEB">
      <w:pPr>
        <w:rPr>
          <w:color w:val="000000" w:themeColor="text1"/>
        </w:rPr>
      </w:pPr>
      <w:r w:rsidRPr="00992566">
        <w:rPr>
          <w:color w:val="000000" w:themeColor="text1"/>
        </w:rPr>
        <w:t xml:space="preserve">Ainsi, </w:t>
      </w:r>
      <w:r w:rsidR="006040CC">
        <w:rPr>
          <w:color w:val="000000" w:themeColor="text1"/>
        </w:rPr>
        <w:t xml:space="preserve">dans le graphe suivant, </w:t>
      </w:r>
      <w:r w:rsidR="00C44BB6">
        <w:rPr>
          <w:color w:val="000000" w:themeColor="text1"/>
        </w:rPr>
        <w:t>"</w:t>
      </w:r>
      <w:r w:rsidR="00A20727" w:rsidRPr="00992566">
        <w:rPr>
          <w:color w:val="000000" w:themeColor="text1"/>
        </w:rPr>
        <w:t xml:space="preserve">tête de </w:t>
      </w:r>
      <w:r w:rsidR="006040CC">
        <w:rPr>
          <w:color w:val="000000" w:themeColor="text1"/>
        </w:rPr>
        <w:t>Toupy</w:t>
      </w:r>
      <w:r w:rsidR="00C44BB6">
        <w:rPr>
          <w:color w:val="000000" w:themeColor="text1"/>
        </w:rPr>
        <w:t>"</w:t>
      </w:r>
      <w:r w:rsidR="002B25F9">
        <w:rPr>
          <w:color w:val="000000" w:themeColor="text1"/>
        </w:rPr>
        <w:t xml:space="preserve"> </w:t>
      </w:r>
      <w:r w:rsidR="00BE0CEB" w:rsidRPr="00992566">
        <w:rPr>
          <w:color w:val="000000" w:themeColor="text1"/>
        </w:rPr>
        <w:t xml:space="preserve">identifie </w:t>
      </w:r>
      <w:r w:rsidR="00C44BB6">
        <w:rPr>
          <w:color w:val="000000" w:themeColor="text1"/>
        </w:rPr>
        <w:t xml:space="preserve">également </w:t>
      </w:r>
      <w:r w:rsidR="00BE0CEB" w:rsidRPr="00992566">
        <w:rPr>
          <w:color w:val="000000" w:themeColor="text1"/>
        </w:rPr>
        <w:t>sa tête</w:t>
      </w:r>
      <w:r w:rsidR="00223D83">
        <w:rPr>
          <w:color w:val="000000" w:themeColor="text1"/>
        </w:rPr>
        <w:t>, car il n'a qu'une seule tête</w:t>
      </w:r>
      <w:r w:rsidR="00BE0CEB" w:rsidRPr="00992566">
        <w:rPr>
          <w:color w:val="000000" w:themeColor="text1"/>
        </w:rPr>
        <w:t>.</w:t>
      </w:r>
      <w:r w:rsidR="0002435F">
        <w:rPr>
          <w:color w:val="000000" w:themeColor="text1"/>
        </w:rPr>
        <w:t xml:space="preserve"> </w:t>
      </w:r>
    </w:p>
    <w:p w:rsidR="006040CC" w:rsidRDefault="004A022C" w:rsidP="00BE0CEB">
      <w:pPr>
        <w:rPr>
          <w:color w:val="000000" w:themeColor="text1"/>
        </w:rPr>
      </w:pPr>
      <w:r>
        <w:rPr>
          <w:color w:val="000000" w:themeColor="text1"/>
        </w:rPr>
        <w:pict>
          <v:shape id="_x0000_i1042" type="#_x0000_t75" style="width:361.35pt;height:269.05pt">
            <v:imagedata r:id="rId39" o:title="identification_etres"/>
          </v:shape>
        </w:pict>
      </w:r>
    </w:p>
    <w:p w:rsidR="004C2CC1" w:rsidRDefault="00EE6B34" w:rsidP="004C2CC1">
      <w:pPr>
        <w:rPr>
          <w:color w:val="000000" w:themeColor="text1"/>
        </w:rPr>
      </w:pPr>
      <w:bookmarkStart w:id="125" w:name="_Toc35542660"/>
      <w:bookmarkStart w:id="126" w:name="_Toc36496878"/>
      <w:bookmarkStart w:id="127" w:name="_Toc39579690"/>
      <w:r>
        <w:rPr>
          <w:color w:val="000000" w:themeColor="text1"/>
        </w:rPr>
        <w:t>D</w:t>
      </w:r>
      <w:r w:rsidR="004C2CC1">
        <w:rPr>
          <w:color w:val="000000" w:themeColor="text1"/>
        </w:rPr>
        <w:t xml:space="preserve">es êtres </w:t>
      </w:r>
      <w:r w:rsidR="00FA7475">
        <w:rPr>
          <w:color w:val="000000" w:themeColor="text1"/>
        </w:rPr>
        <w:t xml:space="preserve">homonymes </w:t>
      </w:r>
      <w:r>
        <w:rPr>
          <w:color w:val="000000" w:themeColor="text1"/>
        </w:rPr>
        <w:t xml:space="preserve">peuvent </w:t>
      </w:r>
      <w:r w:rsidR="004C2CC1">
        <w:rPr>
          <w:color w:val="000000" w:themeColor="text1"/>
        </w:rPr>
        <w:t xml:space="preserve">se </w:t>
      </w:r>
      <w:r w:rsidR="00327838">
        <w:rPr>
          <w:color w:val="000000" w:themeColor="text1"/>
        </w:rPr>
        <w:t>différencier</w:t>
      </w:r>
      <w:r w:rsidR="004C2CC1">
        <w:rPr>
          <w:color w:val="000000" w:themeColor="text1"/>
        </w:rPr>
        <w:t xml:space="preserve"> par </w:t>
      </w:r>
      <w:r w:rsidR="00E579B9">
        <w:rPr>
          <w:color w:val="000000" w:themeColor="text1"/>
        </w:rPr>
        <w:t>leur manière d'être</w:t>
      </w:r>
      <w:r w:rsidR="002B25F9">
        <w:rPr>
          <w:color w:val="000000" w:themeColor="text1"/>
        </w:rPr>
        <w:t xml:space="preserve"> dans </w:t>
      </w:r>
      <w:r w:rsidR="008F766A">
        <w:rPr>
          <w:color w:val="000000" w:themeColor="text1"/>
        </w:rPr>
        <w:t>une situation qui leur est propre</w:t>
      </w:r>
      <w:r w:rsidR="004C2CC1">
        <w:rPr>
          <w:color w:val="000000" w:themeColor="text1"/>
        </w:rPr>
        <w:t>.</w:t>
      </w:r>
    </w:p>
    <w:p w:rsidR="004C2CC1" w:rsidRDefault="004C2CC1" w:rsidP="004C2CC1">
      <w:pPr>
        <w:rPr>
          <w:color w:val="000000" w:themeColor="text1"/>
        </w:rPr>
      </w:pPr>
      <w:r>
        <w:rPr>
          <w:color w:val="000000" w:themeColor="text1"/>
        </w:rPr>
        <w:t xml:space="preserve">Ainsi, deux personnes de nom "Paul" peuvent </w:t>
      </w:r>
      <w:r w:rsidR="008F766A">
        <w:rPr>
          <w:color w:val="000000" w:themeColor="text1"/>
        </w:rPr>
        <w:t xml:space="preserve">se différencier par leur </w:t>
      </w:r>
      <w:r w:rsidR="00A82A76">
        <w:rPr>
          <w:color w:val="000000" w:themeColor="text1"/>
        </w:rPr>
        <w:t xml:space="preserve">(nom de) </w:t>
      </w:r>
      <w:r w:rsidR="008F766A">
        <w:rPr>
          <w:color w:val="000000" w:themeColor="text1"/>
        </w:rPr>
        <w:t xml:space="preserve">famille, </w:t>
      </w:r>
      <w:r>
        <w:rPr>
          <w:color w:val="000000" w:themeColor="text1"/>
        </w:rPr>
        <w:t xml:space="preserve">ou </w:t>
      </w:r>
      <w:r w:rsidR="00A82A76">
        <w:rPr>
          <w:color w:val="000000" w:themeColor="text1"/>
        </w:rPr>
        <w:t xml:space="preserve">appartenir à la </w:t>
      </w:r>
      <w:r>
        <w:rPr>
          <w:color w:val="000000" w:themeColor="text1"/>
        </w:rPr>
        <w:t>même famille mais avec des qualités distinctes, l'une étant par exemple le père et l'autre un fils</w:t>
      </w:r>
      <w:r w:rsidR="00BD2924">
        <w:rPr>
          <w:color w:val="000000" w:themeColor="text1"/>
        </w:rPr>
        <w:t xml:space="preserve"> (ce qui est assez courant)</w:t>
      </w:r>
      <w:r>
        <w:rPr>
          <w:color w:val="000000" w:themeColor="text1"/>
        </w:rPr>
        <w:t>.</w:t>
      </w:r>
    </w:p>
    <w:p w:rsidR="00653B98" w:rsidRDefault="004C2CC1">
      <w:pPr>
        <w:rPr>
          <w:color w:val="000000" w:themeColor="text1"/>
        </w:rPr>
      </w:pPr>
      <w:r>
        <w:rPr>
          <w:color w:val="000000" w:themeColor="text1"/>
        </w:rPr>
        <w:t>Nous reviendrons plu</w:t>
      </w:r>
      <w:r w:rsidR="00E579B9">
        <w:rPr>
          <w:color w:val="000000" w:themeColor="text1"/>
        </w:rPr>
        <w:t xml:space="preserve">s loin </w:t>
      </w:r>
      <w:r w:rsidR="00997FAF">
        <w:rPr>
          <w:color w:val="000000" w:themeColor="text1"/>
        </w:rPr>
        <w:t>sur la notion de manière d'être</w:t>
      </w:r>
      <w:r>
        <w:rPr>
          <w:color w:val="000000" w:themeColor="text1"/>
        </w:rPr>
        <w:t>.</w:t>
      </w:r>
    </w:p>
    <w:p w:rsidR="00BD2924" w:rsidRDefault="00BD2924">
      <w:pPr>
        <w:rPr>
          <w:color w:val="000000" w:themeColor="text1"/>
        </w:rPr>
      </w:pPr>
    </w:p>
    <w:p w:rsidR="007B2D20" w:rsidRPr="006576F1" w:rsidRDefault="007B2D20">
      <w:pPr>
        <w:rPr>
          <w:color w:val="000000" w:themeColor="text1"/>
        </w:rPr>
      </w:pPr>
    </w:p>
    <w:p w:rsidR="003077C5" w:rsidRDefault="003077C5">
      <w:pPr>
        <w:rPr>
          <w:smallCaps/>
          <w:spacing w:val="5"/>
          <w:sz w:val="32"/>
          <w:szCs w:val="32"/>
        </w:rPr>
      </w:pPr>
      <w:bookmarkStart w:id="128" w:name="_Toc35542659"/>
      <w:bookmarkStart w:id="129" w:name="_Toc36496877"/>
      <w:bookmarkStart w:id="130" w:name="_Toc39579689"/>
      <w:bookmarkStart w:id="131" w:name="_Toc124877848"/>
      <w:bookmarkEnd w:id="125"/>
      <w:bookmarkEnd w:id="126"/>
      <w:bookmarkEnd w:id="127"/>
      <w:r>
        <w:br w:type="page"/>
      </w:r>
    </w:p>
    <w:p w:rsidR="001D628A" w:rsidRPr="00236579" w:rsidRDefault="001D628A" w:rsidP="001D628A">
      <w:pPr>
        <w:pStyle w:val="Titre1"/>
      </w:pPr>
      <w:bookmarkStart w:id="132" w:name="_Toc156807841"/>
      <w:bookmarkStart w:id="133" w:name="_Toc161908570"/>
      <w:bookmarkEnd w:id="128"/>
      <w:bookmarkEnd w:id="129"/>
      <w:bookmarkEnd w:id="130"/>
      <w:bookmarkEnd w:id="131"/>
      <w:r w:rsidRPr="00236579">
        <w:lastRenderedPageBreak/>
        <w:t>Essence d’une essence</w:t>
      </w:r>
      <w:bookmarkEnd w:id="132"/>
      <w:bookmarkEnd w:id="133"/>
    </w:p>
    <w:p w:rsidR="001D628A" w:rsidRPr="00435C44" w:rsidRDefault="001D628A" w:rsidP="00435C44"/>
    <w:p w:rsidR="002D1B4D" w:rsidRDefault="002D1B4D" w:rsidP="00BC210F">
      <w:pPr>
        <w:rPr>
          <w:color w:val="000000" w:themeColor="text1"/>
        </w:rPr>
      </w:pPr>
      <w:r>
        <w:rPr>
          <w:color w:val="000000" w:themeColor="text1"/>
        </w:rPr>
        <w:t xml:space="preserve">Beaucoup de philosophes et de logiciens se disputent </w:t>
      </w:r>
      <w:r w:rsidR="00E142C1">
        <w:rPr>
          <w:color w:val="000000" w:themeColor="text1"/>
        </w:rPr>
        <w:t xml:space="preserve">encore </w:t>
      </w:r>
      <w:r>
        <w:rPr>
          <w:color w:val="000000" w:themeColor="text1"/>
        </w:rPr>
        <w:t>sur l'existence ou non des universels</w:t>
      </w:r>
      <w:r w:rsidR="00914E46">
        <w:rPr>
          <w:color w:val="000000" w:themeColor="text1"/>
        </w:rPr>
        <w:t xml:space="preserve"> qui correspondent pour nous à des essences</w:t>
      </w:r>
      <w:r>
        <w:rPr>
          <w:color w:val="000000" w:themeColor="text1"/>
        </w:rPr>
        <w:t>.</w:t>
      </w:r>
    </w:p>
    <w:p w:rsidR="00BC210F" w:rsidRDefault="00E142C1" w:rsidP="00BC210F">
      <w:pPr>
        <w:rPr>
          <w:color w:val="000000" w:themeColor="text1"/>
        </w:rPr>
      </w:pPr>
      <w:r>
        <w:rPr>
          <w:color w:val="000000" w:themeColor="text1"/>
        </w:rPr>
        <w:t>Dans ICEO, u</w:t>
      </w:r>
      <w:r w:rsidR="00BC210F" w:rsidRPr="00992566">
        <w:rPr>
          <w:color w:val="000000" w:themeColor="text1"/>
        </w:rPr>
        <w:t xml:space="preserve">ne essence </w:t>
      </w:r>
      <w:r w:rsidR="00BC210F">
        <w:rPr>
          <w:color w:val="000000" w:themeColor="text1"/>
        </w:rPr>
        <w:t xml:space="preserve">est elle-même un être ayant sa propre essence (sa "méta </w:t>
      </w:r>
      <w:r w:rsidR="00BC210F" w:rsidRPr="00992566">
        <w:rPr>
          <w:color w:val="000000" w:themeColor="text1"/>
        </w:rPr>
        <w:t>essence</w:t>
      </w:r>
      <w:r w:rsidR="00BC210F">
        <w:rPr>
          <w:color w:val="000000" w:themeColor="text1"/>
        </w:rPr>
        <w:t>"</w:t>
      </w:r>
      <w:r w:rsidR="00BC210F" w:rsidRPr="00992566">
        <w:rPr>
          <w:color w:val="000000" w:themeColor="text1"/>
        </w:rPr>
        <w:t>)</w:t>
      </w:r>
      <w:r w:rsidR="007B378F" w:rsidRPr="007B378F">
        <w:rPr>
          <w:color w:val="000000" w:themeColor="text1"/>
          <w:vertAlign w:val="superscript"/>
        </w:rPr>
        <w:t>1</w:t>
      </w:r>
      <w:r w:rsidR="00BC210F" w:rsidRPr="00992566">
        <w:rPr>
          <w:color w:val="000000" w:themeColor="text1"/>
        </w:rPr>
        <w:t>.</w:t>
      </w:r>
    </w:p>
    <w:p w:rsidR="00C34371" w:rsidRDefault="00790A74" w:rsidP="002C2A54">
      <w:r w:rsidRPr="00CD547F">
        <w:t>En tant qu'êt</w:t>
      </w:r>
      <w:r>
        <w:t xml:space="preserve">re une essence </w:t>
      </w:r>
      <w:r w:rsidRPr="00CD547F">
        <w:t>possède une exist</w:t>
      </w:r>
      <w:r w:rsidR="001A33E3">
        <w:t>ence unique et immuable</w:t>
      </w:r>
      <w:r w:rsidR="002C2A54">
        <w:t>.</w:t>
      </w:r>
    </w:p>
    <w:p w:rsidR="00FE10C7" w:rsidRPr="00E81CBC" w:rsidRDefault="00E034A1" w:rsidP="00FE10C7">
      <w:r>
        <w:t>Insistons sur le fait qu'</w:t>
      </w:r>
      <w:r w:rsidR="00FE10C7" w:rsidRPr="00E81CBC">
        <w:t xml:space="preserve">une essence n'a pas d'être : </w:t>
      </w:r>
      <w:r w:rsidR="00FE10C7" w:rsidRPr="00B960DE">
        <w:rPr>
          <w:u w:val="single"/>
        </w:rPr>
        <w:t>elle est un être</w:t>
      </w:r>
      <w:r w:rsidR="00FE10C7" w:rsidRPr="00E81CBC">
        <w:t>.</w:t>
      </w:r>
    </w:p>
    <w:p w:rsidR="00DC6E34" w:rsidRDefault="00146F59" w:rsidP="00DC6E34">
      <w:pPr>
        <w:rPr>
          <w:color w:val="000000" w:themeColor="text1"/>
        </w:rPr>
      </w:pPr>
      <w:r w:rsidRPr="00992566">
        <w:rPr>
          <w:color w:val="000000" w:themeColor="text1"/>
        </w:rPr>
        <w:t>Considérons l’exemple suivant :</w:t>
      </w:r>
      <w:r w:rsidR="00E560BB">
        <w:rPr>
          <w:color w:val="000000" w:themeColor="text1"/>
        </w:rPr>
        <w:t xml:space="preserve">  </w:t>
      </w:r>
    </w:p>
    <w:p w:rsidR="00E964BF" w:rsidRPr="00992566" w:rsidRDefault="004A022C" w:rsidP="00DC6E34">
      <w:pPr>
        <w:rPr>
          <w:color w:val="000000" w:themeColor="text1"/>
        </w:rPr>
      </w:pPr>
      <w:r>
        <w:rPr>
          <w:color w:val="000000" w:themeColor="text1"/>
        </w:rPr>
        <w:pict>
          <v:shape id="_x0000_i1043" type="#_x0000_t75" style="width:340.05pt;height:148.1pt">
            <v:imagedata r:id="rId40" o:title="livre_0"/>
          </v:shape>
        </w:pict>
      </w:r>
    </w:p>
    <w:p w:rsidR="00B63998" w:rsidRDefault="00042AD1" w:rsidP="00146F59">
      <w:pPr>
        <w:rPr>
          <w:color w:val="000000" w:themeColor="text1"/>
        </w:rPr>
      </w:pPr>
      <w:r>
        <w:rPr>
          <w:color w:val="000000" w:themeColor="text1"/>
        </w:rPr>
        <w:t xml:space="preserve">L'essence "978-2-86-497249-5" </w:t>
      </w:r>
      <w:r w:rsidR="003F2DDC">
        <w:rPr>
          <w:color w:val="000000" w:themeColor="text1"/>
        </w:rPr>
        <w:t>est subsumée par l'essence livre</w:t>
      </w:r>
      <w:r w:rsidR="0044383D">
        <w:rPr>
          <w:color w:val="000000" w:themeColor="text1"/>
        </w:rPr>
        <w:t xml:space="preserve">; </w:t>
      </w:r>
      <w:r w:rsidR="0011255E">
        <w:rPr>
          <w:color w:val="000000" w:themeColor="text1"/>
        </w:rPr>
        <w:t xml:space="preserve">elle </w:t>
      </w:r>
      <w:r w:rsidR="003F2DDC">
        <w:rPr>
          <w:color w:val="000000" w:themeColor="text1"/>
        </w:rPr>
        <w:t xml:space="preserve">est </w:t>
      </w:r>
      <w:r w:rsidR="00EA530D">
        <w:rPr>
          <w:color w:val="000000" w:themeColor="text1"/>
        </w:rPr>
        <w:t xml:space="preserve">aussi </w:t>
      </w:r>
      <w:r w:rsidR="003F2DDC">
        <w:rPr>
          <w:color w:val="000000" w:themeColor="text1"/>
        </w:rPr>
        <w:t xml:space="preserve">instance de l'essence ouvrage littéraire (sa méta-essence). </w:t>
      </w:r>
    </w:p>
    <w:p w:rsidR="0002277F" w:rsidRDefault="0002277F" w:rsidP="0002277F">
      <w:pPr>
        <w:rPr>
          <w:color w:val="000000" w:themeColor="text1"/>
        </w:rPr>
      </w:pPr>
      <w:r>
        <w:rPr>
          <w:color w:val="000000" w:themeColor="text1"/>
        </w:rPr>
        <w:t>"978-2-86-497249-5" est la valeur d'un attribut ISBN (</w:t>
      </w:r>
      <w:r w:rsidRPr="004909D1">
        <w:rPr>
          <w:i/>
        </w:rPr>
        <w:t>International Standard Book Number</w:t>
      </w:r>
      <w:r>
        <w:t xml:space="preserve">) </w:t>
      </w:r>
      <w:r>
        <w:rPr>
          <w:color w:val="000000" w:themeColor="text1"/>
        </w:rPr>
        <w:t>défini au niveau de l'essence ouvrage littéraire</w:t>
      </w:r>
      <w:r w:rsidR="002B65F8">
        <w:rPr>
          <w:color w:val="000000" w:themeColor="text1"/>
        </w:rPr>
        <w:t>, qui est moins ambig</w:t>
      </w:r>
      <w:r w:rsidR="00A970EF">
        <w:rPr>
          <w:color w:val="000000" w:themeColor="text1"/>
        </w:rPr>
        <w:t>u</w:t>
      </w:r>
      <w:r w:rsidR="002B65F8">
        <w:rPr>
          <w:color w:val="000000" w:themeColor="text1"/>
        </w:rPr>
        <w:t xml:space="preserve"> que son titre</w:t>
      </w:r>
      <w:r>
        <w:rPr>
          <w:color w:val="000000" w:themeColor="text1"/>
        </w:rPr>
        <w:t>.</w:t>
      </w:r>
    </w:p>
    <w:p w:rsidR="00042AD1" w:rsidRDefault="00B63998" w:rsidP="00146F59">
      <w:pPr>
        <w:rPr>
          <w:color w:val="000000" w:themeColor="text1"/>
        </w:rPr>
      </w:pPr>
      <w:r>
        <w:rPr>
          <w:color w:val="000000" w:themeColor="text1"/>
        </w:rPr>
        <w:t xml:space="preserve">Les </w:t>
      </w:r>
      <w:r w:rsidR="00535D90">
        <w:rPr>
          <w:color w:val="000000" w:themeColor="text1"/>
        </w:rPr>
        <w:t>essence</w:t>
      </w:r>
      <w:r>
        <w:rPr>
          <w:color w:val="000000" w:themeColor="text1"/>
        </w:rPr>
        <w:t>s</w:t>
      </w:r>
      <w:r w:rsidR="00535D90">
        <w:rPr>
          <w:color w:val="000000" w:themeColor="text1"/>
        </w:rPr>
        <w:t xml:space="preserve"> </w:t>
      </w:r>
      <w:r>
        <w:rPr>
          <w:color w:val="000000" w:themeColor="text1"/>
        </w:rPr>
        <w:t xml:space="preserve">ouvrage littéraire, livre et </w:t>
      </w:r>
      <w:r w:rsidR="004A7EDE">
        <w:rPr>
          <w:color w:val="000000" w:themeColor="text1"/>
        </w:rPr>
        <w:t xml:space="preserve">978-2-86-497249-5 </w:t>
      </w:r>
      <w:r w:rsidR="00DE28FB">
        <w:rPr>
          <w:color w:val="000000" w:themeColor="text1"/>
        </w:rPr>
        <w:t xml:space="preserve">sont </w:t>
      </w:r>
      <w:r w:rsidR="006A629B">
        <w:rPr>
          <w:color w:val="000000" w:themeColor="text1"/>
        </w:rPr>
        <w:t>définie</w:t>
      </w:r>
      <w:r>
        <w:rPr>
          <w:color w:val="000000" w:themeColor="text1"/>
        </w:rPr>
        <w:t>s</w:t>
      </w:r>
      <w:r w:rsidR="00042AD1">
        <w:rPr>
          <w:color w:val="000000" w:themeColor="text1"/>
        </w:rPr>
        <w:t xml:space="preserve"> </w:t>
      </w:r>
      <w:r w:rsidR="00DE28FB">
        <w:rPr>
          <w:color w:val="000000" w:themeColor="text1"/>
        </w:rPr>
        <w:t xml:space="preserve"> dans </w:t>
      </w:r>
      <w:r w:rsidR="00C43DCE">
        <w:rPr>
          <w:color w:val="000000" w:themeColor="text1"/>
        </w:rPr>
        <w:t>une</w:t>
      </w:r>
      <w:r w:rsidR="004A7EDE">
        <w:rPr>
          <w:color w:val="000000" w:themeColor="text1"/>
        </w:rPr>
        <w:t xml:space="preserve"> situ</w:t>
      </w:r>
      <w:r>
        <w:rPr>
          <w:color w:val="000000" w:themeColor="text1"/>
        </w:rPr>
        <w:t xml:space="preserve">ation générique </w:t>
      </w:r>
      <w:r w:rsidR="00294384">
        <w:rPr>
          <w:color w:val="000000" w:themeColor="text1"/>
        </w:rPr>
        <w:t xml:space="preserve">appelée </w:t>
      </w:r>
      <w:r w:rsidR="00C44FC5">
        <w:rPr>
          <w:color w:val="000000" w:themeColor="text1"/>
        </w:rPr>
        <w:t>"littérature"</w:t>
      </w:r>
      <w:r w:rsidR="007B378F">
        <w:rPr>
          <w:color w:val="000000" w:themeColor="text1"/>
          <w:vertAlign w:val="superscript"/>
        </w:rPr>
        <w:t>2</w:t>
      </w:r>
      <w:r w:rsidR="00B33435">
        <w:rPr>
          <w:color w:val="000000" w:themeColor="text1"/>
        </w:rPr>
        <w:t xml:space="preserve"> </w:t>
      </w:r>
      <w:r w:rsidR="00C43DCE">
        <w:rPr>
          <w:color w:val="000000" w:themeColor="text1"/>
        </w:rPr>
        <w:t>(non représentée).</w:t>
      </w:r>
    </w:p>
    <w:p w:rsidR="00342EFF" w:rsidRDefault="00342EFF" w:rsidP="00146F59">
      <w:pPr>
        <w:rPr>
          <w:color w:val="000000" w:themeColor="text1"/>
        </w:rPr>
      </w:pPr>
    </w:p>
    <w:p w:rsidR="00342EFF" w:rsidRDefault="00342EFF" w:rsidP="00146F59">
      <w:pPr>
        <w:rPr>
          <w:color w:val="000000" w:themeColor="text1"/>
        </w:rPr>
      </w:pPr>
    </w:p>
    <w:p w:rsidR="007B378F" w:rsidRDefault="007B378F" w:rsidP="00146F59">
      <w:pPr>
        <w:rPr>
          <w:color w:val="000000" w:themeColor="text1"/>
        </w:rPr>
      </w:pPr>
    </w:p>
    <w:p w:rsidR="007B378F" w:rsidRDefault="007B378F" w:rsidP="00146F59">
      <w:pPr>
        <w:rPr>
          <w:color w:val="000000" w:themeColor="text1"/>
        </w:rPr>
      </w:pPr>
    </w:p>
    <w:p w:rsidR="007B378F" w:rsidRDefault="007B378F" w:rsidP="00146F59">
      <w:pPr>
        <w:rPr>
          <w:color w:val="000000" w:themeColor="text1"/>
        </w:rPr>
      </w:pPr>
    </w:p>
    <w:p w:rsidR="007B378F" w:rsidRDefault="007B378F" w:rsidP="00146F59">
      <w:pPr>
        <w:rPr>
          <w:color w:val="000000" w:themeColor="text1"/>
        </w:rPr>
      </w:pPr>
    </w:p>
    <w:p w:rsidR="00342EFF" w:rsidRDefault="00342EFF" w:rsidP="00146F59">
      <w:pPr>
        <w:rPr>
          <w:color w:val="000000" w:themeColor="text1"/>
        </w:rPr>
      </w:pPr>
    </w:p>
    <w:p w:rsidR="00342EFF" w:rsidRDefault="007B378F" w:rsidP="00146F59">
      <w:pPr>
        <w:rPr>
          <w:color w:val="000000" w:themeColor="text1"/>
        </w:rPr>
      </w:pPr>
      <w:r>
        <w:rPr>
          <w:color w:val="000000" w:themeColor="text1"/>
          <w:sz w:val="16"/>
          <w:vertAlign w:val="superscript"/>
        </w:rPr>
        <w:t>1</w:t>
      </w:r>
      <w:r>
        <w:rPr>
          <w:color w:val="000000" w:themeColor="text1"/>
          <w:sz w:val="16"/>
        </w:rPr>
        <w:t xml:space="preserve"> Ce qui correspond à la vision de langages informatiques comme Smalltalk où une classe est instance de sa métaclasse.</w:t>
      </w:r>
    </w:p>
    <w:p w:rsidR="00DE28FB" w:rsidRPr="00DE28FB" w:rsidRDefault="007B378F" w:rsidP="00DE28FB">
      <w:pPr>
        <w:rPr>
          <w:color w:val="000000" w:themeColor="text1"/>
        </w:rPr>
      </w:pPr>
      <w:r>
        <w:rPr>
          <w:color w:val="000000" w:themeColor="text1"/>
          <w:sz w:val="16"/>
          <w:vertAlign w:val="superscript"/>
        </w:rPr>
        <w:t>2</w:t>
      </w:r>
      <w:r w:rsidR="00DE28FB">
        <w:rPr>
          <w:color w:val="000000" w:themeColor="text1"/>
          <w:sz w:val="16"/>
        </w:rPr>
        <w:t xml:space="preserve"> </w:t>
      </w:r>
      <w:r w:rsidR="00DE28FB" w:rsidRPr="00DE28FB">
        <w:rPr>
          <w:color w:val="000000" w:themeColor="text1"/>
          <w:sz w:val="16"/>
        </w:rPr>
        <w:t xml:space="preserve">L'essence livre définie en littérature ne doit </w:t>
      </w:r>
      <w:r w:rsidR="00435231">
        <w:rPr>
          <w:color w:val="000000" w:themeColor="text1"/>
          <w:sz w:val="16"/>
        </w:rPr>
        <w:t xml:space="preserve">bien sûr </w:t>
      </w:r>
      <w:r w:rsidR="00DE28FB" w:rsidRPr="00DE28FB">
        <w:rPr>
          <w:color w:val="000000" w:themeColor="text1"/>
          <w:sz w:val="16"/>
        </w:rPr>
        <w:t>pas être confondue avec celle de livr</w:t>
      </w:r>
      <w:r w:rsidR="00C34AE9">
        <w:rPr>
          <w:color w:val="000000" w:themeColor="text1"/>
          <w:sz w:val="16"/>
        </w:rPr>
        <w:t>e en physique</w:t>
      </w:r>
      <w:r w:rsidR="001669B1">
        <w:rPr>
          <w:color w:val="000000" w:themeColor="text1"/>
          <w:sz w:val="16"/>
        </w:rPr>
        <w:t xml:space="preserve"> ou </w:t>
      </w:r>
      <w:r w:rsidR="00B92287">
        <w:rPr>
          <w:color w:val="000000" w:themeColor="text1"/>
          <w:sz w:val="16"/>
        </w:rPr>
        <w:t>en finance</w:t>
      </w:r>
      <w:r w:rsidR="00DE28FB" w:rsidRPr="00DE28FB">
        <w:rPr>
          <w:color w:val="000000" w:themeColor="text1"/>
          <w:sz w:val="16"/>
        </w:rPr>
        <w:t>.</w:t>
      </w:r>
    </w:p>
    <w:p w:rsidR="00DE28FB" w:rsidRDefault="00DE28FB" w:rsidP="00146F59">
      <w:pPr>
        <w:rPr>
          <w:color w:val="000000" w:themeColor="text1"/>
        </w:rPr>
      </w:pPr>
    </w:p>
    <w:p w:rsidR="0002585A" w:rsidRDefault="0002585A" w:rsidP="00146F59">
      <w:pPr>
        <w:rPr>
          <w:color w:val="000000" w:themeColor="text1"/>
        </w:rPr>
      </w:pPr>
      <w:r>
        <w:rPr>
          <w:color w:val="000000" w:themeColor="text1"/>
        </w:rPr>
        <w:lastRenderedPageBreak/>
        <w:t>Voici une représentation de</w:t>
      </w:r>
      <w:r w:rsidR="0013622C">
        <w:rPr>
          <w:color w:val="000000" w:themeColor="text1"/>
        </w:rPr>
        <w:t xml:space="preserve"> l'</w:t>
      </w:r>
      <w:r w:rsidR="004B55FF">
        <w:rPr>
          <w:color w:val="000000" w:themeColor="text1"/>
        </w:rPr>
        <w:t xml:space="preserve">essence </w:t>
      </w:r>
      <w:r w:rsidR="004A7EDE">
        <w:rPr>
          <w:color w:val="000000" w:themeColor="text1"/>
        </w:rPr>
        <w:t xml:space="preserve">ouvrage littéraire et </w:t>
      </w:r>
      <w:r w:rsidR="0013622C">
        <w:rPr>
          <w:color w:val="000000" w:themeColor="text1"/>
        </w:rPr>
        <w:t xml:space="preserve">de l'essence </w:t>
      </w:r>
      <w:r w:rsidR="00494B28">
        <w:rPr>
          <w:color w:val="000000" w:themeColor="text1"/>
        </w:rPr>
        <w:t xml:space="preserve">978-286-497249-5 </w:t>
      </w:r>
      <w:r>
        <w:rPr>
          <w:color w:val="000000" w:themeColor="text1"/>
        </w:rPr>
        <w:t>avec deux exemplaires :</w:t>
      </w:r>
      <w:r w:rsidR="00A218D5">
        <w:rPr>
          <w:color w:val="000000" w:themeColor="text1"/>
        </w:rPr>
        <w:t xml:space="preserve"> </w:t>
      </w:r>
    </w:p>
    <w:p w:rsidR="00774085" w:rsidRDefault="004A022C" w:rsidP="00146F59">
      <w:pPr>
        <w:rPr>
          <w:noProof/>
          <w:color w:val="000000" w:themeColor="text1"/>
          <w:lang w:eastAsia="fr-FR"/>
        </w:rPr>
      </w:pPr>
      <w:r>
        <w:rPr>
          <w:noProof/>
          <w:color w:val="000000" w:themeColor="text1"/>
          <w:lang w:eastAsia="fr-FR"/>
        </w:rPr>
        <w:pict>
          <v:shape id="_x0000_i1044" type="#_x0000_t75" style="width:373.35pt;height:277.5pt">
            <v:imagedata r:id="rId41" o:title="livre_2"/>
          </v:shape>
        </w:pict>
      </w:r>
    </w:p>
    <w:p w:rsidR="00C3123A" w:rsidRDefault="00272BCD" w:rsidP="00532891">
      <w:pPr>
        <w:rPr>
          <w:color w:val="000000" w:themeColor="text1"/>
        </w:rPr>
      </w:pPr>
      <w:r>
        <w:rPr>
          <w:color w:val="000000" w:themeColor="text1"/>
        </w:rPr>
        <w:t>Nous qualifierons l</w:t>
      </w:r>
      <w:r w:rsidR="00B30263">
        <w:rPr>
          <w:color w:val="000000" w:themeColor="text1"/>
        </w:rPr>
        <w:t xml:space="preserve">es </w:t>
      </w:r>
      <w:r w:rsidR="002B65F8">
        <w:rPr>
          <w:color w:val="000000" w:themeColor="text1"/>
        </w:rPr>
        <w:t>attribut</w:t>
      </w:r>
      <w:r w:rsidR="00B30263">
        <w:rPr>
          <w:color w:val="000000" w:themeColor="text1"/>
        </w:rPr>
        <w:t>s</w:t>
      </w:r>
      <w:r w:rsidR="002B65F8">
        <w:rPr>
          <w:color w:val="000000" w:themeColor="text1"/>
        </w:rPr>
        <w:t xml:space="preserve"> </w:t>
      </w:r>
      <w:r w:rsidR="00B30263">
        <w:rPr>
          <w:color w:val="000000" w:themeColor="text1"/>
        </w:rPr>
        <w:t xml:space="preserve">auteur, titre et </w:t>
      </w:r>
      <w:r w:rsidR="00341BE7">
        <w:rPr>
          <w:color w:val="000000" w:themeColor="text1"/>
        </w:rPr>
        <w:t>corps</w:t>
      </w:r>
      <w:r w:rsidR="003375C5">
        <w:rPr>
          <w:color w:val="000000" w:themeColor="text1"/>
        </w:rPr>
        <w:t xml:space="preserve"> </w:t>
      </w:r>
      <w:r w:rsidR="002B65F8">
        <w:rPr>
          <w:color w:val="000000" w:themeColor="text1"/>
        </w:rPr>
        <w:t xml:space="preserve">de ouvrage littéraire </w:t>
      </w:r>
      <w:r w:rsidR="003375C5">
        <w:rPr>
          <w:color w:val="000000" w:themeColor="text1"/>
        </w:rPr>
        <w:t>d</w:t>
      </w:r>
      <w:r w:rsidR="002B65F8">
        <w:rPr>
          <w:color w:val="000000" w:themeColor="text1"/>
        </w:rPr>
        <w:t xml:space="preserve">e </w:t>
      </w:r>
      <w:r w:rsidR="002903CB">
        <w:rPr>
          <w:color w:val="000000" w:themeColor="text1"/>
        </w:rPr>
        <w:t>"</w:t>
      </w:r>
      <w:r w:rsidR="002B65F8">
        <w:rPr>
          <w:color w:val="000000" w:themeColor="text1"/>
        </w:rPr>
        <w:t>prototype</w:t>
      </w:r>
      <w:r w:rsidR="00B30263">
        <w:rPr>
          <w:color w:val="000000" w:themeColor="text1"/>
        </w:rPr>
        <w:t>s</w:t>
      </w:r>
      <w:r w:rsidR="002903CB">
        <w:rPr>
          <w:color w:val="000000" w:themeColor="text1"/>
        </w:rPr>
        <w:t>"</w:t>
      </w:r>
      <w:r w:rsidR="003375C5">
        <w:rPr>
          <w:color w:val="000000" w:themeColor="text1"/>
        </w:rPr>
        <w:t xml:space="preserve">, car </w:t>
      </w:r>
      <w:r w:rsidR="00B30263">
        <w:rPr>
          <w:color w:val="000000" w:themeColor="text1"/>
        </w:rPr>
        <w:t>leur</w:t>
      </w:r>
      <w:r w:rsidR="003375C5">
        <w:rPr>
          <w:color w:val="000000" w:themeColor="text1"/>
        </w:rPr>
        <w:t xml:space="preserve"> valeur </w:t>
      </w:r>
      <w:r w:rsidR="003F6B5A">
        <w:rPr>
          <w:color w:val="000000" w:themeColor="text1"/>
        </w:rPr>
        <w:t xml:space="preserve">est </w:t>
      </w:r>
      <w:r w:rsidR="00532891">
        <w:rPr>
          <w:color w:val="000000" w:themeColor="text1"/>
        </w:rPr>
        <w:t xml:space="preserve">partagée par toutes les instances de l'essence </w:t>
      </w:r>
      <w:r w:rsidR="00C3123A" w:rsidRPr="00992566">
        <w:rPr>
          <w:color w:val="000000" w:themeColor="text1"/>
        </w:rPr>
        <w:t>978-2-86-497249-5</w:t>
      </w:r>
      <w:r w:rsidR="00DA783F">
        <w:rPr>
          <w:color w:val="000000" w:themeColor="text1"/>
        </w:rPr>
        <w:t>.</w:t>
      </w:r>
      <w:r w:rsidR="009642C7">
        <w:rPr>
          <w:color w:val="000000" w:themeColor="text1"/>
        </w:rPr>
        <w:t xml:space="preserve"> C</w:t>
      </w:r>
      <w:r w:rsidR="00B30263">
        <w:rPr>
          <w:color w:val="000000" w:themeColor="text1"/>
        </w:rPr>
        <w:t xml:space="preserve">e sont ces </w:t>
      </w:r>
      <w:r w:rsidR="009642C7">
        <w:rPr>
          <w:color w:val="000000" w:themeColor="text1"/>
        </w:rPr>
        <w:t>attribut</w:t>
      </w:r>
      <w:r w:rsidR="00B30263">
        <w:rPr>
          <w:color w:val="000000" w:themeColor="text1"/>
        </w:rPr>
        <w:t>s</w:t>
      </w:r>
      <w:r w:rsidR="009642C7">
        <w:rPr>
          <w:color w:val="000000" w:themeColor="text1"/>
        </w:rPr>
        <w:t xml:space="preserve"> qui </w:t>
      </w:r>
      <w:r w:rsidR="00B30263">
        <w:rPr>
          <w:color w:val="000000" w:themeColor="text1"/>
        </w:rPr>
        <w:t>font</w:t>
      </w:r>
      <w:r w:rsidR="009642C7">
        <w:rPr>
          <w:color w:val="000000" w:themeColor="text1"/>
        </w:rPr>
        <w:t xml:space="preserve"> l'originalité de l'ouvrage littéraire, qui serai</w:t>
      </w:r>
      <w:r w:rsidR="00B30263">
        <w:rPr>
          <w:color w:val="000000" w:themeColor="text1"/>
        </w:rPr>
        <w:t>en</w:t>
      </w:r>
      <w:r w:rsidR="009642C7">
        <w:rPr>
          <w:color w:val="000000" w:themeColor="text1"/>
        </w:rPr>
        <w:t>t conservé</w:t>
      </w:r>
      <w:r w:rsidR="00B30263">
        <w:rPr>
          <w:color w:val="000000" w:themeColor="text1"/>
        </w:rPr>
        <w:t>s</w:t>
      </w:r>
      <w:r w:rsidR="009642C7">
        <w:rPr>
          <w:color w:val="000000" w:themeColor="text1"/>
        </w:rPr>
        <w:t xml:space="preserve"> par copie d'un exemplaire. Ce n'est pas le cas des attributs </w:t>
      </w:r>
      <w:r w:rsidR="00370A2C">
        <w:rPr>
          <w:color w:val="000000" w:themeColor="text1"/>
        </w:rPr>
        <w:t>comme tirage</w:t>
      </w:r>
      <w:r w:rsidR="009642C7">
        <w:rPr>
          <w:color w:val="000000" w:themeColor="text1"/>
        </w:rPr>
        <w:t>.</w:t>
      </w:r>
    </w:p>
    <w:p w:rsidR="00F852D6" w:rsidRDefault="00F852D6" w:rsidP="00532891">
      <w:pPr>
        <w:rPr>
          <w:color w:val="000000" w:themeColor="text1"/>
        </w:rPr>
      </w:pPr>
      <w:r>
        <w:rPr>
          <w:color w:val="000000" w:themeColor="text1"/>
        </w:rPr>
        <w:t xml:space="preserve">Noter que nous aurions pu prendre le titre "OUMPAH-PAH" de l'ouvrage littéraire comme nom pour l'essence </w:t>
      </w:r>
      <w:r w:rsidRPr="00E81CBC">
        <w:rPr>
          <w:color w:val="000000" w:themeColor="text1"/>
        </w:rPr>
        <w:t>978-2-86-497249-5</w:t>
      </w:r>
      <w:r>
        <w:rPr>
          <w:color w:val="000000" w:themeColor="text1"/>
        </w:rPr>
        <w:t xml:space="preserve">, avec le risque d'avoir </w:t>
      </w:r>
      <w:r w:rsidR="00D7574C">
        <w:rPr>
          <w:color w:val="000000" w:themeColor="text1"/>
        </w:rPr>
        <w:t xml:space="preserve">en littérature </w:t>
      </w:r>
      <w:r>
        <w:rPr>
          <w:color w:val="000000" w:themeColor="text1"/>
        </w:rPr>
        <w:t>un autre ouvrage littéraire de même nom.</w:t>
      </w:r>
    </w:p>
    <w:p w:rsidR="00B17362" w:rsidRDefault="002C6B27" w:rsidP="00B17362">
      <w:pPr>
        <w:rPr>
          <w:color w:val="000000" w:themeColor="text1"/>
        </w:rPr>
      </w:pPr>
      <w:r w:rsidRPr="00E81CBC">
        <w:rPr>
          <w:color w:val="000000" w:themeColor="text1"/>
        </w:rPr>
        <w:t xml:space="preserve">Les exemplaires instances de l'essence 978-2-86-497249-5 </w:t>
      </w:r>
      <w:r w:rsidR="00B17362" w:rsidRPr="00E81CBC">
        <w:rPr>
          <w:color w:val="000000" w:themeColor="text1"/>
        </w:rPr>
        <w:t xml:space="preserve">sont dans une situation individuelle appelée </w:t>
      </w:r>
      <w:r w:rsidR="00270852">
        <w:rPr>
          <w:color w:val="000000" w:themeColor="text1"/>
        </w:rPr>
        <w:t>"</w:t>
      </w:r>
      <w:r w:rsidR="00B17362" w:rsidRPr="00E81CBC">
        <w:rPr>
          <w:color w:val="000000" w:themeColor="text1"/>
        </w:rPr>
        <w:t>bibliothèque</w:t>
      </w:r>
      <w:r w:rsidR="00270852">
        <w:rPr>
          <w:color w:val="000000" w:themeColor="text1"/>
        </w:rPr>
        <w:t>"</w:t>
      </w:r>
      <w:r w:rsidR="00A0495B">
        <w:rPr>
          <w:color w:val="000000" w:themeColor="text1"/>
        </w:rPr>
        <w:t xml:space="preserve"> (non représentée)</w:t>
      </w:r>
      <w:r w:rsidR="00BF1261" w:rsidRPr="00E81CBC">
        <w:rPr>
          <w:color w:val="000000" w:themeColor="text1"/>
        </w:rPr>
        <w:t>,</w:t>
      </w:r>
      <w:r w:rsidR="00B17362" w:rsidRPr="00E81CBC">
        <w:rPr>
          <w:color w:val="000000" w:themeColor="text1"/>
        </w:rPr>
        <w:t xml:space="preserve"> instance de la situation générique "</w:t>
      </w:r>
      <w:r w:rsidR="00863F7F" w:rsidRPr="00E81CBC">
        <w:rPr>
          <w:color w:val="000000" w:themeColor="text1"/>
        </w:rPr>
        <w:t>littérature</w:t>
      </w:r>
      <w:r w:rsidR="00B17362" w:rsidRPr="00E81CBC">
        <w:rPr>
          <w:color w:val="000000" w:themeColor="text1"/>
        </w:rPr>
        <w:t>".</w:t>
      </w:r>
    </w:p>
    <w:p w:rsidR="00342EFF" w:rsidRDefault="00342EFF" w:rsidP="00B17362">
      <w:pPr>
        <w:rPr>
          <w:color w:val="000000" w:themeColor="text1"/>
        </w:rPr>
      </w:pPr>
    </w:p>
    <w:p w:rsidR="00342EFF" w:rsidRDefault="00342EFF" w:rsidP="00B17362">
      <w:pPr>
        <w:rPr>
          <w:color w:val="000000" w:themeColor="text1"/>
        </w:rPr>
      </w:pPr>
    </w:p>
    <w:p w:rsidR="00342EFF" w:rsidRDefault="00342EFF" w:rsidP="00B17362">
      <w:pPr>
        <w:rPr>
          <w:color w:val="000000" w:themeColor="text1"/>
        </w:rPr>
      </w:pPr>
    </w:p>
    <w:p w:rsidR="00342EFF" w:rsidRDefault="00342EFF" w:rsidP="00B17362">
      <w:pPr>
        <w:rPr>
          <w:color w:val="000000" w:themeColor="text1"/>
        </w:rPr>
      </w:pPr>
    </w:p>
    <w:p w:rsidR="00342EFF" w:rsidRDefault="00342EFF" w:rsidP="00B17362">
      <w:pPr>
        <w:rPr>
          <w:color w:val="000000" w:themeColor="text1"/>
        </w:rPr>
      </w:pPr>
    </w:p>
    <w:p w:rsidR="00342EFF" w:rsidRDefault="00342EFF" w:rsidP="00B17362">
      <w:pPr>
        <w:rPr>
          <w:color w:val="000000" w:themeColor="text1"/>
        </w:rPr>
      </w:pPr>
    </w:p>
    <w:p w:rsidR="00716088" w:rsidRDefault="00716088">
      <w:pPr>
        <w:rPr>
          <w:noProof/>
          <w:color w:val="000000" w:themeColor="text1"/>
          <w:lang w:eastAsia="fr-FR"/>
        </w:rPr>
      </w:pPr>
      <w:r>
        <w:rPr>
          <w:noProof/>
          <w:color w:val="000000" w:themeColor="text1"/>
          <w:lang w:eastAsia="fr-FR"/>
        </w:rPr>
        <w:br w:type="page"/>
      </w:r>
    </w:p>
    <w:p w:rsidR="002C4AE6" w:rsidRDefault="00C3123A" w:rsidP="00146F59">
      <w:pPr>
        <w:rPr>
          <w:color w:val="000000" w:themeColor="text1"/>
        </w:rPr>
      </w:pPr>
      <w:r>
        <w:rPr>
          <w:noProof/>
          <w:color w:val="000000" w:themeColor="text1"/>
          <w:lang w:eastAsia="fr-FR"/>
        </w:rPr>
        <w:lastRenderedPageBreak/>
        <w:t xml:space="preserve">En tant qu'instance de l'essence livre </w:t>
      </w:r>
      <w:r w:rsidR="000F39DB">
        <w:rPr>
          <w:noProof/>
          <w:color w:val="000000" w:themeColor="text1"/>
          <w:lang w:eastAsia="fr-FR"/>
        </w:rPr>
        <w:t>(</w:t>
      </w:r>
      <w:r>
        <w:rPr>
          <w:noProof/>
          <w:color w:val="000000" w:themeColor="text1"/>
          <w:lang w:eastAsia="fr-FR"/>
        </w:rPr>
        <w:t xml:space="preserve">qui subsume </w:t>
      </w:r>
      <w:r w:rsidR="003F6B5A">
        <w:rPr>
          <w:noProof/>
          <w:color w:val="000000" w:themeColor="text1"/>
          <w:lang w:eastAsia="fr-FR"/>
        </w:rPr>
        <w:t xml:space="preserve">l'essence </w:t>
      </w:r>
      <w:r w:rsidRPr="00992566">
        <w:rPr>
          <w:color w:val="000000" w:themeColor="text1"/>
        </w:rPr>
        <w:t>978-2-86-497249-5</w:t>
      </w:r>
      <w:r w:rsidR="000F39DB">
        <w:rPr>
          <w:color w:val="000000" w:themeColor="text1"/>
        </w:rPr>
        <w:t>)</w:t>
      </w:r>
      <w:r>
        <w:rPr>
          <w:color w:val="000000" w:themeColor="text1"/>
        </w:rPr>
        <w:t>, chaque exemplaire a une date de création, un propriétaire, un état</w:t>
      </w:r>
      <w:r w:rsidRPr="00AD5DE1">
        <w:rPr>
          <w:color w:val="000000" w:themeColor="text1"/>
        </w:rPr>
        <w:t xml:space="preserve">, ..., </w:t>
      </w:r>
      <w:r w:rsidR="002D0754">
        <w:rPr>
          <w:color w:val="000000" w:themeColor="text1"/>
        </w:rPr>
        <w:t xml:space="preserve">qui lui sont propres </w:t>
      </w:r>
      <w:r>
        <w:rPr>
          <w:noProof/>
          <w:color w:val="000000" w:themeColor="text1"/>
          <w:lang w:eastAsia="fr-FR"/>
        </w:rPr>
        <w:t xml:space="preserve">: </w:t>
      </w:r>
      <w:r w:rsidR="002C4AE6">
        <w:rPr>
          <w:noProof/>
          <w:color w:val="000000" w:themeColor="text1"/>
          <w:lang w:eastAsia="fr-FR"/>
        </w:rPr>
        <w:t xml:space="preserve"> </w:t>
      </w:r>
      <w:r w:rsidR="00183E1F">
        <w:rPr>
          <w:color w:val="000000" w:themeColor="text1"/>
        </w:rPr>
        <w:t xml:space="preserve"> </w:t>
      </w:r>
    </w:p>
    <w:p w:rsidR="0002585A" w:rsidRDefault="004A022C" w:rsidP="00146F59">
      <w:pPr>
        <w:rPr>
          <w:color w:val="000000" w:themeColor="text1"/>
        </w:rPr>
      </w:pPr>
      <w:r>
        <w:rPr>
          <w:color w:val="000000" w:themeColor="text1"/>
        </w:rPr>
        <w:pict>
          <v:shape id="_x0000_i1045" type="#_x0000_t75" style="width:378.9pt;height:367.15pt">
            <v:imagedata r:id="rId42" o:title="livre_1"/>
          </v:shape>
        </w:pict>
      </w:r>
    </w:p>
    <w:p w:rsidR="0013622C" w:rsidRPr="006D26D6" w:rsidRDefault="0013622C" w:rsidP="0013622C">
      <w:pPr>
        <w:pStyle w:val="Titre3"/>
        <w:rPr>
          <w:sz w:val="32"/>
        </w:rPr>
      </w:pPr>
      <w:bookmarkStart w:id="134" w:name="_Toc161908571"/>
      <w:r w:rsidRPr="00B809B2">
        <w:t>Essence chose</w:t>
      </w:r>
      <w:bookmarkEnd w:id="134"/>
    </w:p>
    <w:p w:rsidR="0013622C" w:rsidRDefault="0013622C" w:rsidP="0013622C">
      <w:pPr>
        <w:rPr>
          <w:color w:val="000000" w:themeColor="text1"/>
        </w:rPr>
      </w:pPr>
    </w:p>
    <w:p w:rsidR="0013622C" w:rsidRDefault="0013622C" w:rsidP="0013622C">
      <w:pPr>
        <w:rPr>
          <w:color w:val="000000" w:themeColor="text1"/>
        </w:rPr>
      </w:pPr>
      <w:r>
        <w:rPr>
          <w:color w:val="000000" w:themeColor="text1"/>
        </w:rPr>
        <w:t xml:space="preserve">Toute essence possède une méta-essence.  </w:t>
      </w:r>
    </w:p>
    <w:p w:rsidR="0013622C" w:rsidRDefault="0013622C" w:rsidP="0013622C">
      <w:pPr>
        <w:rPr>
          <w:color w:val="000000" w:themeColor="text1"/>
        </w:rPr>
      </w:pPr>
      <w:r>
        <w:rPr>
          <w:color w:val="000000" w:themeColor="text1"/>
        </w:rPr>
        <w:t xml:space="preserve">Par défaut, la méta-essence de toute essence est l'essence chose. </w:t>
      </w:r>
    </w:p>
    <w:p w:rsidR="0013622C" w:rsidRPr="003F0CB2" w:rsidRDefault="0013622C" w:rsidP="0013622C">
      <w:pPr>
        <w:rPr>
          <w:color w:val="000000" w:themeColor="text1"/>
        </w:rPr>
      </w:pPr>
      <w:r>
        <w:rPr>
          <w:color w:val="000000" w:themeColor="text1"/>
        </w:rPr>
        <w:t xml:space="preserve">L'essence chose est définie dans l'absolu et son être est dans le monde. Elle est son propre genus et elle est instance d'elle-même (sa méta-essence est chose). </w:t>
      </w:r>
    </w:p>
    <w:p w:rsidR="0013622C" w:rsidRDefault="0013622C" w:rsidP="0013622C">
      <w:r>
        <w:rPr>
          <w:noProof/>
          <w:lang w:eastAsia="fr-FR"/>
        </w:rPr>
        <w:drawing>
          <wp:inline distT="0" distB="0" distL="0" distR="0" wp14:anchorId="6DA36A04" wp14:editId="31271104">
            <wp:extent cx="2548255" cy="1217930"/>
            <wp:effectExtent l="0" t="0" r="4445" b="1270"/>
            <wp:docPr id="63" name="Image 63" descr="ge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germ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48255" cy="1217930"/>
                    </a:xfrm>
                    <a:prstGeom prst="rect">
                      <a:avLst/>
                    </a:prstGeom>
                    <a:noFill/>
                    <a:ln>
                      <a:noFill/>
                    </a:ln>
                  </pic:spPr>
                </pic:pic>
              </a:graphicData>
            </a:graphic>
          </wp:inline>
        </w:drawing>
      </w:r>
    </w:p>
    <w:p w:rsidR="0013622C" w:rsidRDefault="0013622C" w:rsidP="0013622C">
      <w:pPr>
        <w:rPr>
          <w:smallCaps/>
          <w:spacing w:val="5"/>
          <w:sz w:val="24"/>
          <w:szCs w:val="28"/>
        </w:rPr>
      </w:pPr>
      <w:r>
        <w:rPr>
          <w:color w:val="000000" w:themeColor="text1"/>
        </w:rPr>
        <w:t xml:space="preserve">Le </w:t>
      </w:r>
      <w:r w:rsidRPr="00887BA3">
        <w:rPr>
          <w:i/>
          <w:color w:val="000000" w:themeColor="text1"/>
        </w:rPr>
        <w:t>differentia</w:t>
      </w:r>
      <w:r>
        <w:rPr>
          <w:color w:val="000000" w:themeColor="text1"/>
        </w:rPr>
        <w:t xml:space="preserve"> de l'essence chose est vide.</w:t>
      </w:r>
    </w:p>
    <w:p w:rsidR="0013622C" w:rsidRDefault="0013622C" w:rsidP="0013622C">
      <w:pPr>
        <w:rPr>
          <w:color w:val="000000" w:themeColor="text1"/>
        </w:rPr>
      </w:pPr>
      <w:r>
        <w:rPr>
          <w:color w:val="000000" w:themeColor="text1"/>
        </w:rPr>
        <w:t>Toute essence est subsumée directement ou indirectement par l'essence chose.</w:t>
      </w:r>
    </w:p>
    <w:p w:rsidR="00C03085" w:rsidRDefault="00C03085" w:rsidP="004331B7">
      <w:pPr>
        <w:rPr>
          <w:color w:val="000000" w:themeColor="text1"/>
        </w:rPr>
      </w:pPr>
      <w:r>
        <w:rPr>
          <w:color w:val="000000" w:themeColor="text1"/>
        </w:rPr>
        <w:lastRenderedPageBreak/>
        <w:t>Voici un exemple emprunté à la zoologie</w:t>
      </w:r>
      <w:r w:rsidR="00A6074A">
        <w:rPr>
          <w:color w:val="000000" w:themeColor="text1"/>
        </w:rPr>
        <w:t xml:space="preserve">, où </w:t>
      </w:r>
      <w:r w:rsidR="002639A6">
        <w:rPr>
          <w:color w:val="000000" w:themeColor="text1"/>
        </w:rPr>
        <w:t xml:space="preserve">la notion de méta-essence est utilisée </w:t>
      </w:r>
      <w:r w:rsidR="003F6B5A">
        <w:rPr>
          <w:color w:val="000000" w:themeColor="text1"/>
        </w:rPr>
        <w:t>pour classer d</w:t>
      </w:r>
      <w:r w:rsidR="002639A6">
        <w:rPr>
          <w:color w:val="000000" w:themeColor="text1"/>
        </w:rPr>
        <w:t xml:space="preserve">es essences : </w:t>
      </w:r>
      <w:r>
        <w:rPr>
          <w:color w:val="000000" w:themeColor="text1"/>
        </w:rPr>
        <w:t xml:space="preserve"> </w:t>
      </w:r>
    </w:p>
    <w:p w:rsidR="00C03085" w:rsidRDefault="004A022C" w:rsidP="004331B7">
      <w:pPr>
        <w:rPr>
          <w:color w:val="000000" w:themeColor="text1"/>
        </w:rPr>
      </w:pPr>
      <w:r>
        <w:rPr>
          <w:noProof/>
          <w:lang w:eastAsia="fr-FR"/>
        </w:rPr>
        <w:pict>
          <v:shape id="_x0000_i1046" type="#_x0000_t75" style="width:453.5pt;height:332.9pt">
            <v:imagedata r:id="rId44" o:title="stereotype"/>
          </v:shape>
        </w:pict>
      </w:r>
    </w:p>
    <w:p w:rsidR="00C03085" w:rsidRDefault="00C03085" w:rsidP="004331B7">
      <w:pPr>
        <w:rPr>
          <w:color w:val="000000" w:themeColor="text1"/>
        </w:rPr>
      </w:pPr>
      <w:r>
        <w:rPr>
          <w:color w:val="000000" w:themeColor="text1"/>
        </w:rPr>
        <w:t xml:space="preserve">L'essence de </w:t>
      </w:r>
      <w:r w:rsidR="00036ABB">
        <w:rPr>
          <w:color w:val="000000" w:themeColor="text1"/>
        </w:rPr>
        <w:t>P</w:t>
      </w:r>
      <w:r>
        <w:rPr>
          <w:color w:val="000000" w:themeColor="text1"/>
        </w:rPr>
        <w:t xml:space="preserve">ablo est </w:t>
      </w:r>
      <w:r w:rsidR="00036ABB">
        <w:rPr>
          <w:color w:val="000000" w:themeColor="text1"/>
        </w:rPr>
        <w:t>l</w:t>
      </w:r>
      <w:r>
        <w:rPr>
          <w:color w:val="000000" w:themeColor="text1"/>
        </w:rPr>
        <w:t>abrador, dont la méta-essence est race.</w:t>
      </w:r>
    </w:p>
    <w:p w:rsidR="00C03085" w:rsidRDefault="00C03085" w:rsidP="004331B7">
      <w:pPr>
        <w:rPr>
          <w:color w:val="000000" w:themeColor="text1"/>
        </w:rPr>
      </w:pPr>
      <w:r>
        <w:rPr>
          <w:color w:val="000000" w:themeColor="text1"/>
        </w:rPr>
        <w:t>Pablo est un labrador, mais aussi un chien, un canidé, un carnassier, un mammifère, un vertébré et un animal.</w:t>
      </w:r>
    </w:p>
    <w:p w:rsidR="006D26D6" w:rsidRDefault="006D26D6" w:rsidP="006D26D6">
      <w:bookmarkStart w:id="135" w:name="_Toc150710202"/>
      <w:bookmarkStart w:id="136" w:name="_Toc156807842"/>
    </w:p>
    <w:p w:rsidR="009A0BF5" w:rsidRDefault="009A0BF5" w:rsidP="009A0BF5">
      <w:pPr>
        <w:rPr>
          <w:smallCaps/>
          <w:spacing w:val="5"/>
          <w:sz w:val="32"/>
          <w:szCs w:val="32"/>
        </w:rPr>
      </w:pPr>
      <w:bookmarkStart w:id="137" w:name="_Toc27844031"/>
      <w:bookmarkStart w:id="138" w:name="_Toc27844378"/>
      <w:bookmarkStart w:id="139" w:name="_Toc27847760"/>
      <w:bookmarkStart w:id="140" w:name="_Toc27844024"/>
      <w:bookmarkStart w:id="141" w:name="_Toc27844371"/>
      <w:bookmarkStart w:id="142" w:name="_Toc35542666"/>
      <w:bookmarkStart w:id="143" w:name="_Toc36496884"/>
      <w:bookmarkStart w:id="144" w:name="_Toc39579696"/>
      <w:bookmarkEnd w:id="135"/>
      <w:bookmarkEnd w:id="136"/>
      <w:r>
        <w:br w:type="page"/>
      </w:r>
    </w:p>
    <w:p w:rsidR="00650C0C" w:rsidRPr="00121A73" w:rsidRDefault="00650C0C" w:rsidP="00A46139">
      <w:pPr>
        <w:pStyle w:val="Titre1"/>
      </w:pPr>
      <w:bookmarkStart w:id="145" w:name="_Toc124877850"/>
      <w:bookmarkStart w:id="146" w:name="_Toc150710203"/>
      <w:bookmarkStart w:id="147" w:name="_Toc156807843"/>
      <w:bookmarkStart w:id="148" w:name="_Toc161908572"/>
      <w:bookmarkEnd w:id="137"/>
      <w:bookmarkEnd w:id="138"/>
      <w:bookmarkEnd w:id="139"/>
      <w:r w:rsidRPr="00121A73">
        <w:lastRenderedPageBreak/>
        <w:t>Manière d’être</w:t>
      </w:r>
      <w:bookmarkEnd w:id="140"/>
      <w:bookmarkEnd w:id="141"/>
      <w:bookmarkEnd w:id="142"/>
      <w:bookmarkEnd w:id="143"/>
      <w:bookmarkEnd w:id="144"/>
      <w:bookmarkEnd w:id="145"/>
      <w:bookmarkEnd w:id="146"/>
      <w:bookmarkEnd w:id="147"/>
      <w:bookmarkEnd w:id="148"/>
      <w:r w:rsidRPr="00121A73">
        <w:t xml:space="preserve"> </w:t>
      </w:r>
    </w:p>
    <w:p w:rsidR="004974D7" w:rsidRDefault="004974D7" w:rsidP="00650C0C">
      <w:pPr>
        <w:rPr>
          <w:color w:val="000000" w:themeColor="text1"/>
        </w:rPr>
      </w:pPr>
    </w:p>
    <w:p w:rsidR="00F9580D" w:rsidRDefault="00A32F18" w:rsidP="00650C0C">
      <w:pPr>
        <w:rPr>
          <w:color w:val="000000" w:themeColor="text1"/>
        </w:rPr>
      </w:pPr>
      <w:r>
        <w:rPr>
          <w:color w:val="000000" w:themeColor="text1"/>
        </w:rPr>
        <w:t>Une "manière d'</w:t>
      </w:r>
      <w:r w:rsidR="00650C0C" w:rsidRPr="00992566">
        <w:rPr>
          <w:color w:val="000000" w:themeColor="text1"/>
        </w:rPr>
        <w:t xml:space="preserve">être" </w:t>
      </w:r>
      <w:r w:rsidR="00A27B0E">
        <w:rPr>
          <w:color w:val="000000" w:themeColor="text1"/>
        </w:rPr>
        <w:t>ou "qualité"</w:t>
      </w:r>
      <w:r w:rsidR="00A27B0E" w:rsidRPr="00870266">
        <w:rPr>
          <w:color w:val="000000" w:themeColor="text1"/>
          <w:vertAlign w:val="superscript"/>
        </w:rPr>
        <w:t>1</w:t>
      </w:r>
      <w:r w:rsidR="00A27B0E">
        <w:rPr>
          <w:color w:val="000000" w:themeColor="text1"/>
        </w:rPr>
        <w:t xml:space="preserve"> </w:t>
      </w:r>
      <w:r w:rsidR="00A76CEA">
        <w:rPr>
          <w:color w:val="000000" w:themeColor="text1"/>
        </w:rPr>
        <w:t xml:space="preserve">est une essence </w:t>
      </w:r>
      <w:r w:rsidR="00A41A32">
        <w:rPr>
          <w:color w:val="000000" w:themeColor="text1"/>
        </w:rPr>
        <w:t>qui qualifie une autre essence</w:t>
      </w:r>
      <w:r w:rsidR="0001634F">
        <w:rPr>
          <w:color w:val="000000" w:themeColor="text1"/>
        </w:rPr>
        <w:t>.</w:t>
      </w:r>
      <w:r w:rsidR="008E6B47">
        <w:rPr>
          <w:color w:val="000000" w:themeColor="text1"/>
        </w:rPr>
        <w:t xml:space="preserve"> </w:t>
      </w:r>
    </w:p>
    <w:p w:rsidR="00B777E5" w:rsidRDefault="00B777E5" w:rsidP="00B777E5">
      <w:pPr>
        <w:rPr>
          <w:color w:val="FF0000"/>
        </w:rPr>
      </w:pPr>
      <w:r>
        <w:t>En tant qu'essence, u</w:t>
      </w:r>
      <w:r w:rsidRPr="004651E8">
        <w:t xml:space="preserve">ne manière d'être </w:t>
      </w:r>
      <w:r>
        <w:t xml:space="preserve">est définie dans une </w:t>
      </w:r>
      <w:r w:rsidRPr="004651E8">
        <w:t>situation générique</w:t>
      </w:r>
      <w:r>
        <w:t>.</w:t>
      </w:r>
    </w:p>
    <w:p w:rsidR="00806AB4" w:rsidRDefault="003C43E1" w:rsidP="00806AB4">
      <w:pPr>
        <w:rPr>
          <w:color w:val="000000" w:themeColor="text1"/>
        </w:rPr>
      </w:pPr>
      <w:r>
        <w:rPr>
          <w:color w:val="000000" w:themeColor="text1"/>
        </w:rPr>
        <w:t xml:space="preserve">Nous utiliserons le symbole graphique </w:t>
      </w:r>
      <w:r w:rsidR="00031A53" w:rsidRPr="00031A53">
        <w:rPr>
          <w:noProof/>
          <w:color w:val="000000" w:themeColor="text1"/>
          <w:lang w:eastAsia="fr-FR"/>
        </w:rPr>
        <w:drawing>
          <wp:inline distT="0" distB="0" distL="0" distR="0" wp14:anchorId="102F3B2C" wp14:editId="7EFDC2C6">
            <wp:extent cx="367749" cy="230864"/>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0377" cy="232514"/>
                    </a:xfrm>
                    <a:prstGeom prst="rect">
                      <a:avLst/>
                    </a:prstGeom>
                  </pic:spPr>
                </pic:pic>
              </a:graphicData>
            </a:graphic>
          </wp:inline>
        </w:drawing>
      </w:r>
      <w:r>
        <w:rPr>
          <w:color w:val="000000" w:themeColor="text1"/>
        </w:rPr>
        <w:t xml:space="preserve"> pour représenter</w:t>
      </w:r>
      <w:r w:rsidRPr="00992566">
        <w:rPr>
          <w:color w:val="000000" w:themeColor="text1"/>
        </w:rPr>
        <w:t xml:space="preserve"> </w:t>
      </w:r>
      <w:r>
        <w:rPr>
          <w:color w:val="000000" w:themeColor="text1"/>
        </w:rPr>
        <w:t>une manière d'être</w:t>
      </w:r>
      <w:r w:rsidR="00E617EF">
        <w:rPr>
          <w:color w:val="000000" w:themeColor="text1"/>
        </w:rPr>
        <w:t>.</w:t>
      </w:r>
    </w:p>
    <w:p w:rsidR="00144525" w:rsidRDefault="00144525" w:rsidP="00806AB4">
      <w:pPr>
        <w:rPr>
          <w:color w:val="000000" w:themeColor="text1"/>
        </w:rPr>
      </w:pPr>
      <w:r>
        <w:rPr>
          <w:color w:val="000000" w:themeColor="text1"/>
        </w:rPr>
        <w:t>Exemple :</w:t>
      </w:r>
      <w:r w:rsidR="008C4B5B">
        <w:rPr>
          <w:color w:val="000000" w:themeColor="text1"/>
        </w:rPr>
        <w:t xml:space="preserve">  </w:t>
      </w:r>
      <w:r w:rsidR="00105232">
        <w:rPr>
          <w:color w:val="000000" w:themeColor="text1"/>
        </w:rPr>
        <w:t xml:space="preserve">  </w:t>
      </w:r>
    </w:p>
    <w:p w:rsidR="00144525" w:rsidRDefault="004A022C" w:rsidP="00806AB4">
      <w:pPr>
        <w:rPr>
          <w:color w:val="000000" w:themeColor="text1"/>
        </w:rPr>
      </w:pPr>
      <w:r>
        <w:rPr>
          <w:color w:val="000000" w:themeColor="text1"/>
        </w:rPr>
        <w:pict>
          <v:shape id="_x0000_i1047" type="#_x0000_t75" style="width:235.15pt;height:140.85pt">
            <v:imagedata r:id="rId46" o:title="situation celibataire"/>
          </v:shape>
        </w:pict>
      </w:r>
    </w:p>
    <w:p w:rsidR="003D40EB" w:rsidRDefault="003D40EB" w:rsidP="00806AB4">
      <w:pPr>
        <w:rPr>
          <w:color w:val="000000" w:themeColor="text1"/>
        </w:rPr>
      </w:pPr>
      <w:r>
        <w:rPr>
          <w:color w:val="000000" w:themeColor="text1"/>
        </w:rPr>
        <w:t xml:space="preserve">Dans cet exemple, </w:t>
      </w:r>
      <w:r w:rsidR="00A46D32">
        <w:rPr>
          <w:color w:val="000000" w:themeColor="text1"/>
        </w:rPr>
        <w:t>célibataire</w:t>
      </w:r>
      <w:r>
        <w:rPr>
          <w:color w:val="000000" w:themeColor="text1"/>
        </w:rPr>
        <w:t xml:space="preserve"> </w:t>
      </w:r>
      <w:r w:rsidR="00A46D32">
        <w:rPr>
          <w:color w:val="000000" w:themeColor="text1"/>
        </w:rPr>
        <w:t>est une manière</w:t>
      </w:r>
      <w:r>
        <w:rPr>
          <w:color w:val="000000" w:themeColor="text1"/>
        </w:rPr>
        <w:t xml:space="preserve"> d'être définie dans la situation générique "situation </w:t>
      </w:r>
      <w:r w:rsidR="00465DE8">
        <w:rPr>
          <w:color w:val="000000" w:themeColor="text1"/>
        </w:rPr>
        <w:t xml:space="preserve">maritale </w:t>
      </w:r>
      <w:r w:rsidR="00A46D32">
        <w:rPr>
          <w:color w:val="000000" w:themeColor="text1"/>
        </w:rPr>
        <w:t>d'un</w:t>
      </w:r>
      <w:r w:rsidR="00D166CD">
        <w:rPr>
          <w:color w:val="000000" w:themeColor="text1"/>
        </w:rPr>
        <w:t xml:space="preserve"> individu</w:t>
      </w:r>
      <w:r>
        <w:rPr>
          <w:color w:val="000000" w:themeColor="text1"/>
        </w:rPr>
        <w:t>"</w:t>
      </w:r>
      <w:r w:rsidR="00A46D32">
        <w:rPr>
          <w:color w:val="000000" w:themeColor="text1"/>
        </w:rPr>
        <w:t xml:space="preserve"> définie sans "situation maritale"</w:t>
      </w:r>
      <w:r>
        <w:rPr>
          <w:color w:val="000000" w:themeColor="text1"/>
        </w:rPr>
        <w:t xml:space="preserve"> elle-même définie dans l'absolu. </w:t>
      </w:r>
    </w:p>
    <w:p w:rsidR="00013220" w:rsidRDefault="00013220" w:rsidP="00013220">
      <w:r>
        <w:rPr>
          <w:color w:val="000000" w:themeColor="text1"/>
        </w:rPr>
        <w:t xml:space="preserve">Une manière d'être peut être </w:t>
      </w:r>
      <w:r w:rsidR="00F90B26">
        <w:rPr>
          <w:color w:val="000000" w:themeColor="text1"/>
        </w:rPr>
        <w:t>liée à une</w:t>
      </w:r>
      <w:r>
        <w:rPr>
          <w:color w:val="000000" w:themeColor="text1"/>
        </w:rPr>
        <w:t xml:space="preserve"> autre manière d'être, mais n'est jamais un attribut de l'essence d'un être</w:t>
      </w:r>
      <w:r w:rsidR="0027752D">
        <w:rPr>
          <w:color w:val="000000" w:themeColor="text1"/>
        </w:rPr>
        <w:t xml:space="preserve"> (ne rentre pas dans son differentia)</w:t>
      </w:r>
      <w:r w:rsidRPr="00F07C85">
        <w:t>.</w:t>
      </w:r>
      <w:r>
        <w:t xml:space="preserve"> Ainsi dans cet exemple, célibataire ne pourrait être </w:t>
      </w:r>
      <w:r w:rsidR="00E73366">
        <w:t xml:space="preserve">un </w:t>
      </w:r>
      <w:r>
        <w:t>attribut de personne.</w:t>
      </w:r>
    </w:p>
    <w:p w:rsidR="00465DE8" w:rsidRDefault="00465DE8" w:rsidP="00465DE8">
      <w:pPr>
        <w:rPr>
          <w:color w:val="000000" w:themeColor="text1"/>
        </w:rPr>
      </w:pPr>
      <w:r>
        <w:rPr>
          <w:color w:val="000000" w:themeColor="text1"/>
        </w:rPr>
        <w:t xml:space="preserve">Une manière d'être "qualifie" une essence. La relation </w:t>
      </w:r>
      <w:r w:rsidR="00C92DB7">
        <w:rPr>
          <w:color w:val="000000" w:themeColor="text1"/>
        </w:rPr>
        <w:t xml:space="preserve">converse de "qualifie" </w:t>
      </w:r>
      <w:r>
        <w:rPr>
          <w:color w:val="000000" w:themeColor="text1"/>
        </w:rPr>
        <w:t>est "peut être"</w:t>
      </w:r>
      <w:r w:rsidR="00D13CB3">
        <w:rPr>
          <w:color w:val="000000" w:themeColor="text1"/>
        </w:rPr>
        <w:t xml:space="preserve"> ou "est"</w:t>
      </w:r>
      <w:r w:rsidR="007B4F15">
        <w:rPr>
          <w:color w:val="000000" w:themeColor="text1"/>
        </w:rPr>
        <w:t xml:space="preserve"> suivant le caractère accidentel ou essentiel de la manière d'être, que nous analyserons plus loin</w:t>
      </w:r>
      <w:r>
        <w:rPr>
          <w:color w:val="000000" w:themeColor="text1"/>
        </w:rPr>
        <w:t xml:space="preserve">. </w:t>
      </w:r>
    </w:p>
    <w:p w:rsidR="004F086B" w:rsidRDefault="00753C41" w:rsidP="00806AB4">
      <w:pPr>
        <w:rPr>
          <w:color w:val="000000" w:themeColor="text1"/>
        </w:rPr>
      </w:pPr>
      <w:r>
        <w:rPr>
          <w:color w:val="000000" w:themeColor="text1"/>
        </w:rPr>
        <w:t xml:space="preserve">Il est important de noter qu'une manière d'être </w:t>
      </w:r>
      <w:r w:rsidR="004F086B">
        <w:rPr>
          <w:color w:val="000000" w:themeColor="text1"/>
        </w:rPr>
        <w:t>ne peut être définie sans préciser l'essence à laquelle elle fait référence</w:t>
      </w:r>
      <w:r w:rsidR="00B269BA">
        <w:rPr>
          <w:color w:val="000000" w:themeColor="text1"/>
        </w:rPr>
        <w:t xml:space="preserve"> (qu'elle qualifie)</w:t>
      </w:r>
      <w:r w:rsidR="004F086B">
        <w:rPr>
          <w:color w:val="000000" w:themeColor="text1"/>
        </w:rPr>
        <w:t>.</w:t>
      </w:r>
    </w:p>
    <w:p w:rsidR="00A0083F" w:rsidRDefault="00A0083F" w:rsidP="00A0083F">
      <w:pPr>
        <w:rPr>
          <w:color w:val="000000" w:themeColor="text1"/>
        </w:rPr>
      </w:pPr>
      <w:r>
        <w:rPr>
          <w:color w:val="000000" w:themeColor="text1"/>
        </w:rPr>
        <w:t>Un attribut d'une manière d'être peut être une essence</w:t>
      </w:r>
      <w:r w:rsidR="00A8375C">
        <w:rPr>
          <w:color w:val="000000" w:themeColor="text1"/>
        </w:rPr>
        <w:t xml:space="preserve"> qui n'est pas une manière d'être</w:t>
      </w:r>
      <w:r>
        <w:rPr>
          <w:color w:val="000000" w:themeColor="text1"/>
        </w:rPr>
        <w:t>.</w:t>
      </w:r>
    </w:p>
    <w:p w:rsidR="00A0083F" w:rsidRDefault="00175C41" w:rsidP="00A0083F">
      <w:pPr>
        <w:rPr>
          <w:color w:val="000000" w:themeColor="text1"/>
        </w:rPr>
      </w:pPr>
      <w:r>
        <w:rPr>
          <w:color w:val="000000" w:themeColor="text1"/>
        </w:rPr>
        <w:t>Ainsi, c</w:t>
      </w:r>
      <w:r w:rsidR="00A0083F">
        <w:rPr>
          <w:color w:val="000000" w:themeColor="text1"/>
        </w:rPr>
        <w:t>onsidérons le graphe suivant  :</w:t>
      </w:r>
    </w:p>
    <w:p w:rsidR="00A0083F" w:rsidRDefault="004A022C" w:rsidP="00A0083F">
      <w:pPr>
        <w:rPr>
          <w:color w:val="000000" w:themeColor="text1"/>
        </w:rPr>
      </w:pPr>
      <w:r>
        <w:rPr>
          <w:noProof/>
          <w:color w:val="000000" w:themeColor="text1"/>
          <w:lang w:eastAsia="fr-FR"/>
        </w:rPr>
        <w:pict>
          <v:shape id="_x0000_i1048" type="#_x0000_t75" style="width:293.25pt;height:103.1pt">
            <v:imagedata r:id="rId47" o:title="joyeux"/>
          </v:shape>
        </w:pict>
      </w:r>
    </w:p>
    <w:p w:rsidR="00A0083F" w:rsidRDefault="00A0083F" w:rsidP="00A0083F">
      <w:pPr>
        <w:rPr>
          <w:color w:val="000000" w:themeColor="text1"/>
        </w:rPr>
      </w:pPr>
      <w:r>
        <w:rPr>
          <w:color w:val="000000" w:themeColor="text1"/>
        </w:rPr>
        <w:t>L'essence joie est ici attribut de l'essence joy</w:t>
      </w:r>
      <w:r w:rsidR="00B0096E">
        <w:rPr>
          <w:color w:val="000000" w:themeColor="text1"/>
        </w:rPr>
        <w:t xml:space="preserve">eux qui est une manière d'être. </w:t>
      </w:r>
      <w:r>
        <w:rPr>
          <w:color w:val="000000" w:themeColor="text1"/>
        </w:rPr>
        <w:t>Nous pourrions exprimer de la même façon qu'être courageux implique d'avoir du courage, qu'être fatigué implique d'avoir de la fatigue, qu'être bleu implique d'avoir de la bleuité, ...</w:t>
      </w:r>
    </w:p>
    <w:p w:rsidR="00604A90" w:rsidRPr="00B0096E" w:rsidRDefault="00604A90" w:rsidP="00B0096E">
      <w:pPr>
        <w:spacing w:before="240" w:after="80"/>
        <w:jc w:val="left"/>
        <w:outlineLvl w:val="1"/>
        <w:rPr>
          <w:smallCaps/>
          <w:vanish/>
          <w:spacing w:val="5"/>
          <w:sz w:val="24"/>
          <w:szCs w:val="28"/>
        </w:rPr>
      </w:pPr>
      <w:bookmarkStart w:id="149" w:name="_Toc114658464"/>
      <w:bookmarkStart w:id="150" w:name="_Toc114658551"/>
      <w:bookmarkStart w:id="151" w:name="_Toc114658638"/>
      <w:bookmarkStart w:id="152" w:name="_Toc114658725"/>
      <w:bookmarkStart w:id="153" w:name="_Toc114658814"/>
      <w:bookmarkStart w:id="154" w:name="_Toc115040136"/>
      <w:bookmarkStart w:id="155" w:name="_Toc115040306"/>
      <w:bookmarkStart w:id="156" w:name="_Toc115040393"/>
      <w:bookmarkStart w:id="157" w:name="_Toc115040480"/>
      <w:bookmarkStart w:id="158" w:name="_Toc115040567"/>
      <w:bookmarkStart w:id="159" w:name="_Toc115040659"/>
      <w:bookmarkStart w:id="160" w:name="_Toc115040736"/>
      <w:bookmarkStart w:id="161" w:name="_Toc115040860"/>
      <w:bookmarkStart w:id="162" w:name="_Toc115116145"/>
      <w:bookmarkStart w:id="163" w:name="_Toc115116219"/>
      <w:bookmarkStart w:id="164" w:name="_Toc115116294"/>
      <w:bookmarkStart w:id="165" w:name="_Toc115116462"/>
      <w:bookmarkStart w:id="166" w:name="_Toc124586981"/>
      <w:bookmarkStart w:id="167" w:name="_Toc124587284"/>
      <w:bookmarkStart w:id="168" w:name="_Toc124792983"/>
      <w:bookmarkStart w:id="169" w:name="_Toc124877851"/>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rsidR="00604A90" w:rsidRPr="00604A90" w:rsidRDefault="00604A90" w:rsidP="00EF079F">
      <w:pPr>
        <w:pStyle w:val="Paragraphedeliste"/>
        <w:numPr>
          <w:ilvl w:val="0"/>
          <w:numId w:val="5"/>
        </w:numPr>
        <w:spacing w:before="240" w:after="80"/>
        <w:contextualSpacing w:val="0"/>
        <w:jc w:val="left"/>
        <w:outlineLvl w:val="1"/>
        <w:rPr>
          <w:smallCaps/>
          <w:vanish/>
          <w:spacing w:val="5"/>
          <w:sz w:val="24"/>
          <w:szCs w:val="28"/>
        </w:rPr>
      </w:pPr>
      <w:bookmarkStart w:id="170" w:name="_Toc114658465"/>
      <w:bookmarkStart w:id="171" w:name="_Toc114658552"/>
      <w:bookmarkStart w:id="172" w:name="_Toc114658639"/>
      <w:bookmarkStart w:id="173" w:name="_Toc114658726"/>
      <w:bookmarkStart w:id="174" w:name="_Toc114658815"/>
      <w:bookmarkStart w:id="175" w:name="_Toc115040137"/>
      <w:bookmarkStart w:id="176" w:name="_Toc115040307"/>
      <w:bookmarkStart w:id="177" w:name="_Toc115040394"/>
      <w:bookmarkStart w:id="178" w:name="_Toc115040481"/>
      <w:bookmarkStart w:id="179" w:name="_Toc115040568"/>
      <w:bookmarkStart w:id="180" w:name="_Toc115040660"/>
      <w:bookmarkStart w:id="181" w:name="_Toc115040737"/>
      <w:bookmarkStart w:id="182" w:name="_Toc115040861"/>
      <w:bookmarkStart w:id="183" w:name="_Toc115116146"/>
      <w:bookmarkStart w:id="184" w:name="_Toc115116220"/>
      <w:bookmarkStart w:id="185" w:name="_Toc115116295"/>
      <w:bookmarkStart w:id="186" w:name="_Toc115116463"/>
      <w:bookmarkStart w:id="187" w:name="_Toc124586982"/>
      <w:bookmarkStart w:id="188" w:name="_Toc124587285"/>
      <w:bookmarkStart w:id="189" w:name="_Toc124792984"/>
      <w:bookmarkStart w:id="190" w:name="_Toc124877852"/>
      <w:bookmarkStart w:id="191" w:name="_Toc150701537"/>
      <w:bookmarkStart w:id="192" w:name="_Toc150701616"/>
      <w:bookmarkStart w:id="193" w:name="_Toc150701869"/>
      <w:bookmarkStart w:id="194" w:name="_Toc150701999"/>
      <w:bookmarkStart w:id="195" w:name="_Toc150702238"/>
      <w:bookmarkStart w:id="196" w:name="_Toc150702319"/>
      <w:bookmarkStart w:id="197" w:name="_Toc150702402"/>
      <w:bookmarkStart w:id="198" w:name="_Toc150702701"/>
      <w:bookmarkStart w:id="199" w:name="_Toc150702844"/>
      <w:bookmarkStart w:id="200" w:name="_Toc150702924"/>
      <w:bookmarkStart w:id="201" w:name="_Toc150706955"/>
      <w:bookmarkStart w:id="202" w:name="_Toc150707504"/>
      <w:bookmarkStart w:id="203" w:name="_Toc150707686"/>
      <w:bookmarkStart w:id="204" w:name="_Toc150707768"/>
      <w:bookmarkStart w:id="205" w:name="_Toc150707853"/>
      <w:bookmarkStart w:id="206" w:name="_Toc150708091"/>
      <w:bookmarkStart w:id="207" w:name="_Toc150708677"/>
      <w:bookmarkStart w:id="208" w:name="_Toc150709015"/>
      <w:bookmarkStart w:id="209" w:name="_Toc150709233"/>
      <w:bookmarkStart w:id="210" w:name="_Toc150709383"/>
      <w:bookmarkStart w:id="211" w:name="_Toc150709463"/>
      <w:bookmarkStart w:id="212" w:name="_Toc150709607"/>
      <w:bookmarkStart w:id="213" w:name="_Toc150710125"/>
      <w:bookmarkStart w:id="214" w:name="_Toc150710204"/>
      <w:bookmarkStart w:id="215" w:name="_Toc156664670"/>
      <w:bookmarkStart w:id="216" w:name="_Toc156664869"/>
      <w:bookmarkStart w:id="217" w:name="_Toc156664987"/>
      <w:bookmarkStart w:id="218" w:name="_Toc156665081"/>
      <w:bookmarkStart w:id="219" w:name="_Toc156665151"/>
      <w:bookmarkStart w:id="220" w:name="_Toc156666052"/>
      <w:bookmarkStart w:id="221" w:name="_Toc156666122"/>
      <w:bookmarkStart w:id="222" w:name="_Toc156666224"/>
      <w:bookmarkStart w:id="223" w:name="_Toc156666294"/>
      <w:bookmarkStart w:id="224" w:name="_Toc156666390"/>
      <w:bookmarkStart w:id="225" w:name="_Toc156666467"/>
      <w:bookmarkStart w:id="226" w:name="_Toc156667019"/>
      <w:bookmarkStart w:id="227" w:name="_Toc156807844"/>
      <w:bookmarkStart w:id="228" w:name="_Toc158276575"/>
      <w:bookmarkStart w:id="229" w:name="_Toc158276730"/>
      <w:bookmarkStart w:id="230" w:name="_Toc158276849"/>
      <w:bookmarkStart w:id="231" w:name="_Toc158276929"/>
      <w:bookmarkStart w:id="232" w:name="_Toc158277901"/>
      <w:bookmarkStart w:id="233" w:name="_Toc158278390"/>
      <w:bookmarkStart w:id="234" w:name="_Toc158294226"/>
      <w:bookmarkStart w:id="235" w:name="_Toc158294304"/>
      <w:bookmarkStart w:id="236" w:name="_Toc158295645"/>
      <w:bookmarkStart w:id="237" w:name="_Toc158296011"/>
      <w:bookmarkStart w:id="238" w:name="_Toc158296082"/>
      <w:bookmarkStart w:id="239" w:name="_Toc158296153"/>
      <w:bookmarkStart w:id="240" w:name="_Toc158298342"/>
      <w:bookmarkStart w:id="241" w:name="_Toc158402584"/>
      <w:bookmarkStart w:id="242" w:name="_Toc158402652"/>
      <w:bookmarkStart w:id="243" w:name="_Toc158402720"/>
      <w:bookmarkStart w:id="244" w:name="_Toc158445029"/>
      <w:bookmarkStart w:id="245" w:name="_Toc158455860"/>
      <w:bookmarkStart w:id="246" w:name="_Toc158457412"/>
      <w:bookmarkStart w:id="247" w:name="_Toc158457481"/>
      <w:bookmarkStart w:id="248" w:name="_Toc158457853"/>
      <w:bookmarkStart w:id="249" w:name="_Toc160211209"/>
      <w:bookmarkStart w:id="250" w:name="_Toc160211295"/>
      <w:bookmarkStart w:id="251" w:name="_Toc160211569"/>
      <w:bookmarkStart w:id="252" w:name="_Toc160211645"/>
      <w:bookmarkStart w:id="253" w:name="_Toc160211721"/>
      <w:bookmarkStart w:id="254" w:name="_Toc160212183"/>
      <w:bookmarkStart w:id="255" w:name="_Toc160212312"/>
      <w:bookmarkStart w:id="256" w:name="_Toc160212402"/>
      <w:bookmarkStart w:id="257" w:name="_Toc160275814"/>
      <w:bookmarkStart w:id="258" w:name="_Toc160276282"/>
      <w:bookmarkStart w:id="259" w:name="_Toc160286871"/>
      <w:bookmarkStart w:id="260" w:name="_Toc160309270"/>
      <w:bookmarkStart w:id="261" w:name="_Toc160309360"/>
      <w:bookmarkStart w:id="262" w:name="_Toc160311005"/>
      <w:bookmarkStart w:id="263" w:name="_Toc160311117"/>
      <w:bookmarkStart w:id="264" w:name="_Toc160311223"/>
      <w:bookmarkStart w:id="265" w:name="_Toc160311351"/>
      <w:bookmarkStart w:id="266" w:name="_Toc160311478"/>
      <w:bookmarkStart w:id="267" w:name="_Toc160311566"/>
      <w:bookmarkStart w:id="268" w:name="_Toc160483299"/>
      <w:bookmarkStart w:id="269" w:name="_Toc160483385"/>
      <w:bookmarkStart w:id="270" w:name="_Toc160483472"/>
      <w:bookmarkStart w:id="271" w:name="_Toc160483559"/>
      <w:bookmarkStart w:id="272" w:name="_Toc160789858"/>
      <w:bookmarkStart w:id="273" w:name="_Toc160880419"/>
      <w:bookmarkStart w:id="274" w:name="_Toc160904493"/>
      <w:bookmarkStart w:id="275" w:name="_Toc160904580"/>
      <w:bookmarkStart w:id="276" w:name="_Toc160905865"/>
      <w:bookmarkStart w:id="277" w:name="_Toc160910533"/>
      <w:bookmarkStart w:id="278" w:name="_Toc160910619"/>
      <w:bookmarkStart w:id="279" w:name="_Toc161161470"/>
      <w:bookmarkStart w:id="280" w:name="_Toc161246281"/>
      <w:bookmarkStart w:id="281" w:name="_Toc161301146"/>
      <w:bookmarkStart w:id="282" w:name="_Toc161301345"/>
      <w:bookmarkStart w:id="283" w:name="_Toc161301511"/>
      <w:bookmarkStart w:id="284" w:name="_Toc161336465"/>
      <w:bookmarkStart w:id="285" w:name="_Toc161391169"/>
      <w:bookmarkStart w:id="286" w:name="_Toc161391258"/>
      <w:bookmarkStart w:id="287" w:name="_Toc161908510"/>
      <w:bookmarkStart w:id="288" w:name="_Toc161908573"/>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rsidR="00604A90" w:rsidRPr="00604A90" w:rsidRDefault="00604A90" w:rsidP="00EF079F">
      <w:pPr>
        <w:pStyle w:val="Paragraphedeliste"/>
        <w:numPr>
          <w:ilvl w:val="0"/>
          <w:numId w:val="5"/>
        </w:numPr>
        <w:spacing w:before="240" w:after="80"/>
        <w:contextualSpacing w:val="0"/>
        <w:jc w:val="left"/>
        <w:outlineLvl w:val="1"/>
        <w:rPr>
          <w:smallCaps/>
          <w:vanish/>
          <w:spacing w:val="5"/>
          <w:sz w:val="24"/>
          <w:szCs w:val="28"/>
        </w:rPr>
      </w:pPr>
      <w:bookmarkStart w:id="289" w:name="_Toc114658466"/>
      <w:bookmarkStart w:id="290" w:name="_Toc114658553"/>
      <w:bookmarkStart w:id="291" w:name="_Toc114658640"/>
      <w:bookmarkStart w:id="292" w:name="_Toc114658727"/>
      <w:bookmarkStart w:id="293" w:name="_Toc114658816"/>
      <w:bookmarkStart w:id="294" w:name="_Toc115040138"/>
      <w:bookmarkStart w:id="295" w:name="_Toc115040308"/>
      <w:bookmarkStart w:id="296" w:name="_Toc115040395"/>
      <w:bookmarkStart w:id="297" w:name="_Toc115040482"/>
      <w:bookmarkStart w:id="298" w:name="_Toc115040569"/>
      <w:bookmarkStart w:id="299" w:name="_Toc115040661"/>
      <w:bookmarkStart w:id="300" w:name="_Toc115040738"/>
      <w:bookmarkStart w:id="301" w:name="_Toc115040862"/>
      <w:bookmarkStart w:id="302" w:name="_Toc115116147"/>
      <w:bookmarkStart w:id="303" w:name="_Toc115116221"/>
      <w:bookmarkStart w:id="304" w:name="_Toc115116296"/>
      <w:bookmarkStart w:id="305" w:name="_Toc115116464"/>
      <w:bookmarkStart w:id="306" w:name="_Toc124586983"/>
      <w:bookmarkStart w:id="307" w:name="_Toc124587286"/>
      <w:bookmarkStart w:id="308" w:name="_Toc124792985"/>
      <w:bookmarkStart w:id="309" w:name="_Toc124877853"/>
      <w:bookmarkStart w:id="310" w:name="_Toc150701538"/>
      <w:bookmarkStart w:id="311" w:name="_Toc150701617"/>
      <w:bookmarkStart w:id="312" w:name="_Toc150701870"/>
      <w:bookmarkStart w:id="313" w:name="_Toc150702000"/>
      <w:bookmarkStart w:id="314" w:name="_Toc150702239"/>
      <w:bookmarkStart w:id="315" w:name="_Toc150702320"/>
      <w:bookmarkStart w:id="316" w:name="_Toc150702403"/>
      <w:bookmarkStart w:id="317" w:name="_Toc150702702"/>
      <w:bookmarkStart w:id="318" w:name="_Toc150702845"/>
      <w:bookmarkStart w:id="319" w:name="_Toc150702925"/>
      <w:bookmarkStart w:id="320" w:name="_Toc150706956"/>
      <w:bookmarkStart w:id="321" w:name="_Toc150707505"/>
      <w:bookmarkStart w:id="322" w:name="_Toc150707687"/>
      <w:bookmarkStart w:id="323" w:name="_Toc150707769"/>
      <w:bookmarkStart w:id="324" w:name="_Toc150707854"/>
      <w:bookmarkStart w:id="325" w:name="_Toc150708092"/>
      <w:bookmarkStart w:id="326" w:name="_Toc150708678"/>
      <w:bookmarkStart w:id="327" w:name="_Toc150709016"/>
      <w:bookmarkStart w:id="328" w:name="_Toc150709234"/>
      <w:bookmarkStart w:id="329" w:name="_Toc150709384"/>
      <w:bookmarkStart w:id="330" w:name="_Toc150709464"/>
      <w:bookmarkStart w:id="331" w:name="_Toc150709608"/>
      <w:bookmarkStart w:id="332" w:name="_Toc150710126"/>
      <w:bookmarkStart w:id="333" w:name="_Toc150710205"/>
      <w:bookmarkStart w:id="334" w:name="_Toc156664671"/>
      <w:bookmarkStart w:id="335" w:name="_Toc156664870"/>
      <w:bookmarkStart w:id="336" w:name="_Toc156664988"/>
      <w:bookmarkStart w:id="337" w:name="_Toc156665082"/>
      <w:bookmarkStart w:id="338" w:name="_Toc156665152"/>
      <w:bookmarkStart w:id="339" w:name="_Toc156666053"/>
      <w:bookmarkStart w:id="340" w:name="_Toc156666123"/>
      <w:bookmarkStart w:id="341" w:name="_Toc156666225"/>
      <w:bookmarkStart w:id="342" w:name="_Toc156666295"/>
      <w:bookmarkStart w:id="343" w:name="_Toc156666391"/>
      <w:bookmarkStart w:id="344" w:name="_Toc156666468"/>
      <w:bookmarkStart w:id="345" w:name="_Toc156667020"/>
      <w:bookmarkStart w:id="346" w:name="_Toc156807845"/>
      <w:bookmarkStart w:id="347" w:name="_Toc158276576"/>
      <w:bookmarkStart w:id="348" w:name="_Toc158276731"/>
      <w:bookmarkStart w:id="349" w:name="_Toc158276850"/>
      <w:bookmarkStart w:id="350" w:name="_Toc158276930"/>
      <w:bookmarkStart w:id="351" w:name="_Toc158277902"/>
      <w:bookmarkStart w:id="352" w:name="_Toc158278391"/>
      <w:bookmarkStart w:id="353" w:name="_Toc158294227"/>
      <w:bookmarkStart w:id="354" w:name="_Toc158294305"/>
      <w:bookmarkStart w:id="355" w:name="_Toc158295646"/>
      <w:bookmarkStart w:id="356" w:name="_Toc158296012"/>
      <w:bookmarkStart w:id="357" w:name="_Toc158296083"/>
      <w:bookmarkStart w:id="358" w:name="_Toc158296154"/>
      <w:bookmarkStart w:id="359" w:name="_Toc158298343"/>
      <w:bookmarkStart w:id="360" w:name="_Toc158402585"/>
      <w:bookmarkStart w:id="361" w:name="_Toc158402653"/>
      <w:bookmarkStart w:id="362" w:name="_Toc158402721"/>
      <w:bookmarkStart w:id="363" w:name="_Toc158445030"/>
      <w:bookmarkStart w:id="364" w:name="_Toc158455861"/>
      <w:bookmarkStart w:id="365" w:name="_Toc158457413"/>
      <w:bookmarkStart w:id="366" w:name="_Toc158457482"/>
      <w:bookmarkStart w:id="367" w:name="_Toc158457854"/>
      <w:bookmarkStart w:id="368" w:name="_Toc160211210"/>
      <w:bookmarkStart w:id="369" w:name="_Toc160211296"/>
      <w:bookmarkStart w:id="370" w:name="_Toc160211570"/>
      <w:bookmarkStart w:id="371" w:name="_Toc160211646"/>
      <w:bookmarkStart w:id="372" w:name="_Toc160211722"/>
      <w:bookmarkStart w:id="373" w:name="_Toc160212184"/>
      <w:bookmarkStart w:id="374" w:name="_Toc160212313"/>
      <w:bookmarkStart w:id="375" w:name="_Toc160212403"/>
      <w:bookmarkStart w:id="376" w:name="_Toc160275815"/>
      <w:bookmarkStart w:id="377" w:name="_Toc160276283"/>
      <w:bookmarkStart w:id="378" w:name="_Toc160286872"/>
      <w:bookmarkStart w:id="379" w:name="_Toc160309271"/>
      <w:bookmarkStart w:id="380" w:name="_Toc160309361"/>
      <w:bookmarkStart w:id="381" w:name="_Toc160311006"/>
      <w:bookmarkStart w:id="382" w:name="_Toc160311118"/>
      <w:bookmarkStart w:id="383" w:name="_Toc160311224"/>
      <w:bookmarkStart w:id="384" w:name="_Toc160311352"/>
      <w:bookmarkStart w:id="385" w:name="_Toc160311479"/>
      <w:bookmarkStart w:id="386" w:name="_Toc160311567"/>
      <w:bookmarkStart w:id="387" w:name="_Toc160483300"/>
      <w:bookmarkStart w:id="388" w:name="_Toc160483386"/>
      <w:bookmarkStart w:id="389" w:name="_Toc160483473"/>
      <w:bookmarkStart w:id="390" w:name="_Toc160483560"/>
      <w:bookmarkStart w:id="391" w:name="_Toc160789859"/>
      <w:bookmarkStart w:id="392" w:name="_Toc160880420"/>
      <w:bookmarkStart w:id="393" w:name="_Toc160904494"/>
      <w:bookmarkStart w:id="394" w:name="_Toc160904581"/>
      <w:bookmarkStart w:id="395" w:name="_Toc160905866"/>
      <w:bookmarkStart w:id="396" w:name="_Toc160910534"/>
      <w:bookmarkStart w:id="397" w:name="_Toc160910620"/>
      <w:bookmarkStart w:id="398" w:name="_Toc161161471"/>
      <w:bookmarkStart w:id="399" w:name="_Toc161246282"/>
      <w:bookmarkStart w:id="400" w:name="_Toc161301147"/>
      <w:bookmarkStart w:id="401" w:name="_Toc161301346"/>
      <w:bookmarkStart w:id="402" w:name="_Toc161301512"/>
      <w:bookmarkStart w:id="403" w:name="_Toc161336466"/>
      <w:bookmarkStart w:id="404" w:name="_Toc161391170"/>
      <w:bookmarkStart w:id="405" w:name="_Toc161391259"/>
      <w:bookmarkStart w:id="406" w:name="_Toc161908511"/>
      <w:bookmarkStart w:id="407" w:name="_Toc161908574"/>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p>
    <w:p w:rsidR="00604A90" w:rsidRPr="00604A90" w:rsidRDefault="00604A90" w:rsidP="00EF079F">
      <w:pPr>
        <w:pStyle w:val="Paragraphedeliste"/>
        <w:numPr>
          <w:ilvl w:val="0"/>
          <w:numId w:val="5"/>
        </w:numPr>
        <w:spacing w:before="240" w:after="80"/>
        <w:contextualSpacing w:val="0"/>
        <w:jc w:val="left"/>
        <w:outlineLvl w:val="1"/>
        <w:rPr>
          <w:smallCaps/>
          <w:vanish/>
          <w:spacing w:val="5"/>
          <w:sz w:val="24"/>
          <w:szCs w:val="28"/>
        </w:rPr>
      </w:pPr>
      <w:bookmarkStart w:id="408" w:name="_Toc114658467"/>
      <w:bookmarkStart w:id="409" w:name="_Toc114658554"/>
      <w:bookmarkStart w:id="410" w:name="_Toc114658641"/>
      <w:bookmarkStart w:id="411" w:name="_Toc114658728"/>
      <w:bookmarkStart w:id="412" w:name="_Toc114658817"/>
      <w:bookmarkStart w:id="413" w:name="_Toc115040139"/>
      <w:bookmarkStart w:id="414" w:name="_Toc115040309"/>
      <w:bookmarkStart w:id="415" w:name="_Toc115040396"/>
      <w:bookmarkStart w:id="416" w:name="_Toc115040483"/>
      <w:bookmarkStart w:id="417" w:name="_Toc115040570"/>
      <w:bookmarkStart w:id="418" w:name="_Toc115040662"/>
      <w:bookmarkStart w:id="419" w:name="_Toc115040739"/>
      <w:bookmarkStart w:id="420" w:name="_Toc115040863"/>
      <w:bookmarkStart w:id="421" w:name="_Toc115116148"/>
      <w:bookmarkStart w:id="422" w:name="_Toc115116222"/>
      <w:bookmarkStart w:id="423" w:name="_Toc115116297"/>
      <w:bookmarkStart w:id="424" w:name="_Toc115116465"/>
      <w:bookmarkStart w:id="425" w:name="_Toc124586984"/>
      <w:bookmarkStart w:id="426" w:name="_Toc124587287"/>
      <w:bookmarkStart w:id="427" w:name="_Toc124792986"/>
      <w:bookmarkStart w:id="428" w:name="_Toc124877854"/>
      <w:bookmarkStart w:id="429" w:name="_Toc150701539"/>
      <w:bookmarkStart w:id="430" w:name="_Toc150701618"/>
      <w:bookmarkStart w:id="431" w:name="_Toc150701871"/>
      <w:bookmarkStart w:id="432" w:name="_Toc150702001"/>
      <w:bookmarkStart w:id="433" w:name="_Toc150702240"/>
      <w:bookmarkStart w:id="434" w:name="_Toc150702321"/>
      <w:bookmarkStart w:id="435" w:name="_Toc150702404"/>
      <w:bookmarkStart w:id="436" w:name="_Toc150702703"/>
      <w:bookmarkStart w:id="437" w:name="_Toc150702846"/>
      <w:bookmarkStart w:id="438" w:name="_Toc150702926"/>
      <w:bookmarkStart w:id="439" w:name="_Toc150706957"/>
      <w:bookmarkStart w:id="440" w:name="_Toc150707506"/>
      <w:bookmarkStart w:id="441" w:name="_Toc150707688"/>
      <w:bookmarkStart w:id="442" w:name="_Toc150707770"/>
      <w:bookmarkStart w:id="443" w:name="_Toc150707855"/>
      <w:bookmarkStart w:id="444" w:name="_Toc150708093"/>
      <w:bookmarkStart w:id="445" w:name="_Toc150708679"/>
      <w:bookmarkStart w:id="446" w:name="_Toc150709017"/>
      <w:bookmarkStart w:id="447" w:name="_Toc150709235"/>
      <w:bookmarkStart w:id="448" w:name="_Toc150709385"/>
      <w:bookmarkStart w:id="449" w:name="_Toc150709465"/>
      <w:bookmarkStart w:id="450" w:name="_Toc150709609"/>
      <w:bookmarkStart w:id="451" w:name="_Toc150710127"/>
      <w:bookmarkStart w:id="452" w:name="_Toc150710206"/>
      <w:bookmarkStart w:id="453" w:name="_Toc156664672"/>
      <w:bookmarkStart w:id="454" w:name="_Toc156664871"/>
      <w:bookmarkStart w:id="455" w:name="_Toc156664989"/>
      <w:bookmarkStart w:id="456" w:name="_Toc156665083"/>
      <w:bookmarkStart w:id="457" w:name="_Toc156665153"/>
      <w:bookmarkStart w:id="458" w:name="_Toc156666054"/>
      <w:bookmarkStart w:id="459" w:name="_Toc156666124"/>
      <w:bookmarkStart w:id="460" w:name="_Toc156666226"/>
      <w:bookmarkStart w:id="461" w:name="_Toc156666296"/>
      <w:bookmarkStart w:id="462" w:name="_Toc156666392"/>
      <w:bookmarkStart w:id="463" w:name="_Toc156666469"/>
      <w:bookmarkStart w:id="464" w:name="_Toc156667021"/>
      <w:bookmarkStart w:id="465" w:name="_Toc156807846"/>
      <w:bookmarkStart w:id="466" w:name="_Toc158276577"/>
      <w:bookmarkStart w:id="467" w:name="_Toc158276732"/>
      <w:bookmarkStart w:id="468" w:name="_Toc158276851"/>
      <w:bookmarkStart w:id="469" w:name="_Toc158276931"/>
      <w:bookmarkStart w:id="470" w:name="_Toc158277903"/>
      <w:bookmarkStart w:id="471" w:name="_Toc158278392"/>
      <w:bookmarkStart w:id="472" w:name="_Toc158294228"/>
      <w:bookmarkStart w:id="473" w:name="_Toc158294306"/>
      <w:bookmarkStart w:id="474" w:name="_Toc158295647"/>
      <w:bookmarkStart w:id="475" w:name="_Toc158296013"/>
      <w:bookmarkStart w:id="476" w:name="_Toc158296084"/>
      <w:bookmarkStart w:id="477" w:name="_Toc158296155"/>
      <w:bookmarkStart w:id="478" w:name="_Toc158298344"/>
      <w:bookmarkStart w:id="479" w:name="_Toc158402586"/>
      <w:bookmarkStart w:id="480" w:name="_Toc158402654"/>
      <w:bookmarkStart w:id="481" w:name="_Toc158402722"/>
      <w:bookmarkStart w:id="482" w:name="_Toc158445031"/>
      <w:bookmarkStart w:id="483" w:name="_Toc158455862"/>
      <w:bookmarkStart w:id="484" w:name="_Toc158457414"/>
      <w:bookmarkStart w:id="485" w:name="_Toc158457483"/>
      <w:bookmarkStart w:id="486" w:name="_Toc158457855"/>
      <w:bookmarkStart w:id="487" w:name="_Toc160211211"/>
      <w:bookmarkStart w:id="488" w:name="_Toc160211297"/>
      <w:bookmarkStart w:id="489" w:name="_Toc160211571"/>
      <w:bookmarkStart w:id="490" w:name="_Toc160211647"/>
      <w:bookmarkStart w:id="491" w:name="_Toc160211723"/>
      <w:bookmarkStart w:id="492" w:name="_Toc160212185"/>
      <w:bookmarkStart w:id="493" w:name="_Toc160212314"/>
      <w:bookmarkStart w:id="494" w:name="_Toc160212404"/>
      <w:bookmarkStart w:id="495" w:name="_Toc160275816"/>
      <w:bookmarkStart w:id="496" w:name="_Toc160276284"/>
      <w:bookmarkStart w:id="497" w:name="_Toc160286873"/>
      <w:bookmarkStart w:id="498" w:name="_Toc160309272"/>
      <w:bookmarkStart w:id="499" w:name="_Toc160309362"/>
      <w:bookmarkStart w:id="500" w:name="_Toc160311007"/>
      <w:bookmarkStart w:id="501" w:name="_Toc160311119"/>
      <w:bookmarkStart w:id="502" w:name="_Toc160311225"/>
      <w:bookmarkStart w:id="503" w:name="_Toc160311353"/>
      <w:bookmarkStart w:id="504" w:name="_Toc160311480"/>
      <w:bookmarkStart w:id="505" w:name="_Toc160311568"/>
      <w:bookmarkStart w:id="506" w:name="_Toc160483301"/>
      <w:bookmarkStart w:id="507" w:name="_Toc160483387"/>
      <w:bookmarkStart w:id="508" w:name="_Toc160483474"/>
      <w:bookmarkStart w:id="509" w:name="_Toc160483561"/>
      <w:bookmarkStart w:id="510" w:name="_Toc160789860"/>
      <w:bookmarkStart w:id="511" w:name="_Toc160880421"/>
      <w:bookmarkStart w:id="512" w:name="_Toc160904495"/>
      <w:bookmarkStart w:id="513" w:name="_Toc160904582"/>
      <w:bookmarkStart w:id="514" w:name="_Toc160905867"/>
      <w:bookmarkStart w:id="515" w:name="_Toc160910535"/>
      <w:bookmarkStart w:id="516" w:name="_Toc160910621"/>
      <w:bookmarkStart w:id="517" w:name="_Toc161161472"/>
      <w:bookmarkStart w:id="518" w:name="_Toc161246283"/>
      <w:bookmarkStart w:id="519" w:name="_Toc161301148"/>
      <w:bookmarkStart w:id="520" w:name="_Toc161301347"/>
      <w:bookmarkStart w:id="521" w:name="_Toc161301513"/>
      <w:bookmarkStart w:id="522" w:name="_Toc161336467"/>
      <w:bookmarkStart w:id="523" w:name="_Toc161391171"/>
      <w:bookmarkStart w:id="524" w:name="_Toc161391260"/>
      <w:bookmarkStart w:id="525" w:name="_Toc161908512"/>
      <w:bookmarkStart w:id="526" w:name="_Toc161908575"/>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rsidR="00604A90" w:rsidRPr="00604A90" w:rsidRDefault="00604A90" w:rsidP="00EF079F">
      <w:pPr>
        <w:pStyle w:val="Paragraphedeliste"/>
        <w:numPr>
          <w:ilvl w:val="0"/>
          <w:numId w:val="5"/>
        </w:numPr>
        <w:spacing w:before="240" w:after="80"/>
        <w:contextualSpacing w:val="0"/>
        <w:jc w:val="left"/>
        <w:outlineLvl w:val="1"/>
        <w:rPr>
          <w:smallCaps/>
          <w:vanish/>
          <w:spacing w:val="5"/>
          <w:sz w:val="24"/>
          <w:szCs w:val="28"/>
        </w:rPr>
      </w:pPr>
      <w:bookmarkStart w:id="527" w:name="_Toc114658468"/>
      <w:bookmarkStart w:id="528" w:name="_Toc114658555"/>
      <w:bookmarkStart w:id="529" w:name="_Toc114658642"/>
      <w:bookmarkStart w:id="530" w:name="_Toc114658729"/>
      <w:bookmarkStart w:id="531" w:name="_Toc114658818"/>
      <w:bookmarkStart w:id="532" w:name="_Toc115040140"/>
      <w:bookmarkStart w:id="533" w:name="_Toc115040310"/>
      <w:bookmarkStart w:id="534" w:name="_Toc115040397"/>
      <w:bookmarkStart w:id="535" w:name="_Toc115040484"/>
      <w:bookmarkStart w:id="536" w:name="_Toc115040571"/>
      <w:bookmarkStart w:id="537" w:name="_Toc115040663"/>
      <w:bookmarkStart w:id="538" w:name="_Toc115040740"/>
      <w:bookmarkStart w:id="539" w:name="_Toc115040864"/>
      <w:bookmarkStart w:id="540" w:name="_Toc115116149"/>
      <w:bookmarkStart w:id="541" w:name="_Toc115116223"/>
      <w:bookmarkStart w:id="542" w:name="_Toc115116298"/>
      <w:bookmarkStart w:id="543" w:name="_Toc115116466"/>
      <w:bookmarkStart w:id="544" w:name="_Toc124586985"/>
      <w:bookmarkStart w:id="545" w:name="_Toc124587288"/>
      <w:bookmarkStart w:id="546" w:name="_Toc124792987"/>
      <w:bookmarkStart w:id="547" w:name="_Toc124877855"/>
      <w:bookmarkStart w:id="548" w:name="_Toc150701540"/>
      <w:bookmarkStart w:id="549" w:name="_Toc150701619"/>
      <w:bookmarkStart w:id="550" w:name="_Toc150701872"/>
      <w:bookmarkStart w:id="551" w:name="_Toc150702002"/>
      <w:bookmarkStart w:id="552" w:name="_Toc150702241"/>
      <w:bookmarkStart w:id="553" w:name="_Toc150702322"/>
      <w:bookmarkStart w:id="554" w:name="_Toc150702405"/>
      <w:bookmarkStart w:id="555" w:name="_Toc150702704"/>
      <w:bookmarkStart w:id="556" w:name="_Toc150702847"/>
      <w:bookmarkStart w:id="557" w:name="_Toc150702927"/>
      <w:bookmarkStart w:id="558" w:name="_Toc150706958"/>
      <w:bookmarkStart w:id="559" w:name="_Toc150707507"/>
      <w:bookmarkStart w:id="560" w:name="_Toc150707689"/>
      <w:bookmarkStart w:id="561" w:name="_Toc150707771"/>
      <w:bookmarkStart w:id="562" w:name="_Toc150707856"/>
      <w:bookmarkStart w:id="563" w:name="_Toc150708094"/>
      <w:bookmarkStart w:id="564" w:name="_Toc150708680"/>
      <w:bookmarkStart w:id="565" w:name="_Toc150709018"/>
      <w:bookmarkStart w:id="566" w:name="_Toc150709236"/>
      <w:bookmarkStart w:id="567" w:name="_Toc150709386"/>
      <w:bookmarkStart w:id="568" w:name="_Toc150709466"/>
      <w:bookmarkStart w:id="569" w:name="_Toc150709610"/>
      <w:bookmarkStart w:id="570" w:name="_Toc150710128"/>
      <w:bookmarkStart w:id="571" w:name="_Toc150710207"/>
      <w:bookmarkStart w:id="572" w:name="_Toc156664673"/>
      <w:bookmarkStart w:id="573" w:name="_Toc156664872"/>
      <w:bookmarkStart w:id="574" w:name="_Toc156664990"/>
      <w:bookmarkStart w:id="575" w:name="_Toc156665084"/>
      <w:bookmarkStart w:id="576" w:name="_Toc156665154"/>
      <w:bookmarkStart w:id="577" w:name="_Toc156666055"/>
      <w:bookmarkStart w:id="578" w:name="_Toc156666125"/>
      <w:bookmarkStart w:id="579" w:name="_Toc156666227"/>
      <w:bookmarkStart w:id="580" w:name="_Toc156666297"/>
      <w:bookmarkStart w:id="581" w:name="_Toc156666393"/>
      <w:bookmarkStart w:id="582" w:name="_Toc156666470"/>
      <w:bookmarkStart w:id="583" w:name="_Toc156667022"/>
      <w:bookmarkStart w:id="584" w:name="_Toc156807847"/>
      <w:bookmarkStart w:id="585" w:name="_Toc158276578"/>
      <w:bookmarkStart w:id="586" w:name="_Toc158276733"/>
      <w:bookmarkStart w:id="587" w:name="_Toc158276852"/>
      <w:bookmarkStart w:id="588" w:name="_Toc158276932"/>
      <w:bookmarkStart w:id="589" w:name="_Toc158277904"/>
      <w:bookmarkStart w:id="590" w:name="_Toc158278393"/>
      <w:bookmarkStart w:id="591" w:name="_Toc158294229"/>
      <w:bookmarkStart w:id="592" w:name="_Toc158294307"/>
      <w:bookmarkStart w:id="593" w:name="_Toc158295648"/>
      <w:bookmarkStart w:id="594" w:name="_Toc158296014"/>
      <w:bookmarkStart w:id="595" w:name="_Toc158296085"/>
      <w:bookmarkStart w:id="596" w:name="_Toc158296156"/>
      <w:bookmarkStart w:id="597" w:name="_Toc158298345"/>
      <w:bookmarkStart w:id="598" w:name="_Toc158402587"/>
      <w:bookmarkStart w:id="599" w:name="_Toc158402655"/>
      <w:bookmarkStart w:id="600" w:name="_Toc158402723"/>
      <w:bookmarkStart w:id="601" w:name="_Toc158445032"/>
      <w:bookmarkStart w:id="602" w:name="_Toc158455863"/>
      <w:bookmarkStart w:id="603" w:name="_Toc158457415"/>
      <w:bookmarkStart w:id="604" w:name="_Toc158457484"/>
      <w:bookmarkStart w:id="605" w:name="_Toc158457856"/>
      <w:bookmarkStart w:id="606" w:name="_Toc160211212"/>
      <w:bookmarkStart w:id="607" w:name="_Toc160211298"/>
      <w:bookmarkStart w:id="608" w:name="_Toc160211572"/>
      <w:bookmarkStart w:id="609" w:name="_Toc160211648"/>
      <w:bookmarkStart w:id="610" w:name="_Toc160211724"/>
      <w:bookmarkStart w:id="611" w:name="_Toc160212186"/>
      <w:bookmarkStart w:id="612" w:name="_Toc160212315"/>
      <w:bookmarkStart w:id="613" w:name="_Toc160212405"/>
      <w:bookmarkStart w:id="614" w:name="_Toc160275817"/>
      <w:bookmarkStart w:id="615" w:name="_Toc160276285"/>
      <w:bookmarkStart w:id="616" w:name="_Toc160286874"/>
      <w:bookmarkStart w:id="617" w:name="_Toc160309273"/>
      <w:bookmarkStart w:id="618" w:name="_Toc160309363"/>
      <w:bookmarkStart w:id="619" w:name="_Toc160311008"/>
      <w:bookmarkStart w:id="620" w:name="_Toc160311120"/>
      <w:bookmarkStart w:id="621" w:name="_Toc160311226"/>
      <w:bookmarkStart w:id="622" w:name="_Toc160311354"/>
      <w:bookmarkStart w:id="623" w:name="_Toc160311481"/>
      <w:bookmarkStart w:id="624" w:name="_Toc160311569"/>
      <w:bookmarkStart w:id="625" w:name="_Toc160483302"/>
      <w:bookmarkStart w:id="626" w:name="_Toc160483388"/>
      <w:bookmarkStart w:id="627" w:name="_Toc160483475"/>
      <w:bookmarkStart w:id="628" w:name="_Toc160483562"/>
      <w:bookmarkStart w:id="629" w:name="_Toc160789861"/>
      <w:bookmarkStart w:id="630" w:name="_Toc160880422"/>
      <w:bookmarkStart w:id="631" w:name="_Toc160904496"/>
      <w:bookmarkStart w:id="632" w:name="_Toc160904583"/>
      <w:bookmarkStart w:id="633" w:name="_Toc160905868"/>
      <w:bookmarkStart w:id="634" w:name="_Toc160910536"/>
      <w:bookmarkStart w:id="635" w:name="_Toc160910622"/>
      <w:bookmarkStart w:id="636" w:name="_Toc161161473"/>
      <w:bookmarkStart w:id="637" w:name="_Toc161246284"/>
      <w:bookmarkStart w:id="638" w:name="_Toc161301149"/>
      <w:bookmarkStart w:id="639" w:name="_Toc161301348"/>
      <w:bookmarkStart w:id="640" w:name="_Toc161301514"/>
      <w:bookmarkStart w:id="641" w:name="_Toc161336468"/>
      <w:bookmarkStart w:id="642" w:name="_Toc161391172"/>
      <w:bookmarkStart w:id="643" w:name="_Toc161391261"/>
      <w:bookmarkStart w:id="644" w:name="_Toc161908513"/>
      <w:bookmarkStart w:id="645" w:name="_Toc16190857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rsidR="00604A90" w:rsidRPr="00604A90" w:rsidRDefault="00604A90" w:rsidP="00EF079F">
      <w:pPr>
        <w:pStyle w:val="Paragraphedeliste"/>
        <w:numPr>
          <w:ilvl w:val="0"/>
          <w:numId w:val="5"/>
        </w:numPr>
        <w:spacing w:before="240" w:after="80"/>
        <w:contextualSpacing w:val="0"/>
        <w:jc w:val="left"/>
        <w:outlineLvl w:val="1"/>
        <w:rPr>
          <w:smallCaps/>
          <w:vanish/>
          <w:spacing w:val="5"/>
          <w:sz w:val="24"/>
          <w:szCs w:val="28"/>
        </w:rPr>
      </w:pPr>
      <w:bookmarkStart w:id="646" w:name="_Toc114658469"/>
      <w:bookmarkStart w:id="647" w:name="_Toc114658556"/>
      <w:bookmarkStart w:id="648" w:name="_Toc114658643"/>
      <w:bookmarkStart w:id="649" w:name="_Toc114658730"/>
      <w:bookmarkStart w:id="650" w:name="_Toc114658819"/>
      <w:bookmarkStart w:id="651" w:name="_Toc115040141"/>
      <w:bookmarkStart w:id="652" w:name="_Toc115040311"/>
      <w:bookmarkStart w:id="653" w:name="_Toc115040398"/>
      <w:bookmarkStart w:id="654" w:name="_Toc115040485"/>
      <w:bookmarkStart w:id="655" w:name="_Toc115040572"/>
      <w:bookmarkStart w:id="656" w:name="_Toc115040664"/>
      <w:bookmarkStart w:id="657" w:name="_Toc115040741"/>
      <w:bookmarkStart w:id="658" w:name="_Toc115040865"/>
      <w:bookmarkStart w:id="659" w:name="_Toc115116150"/>
      <w:bookmarkStart w:id="660" w:name="_Toc115116224"/>
      <w:bookmarkStart w:id="661" w:name="_Toc115116299"/>
      <w:bookmarkStart w:id="662" w:name="_Toc115116467"/>
      <w:bookmarkStart w:id="663" w:name="_Toc124586986"/>
      <w:bookmarkStart w:id="664" w:name="_Toc124587289"/>
      <w:bookmarkStart w:id="665" w:name="_Toc124792988"/>
      <w:bookmarkStart w:id="666" w:name="_Toc124877856"/>
      <w:bookmarkStart w:id="667" w:name="_Toc150701541"/>
      <w:bookmarkStart w:id="668" w:name="_Toc150701620"/>
      <w:bookmarkStart w:id="669" w:name="_Toc150701873"/>
      <w:bookmarkStart w:id="670" w:name="_Toc150702003"/>
      <w:bookmarkStart w:id="671" w:name="_Toc150702242"/>
      <w:bookmarkStart w:id="672" w:name="_Toc150702323"/>
      <w:bookmarkStart w:id="673" w:name="_Toc150702406"/>
      <w:bookmarkStart w:id="674" w:name="_Toc150702705"/>
      <w:bookmarkStart w:id="675" w:name="_Toc150702848"/>
      <w:bookmarkStart w:id="676" w:name="_Toc150702928"/>
      <w:bookmarkStart w:id="677" w:name="_Toc150706959"/>
      <w:bookmarkStart w:id="678" w:name="_Toc150707508"/>
      <w:bookmarkStart w:id="679" w:name="_Toc150707690"/>
      <w:bookmarkStart w:id="680" w:name="_Toc150707772"/>
      <w:bookmarkStart w:id="681" w:name="_Toc150707857"/>
      <w:bookmarkStart w:id="682" w:name="_Toc150708095"/>
      <w:bookmarkStart w:id="683" w:name="_Toc150708681"/>
      <w:bookmarkStart w:id="684" w:name="_Toc150709019"/>
      <w:bookmarkStart w:id="685" w:name="_Toc150709237"/>
      <w:bookmarkStart w:id="686" w:name="_Toc150709387"/>
      <w:bookmarkStart w:id="687" w:name="_Toc150709467"/>
      <w:bookmarkStart w:id="688" w:name="_Toc150709611"/>
      <w:bookmarkStart w:id="689" w:name="_Toc150710129"/>
      <w:bookmarkStart w:id="690" w:name="_Toc150710208"/>
      <w:bookmarkStart w:id="691" w:name="_Toc156664674"/>
      <w:bookmarkStart w:id="692" w:name="_Toc156664873"/>
      <w:bookmarkStart w:id="693" w:name="_Toc156664991"/>
      <w:bookmarkStart w:id="694" w:name="_Toc156665085"/>
      <w:bookmarkStart w:id="695" w:name="_Toc156665155"/>
      <w:bookmarkStart w:id="696" w:name="_Toc156666056"/>
      <w:bookmarkStart w:id="697" w:name="_Toc156666126"/>
      <w:bookmarkStart w:id="698" w:name="_Toc156666228"/>
      <w:bookmarkStart w:id="699" w:name="_Toc156666298"/>
      <w:bookmarkStart w:id="700" w:name="_Toc156666394"/>
      <w:bookmarkStart w:id="701" w:name="_Toc156666471"/>
      <w:bookmarkStart w:id="702" w:name="_Toc156667023"/>
      <w:bookmarkStart w:id="703" w:name="_Toc156807848"/>
      <w:bookmarkStart w:id="704" w:name="_Toc158276579"/>
      <w:bookmarkStart w:id="705" w:name="_Toc158276734"/>
      <w:bookmarkStart w:id="706" w:name="_Toc158276853"/>
      <w:bookmarkStart w:id="707" w:name="_Toc158276933"/>
      <w:bookmarkStart w:id="708" w:name="_Toc158277905"/>
      <w:bookmarkStart w:id="709" w:name="_Toc158278394"/>
      <w:bookmarkStart w:id="710" w:name="_Toc158294230"/>
      <w:bookmarkStart w:id="711" w:name="_Toc158294308"/>
      <w:bookmarkStart w:id="712" w:name="_Toc158295649"/>
      <w:bookmarkStart w:id="713" w:name="_Toc158296015"/>
      <w:bookmarkStart w:id="714" w:name="_Toc158296086"/>
      <w:bookmarkStart w:id="715" w:name="_Toc158296157"/>
      <w:bookmarkStart w:id="716" w:name="_Toc158298346"/>
      <w:bookmarkStart w:id="717" w:name="_Toc158402588"/>
      <w:bookmarkStart w:id="718" w:name="_Toc158402656"/>
      <w:bookmarkStart w:id="719" w:name="_Toc158402724"/>
      <w:bookmarkStart w:id="720" w:name="_Toc158445033"/>
      <w:bookmarkStart w:id="721" w:name="_Toc158455864"/>
      <w:bookmarkStart w:id="722" w:name="_Toc158457416"/>
      <w:bookmarkStart w:id="723" w:name="_Toc158457485"/>
      <w:bookmarkStart w:id="724" w:name="_Toc158457857"/>
      <w:bookmarkStart w:id="725" w:name="_Toc160211213"/>
      <w:bookmarkStart w:id="726" w:name="_Toc160211299"/>
      <w:bookmarkStart w:id="727" w:name="_Toc160211573"/>
      <w:bookmarkStart w:id="728" w:name="_Toc160211649"/>
      <w:bookmarkStart w:id="729" w:name="_Toc160211725"/>
      <w:bookmarkStart w:id="730" w:name="_Toc160212187"/>
      <w:bookmarkStart w:id="731" w:name="_Toc160212316"/>
      <w:bookmarkStart w:id="732" w:name="_Toc160212406"/>
      <w:bookmarkStart w:id="733" w:name="_Toc160275818"/>
      <w:bookmarkStart w:id="734" w:name="_Toc160276286"/>
      <w:bookmarkStart w:id="735" w:name="_Toc160286875"/>
      <w:bookmarkStart w:id="736" w:name="_Toc160309274"/>
      <w:bookmarkStart w:id="737" w:name="_Toc160309364"/>
      <w:bookmarkStart w:id="738" w:name="_Toc160311009"/>
      <w:bookmarkStart w:id="739" w:name="_Toc160311121"/>
      <w:bookmarkStart w:id="740" w:name="_Toc160311227"/>
      <w:bookmarkStart w:id="741" w:name="_Toc160311355"/>
      <w:bookmarkStart w:id="742" w:name="_Toc160311482"/>
      <w:bookmarkStart w:id="743" w:name="_Toc160311570"/>
      <w:bookmarkStart w:id="744" w:name="_Toc160483303"/>
      <w:bookmarkStart w:id="745" w:name="_Toc160483389"/>
      <w:bookmarkStart w:id="746" w:name="_Toc160483476"/>
      <w:bookmarkStart w:id="747" w:name="_Toc160483563"/>
      <w:bookmarkStart w:id="748" w:name="_Toc160789862"/>
      <w:bookmarkStart w:id="749" w:name="_Toc160880423"/>
      <w:bookmarkStart w:id="750" w:name="_Toc160904497"/>
      <w:bookmarkStart w:id="751" w:name="_Toc160904584"/>
      <w:bookmarkStart w:id="752" w:name="_Toc160905869"/>
      <w:bookmarkStart w:id="753" w:name="_Toc160910537"/>
      <w:bookmarkStart w:id="754" w:name="_Toc160910623"/>
      <w:bookmarkStart w:id="755" w:name="_Toc161161474"/>
      <w:bookmarkStart w:id="756" w:name="_Toc161246285"/>
      <w:bookmarkStart w:id="757" w:name="_Toc161301150"/>
      <w:bookmarkStart w:id="758" w:name="_Toc161301349"/>
      <w:bookmarkStart w:id="759" w:name="_Toc161301515"/>
      <w:bookmarkStart w:id="760" w:name="_Toc161336469"/>
      <w:bookmarkStart w:id="761" w:name="_Toc161391173"/>
      <w:bookmarkStart w:id="762" w:name="_Toc161391262"/>
      <w:bookmarkStart w:id="763" w:name="_Toc161908514"/>
      <w:bookmarkStart w:id="764" w:name="_Toc161908577"/>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p>
    <w:p w:rsidR="00604A90" w:rsidRPr="00604A90" w:rsidRDefault="00604A90" w:rsidP="00EF079F">
      <w:pPr>
        <w:pStyle w:val="Paragraphedeliste"/>
        <w:numPr>
          <w:ilvl w:val="0"/>
          <w:numId w:val="5"/>
        </w:numPr>
        <w:spacing w:before="240" w:after="80"/>
        <w:contextualSpacing w:val="0"/>
        <w:jc w:val="left"/>
        <w:outlineLvl w:val="1"/>
        <w:rPr>
          <w:smallCaps/>
          <w:vanish/>
          <w:spacing w:val="5"/>
          <w:sz w:val="24"/>
          <w:szCs w:val="28"/>
        </w:rPr>
      </w:pPr>
      <w:bookmarkStart w:id="765" w:name="_Toc114658470"/>
      <w:bookmarkStart w:id="766" w:name="_Toc114658557"/>
      <w:bookmarkStart w:id="767" w:name="_Toc114658644"/>
      <w:bookmarkStart w:id="768" w:name="_Toc114658731"/>
      <w:bookmarkStart w:id="769" w:name="_Toc114658820"/>
      <w:bookmarkStart w:id="770" w:name="_Toc115040142"/>
      <w:bookmarkStart w:id="771" w:name="_Toc115040312"/>
      <w:bookmarkStart w:id="772" w:name="_Toc115040399"/>
      <w:bookmarkStart w:id="773" w:name="_Toc115040486"/>
      <w:bookmarkStart w:id="774" w:name="_Toc115040573"/>
      <w:bookmarkStart w:id="775" w:name="_Toc115040665"/>
      <w:bookmarkStart w:id="776" w:name="_Toc115040742"/>
      <w:bookmarkStart w:id="777" w:name="_Toc115040866"/>
      <w:bookmarkStart w:id="778" w:name="_Toc115116151"/>
      <w:bookmarkStart w:id="779" w:name="_Toc115116225"/>
      <w:bookmarkStart w:id="780" w:name="_Toc115116300"/>
      <w:bookmarkStart w:id="781" w:name="_Toc115116468"/>
      <w:bookmarkStart w:id="782" w:name="_Toc124586987"/>
      <w:bookmarkStart w:id="783" w:name="_Toc124587290"/>
      <w:bookmarkStart w:id="784" w:name="_Toc124792989"/>
      <w:bookmarkStart w:id="785" w:name="_Toc124877857"/>
      <w:bookmarkStart w:id="786" w:name="_Toc150701542"/>
      <w:bookmarkStart w:id="787" w:name="_Toc150701621"/>
      <w:bookmarkStart w:id="788" w:name="_Toc150701874"/>
      <w:bookmarkStart w:id="789" w:name="_Toc150702004"/>
      <w:bookmarkStart w:id="790" w:name="_Toc150702243"/>
      <w:bookmarkStart w:id="791" w:name="_Toc150702324"/>
      <w:bookmarkStart w:id="792" w:name="_Toc150702407"/>
      <w:bookmarkStart w:id="793" w:name="_Toc150702706"/>
      <w:bookmarkStart w:id="794" w:name="_Toc150702849"/>
      <w:bookmarkStart w:id="795" w:name="_Toc150702929"/>
      <w:bookmarkStart w:id="796" w:name="_Toc150706960"/>
      <w:bookmarkStart w:id="797" w:name="_Toc150707509"/>
      <w:bookmarkStart w:id="798" w:name="_Toc150707691"/>
      <w:bookmarkStart w:id="799" w:name="_Toc150707773"/>
      <w:bookmarkStart w:id="800" w:name="_Toc150707858"/>
      <w:bookmarkStart w:id="801" w:name="_Toc150708096"/>
      <w:bookmarkStart w:id="802" w:name="_Toc150708682"/>
      <w:bookmarkStart w:id="803" w:name="_Toc150709020"/>
      <w:bookmarkStart w:id="804" w:name="_Toc150709238"/>
      <w:bookmarkStart w:id="805" w:name="_Toc150709388"/>
      <w:bookmarkStart w:id="806" w:name="_Toc150709468"/>
      <w:bookmarkStart w:id="807" w:name="_Toc150709612"/>
      <w:bookmarkStart w:id="808" w:name="_Toc150710130"/>
      <w:bookmarkStart w:id="809" w:name="_Toc150710209"/>
      <w:bookmarkStart w:id="810" w:name="_Toc156664675"/>
      <w:bookmarkStart w:id="811" w:name="_Toc156664874"/>
      <w:bookmarkStart w:id="812" w:name="_Toc156664992"/>
      <w:bookmarkStart w:id="813" w:name="_Toc156665086"/>
      <w:bookmarkStart w:id="814" w:name="_Toc156665156"/>
      <w:bookmarkStart w:id="815" w:name="_Toc156666057"/>
      <w:bookmarkStart w:id="816" w:name="_Toc156666127"/>
      <w:bookmarkStart w:id="817" w:name="_Toc156666229"/>
      <w:bookmarkStart w:id="818" w:name="_Toc156666299"/>
      <w:bookmarkStart w:id="819" w:name="_Toc156666395"/>
      <w:bookmarkStart w:id="820" w:name="_Toc156666472"/>
      <w:bookmarkStart w:id="821" w:name="_Toc156667024"/>
      <w:bookmarkStart w:id="822" w:name="_Toc156807849"/>
      <w:bookmarkStart w:id="823" w:name="_Toc158276580"/>
      <w:bookmarkStart w:id="824" w:name="_Toc158276735"/>
      <w:bookmarkStart w:id="825" w:name="_Toc158276854"/>
      <w:bookmarkStart w:id="826" w:name="_Toc158276934"/>
      <w:bookmarkStart w:id="827" w:name="_Toc158277906"/>
      <w:bookmarkStart w:id="828" w:name="_Toc158278395"/>
      <w:bookmarkStart w:id="829" w:name="_Toc158294231"/>
      <w:bookmarkStart w:id="830" w:name="_Toc158294309"/>
      <w:bookmarkStart w:id="831" w:name="_Toc158295650"/>
      <w:bookmarkStart w:id="832" w:name="_Toc158296016"/>
      <w:bookmarkStart w:id="833" w:name="_Toc158296087"/>
      <w:bookmarkStart w:id="834" w:name="_Toc158296158"/>
      <w:bookmarkStart w:id="835" w:name="_Toc158298347"/>
      <w:bookmarkStart w:id="836" w:name="_Toc158402589"/>
      <w:bookmarkStart w:id="837" w:name="_Toc158402657"/>
      <w:bookmarkStart w:id="838" w:name="_Toc158402725"/>
      <w:bookmarkStart w:id="839" w:name="_Toc158445034"/>
      <w:bookmarkStart w:id="840" w:name="_Toc158455865"/>
      <w:bookmarkStart w:id="841" w:name="_Toc158457417"/>
      <w:bookmarkStart w:id="842" w:name="_Toc158457486"/>
      <w:bookmarkStart w:id="843" w:name="_Toc158457858"/>
      <w:bookmarkStart w:id="844" w:name="_Toc160211214"/>
      <w:bookmarkStart w:id="845" w:name="_Toc160211300"/>
      <w:bookmarkStart w:id="846" w:name="_Toc160211574"/>
      <w:bookmarkStart w:id="847" w:name="_Toc160211650"/>
      <w:bookmarkStart w:id="848" w:name="_Toc160211726"/>
      <w:bookmarkStart w:id="849" w:name="_Toc160212188"/>
      <w:bookmarkStart w:id="850" w:name="_Toc160212317"/>
      <w:bookmarkStart w:id="851" w:name="_Toc160212407"/>
      <w:bookmarkStart w:id="852" w:name="_Toc160275819"/>
      <w:bookmarkStart w:id="853" w:name="_Toc160276287"/>
      <w:bookmarkStart w:id="854" w:name="_Toc160286876"/>
      <w:bookmarkStart w:id="855" w:name="_Toc160309275"/>
      <w:bookmarkStart w:id="856" w:name="_Toc160309365"/>
      <w:bookmarkStart w:id="857" w:name="_Toc160311010"/>
      <w:bookmarkStart w:id="858" w:name="_Toc160311122"/>
      <w:bookmarkStart w:id="859" w:name="_Toc160311228"/>
      <w:bookmarkStart w:id="860" w:name="_Toc160311356"/>
      <w:bookmarkStart w:id="861" w:name="_Toc160311483"/>
      <w:bookmarkStart w:id="862" w:name="_Toc160311571"/>
      <w:bookmarkStart w:id="863" w:name="_Toc160483304"/>
      <w:bookmarkStart w:id="864" w:name="_Toc160483390"/>
      <w:bookmarkStart w:id="865" w:name="_Toc160483477"/>
      <w:bookmarkStart w:id="866" w:name="_Toc160483564"/>
      <w:bookmarkStart w:id="867" w:name="_Toc160789863"/>
      <w:bookmarkStart w:id="868" w:name="_Toc160880424"/>
      <w:bookmarkStart w:id="869" w:name="_Toc160904498"/>
      <w:bookmarkStart w:id="870" w:name="_Toc160904585"/>
      <w:bookmarkStart w:id="871" w:name="_Toc160905870"/>
      <w:bookmarkStart w:id="872" w:name="_Toc160910538"/>
      <w:bookmarkStart w:id="873" w:name="_Toc160910624"/>
      <w:bookmarkStart w:id="874" w:name="_Toc161161475"/>
      <w:bookmarkStart w:id="875" w:name="_Toc161246286"/>
      <w:bookmarkStart w:id="876" w:name="_Toc161301151"/>
      <w:bookmarkStart w:id="877" w:name="_Toc161301350"/>
      <w:bookmarkStart w:id="878" w:name="_Toc161301516"/>
      <w:bookmarkStart w:id="879" w:name="_Toc161336470"/>
      <w:bookmarkStart w:id="880" w:name="_Toc161391174"/>
      <w:bookmarkStart w:id="881" w:name="_Toc161391263"/>
      <w:bookmarkStart w:id="882" w:name="_Toc161908515"/>
      <w:bookmarkStart w:id="883" w:name="_Toc161908578"/>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p>
    <w:p w:rsidR="00604A90" w:rsidRPr="00604A90" w:rsidRDefault="00604A90" w:rsidP="00EF079F">
      <w:pPr>
        <w:pStyle w:val="Paragraphedeliste"/>
        <w:numPr>
          <w:ilvl w:val="0"/>
          <w:numId w:val="5"/>
        </w:numPr>
        <w:spacing w:before="240" w:after="80"/>
        <w:contextualSpacing w:val="0"/>
        <w:jc w:val="left"/>
        <w:outlineLvl w:val="1"/>
        <w:rPr>
          <w:smallCaps/>
          <w:vanish/>
          <w:spacing w:val="5"/>
          <w:sz w:val="24"/>
          <w:szCs w:val="28"/>
        </w:rPr>
      </w:pPr>
      <w:bookmarkStart w:id="884" w:name="_Toc114658471"/>
      <w:bookmarkStart w:id="885" w:name="_Toc114658558"/>
      <w:bookmarkStart w:id="886" w:name="_Toc114658645"/>
      <w:bookmarkStart w:id="887" w:name="_Toc114658732"/>
      <w:bookmarkStart w:id="888" w:name="_Toc114658821"/>
      <w:bookmarkStart w:id="889" w:name="_Toc115040143"/>
      <w:bookmarkStart w:id="890" w:name="_Toc115040313"/>
      <w:bookmarkStart w:id="891" w:name="_Toc115040400"/>
      <w:bookmarkStart w:id="892" w:name="_Toc115040487"/>
      <w:bookmarkStart w:id="893" w:name="_Toc115040574"/>
      <w:bookmarkStart w:id="894" w:name="_Toc115040666"/>
      <w:bookmarkStart w:id="895" w:name="_Toc115040743"/>
      <w:bookmarkStart w:id="896" w:name="_Toc115040867"/>
      <w:bookmarkStart w:id="897" w:name="_Toc115116152"/>
      <w:bookmarkStart w:id="898" w:name="_Toc115116226"/>
      <w:bookmarkStart w:id="899" w:name="_Toc115116301"/>
      <w:bookmarkStart w:id="900" w:name="_Toc115116469"/>
      <w:bookmarkStart w:id="901" w:name="_Toc124586988"/>
      <w:bookmarkStart w:id="902" w:name="_Toc124587291"/>
      <w:bookmarkStart w:id="903" w:name="_Toc124792990"/>
      <w:bookmarkStart w:id="904" w:name="_Toc124877858"/>
      <w:bookmarkStart w:id="905" w:name="_Toc150701543"/>
      <w:bookmarkStart w:id="906" w:name="_Toc150701622"/>
      <w:bookmarkStart w:id="907" w:name="_Toc150701875"/>
      <w:bookmarkStart w:id="908" w:name="_Toc150702005"/>
      <w:bookmarkStart w:id="909" w:name="_Toc150702244"/>
      <w:bookmarkStart w:id="910" w:name="_Toc150702325"/>
      <w:bookmarkStart w:id="911" w:name="_Toc150702408"/>
      <w:bookmarkStart w:id="912" w:name="_Toc150702707"/>
      <w:bookmarkStart w:id="913" w:name="_Toc150702850"/>
      <w:bookmarkStart w:id="914" w:name="_Toc150702930"/>
      <w:bookmarkStart w:id="915" w:name="_Toc150706961"/>
      <w:bookmarkStart w:id="916" w:name="_Toc150707510"/>
      <w:bookmarkStart w:id="917" w:name="_Toc150707692"/>
      <w:bookmarkStart w:id="918" w:name="_Toc150707774"/>
      <w:bookmarkStart w:id="919" w:name="_Toc150707859"/>
      <w:bookmarkStart w:id="920" w:name="_Toc150708097"/>
      <w:bookmarkStart w:id="921" w:name="_Toc150708683"/>
      <w:bookmarkStart w:id="922" w:name="_Toc150709021"/>
      <w:bookmarkStart w:id="923" w:name="_Toc150709239"/>
      <w:bookmarkStart w:id="924" w:name="_Toc150709389"/>
      <w:bookmarkStart w:id="925" w:name="_Toc150709469"/>
      <w:bookmarkStart w:id="926" w:name="_Toc150709613"/>
      <w:bookmarkStart w:id="927" w:name="_Toc150710131"/>
      <w:bookmarkStart w:id="928" w:name="_Toc150710210"/>
      <w:bookmarkStart w:id="929" w:name="_Toc156664676"/>
      <w:bookmarkStart w:id="930" w:name="_Toc156664875"/>
      <w:bookmarkStart w:id="931" w:name="_Toc156664993"/>
      <w:bookmarkStart w:id="932" w:name="_Toc156665087"/>
      <w:bookmarkStart w:id="933" w:name="_Toc156665157"/>
      <w:bookmarkStart w:id="934" w:name="_Toc156666058"/>
      <w:bookmarkStart w:id="935" w:name="_Toc156666128"/>
      <w:bookmarkStart w:id="936" w:name="_Toc156666230"/>
      <w:bookmarkStart w:id="937" w:name="_Toc156666300"/>
      <w:bookmarkStart w:id="938" w:name="_Toc156666396"/>
      <w:bookmarkStart w:id="939" w:name="_Toc156666473"/>
      <w:bookmarkStart w:id="940" w:name="_Toc156667025"/>
      <w:bookmarkStart w:id="941" w:name="_Toc156807850"/>
      <w:bookmarkStart w:id="942" w:name="_Toc158276581"/>
      <w:bookmarkStart w:id="943" w:name="_Toc158276736"/>
      <w:bookmarkStart w:id="944" w:name="_Toc158276855"/>
      <w:bookmarkStart w:id="945" w:name="_Toc158276935"/>
      <w:bookmarkStart w:id="946" w:name="_Toc158277907"/>
      <w:bookmarkStart w:id="947" w:name="_Toc158278396"/>
      <w:bookmarkStart w:id="948" w:name="_Toc158294232"/>
      <w:bookmarkStart w:id="949" w:name="_Toc158294310"/>
      <w:bookmarkStart w:id="950" w:name="_Toc158295651"/>
      <w:bookmarkStart w:id="951" w:name="_Toc158296017"/>
      <w:bookmarkStart w:id="952" w:name="_Toc158296088"/>
      <w:bookmarkStart w:id="953" w:name="_Toc158296159"/>
      <w:bookmarkStart w:id="954" w:name="_Toc158298348"/>
      <w:bookmarkStart w:id="955" w:name="_Toc158402590"/>
      <w:bookmarkStart w:id="956" w:name="_Toc158402658"/>
      <w:bookmarkStart w:id="957" w:name="_Toc158402726"/>
      <w:bookmarkStart w:id="958" w:name="_Toc158445035"/>
      <w:bookmarkStart w:id="959" w:name="_Toc158455866"/>
      <w:bookmarkStart w:id="960" w:name="_Toc158457418"/>
      <w:bookmarkStart w:id="961" w:name="_Toc158457487"/>
      <w:bookmarkStart w:id="962" w:name="_Toc158457859"/>
      <w:bookmarkStart w:id="963" w:name="_Toc160211215"/>
      <w:bookmarkStart w:id="964" w:name="_Toc160211301"/>
      <w:bookmarkStart w:id="965" w:name="_Toc160211575"/>
      <w:bookmarkStart w:id="966" w:name="_Toc160211651"/>
      <w:bookmarkStart w:id="967" w:name="_Toc160211727"/>
      <w:bookmarkStart w:id="968" w:name="_Toc160212189"/>
      <w:bookmarkStart w:id="969" w:name="_Toc160212318"/>
      <w:bookmarkStart w:id="970" w:name="_Toc160212408"/>
      <w:bookmarkStart w:id="971" w:name="_Toc160275820"/>
      <w:bookmarkStart w:id="972" w:name="_Toc160276288"/>
      <w:bookmarkStart w:id="973" w:name="_Toc160286877"/>
      <w:bookmarkStart w:id="974" w:name="_Toc160309276"/>
      <w:bookmarkStart w:id="975" w:name="_Toc160309366"/>
      <w:bookmarkStart w:id="976" w:name="_Toc160311011"/>
      <w:bookmarkStart w:id="977" w:name="_Toc160311123"/>
      <w:bookmarkStart w:id="978" w:name="_Toc160311229"/>
      <w:bookmarkStart w:id="979" w:name="_Toc160311357"/>
      <w:bookmarkStart w:id="980" w:name="_Toc160311484"/>
      <w:bookmarkStart w:id="981" w:name="_Toc160311572"/>
      <w:bookmarkStart w:id="982" w:name="_Toc160483305"/>
      <w:bookmarkStart w:id="983" w:name="_Toc160483391"/>
      <w:bookmarkStart w:id="984" w:name="_Toc160483478"/>
      <w:bookmarkStart w:id="985" w:name="_Toc160483565"/>
      <w:bookmarkStart w:id="986" w:name="_Toc160789864"/>
      <w:bookmarkStart w:id="987" w:name="_Toc160880425"/>
      <w:bookmarkStart w:id="988" w:name="_Toc160904499"/>
      <w:bookmarkStart w:id="989" w:name="_Toc160904586"/>
      <w:bookmarkStart w:id="990" w:name="_Toc160905871"/>
      <w:bookmarkStart w:id="991" w:name="_Toc160910539"/>
      <w:bookmarkStart w:id="992" w:name="_Toc160910625"/>
      <w:bookmarkStart w:id="993" w:name="_Toc161161476"/>
      <w:bookmarkStart w:id="994" w:name="_Toc161246287"/>
      <w:bookmarkStart w:id="995" w:name="_Toc161301152"/>
      <w:bookmarkStart w:id="996" w:name="_Toc161301351"/>
      <w:bookmarkStart w:id="997" w:name="_Toc161301517"/>
      <w:bookmarkStart w:id="998" w:name="_Toc161336471"/>
      <w:bookmarkStart w:id="999" w:name="_Toc161391175"/>
      <w:bookmarkStart w:id="1000" w:name="_Toc161391264"/>
      <w:bookmarkStart w:id="1001" w:name="_Toc161908516"/>
      <w:bookmarkStart w:id="1002" w:name="_Toc161908579"/>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p>
    <w:p w:rsidR="00604A90" w:rsidRPr="00604A90" w:rsidRDefault="00604A90" w:rsidP="00EF079F">
      <w:pPr>
        <w:pStyle w:val="Paragraphedeliste"/>
        <w:numPr>
          <w:ilvl w:val="0"/>
          <w:numId w:val="5"/>
        </w:numPr>
        <w:spacing w:before="240" w:after="80"/>
        <w:contextualSpacing w:val="0"/>
        <w:jc w:val="left"/>
        <w:outlineLvl w:val="1"/>
        <w:rPr>
          <w:smallCaps/>
          <w:vanish/>
          <w:spacing w:val="5"/>
          <w:sz w:val="24"/>
          <w:szCs w:val="28"/>
        </w:rPr>
      </w:pPr>
      <w:bookmarkStart w:id="1003" w:name="_Toc114658472"/>
      <w:bookmarkStart w:id="1004" w:name="_Toc114658559"/>
      <w:bookmarkStart w:id="1005" w:name="_Toc114658646"/>
      <w:bookmarkStart w:id="1006" w:name="_Toc114658733"/>
      <w:bookmarkStart w:id="1007" w:name="_Toc114658822"/>
      <w:bookmarkStart w:id="1008" w:name="_Toc115040144"/>
      <w:bookmarkStart w:id="1009" w:name="_Toc115040314"/>
      <w:bookmarkStart w:id="1010" w:name="_Toc115040401"/>
      <w:bookmarkStart w:id="1011" w:name="_Toc115040488"/>
      <w:bookmarkStart w:id="1012" w:name="_Toc115040575"/>
      <w:bookmarkStart w:id="1013" w:name="_Toc115040667"/>
      <w:bookmarkStart w:id="1014" w:name="_Toc115040744"/>
      <w:bookmarkStart w:id="1015" w:name="_Toc115040868"/>
      <w:bookmarkStart w:id="1016" w:name="_Toc115116153"/>
      <w:bookmarkStart w:id="1017" w:name="_Toc115116227"/>
      <w:bookmarkStart w:id="1018" w:name="_Toc115116302"/>
      <w:bookmarkStart w:id="1019" w:name="_Toc115116470"/>
      <w:bookmarkStart w:id="1020" w:name="_Toc124586989"/>
      <w:bookmarkStart w:id="1021" w:name="_Toc124587292"/>
      <w:bookmarkStart w:id="1022" w:name="_Toc124792991"/>
      <w:bookmarkStart w:id="1023" w:name="_Toc124877859"/>
      <w:bookmarkStart w:id="1024" w:name="_Toc150701544"/>
      <w:bookmarkStart w:id="1025" w:name="_Toc150701623"/>
      <w:bookmarkStart w:id="1026" w:name="_Toc150701876"/>
      <w:bookmarkStart w:id="1027" w:name="_Toc150702006"/>
      <w:bookmarkStart w:id="1028" w:name="_Toc150702245"/>
      <w:bookmarkStart w:id="1029" w:name="_Toc150702326"/>
      <w:bookmarkStart w:id="1030" w:name="_Toc150702409"/>
      <w:bookmarkStart w:id="1031" w:name="_Toc150702708"/>
      <w:bookmarkStart w:id="1032" w:name="_Toc150702851"/>
      <w:bookmarkStart w:id="1033" w:name="_Toc150702931"/>
      <w:bookmarkStart w:id="1034" w:name="_Toc150706962"/>
      <w:bookmarkStart w:id="1035" w:name="_Toc150707511"/>
      <w:bookmarkStart w:id="1036" w:name="_Toc150707693"/>
      <w:bookmarkStart w:id="1037" w:name="_Toc150707775"/>
      <w:bookmarkStart w:id="1038" w:name="_Toc150707860"/>
      <w:bookmarkStart w:id="1039" w:name="_Toc150708098"/>
      <w:bookmarkStart w:id="1040" w:name="_Toc150708684"/>
      <w:bookmarkStart w:id="1041" w:name="_Toc150709022"/>
      <w:bookmarkStart w:id="1042" w:name="_Toc150709240"/>
      <w:bookmarkStart w:id="1043" w:name="_Toc150709390"/>
      <w:bookmarkStart w:id="1044" w:name="_Toc150709470"/>
      <w:bookmarkStart w:id="1045" w:name="_Toc150709614"/>
      <w:bookmarkStart w:id="1046" w:name="_Toc150710132"/>
      <w:bookmarkStart w:id="1047" w:name="_Toc150710211"/>
      <w:bookmarkStart w:id="1048" w:name="_Toc156664677"/>
      <w:bookmarkStart w:id="1049" w:name="_Toc156664876"/>
      <w:bookmarkStart w:id="1050" w:name="_Toc156664994"/>
      <w:bookmarkStart w:id="1051" w:name="_Toc156665088"/>
      <w:bookmarkStart w:id="1052" w:name="_Toc156665158"/>
      <w:bookmarkStart w:id="1053" w:name="_Toc156666059"/>
      <w:bookmarkStart w:id="1054" w:name="_Toc156666129"/>
      <w:bookmarkStart w:id="1055" w:name="_Toc156666231"/>
      <w:bookmarkStart w:id="1056" w:name="_Toc156666301"/>
      <w:bookmarkStart w:id="1057" w:name="_Toc156666397"/>
      <w:bookmarkStart w:id="1058" w:name="_Toc156666474"/>
      <w:bookmarkStart w:id="1059" w:name="_Toc156667026"/>
      <w:bookmarkStart w:id="1060" w:name="_Toc156807851"/>
      <w:bookmarkStart w:id="1061" w:name="_Toc158276582"/>
      <w:bookmarkStart w:id="1062" w:name="_Toc158276737"/>
      <w:bookmarkStart w:id="1063" w:name="_Toc158276856"/>
      <w:bookmarkStart w:id="1064" w:name="_Toc158276936"/>
      <w:bookmarkStart w:id="1065" w:name="_Toc158277908"/>
      <w:bookmarkStart w:id="1066" w:name="_Toc158278397"/>
      <w:bookmarkStart w:id="1067" w:name="_Toc158294233"/>
      <w:bookmarkStart w:id="1068" w:name="_Toc158294311"/>
      <w:bookmarkStart w:id="1069" w:name="_Toc158295652"/>
      <w:bookmarkStart w:id="1070" w:name="_Toc158296018"/>
      <w:bookmarkStart w:id="1071" w:name="_Toc158296089"/>
      <w:bookmarkStart w:id="1072" w:name="_Toc158296160"/>
      <w:bookmarkStart w:id="1073" w:name="_Toc158298349"/>
      <w:bookmarkStart w:id="1074" w:name="_Toc158402591"/>
      <w:bookmarkStart w:id="1075" w:name="_Toc158402659"/>
      <w:bookmarkStart w:id="1076" w:name="_Toc158402727"/>
      <w:bookmarkStart w:id="1077" w:name="_Toc158445036"/>
      <w:bookmarkStart w:id="1078" w:name="_Toc158455867"/>
      <w:bookmarkStart w:id="1079" w:name="_Toc158457419"/>
      <w:bookmarkStart w:id="1080" w:name="_Toc158457488"/>
      <w:bookmarkStart w:id="1081" w:name="_Toc158457860"/>
      <w:bookmarkStart w:id="1082" w:name="_Toc160211216"/>
      <w:bookmarkStart w:id="1083" w:name="_Toc160211302"/>
      <w:bookmarkStart w:id="1084" w:name="_Toc160211576"/>
      <w:bookmarkStart w:id="1085" w:name="_Toc160211652"/>
      <w:bookmarkStart w:id="1086" w:name="_Toc160211728"/>
      <w:bookmarkStart w:id="1087" w:name="_Toc160212190"/>
      <w:bookmarkStart w:id="1088" w:name="_Toc160212319"/>
      <w:bookmarkStart w:id="1089" w:name="_Toc160212409"/>
      <w:bookmarkStart w:id="1090" w:name="_Toc160275821"/>
      <w:bookmarkStart w:id="1091" w:name="_Toc160276289"/>
      <w:bookmarkStart w:id="1092" w:name="_Toc160286878"/>
      <w:bookmarkStart w:id="1093" w:name="_Toc160309277"/>
      <w:bookmarkStart w:id="1094" w:name="_Toc160309367"/>
      <w:bookmarkStart w:id="1095" w:name="_Toc160311012"/>
      <w:bookmarkStart w:id="1096" w:name="_Toc160311124"/>
      <w:bookmarkStart w:id="1097" w:name="_Toc160311230"/>
      <w:bookmarkStart w:id="1098" w:name="_Toc160311358"/>
      <w:bookmarkStart w:id="1099" w:name="_Toc160311485"/>
      <w:bookmarkStart w:id="1100" w:name="_Toc160311573"/>
      <w:bookmarkStart w:id="1101" w:name="_Toc160483306"/>
      <w:bookmarkStart w:id="1102" w:name="_Toc160483392"/>
      <w:bookmarkStart w:id="1103" w:name="_Toc160483479"/>
      <w:bookmarkStart w:id="1104" w:name="_Toc160483566"/>
      <w:bookmarkStart w:id="1105" w:name="_Toc160789865"/>
      <w:bookmarkStart w:id="1106" w:name="_Toc160880426"/>
      <w:bookmarkStart w:id="1107" w:name="_Toc160904500"/>
      <w:bookmarkStart w:id="1108" w:name="_Toc160904587"/>
      <w:bookmarkStart w:id="1109" w:name="_Toc160905872"/>
      <w:bookmarkStart w:id="1110" w:name="_Toc160910540"/>
      <w:bookmarkStart w:id="1111" w:name="_Toc160910626"/>
      <w:bookmarkStart w:id="1112" w:name="_Toc161161477"/>
      <w:bookmarkStart w:id="1113" w:name="_Toc161246288"/>
      <w:bookmarkStart w:id="1114" w:name="_Toc161301153"/>
      <w:bookmarkStart w:id="1115" w:name="_Toc161301352"/>
      <w:bookmarkStart w:id="1116" w:name="_Toc161301518"/>
      <w:bookmarkStart w:id="1117" w:name="_Toc161336472"/>
      <w:bookmarkStart w:id="1118" w:name="_Toc161391176"/>
      <w:bookmarkStart w:id="1119" w:name="_Toc161391265"/>
      <w:bookmarkStart w:id="1120" w:name="_Toc161908517"/>
      <w:bookmarkStart w:id="1121" w:name="_Toc161908580"/>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p>
    <w:p w:rsidR="005A748D" w:rsidRDefault="005A748D" w:rsidP="005A748D">
      <w:pPr>
        <w:rPr>
          <w:color w:val="000000" w:themeColor="text1"/>
          <w:sz w:val="16"/>
        </w:rPr>
      </w:pPr>
      <w:r w:rsidRPr="005A748D">
        <w:rPr>
          <w:color w:val="000000" w:themeColor="text1"/>
          <w:sz w:val="16"/>
          <w:vertAlign w:val="superscript"/>
        </w:rPr>
        <w:t>1</w:t>
      </w:r>
      <w:r w:rsidRPr="005A748D">
        <w:rPr>
          <w:color w:val="000000" w:themeColor="text1"/>
          <w:sz w:val="16"/>
        </w:rPr>
        <w:t xml:space="preserve"> Le mot "qualité " vient du </w:t>
      </w:r>
      <w:hyperlink r:id="rId48" w:tooltip="Latin" w:history="1">
        <w:r w:rsidRPr="005A748D">
          <w:rPr>
            <w:color w:val="000000" w:themeColor="text1"/>
            <w:sz w:val="16"/>
          </w:rPr>
          <w:t>latin</w:t>
        </w:r>
      </w:hyperlink>
      <w:r w:rsidRPr="005A748D">
        <w:rPr>
          <w:color w:val="000000" w:themeColor="text1"/>
          <w:sz w:val="16"/>
        </w:rPr>
        <w:t> "qualitas" qui signifie  "manière d'être"</w:t>
      </w:r>
    </w:p>
    <w:p w:rsidR="00542DF2" w:rsidRPr="0080587B" w:rsidRDefault="00757969" w:rsidP="00017127">
      <w:pPr>
        <w:pStyle w:val="Titre3"/>
      </w:pPr>
      <w:bookmarkStart w:id="1122" w:name="_Toc150710212"/>
      <w:bookmarkStart w:id="1123" w:name="_Toc156807853"/>
      <w:bookmarkStart w:id="1124" w:name="_Toc161908581"/>
      <w:r>
        <w:lastRenderedPageBreak/>
        <w:t>M</w:t>
      </w:r>
      <w:r w:rsidR="00542DF2" w:rsidRPr="0080587B">
        <w:t>anières d'être essentielles ou accidentelles</w:t>
      </w:r>
      <w:bookmarkEnd w:id="1122"/>
      <w:bookmarkEnd w:id="1123"/>
      <w:bookmarkEnd w:id="1124"/>
    </w:p>
    <w:p w:rsidR="0007591E" w:rsidRDefault="0007591E" w:rsidP="00750D30">
      <w:pPr>
        <w:rPr>
          <w:color w:val="000000" w:themeColor="text1"/>
        </w:rPr>
      </w:pPr>
    </w:p>
    <w:p w:rsidR="00E430BB" w:rsidRDefault="00750D30" w:rsidP="00750D30">
      <w:pPr>
        <w:rPr>
          <w:color w:val="000000" w:themeColor="text1"/>
        </w:rPr>
      </w:pPr>
      <w:r>
        <w:rPr>
          <w:color w:val="000000" w:themeColor="text1"/>
        </w:rPr>
        <w:t>Une manière d'être peut être essentielle ou accidentelle.</w:t>
      </w:r>
      <w:r w:rsidR="00E430BB">
        <w:rPr>
          <w:color w:val="000000" w:themeColor="text1"/>
        </w:rPr>
        <w:t xml:space="preserve"> </w:t>
      </w:r>
    </w:p>
    <w:p w:rsidR="00542DF2" w:rsidRDefault="0077626D" w:rsidP="00542DF2">
      <w:r>
        <w:t xml:space="preserve">Une manière d'être essentielle </w:t>
      </w:r>
      <w:r w:rsidR="00542DF2">
        <w:t>rentre dans la définition d'une essence.</w:t>
      </w:r>
    </w:p>
    <w:p w:rsidR="00013220" w:rsidRDefault="00921293" w:rsidP="00013220">
      <w:r>
        <w:t>A</w:t>
      </w:r>
      <w:r w:rsidR="00717978">
        <w:t xml:space="preserve">insi en est-il </w:t>
      </w:r>
      <w:r>
        <w:t>d'être chanteur</w:t>
      </w:r>
      <w:r w:rsidR="00717978">
        <w:t xml:space="preserve"> pour passereau</w:t>
      </w:r>
      <w:r>
        <w:t xml:space="preserve">, d'être </w:t>
      </w:r>
      <w:r w:rsidR="00013220">
        <w:t>mortel</w:t>
      </w:r>
      <w:r w:rsidR="00673505">
        <w:t xml:space="preserve"> pour être vivant</w:t>
      </w:r>
      <w:r>
        <w:t>, ...</w:t>
      </w:r>
    </w:p>
    <w:p w:rsidR="003140CB" w:rsidRDefault="003140CB" w:rsidP="00751A5B">
      <w:pPr>
        <w:jc w:val="left"/>
      </w:pPr>
      <w:r>
        <w:t xml:space="preserve">Ainsi, la manière d'être "mortel" est essentielle </w:t>
      </w:r>
      <w:r w:rsidR="00C61D39">
        <w:t xml:space="preserve">pour </w:t>
      </w:r>
      <w:r w:rsidR="00BC7BEE">
        <w:t>"</w:t>
      </w:r>
      <w:r w:rsidR="00C61D39">
        <w:t>être vivant</w:t>
      </w:r>
      <w:r w:rsidR="00BC7BEE">
        <w:t>"</w:t>
      </w:r>
      <w:r w:rsidR="00C61D39">
        <w:t xml:space="preserve"> </w:t>
      </w:r>
      <w:r w:rsidR="003260E7">
        <w:t xml:space="preserve">: </w:t>
      </w:r>
      <w:r w:rsidR="000F7705">
        <w:t xml:space="preserve">  </w:t>
      </w:r>
    </w:p>
    <w:p w:rsidR="00E07ACB" w:rsidRDefault="004A022C" w:rsidP="00013220">
      <w:r>
        <w:pict>
          <v:shape id="_x0000_i1049" type="#_x0000_t75" style="width:328.4pt;height:119.6pt">
            <v:imagedata r:id="rId49" o:title="mortel_0"/>
          </v:shape>
        </w:pict>
      </w:r>
    </w:p>
    <w:p w:rsidR="00E07ACB" w:rsidRDefault="00E07ACB" w:rsidP="00E07ACB">
      <w:r>
        <w:t xml:space="preserve">La relation qui lie une essence à une manière d'être essentielle </w:t>
      </w:r>
      <w:r w:rsidR="009047C6">
        <w:t xml:space="preserve">sera </w:t>
      </w:r>
      <w:r>
        <w:t>dénotée par le mot "est".</w:t>
      </w:r>
    </w:p>
    <w:p w:rsidR="004424C2" w:rsidRDefault="00AC6667" w:rsidP="00542DF2">
      <w:r>
        <w:t xml:space="preserve">Autre exemple : </w:t>
      </w:r>
      <w:r w:rsidR="00504D7D">
        <w:t>La manière d'être "blanche" est essentielle pour la neige :</w:t>
      </w:r>
    </w:p>
    <w:p w:rsidR="004D357B" w:rsidRDefault="004A022C" w:rsidP="00542DF2">
      <w:r>
        <w:pict>
          <v:shape id="_x0000_i1050" type="#_x0000_t75" style="width:332.4pt;height:102.05pt">
            <v:imagedata r:id="rId50" o:title="neige"/>
          </v:shape>
        </w:pict>
      </w:r>
    </w:p>
    <w:p w:rsidR="007C0115" w:rsidRDefault="004D357B" w:rsidP="00542DF2">
      <w:r>
        <w:t xml:space="preserve">Ce graphe </w:t>
      </w:r>
      <w:r w:rsidR="00F91B76">
        <w:t xml:space="preserve">est </w:t>
      </w:r>
      <w:r w:rsidR="00BC5F92">
        <w:t>la représentation</w:t>
      </w:r>
      <w:r w:rsidR="00F91B76">
        <w:t xml:space="preserve"> d'</w:t>
      </w:r>
      <w:r w:rsidR="004E620A">
        <w:t xml:space="preserve">un </w:t>
      </w:r>
      <w:r w:rsidR="00A21C96">
        <w:t xml:space="preserve">exemple de </w:t>
      </w:r>
      <w:r>
        <w:t>George Bo</w:t>
      </w:r>
      <w:r w:rsidR="008970CB">
        <w:t>ole</w:t>
      </w:r>
      <w:r w:rsidR="00DE1D7A">
        <w:t xml:space="preserve"> </w:t>
      </w:r>
      <w:r w:rsidR="00B05C70">
        <w:t xml:space="preserve">dans </w:t>
      </w:r>
      <w:r w:rsidR="00794BBC">
        <w:t>"Les lois de la pensée</w:t>
      </w:r>
      <w:r w:rsidR="00B05C70">
        <w:t>"</w:t>
      </w:r>
      <w:r w:rsidR="001428E5">
        <w:t xml:space="preserve"> : </w:t>
      </w:r>
      <w:r w:rsidR="00C40792">
        <w:t>"</w:t>
      </w:r>
      <w:r w:rsidR="001428E5">
        <w:t>La  neige est blanche est, pour les objectifs de la logiq</w:t>
      </w:r>
      <w:r w:rsidR="00C40792">
        <w:t xml:space="preserve">ue, équivalente à l'expression </w:t>
      </w:r>
      <w:r w:rsidR="001428E5">
        <w:t>la neige est une chose blanche"</w:t>
      </w:r>
      <w:r w:rsidR="007C0115">
        <w:t>.</w:t>
      </w:r>
    </w:p>
    <w:p w:rsidR="00C711C7" w:rsidRDefault="00C711C7" w:rsidP="0013149B">
      <w:pPr>
        <w:rPr>
          <w:color w:val="000000" w:themeColor="text1"/>
        </w:rPr>
      </w:pPr>
      <w:r>
        <w:rPr>
          <w:color w:val="000000" w:themeColor="text1"/>
        </w:rPr>
        <w:t xml:space="preserve">Noter qu'une </w:t>
      </w:r>
      <w:r w:rsidR="00510DC1">
        <w:rPr>
          <w:color w:val="000000" w:themeColor="text1"/>
        </w:rPr>
        <w:t>essence peut être définie par une manière d'être essentielle.</w:t>
      </w:r>
      <w:r w:rsidR="00BF1148">
        <w:rPr>
          <w:color w:val="000000" w:themeColor="text1"/>
        </w:rPr>
        <w:t xml:space="preserve"> </w:t>
      </w:r>
    </w:p>
    <w:p w:rsidR="0013149B" w:rsidRDefault="0013149B" w:rsidP="0013149B">
      <w:pPr>
        <w:rPr>
          <w:color w:val="000000" w:themeColor="text1"/>
        </w:rPr>
      </w:pPr>
      <w:r>
        <w:rPr>
          <w:color w:val="000000" w:themeColor="text1"/>
        </w:rPr>
        <w:t xml:space="preserve">Exemple : </w:t>
      </w:r>
    </w:p>
    <w:p w:rsidR="00555009" w:rsidRDefault="004A022C" w:rsidP="0093729D">
      <w:r>
        <w:pict>
          <v:shape id="_x0000_i1051" type="#_x0000_t75" style="width:321.8pt;height:135.8pt">
            <v:imagedata r:id="rId51" o:title="maire"/>
          </v:shape>
        </w:pict>
      </w:r>
    </w:p>
    <w:p w:rsidR="00555009" w:rsidRDefault="00555009" w:rsidP="00555009">
      <w:r>
        <w:t>Ainsi, être maire est une qualité essentielle de l'essence maire !</w:t>
      </w:r>
    </w:p>
    <w:p w:rsidR="0093729D" w:rsidRDefault="0093729D" w:rsidP="0093729D">
      <w:r>
        <w:lastRenderedPageBreak/>
        <w:t xml:space="preserve">Contrairement à une manière d'être essentielle, une manière d'être accidentelle ne rentre pas dans la définition d'une essence. </w:t>
      </w:r>
    </w:p>
    <w:p w:rsidR="0093729D" w:rsidRDefault="0093729D" w:rsidP="0093729D">
      <w:r>
        <w:t xml:space="preserve">Ainsi, pouvoir être marié ou célibataire ne sont pas des manières d'être essentielles pour personne. </w:t>
      </w:r>
    </w:p>
    <w:p w:rsidR="0093729D" w:rsidRPr="00C711C7" w:rsidRDefault="0093729D" w:rsidP="0093729D">
      <w:r w:rsidRPr="00C711C7">
        <w:t>Une manière d'être accidentelle est définie dans une situation générique qui lui est propre.</w:t>
      </w:r>
    </w:p>
    <w:p w:rsidR="0093729D" w:rsidRDefault="00495795" w:rsidP="00495795">
      <w:r>
        <w:t>Une essence hérite d</w:t>
      </w:r>
      <w:r w:rsidR="002066C1">
        <w:t xml:space="preserve">es manières d'être </w:t>
      </w:r>
      <w:r>
        <w:t>de son genus</w:t>
      </w:r>
      <w:r w:rsidR="0093729D">
        <w:t>, que celles-ci soient essentielles ou accidentelles.</w:t>
      </w:r>
    </w:p>
    <w:p w:rsidR="00495795" w:rsidRDefault="00495795" w:rsidP="00495795">
      <w:r>
        <w:t>Ainsi, si passereau est chanteur par définition</w:t>
      </w:r>
      <w:r w:rsidR="0093729D">
        <w:t xml:space="preserve"> (il s'agit d'une manière d'être essentielle)</w:t>
      </w:r>
      <w:r>
        <w:t xml:space="preserve"> alors </w:t>
      </w:r>
      <w:r w:rsidR="00F94728">
        <w:t>canari</w:t>
      </w:r>
      <w:r>
        <w:t xml:space="preserve"> est chanteur (car passereau subsume </w:t>
      </w:r>
      <w:r w:rsidR="00F94728">
        <w:t>canari</w:t>
      </w:r>
      <w:r>
        <w:t>).</w:t>
      </w:r>
    </w:p>
    <w:p w:rsidR="00454D9B" w:rsidRDefault="008007D7" w:rsidP="00495795">
      <w:r>
        <w:t>C</w:t>
      </w:r>
      <w:r w:rsidR="00454D9B">
        <w:t>ette règle s'applique également aux manières d'être accidentelles.</w:t>
      </w:r>
    </w:p>
    <w:p w:rsidR="00454D9B" w:rsidRDefault="00454D9B" w:rsidP="00495795">
      <w:r>
        <w:t>Ainsi, si passereau peut-</w:t>
      </w:r>
      <w:r w:rsidR="0007591E">
        <w:t xml:space="preserve">être malade, alors </w:t>
      </w:r>
      <w:r w:rsidR="00F94728">
        <w:t>canari</w:t>
      </w:r>
      <w:r w:rsidR="0007591E">
        <w:t xml:space="preserve"> peut </w:t>
      </w:r>
      <w:r>
        <w:t>être malade.</w:t>
      </w:r>
      <w:r w:rsidR="00F94728">
        <w:t xml:space="preserve">  </w:t>
      </w:r>
    </w:p>
    <w:p w:rsidR="00F94728" w:rsidRDefault="004A022C" w:rsidP="00495795">
      <w:r>
        <w:pict>
          <v:shape id="_x0000_i1052" type="#_x0000_t75" style="width:453.6pt;height:300.05pt">
            <v:imagedata r:id="rId52" o:title="malade"/>
          </v:shape>
        </w:pict>
      </w:r>
    </w:p>
    <w:p w:rsidR="00BE0E3C" w:rsidRDefault="00327CC5" w:rsidP="00327CC5">
      <w:pPr>
        <w:rPr>
          <w:color w:val="000000" w:themeColor="text1"/>
        </w:rPr>
      </w:pPr>
      <w:r>
        <w:rPr>
          <w:color w:val="000000" w:themeColor="text1"/>
        </w:rPr>
        <w:t>Le</w:t>
      </w:r>
      <w:r w:rsidR="00BE0E3C">
        <w:rPr>
          <w:color w:val="000000" w:themeColor="text1"/>
        </w:rPr>
        <w:t xml:space="preserve"> symbole  </w:t>
      </w:r>
      <w:r w:rsidR="004A022C">
        <w:rPr>
          <w:color w:val="000000" w:themeColor="text1"/>
        </w:rPr>
        <w:pict>
          <v:shape id="_x0000_i1053" type="#_x0000_t75" style="width:53.8pt;height:32.35pt">
            <v:imagedata r:id="rId53" o:title="symbole_état_malade"/>
          </v:shape>
        </w:pict>
      </w:r>
      <w:r w:rsidR="00BE0E3C">
        <w:rPr>
          <w:color w:val="000000" w:themeColor="text1"/>
        </w:rPr>
        <w:t xml:space="preserve"> représente un état (ici l'état malade de Titi). La notion d'état est présentée un peu plus loin.</w:t>
      </w:r>
    </w:p>
    <w:p w:rsidR="00327CC5" w:rsidRDefault="00BE0E3C" w:rsidP="00327CC5">
      <w:pPr>
        <w:rPr>
          <w:color w:val="000000" w:themeColor="text1"/>
        </w:rPr>
      </w:pPr>
      <w:r>
        <w:rPr>
          <w:color w:val="000000" w:themeColor="text1"/>
        </w:rPr>
        <w:t>Le</w:t>
      </w:r>
      <w:r w:rsidR="00327CC5">
        <w:rPr>
          <w:color w:val="000000" w:themeColor="text1"/>
        </w:rPr>
        <w:t xml:space="preserve">s </w:t>
      </w:r>
      <w:r w:rsidR="00455C24">
        <w:rPr>
          <w:color w:val="000000" w:themeColor="text1"/>
        </w:rPr>
        <w:t>essences</w:t>
      </w:r>
      <w:r w:rsidR="00327CC5">
        <w:rPr>
          <w:color w:val="000000" w:themeColor="text1"/>
        </w:rPr>
        <w:t xml:space="preserve"> indénombrables (qualifiées par certains de </w:t>
      </w:r>
      <w:r w:rsidR="00455C24">
        <w:rPr>
          <w:color w:val="000000" w:themeColor="text1"/>
        </w:rPr>
        <w:t>substance</w:t>
      </w:r>
      <w:r w:rsidR="00E70C74">
        <w:rPr>
          <w:color w:val="000000" w:themeColor="text1"/>
        </w:rPr>
        <w:t>s</w:t>
      </w:r>
      <w:r w:rsidR="00455C24">
        <w:rPr>
          <w:color w:val="000000" w:themeColor="text1"/>
        </w:rPr>
        <w:t xml:space="preserve"> </w:t>
      </w:r>
      <w:r w:rsidR="00327CC5">
        <w:rPr>
          <w:color w:val="000000" w:themeColor="text1"/>
        </w:rPr>
        <w:t>"massière</w:t>
      </w:r>
      <w:r w:rsidR="00E70C74">
        <w:rPr>
          <w:color w:val="000000" w:themeColor="text1"/>
        </w:rPr>
        <w:t>s</w:t>
      </w:r>
      <w:r w:rsidR="00327CC5">
        <w:rPr>
          <w:color w:val="000000" w:themeColor="text1"/>
        </w:rPr>
        <w:t>") comme l'eau, la fortune, ... , ont</w:t>
      </w:r>
      <w:r w:rsidR="000C792B">
        <w:rPr>
          <w:color w:val="000000" w:themeColor="text1"/>
        </w:rPr>
        <w:t xml:space="preserve"> une manière d'être </w:t>
      </w:r>
      <w:r w:rsidR="00327CC5">
        <w:rPr>
          <w:color w:val="000000" w:themeColor="text1"/>
        </w:rPr>
        <w:t>qui est leur quantité. Celle-ci est déterminée à l'aide d'une grandeur mesurable à laquelle est associée une unité, comme la longueur, le volume, l'énergie, la masse, ...</w:t>
      </w:r>
    </w:p>
    <w:p w:rsidR="002D29EF" w:rsidRPr="00992566" w:rsidRDefault="002D29EF" w:rsidP="002D29EF">
      <w:pPr>
        <w:rPr>
          <w:color w:val="000000" w:themeColor="text1"/>
        </w:rPr>
      </w:pPr>
      <w:r>
        <w:rPr>
          <w:color w:val="000000" w:themeColor="text1"/>
        </w:rPr>
        <w:t>Une essence</w:t>
      </w:r>
      <w:r w:rsidRPr="00992566">
        <w:rPr>
          <w:color w:val="000000" w:themeColor="text1"/>
        </w:rPr>
        <w:t> </w:t>
      </w:r>
      <w:r>
        <w:rPr>
          <w:color w:val="000000" w:themeColor="text1"/>
        </w:rPr>
        <w:t xml:space="preserve">comme chat </w:t>
      </w:r>
      <w:r w:rsidRPr="00992566">
        <w:rPr>
          <w:color w:val="000000" w:themeColor="text1"/>
        </w:rPr>
        <w:t>qui est de nature nombrière </w:t>
      </w:r>
      <w:r>
        <w:rPr>
          <w:color w:val="000000" w:themeColor="text1"/>
        </w:rPr>
        <w:t xml:space="preserve">(dénombrable) </w:t>
      </w:r>
      <w:r w:rsidRPr="00992566">
        <w:rPr>
          <w:color w:val="000000" w:themeColor="text1"/>
        </w:rPr>
        <w:t xml:space="preserve">peut abusivement être considérée comme </w:t>
      </w:r>
      <w:r>
        <w:rPr>
          <w:color w:val="000000" w:themeColor="text1"/>
        </w:rPr>
        <w:t xml:space="preserve">une substance </w:t>
      </w:r>
      <w:r w:rsidRPr="00992566">
        <w:rPr>
          <w:color w:val="000000" w:themeColor="text1"/>
        </w:rPr>
        <w:t xml:space="preserve">massière </w:t>
      </w:r>
      <w:r>
        <w:rPr>
          <w:color w:val="000000" w:themeColor="text1"/>
        </w:rPr>
        <w:t xml:space="preserve">si on la confond avec la </w:t>
      </w:r>
      <w:r w:rsidR="00B22698">
        <w:rPr>
          <w:color w:val="000000" w:themeColor="text1"/>
        </w:rPr>
        <w:t xml:space="preserve">substance </w:t>
      </w:r>
      <w:r w:rsidRPr="00992566">
        <w:rPr>
          <w:color w:val="000000" w:themeColor="text1"/>
        </w:rPr>
        <w:t>"viande de chat".</w:t>
      </w:r>
    </w:p>
    <w:p w:rsidR="002D29EF" w:rsidRDefault="002D29EF" w:rsidP="002D29EF">
      <w:pPr>
        <w:rPr>
          <w:color w:val="000000" w:themeColor="text1"/>
        </w:rPr>
      </w:pPr>
      <w:r w:rsidRPr="00992566">
        <w:rPr>
          <w:color w:val="000000" w:themeColor="text1"/>
        </w:rPr>
        <w:t>En ce sens, "du chat" + "du chat" donne "du chat" en plus grande quantité, et "du chat" peut avoir du goût (il paraît même que c’est meilleur que "du lapin" !).</w:t>
      </w:r>
    </w:p>
    <w:p w:rsidR="0007591E" w:rsidRDefault="0007591E" w:rsidP="002D29EF">
      <w:pPr>
        <w:rPr>
          <w:color w:val="000000" w:themeColor="text1"/>
        </w:rPr>
      </w:pPr>
    </w:p>
    <w:p w:rsidR="0007591E" w:rsidRDefault="0007591E" w:rsidP="002D29EF">
      <w:pPr>
        <w:rPr>
          <w:color w:val="000000" w:themeColor="text1"/>
        </w:rPr>
      </w:pPr>
    </w:p>
    <w:p w:rsidR="001A0349" w:rsidRPr="001A0349" w:rsidRDefault="00CE45AC" w:rsidP="00017127">
      <w:pPr>
        <w:pStyle w:val="Titre3"/>
      </w:pPr>
      <w:bookmarkStart w:id="1125" w:name="_Toc124877862"/>
      <w:bookmarkStart w:id="1126" w:name="_Toc150710213"/>
      <w:bookmarkStart w:id="1127" w:name="_Toc156807854"/>
      <w:bookmarkStart w:id="1128" w:name="_Toc161908582"/>
      <w:r w:rsidRPr="001A0349">
        <w:t>Relations entre</w:t>
      </w:r>
      <w:r w:rsidR="00B4138F" w:rsidRPr="001A0349">
        <w:t xml:space="preserve"> </w:t>
      </w:r>
      <w:r w:rsidR="00462E01" w:rsidRPr="001A0349">
        <w:t>manière</w:t>
      </w:r>
      <w:r w:rsidR="00781666">
        <w:t>s</w:t>
      </w:r>
      <w:r w:rsidR="00462E01" w:rsidRPr="001A0349">
        <w:t xml:space="preserve"> d'être</w:t>
      </w:r>
      <w:bookmarkEnd w:id="1125"/>
      <w:bookmarkEnd w:id="1126"/>
      <w:bookmarkEnd w:id="1127"/>
      <w:bookmarkEnd w:id="1128"/>
    </w:p>
    <w:p w:rsidR="001A0349" w:rsidRDefault="001A0349" w:rsidP="0051219F"/>
    <w:p w:rsidR="00387877" w:rsidRDefault="00A85EFC" w:rsidP="0051219F">
      <w:r>
        <w:t xml:space="preserve">Une manière d'être peut être en relation </w:t>
      </w:r>
      <w:r w:rsidR="00387877">
        <w:t>avec une autre manière</w:t>
      </w:r>
      <w:r w:rsidR="00774011">
        <w:t xml:space="preserve"> </w:t>
      </w:r>
      <w:r w:rsidR="00B07BE4">
        <w:t>défini</w:t>
      </w:r>
      <w:r w:rsidR="00830B11">
        <w:t>e</w:t>
      </w:r>
      <w:r w:rsidR="00B07BE4">
        <w:t xml:space="preserve"> dans la même situation</w:t>
      </w:r>
      <w:r w:rsidR="009100FB">
        <w:t xml:space="preserve"> générique</w:t>
      </w:r>
      <w:r w:rsidR="00387877">
        <w:t>.</w:t>
      </w:r>
    </w:p>
    <w:p w:rsidR="0051219F" w:rsidRDefault="0051219F" w:rsidP="0051219F">
      <w:r w:rsidRPr="00992566">
        <w:t xml:space="preserve">Les relations définies </w:t>
      </w:r>
      <w:r>
        <w:t>entre</w:t>
      </w:r>
      <w:r w:rsidRPr="00992566">
        <w:t xml:space="preserve"> les </w:t>
      </w:r>
      <w:r w:rsidR="00387877">
        <w:t>manières</w:t>
      </w:r>
      <w:r w:rsidRPr="00992566">
        <w:t xml:space="preserve"> </w:t>
      </w:r>
      <w:r w:rsidR="00387877">
        <w:t xml:space="preserve">d'être </w:t>
      </w:r>
      <w:r>
        <w:t xml:space="preserve">sont </w:t>
      </w:r>
      <w:r w:rsidR="00781A0D">
        <w:t>généralement</w:t>
      </w:r>
      <w:r w:rsidRPr="00992566">
        <w:t xml:space="preserve"> bidirectionnelles</w:t>
      </w:r>
      <w:r>
        <w:t xml:space="preserve"> (</w:t>
      </w:r>
      <w:r w:rsidR="0052609F">
        <w:t>corrélatives</w:t>
      </w:r>
      <w:r>
        <w:t>)</w:t>
      </w:r>
      <w:r w:rsidRPr="00992566">
        <w:t>.</w:t>
      </w:r>
    </w:p>
    <w:p w:rsidR="0051219F" w:rsidRDefault="0051219F" w:rsidP="0051219F">
      <w:r>
        <w:t xml:space="preserve">Le graphe suivant définit une relation entre les manières d'être </w:t>
      </w:r>
      <w:r w:rsidR="007D7ED3">
        <w:t xml:space="preserve">accidentelles </w:t>
      </w:r>
      <w:r>
        <w:t xml:space="preserve">épouse et époux </w:t>
      </w:r>
      <w:r w:rsidR="007D5EF6">
        <w:t>définies dans la situation de couple :</w:t>
      </w:r>
      <w:r>
        <w:t xml:space="preserve"> </w:t>
      </w:r>
    </w:p>
    <w:p w:rsidR="0051219F" w:rsidRDefault="004A022C" w:rsidP="0051219F">
      <w:pPr>
        <w:rPr>
          <w:color w:val="000000" w:themeColor="text1"/>
        </w:rPr>
      </w:pPr>
      <w:r>
        <w:rPr>
          <w:noProof/>
          <w:color w:val="000000" w:themeColor="text1"/>
          <w:lang w:eastAsia="fr-FR"/>
        </w:rPr>
        <w:pict>
          <v:shape id="_x0000_i1054" type="#_x0000_t75" style="width:453.05pt;height:3in">
            <v:imagedata r:id="rId54" o:title="situation maritale_new"/>
          </v:shape>
        </w:pict>
      </w:r>
    </w:p>
    <w:p w:rsidR="00AA372D" w:rsidRDefault="00F72ED1" w:rsidP="0051219F">
      <w:pPr>
        <w:rPr>
          <w:color w:val="000000" w:themeColor="text1"/>
        </w:rPr>
      </w:pPr>
      <w:r>
        <w:rPr>
          <w:color w:val="000000" w:themeColor="text1"/>
        </w:rPr>
        <w:t>Noter qu'</w:t>
      </w:r>
      <w:r w:rsidR="005D3E19">
        <w:rPr>
          <w:color w:val="000000" w:themeColor="text1"/>
        </w:rPr>
        <w:t xml:space="preserve">homme et femme ne sont pas </w:t>
      </w:r>
      <w:r w:rsidR="0094668E">
        <w:rPr>
          <w:color w:val="000000" w:themeColor="text1"/>
        </w:rPr>
        <w:t xml:space="preserve">ici </w:t>
      </w:r>
      <w:r w:rsidR="005D3E19">
        <w:rPr>
          <w:color w:val="000000" w:themeColor="text1"/>
        </w:rPr>
        <w:t>attributs l'un de l'autre d</w:t>
      </w:r>
      <w:r w:rsidR="009653CA">
        <w:rPr>
          <w:color w:val="000000" w:themeColor="text1"/>
        </w:rPr>
        <w:t>ans l'absolu</w:t>
      </w:r>
      <w:r w:rsidR="00AA372D">
        <w:rPr>
          <w:color w:val="000000" w:themeColor="text1"/>
        </w:rPr>
        <w:t>.</w:t>
      </w:r>
      <w:r w:rsidR="00175A0B">
        <w:rPr>
          <w:color w:val="000000" w:themeColor="text1"/>
        </w:rPr>
        <w:t xml:space="preserve"> Ils sont liés par leur situation de couple.</w:t>
      </w:r>
    </w:p>
    <w:p w:rsidR="007853B5" w:rsidRDefault="00AA372D" w:rsidP="0051219F">
      <w:pPr>
        <w:rPr>
          <w:color w:val="000000" w:themeColor="text1"/>
        </w:rPr>
      </w:pPr>
      <w:r>
        <w:rPr>
          <w:color w:val="000000" w:themeColor="text1"/>
        </w:rPr>
        <w:t xml:space="preserve">Dire qu'une femme </w:t>
      </w:r>
      <w:r w:rsidR="007853B5">
        <w:rPr>
          <w:color w:val="000000" w:themeColor="text1"/>
        </w:rPr>
        <w:t xml:space="preserve">a </w:t>
      </w:r>
      <w:r w:rsidR="00063930">
        <w:rPr>
          <w:color w:val="000000" w:themeColor="text1"/>
        </w:rPr>
        <w:t xml:space="preserve">un </w:t>
      </w:r>
      <w:r w:rsidR="007E28EF">
        <w:rPr>
          <w:color w:val="000000" w:themeColor="text1"/>
        </w:rPr>
        <w:t xml:space="preserve">homme pour </w:t>
      </w:r>
      <w:r>
        <w:rPr>
          <w:color w:val="000000" w:themeColor="text1"/>
        </w:rPr>
        <w:t xml:space="preserve">époux </w:t>
      </w:r>
      <w:r w:rsidR="007853B5">
        <w:rPr>
          <w:color w:val="000000" w:themeColor="text1"/>
        </w:rPr>
        <w:t>si elle est épouse</w:t>
      </w:r>
      <w:r>
        <w:rPr>
          <w:color w:val="000000" w:themeColor="text1"/>
        </w:rPr>
        <w:t xml:space="preserve"> est un raccourci de langage, car un homme </w:t>
      </w:r>
      <w:r w:rsidR="009653CA">
        <w:rPr>
          <w:color w:val="000000" w:themeColor="text1"/>
        </w:rPr>
        <w:t xml:space="preserve">époux </w:t>
      </w:r>
      <w:r>
        <w:rPr>
          <w:color w:val="000000" w:themeColor="text1"/>
        </w:rPr>
        <w:t xml:space="preserve">n'est pas un attribut de </w:t>
      </w:r>
      <w:r w:rsidR="0098722C">
        <w:rPr>
          <w:color w:val="000000" w:themeColor="text1"/>
        </w:rPr>
        <w:t>"</w:t>
      </w:r>
      <w:r>
        <w:rPr>
          <w:color w:val="000000" w:themeColor="text1"/>
        </w:rPr>
        <w:t>sa</w:t>
      </w:r>
      <w:r w:rsidR="0098722C">
        <w:rPr>
          <w:color w:val="000000" w:themeColor="text1"/>
        </w:rPr>
        <w:t>"</w:t>
      </w:r>
      <w:r>
        <w:rPr>
          <w:color w:val="000000" w:themeColor="text1"/>
        </w:rPr>
        <w:t xml:space="preserve"> femme</w:t>
      </w:r>
      <w:r w:rsidR="007853B5">
        <w:rPr>
          <w:color w:val="000000" w:themeColor="text1"/>
        </w:rPr>
        <w:t>.</w:t>
      </w:r>
    </w:p>
    <w:p w:rsidR="00F44C08" w:rsidRDefault="00F44C08" w:rsidP="0051219F">
      <w:pPr>
        <w:rPr>
          <w:color w:val="000000" w:themeColor="text1"/>
        </w:rPr>
      </w:pPr>
    </w:p>
    <w:p w:rsidR="00721402" w:rsidRDefault="00721402">
      <w:pPr>
        <w:rPr>
          <w:color w:val="000000" w:themeColor="text1"/>
        </w:rPr>
      </w:pPr>
      <w:r>
        <w:rPr>
          <w:color w:val="000000" w:themeColor="text1"/>
        </w:rPr>
        <w:br w:type="page"/>
      </w:r>
    </w:p>
    <w:p w:rsidR="008D7F6F" w:rsidRDefault="008D7F6F" w:rsidP="0051219F">
      <w:pPr>
        <w:rPr>
          <w:color w:val="000000" w:themeColor="text1"/>
        </w:rPr>
      </w:pPr>
      <w:r>
        <w:rPr>
          <w:color w:val="000000" w:themeColor="text1"/>
        </w:rPr>
        <w:lastRenderedPageBreak/>
        <w:t xml:space="preserve">Voici un autre exemple portant sur la situation </w:t>
      </w:r>
      <w:r w:rsidR="008F6CAF">
        <w:rPr>
          <w:color w:val="000000" w:themeColor="text1"/>
        </w:rPr>
        <w:t xml:space="preserve">de famille </w:t>
      </w:r>
      <w:r>
        <w:rPr>
          <w:color w:val="000000" w:themeColor="text1"/>
        </w:rPr>
        <w:t>:</w:t>
      </w:r>
      <w:r w:rsidR="00C96C2E">
        <w:rPr>
          <w:color w:val="000000" w:themeColor="text1"/>
        </w:rPr>
        <w:t xml:space="preserve">  </w:t>
      </w:r>
    </w:p>
    <w:p w:rsidR="008D7F6F" w:rsidRDefault="004A022C" w:rsidP="0051219F">
      <w:pPr>
        <w:rPr>
          <w:color w:val="000000" w:themeColor="text1"/>
        </w:rPr>
      </w:pPr>
      <w:r>
        <w:rPr>
          <w:color w:val="000000" w:themeColor="text1"/>
        </w:rPr>
        <w:pict>
          <v:shape id="_x0000_i1055" type="#_x0000_t75" style="width:481.4pt;height:261.1pt">
            <v:imagedata r:id="rId55" o:title="situation familiale"/>
          </v:shape>
        </w:pict>
      </w:r>
    </w:p>
    <w:p w:rsidR="00F976F9" w:rsidRDefault="00F976F9" w:rsidP="0051219F">
      <w:pPr>
        <w:rPr>
          <w:color w:val="000000" w:themeColor="text1"/>
        </w:rPr>
      </w:pPr>
      <w:r>
        <w:rPr>
          <w:color w:val="000000" w:themeColor="text1"/>
        </w:rPr>
        <w:t>mère et fille sont des manières d'être pour femme, et père et fils sont des manières d'être pour homme.</w:t>
      </w:r>
    </w:p>
    <w:p w:rsidR="00F976F9" w:rsidRDefault="00F976F9" w:rsidP="0051219F">
      <w:pPr>
        <w:rPr>
          <w:color w:val="000000" w:themeColor="text1"/>
        </w:rPr>
      </w:pPr>
      <w:r>
        <w:rPr>
          <w:color w:val="000000" w:themeColor="text1"/>
        </w:rPr>
        <w:t>La manière d'être fille est liée à la manière d'être mère et réciproquement, et la manière d'être fils est liée à la manière d'être père et réciproquement.</w:t>
      </w:r>
    </w:p>
    <w:p w:rsidR="00F81D35" w:rsidRPr="0051219F" w:rsidRDefault="00F976F9" w:rsidP="0051219F">
      <w:r>
        <w:t>La manière d'être orphelin n'est pas définie dans la situation générique de famille mais dans celle d'orphelin.</w:t>
      </w:r>
    </w:p>
    <w:p w:rsidR="009672E5" w:rsidRDefault="009672E5">
      <w:pPr>
        <w:rPr>
          <w:i/>
          <w:smallCaps/>
          <w:spacing w:val="5"/>
          <w:sz w:val="28"/>
          <w:szCs w:val="28"/>
        </w:rPr>
      </w:pPr>
      <w:bookmarkStart w:id="1129" w:name="_Toc124877863"/>
      <w:bookmarkStart w:id="1130" w:name="_Toc150710214"/>
      <w:r>
        <w:br w:type="page"/>
      </w:r>
    </w:p>
    <w:p w:rsidR="00562D46" w:rsidRPr="001E32B7" w:rsidRDefault="000F0A5F" w:rsidP="00017127">
      <w:pPr>
        <w:pStyle w:val="Titre3"/>
      </w:pPr>
      <w:bookmarkStart w:id="1131" w:name="_Toc156807855"/>
      <w:bookmarkStart w:id="1132" w:name="_Toc161908583"/>
      <w:r w:rsidRPr="001E32B7">
        <w:lastRenderedPageBreak/>
        <w:t>S</w:t>
      </w:r>
      <w:r w:rsidR="00562D46" w:rsidRPr="001E32B7">
        <w:t>ubsomption des man</w:t>
      </w:r>
      <w:r w:rsidR="00E57B6C" w:rsidRPr="001E32B7">
        <w:t>iè</w:t>
      </w:r>
      <w:r w:rsidR="00D317DE" w:rsidRPr="001E32B7">
        <w:t>res</w:t>
      </w:r>
      <w:r w:rsidR="00562D46" w:rsidRPr="001E32B7">
        <w:t xml:space="preserve"> d'être</w:t>
      </w:r>
      <w:bookmarkEnd w:id="1129"/>
      <w:bookmarkEnd w:id="1130"/>
      <w:bookmarkEnd w:id="1131"/>
      <w:bookmarkEnd w:id="1132"/>
    </w:p>
    <w:p w:rsidR="001E32B7" w:rsidRDefault="001E32B7" w:rsidP="00562D46">
      <w:pPr>
        <w:rPr>
          <w:color w:val="000000" w:themeColor="text1"/>
        </w:rPr>
      </w:pPr>
    </w:p>
    <w:p w:rsidR="00562D46" w:rsidRDefault="00D71AFC" w:rsidP="00562D46">
      <w:pPr>
        <w:rPr>
          <w:color w:val="000000" w:themeColor="text1"/>
        </w:rPr>
      </w:pPr>
      <w:r>
        <w:rPr>
          <w:color w:val="000000" w:themeColor="text1"/>
        </w:rPr>
        <w:t>En tant qu'essence, une manière d'être</w:t>
      </w:r>
      <w:r w:rsidR="00562D46">
        <w:rPr>
          <w:color w:val="000000" w:themeColor="text1"/>
        </w:rPr>
        <w:t xml:space="preserve"> </w:t>
      </w:r>
      <w:r>
        <w:rPr>
          <w:color w:val="000000" w:themeColor="text1"/>
        </w:rPr>
        <w:t xml:space="preserve">ne peut avoir plusieurs genus mais peut </w:t>
      </w:r>
      <w:r w:rsidR="00254D91">
        <w:rPr>
          <w:color w:val="000000" w:themeColor="text1"/>
        </w:rPr>
        <w:t xml:space="preserve">subsumer d'autres </w:t>
      </w:r>
      <w:r>
        <w:rPr>
          <w:color w:val="000000" w:themeColor="text1"/>
        </w:rPr>
        <w:t>essences</w:t>
      </w:r>
      <w:r w:rsidR="00254D91">
        <w:rPr>
          <w:color w:val="000000" w:themeColor="text1"/>
        </w:rPr>
        <w:t>.</w:t>
      </w:r>
    </w:p>
    <w:p w:rsidR="009B5085" w:rsidRDefault="009B5085" w:rsidP="009B5085">
      <w:pPr>
        <w:rPr>
          <w:color w:val="000000" w:themeColor="text1"/>
        </w:rPr>
      </w:pPr>
      <w:r>
        <w:rPr>
          <w:color w:val="000000" w:themeColor="text1"/>
        </w:rPr>
        <w:t>Ainsi, dans la situation générique "famille", la manière d'être "</w:t>
      </w:r>
      <w:r w:rsidR="00D262EF">
        <w:rPr>
          <w:color w:val="000000" w:themeColor="text1"/>
        </w:rPr>
        <w:t>parent</w:t>
      </w:r>
      <w:r>
        <w:rPr>
          <w:color w:val="000000" w:themeColor="text1"/>
        </w:rPr>
        <w:t>" subsume les manières d'être "</w:t>
      </w:r>
      <w:r w:rsidR="00D262EF">
        <w:rPr>
          <w:color w:val="000000" w:themeColor="text1"/>
        </w:rPr>
        <w:t>mère</w:t>
      </w:r>
      <w:r>
        <w:rPr>
          <w:color w:val="000000" w:themeColor="text1"/>
        </w:rPr>
        <w:t>" et "</w:t>
      </w:r>
      <w:r w:rsidR="00D262EF">
        <w:rPr>
          <w:color w:val="000000" w:themeColor="text1"/>
        </w:rPr>
        <w:t>père</w:t>
      </w:r>
      <w:r w:rsidR="003D205B">
        <w:rPr>
          <w:color w:val="000000" w:themeColor="text1"/>
        </w:rPr>
        <w:t>", et la manière d'être "enfant" subsume les manières d'être "fille" et "fils".</w:t>
      </w:r>
    </w:p>
    <w:p w:rsidR="00F24732" w:rsidRDefault="00F24732" w:rsidP="009B5085">
      <w:pPr>
        <w:rPr>
          <w:color w:val="000000" w:themeColor="text1"/>
        </w:rPr>
      </w:pPr>
      <w:r>
        <w:rPr>
          <w:color w:val="000000" w:themeColor="text1"/>
        </w:rPr>
        <w:t xml:space="preserve">Représentation graphique : </w:t>
      </w:r>
    </w:p>
    <w:p w:rsidR="0087268D" w:rsidRDefault="0087268D" w:rsidP="0087268D"/>
    <w:p w:rsidR="0087268D" w:rsidRDefault="004A022C" w:rsidP="0087268D">
      <w:pPr>
        <w:autoSpaceDE w:val="0"/>
        <w:autoSpaceDN w:val="0"/>
        <w:adjustRightInd w:val="0"/>
        <w:spacing w:after="0" w:line="240" w:lineRule="auto"/>
        <w:jc w:val="left"/>
        <w:rPr>
          <w:color w:val="000000" w:themeColor="text1"/>
        </w:rPr>
      </w:pPr>
      <w:r>
        <w:rPr>
          <w:noProof/>
          <w:lang w:eastAsia="fr-FR"/>
        </w:rPr>
        <w:pict>
          <v:shape id="_x0000_i1056" type="#_x0000_t75" style="width:452.5pt;height:312.95pt">
            <v:imagedata r:id="rId56" o:title="famille gonthier"/>
          </v:shape>
        </w:pict>
      </w:r>
    </w:p>
    <w:p w:rsidR="0087268D" w:rsidRDefault="0087268D" w:rsidP="0087268D">
      <w:pPr>
        <w:autoSpaceDE w:val="0"/>
        <w:autoSpaceDN w:val="0"/>
        <w:adjustRightInd w:val="0"/>
        <w:spacing w:after="0" w:line="240" w:lineRule="auto"/>
        <w:jc w:val="left"/>
        <w:rPr>
          <w:color w:val="000000" w:themeColor="text1"/>
        </w:rPr>
      </w:pPr>
    </w:p>
    <w:p w:rsidR="006861A7" w:rsidRDefault="00D83749">
      <w:pPr>
        <w:rPr>
          <w:color w:val="000000" w:themeColor="text1"/>
        </w:rPr>
      </w:pPr>
      <w:r w:rsidRPr="00D83749">
        <w:rPr>
          <w:color w:val="000000" w:themeColor="text1"/>
        </w:rPr>
        <w:t>U</w:t>
      </w:r>
      <w:r>
        <w:rPr>
          <w:color w:val="000000" w:themeColor="text1"/>
        </w:rPr>
        <w:t>ne essence hérite d</w:t>
      </w:r>
      <w:r w:rsidR="001A72F2">
        <w:rPr>
          <w:color w:val="000000" w:themeColor="text1"/>
        </w:rPr>
        <w:t xml:space="preserve">es manières d'être </w:t>
      </w:r>
      <w:r>
        <w:rPr>
          <w:color w:val="000000" w:themeColor="text1"/>
        </w:rPr>
        <w:t>de son genus</w:t>
      </w:r>
      <w:r w:rsidR="008A71B9">
        <w:rPr>
          <w:color w:val="000000" w:themeColor="text1"/>
        </w:rPr>
        <w:t xml:space="preserve"> qui n'ont pas été spécialisées.</w:t>
      </w:r>
      <w:r w:rsidR="00D50D96">
        <w:rPr>
          <w:color w:val="000000" w:themeColor="text1"/>
        </w:rPr>
        <w:t xml:space="preserve"> </w:t>
      </w:r>
    </w:p>
    <w:p w:rsidR="005824A1" w:rsidRDefault="00190956" w:rsidP="005824A1">
      <w:pPr>
        <w:rPr>
          <w:color w:val="000000" w:themeColor="text1"/>
        </w:rPr>
      </w:pPr>
      <w:r>
        <w:rPr>
          <w:color w:val="000000" w:themeColor="text1"/>
        </w:rPr>
        <w:t xml:space="preserve">Un être </w:t>
      </w:r>
      <w:r w:rsidR="005824A1">
        <w:rPr>
          <w:color w:val="000000" w:themeColor="text1"/>
        </w:rPr>
        <w:t>ne peut subsumer une manière d'être ou être subsumé par une manière d'être, et réciproquement.</w:t>
      </w:r>
    </w:p>
    <w:p w:rsidR="005824A1" w:rsidRDefault="005824A1" w:rsidP="005824A1">
      <w:pPr>
        <w:rPr>
          <w:color w:val="000000" w:themeColor="text1"/>
        </w:rPr>
      </w:pPr>
      <w:r>
        <w:rPr>
          <w:color w:val="000000" w:themeColor="text1"/>
        </w:rPr>
        <w:t>Les manières d'être forment une hiérarchie indépendante de la hiérarchie des essences.</w:t>
      </w:r>
    </w:p>
    <w:p w:rsidR="005824A1" w:rsidRDefault="00F35BA8" w:rsidP="005824A1">
      <w:pPr>
        <w:rPr>
          <w:color w:val="000000" w:themeColor="text1"/>
        </w:rPr>
      </w:pPr>
      <w:r>
        <w:rPr>
          <w:color w:val="000000" w:themeColor="text1"/>
        </w:rPr>
        <w:t>L</w:t>
      </w:r>
      <w:r w:rsidR="005824A1">
        <w:rPr>
          <w:color w:val="000000" w:themeColor="text1"/>
        </w:rPr>
        <w:t xml:space="preserve">a seule manière d'être </w:t>
      </w:r>
      <w:r w:rsidR="00DA456A">
        <w:rPr>
          <w:color w:val="000000" w:themeColor="text1"/>
        </w:rPr>
        <w:t>essent</w:t>
      </w:r>
      <w:r w:rsidR="00767FA1">
        <w:rPr>
          <w:color w:val="000000" w:themeColor="text1"/>
        </w:rPr>
        <w:t>i</w:t>
      </w:r>
      <w:r w:rsidR="00DA456A">
        <w:rPr>
          <w:color w:val="000000" w:themeColor="text1"/>
        </w:rPr>
        <w:t xml:space="preserve">elle </w:t>
      </w:r>
      <w:r w:rsidR="005824A1">
        <w:rPr>
          <w:color w:val="000000" w:themeColor="text1"/>
        </w:rPr>
        <w:t xml:space="preserve">possible de l'essence chose étant d'être elle-même, </w:t>
      </w:r>
      <w:r w:rsidR="00767FA1">
        <w:rPr>
          <w:color w:val="000000" w:themeColor="text1"/>
        </w:rPr>
        <w:t xml:space="preserve">nous conviendrons que la manière d'être chose </w:t>
      </w:r>
      <w:r w:rsidR="005824A1">
        <w:rPr>
          <w:color w:val="000000" w:themeColor="text1"/>
        </w:rPr>
        <w:t xml:space="preserve">est </w:t>
      </w:r>
      <w:r w:rsidR="00FE0DD2">
        <w:rPr>
          <w:color w:val="000000" w:themeColor="text1"/>
        </w:rPr>
        <w:t xml:space="preserve">également </w:t>
      </w:r>
      <w:r w:rsidR="00767FA1">
        <w:rPr>
          <w:color w:val="000000" w:themeColor="text1"/>
        </w:rPr>
        <w:t>la racine de l</w:t>
      </w:r>
      <w:r w:rsidR="005824A1">
        <w:rPr>
          <w:color w:val="000000" w:themeColor="text1"/>
        </w:rPr>
        <w:t>a hiérarchie des manières d'être.</w:t>
      </w:r>
    </w:p>
    <w:p w:rsidR="009B061F" w:rsidRDefault="009B061F" w:rsidP="005824A1">
      <w:pPr>
        <w:rPr>
          <w:color w:val="000000" w:themeColor="text1"/>
        </w:rPr>
      </w:pPr>
      <w:r>
        <w:rPr>
          <w:color w:val="000000" w:themeColor="text1"/>
        </w:rPr>
        <w:t>Noter que si une essence ne peut être attribut d'elle même, rien n'empêche une manière d'être d'être attribut d'elle même (ainsi dans cet exemple soeur est attribut d'elle même).</w:t>
      </w:r>
    </w:p>
    <w:p w:rsidR="008A71B9" w:rsidRDefault="008A71B9"/>
    <w:p w:rsidR="006861A7" w:rsidRDefault="006861A7" w:rsidP="006861A7">
      <w:pPr>
        <w:rPr>
          <w:color w:val="000000" w:themeColor="text1"/>
        </w:rPr>
      </w:pPr>
    </w:p>
    <w:p w:rsidR="006861A7" w:rsidRPr="00AF0554" w:rsidRDefault="006861A7"/>
    <w:p w:rsidR="00A71CFF" w:rsidRPr="00861ACA" w:rsidRDefault="00CD5FA6" w:rsidP="00017127">
      <w:pPr>
        <w:pStyle w:val="Titre3"/>
      </w:pPr>
      <w:bookmarkStart w:id="1133" w:name="_Toc124877864"/>
      <w:bookmarkStart w:id="1134" w:name="_Toc150710215"/>
      <w:bookmarkStart w:id="1135" w:name="_Toc156807856"/>
      <w:bookmarkStart w:id="1136" w:name="_Toc161908584"/>
      <w:r w:rsidRPr="00861ACA">
        <w:lastRenderedPageBreak/>
        <w:t>M</w:t>
      </w:r>
      <w:r w:rsidR="007236D3" w:rsidRPr="00861ACA">
        <w:t>anière d'ê</w:t>
      </w:r>
      <w:r w:rsidR="00A71CFF" w:rsidRPr="00861ACA">
        <w:t>tre d'une manière d'être</w:t>
      </w:r>
      <w:bookmarkEnd w:id="1133"/>
      <w:bookmarkEnd w:id="1134"/>
      <w:bookmarkEnd w:id="1135"/>
      <w:bookmarkEnd w:id="1136"/>
    </w:p>
    <w:p w:rsidR="00861ACA" w:rsidRDefault="00861ACA" w:rsidP="00453084"/>
    <w:p w:rsidR="00A71CFF" w:rsidRDefault="00A71CFF" w:rsidP="00453084">
      <w:r>
        <w:t>Une manière d'être peut être celle d'une autre manière d'être.</w:t>
      </w:r>
    </w:p>
    <w:p w:rsidR="00CB29E3" w:rsidRDefault="00FB7B54" w:rsidP="00FB7B54">
      <w:r>
        <w:t xml:space="preserve">Ainsi par exemple, dans </w:t>
      </w:r>
      <w:r w:rsidR="00CB29E3">
        <w:t>le graphe suivant soeur est une manière d'être de la manière d'être fille, et frère est une manière d'être fils :</w:t>
      </w:r>
      <w:r w:rsidR="006E581A">
        <w:t xml:space="preserve"> </w:t>
      </w:r>
    </w:p>
    <w:p w:rsidR="00FB7B54" w:rsidRDefault="004A022C" w:rsidP="00FB7B54">
      <w:r>
        <w:pict>
          <v:shape id="_x0000_i1057" type="#_x0000_t75" style="width:423.65pt;height:296.15pt">
            <v:imagedata r:id="rId57" o:title="situation familiale_2"/>
          </v:shape>
        </w:pict>
      </w:r>
    </w:p>
    <w:p w:rsidR="00FB7B54" w:rsidRDefault="00604D20" w:rsidP="00453084">
      <w:r>
        <w:t>Dans cet exemple frère qualifie homme en tant que fils et soeur qualifie femme en tant que fille.</w:t>
      </w:r>
    </w:p>
    <w:p w:rsidR="003B08E4" w:rsidRDefault="00604D20" w:rsidP="00453084">
      <w:r>
        <w:t xml:space="preserve">Dans cet autre exemple </w:t>
      </w:r>
      <w:r w:rsidR="00753F65">
        <w:t>homme peu</w:t>
      </w:r>
      <w:r>
        <w:t>t être fidèle en tant qu'époux :</w:t>
      </w:r>
      <w:r w:rsidR="007B6DB9">
        <w:t xml:space="preserve">  </w:t>
      </w:r>
    </w:p>
    <w:p w:rsidR="009B50C0" w:rsidRDefault="004A022C">
      <w:pPr>
        <w:rPr>
          <w:color w:val="000000" w:themeColor="text1"/>
        </w:rPr>
      </w:pPr>
      <w:bookmarkStart w:id="1137" w:name="_Toc27844027"/>
      <w:bookmarkStart w:id="1138" w:name="_Toc27844374"/>
      <w:bookmarkStart w:id="1139" w:name="_Toc35542669"/>
      <w:bookmarkStart w:id="1140" w:name="_Toc36496887"/>
      <w:bookmarkStart w:id="1141" w:name="_Toc39579699"/>
      <w:r>
        <w:pict>
          <v:shape id="_x0000_i1058" type="#_x0000_t75" style="width:361.35pt;height:222.55pt">
            <v:imagedata r:id="rId58" o:title="époux fidele"/>
          </v:shape>
        </w:pict>
      </w:r>
    </w:p>
    <w:p w:rsidR="003F32DC" w:rsidRPr="00236579" w:rsidRDefault="003F32DC" w:rsidP="00A46139">
      <w:pPr>
        <w:pStyle w:val="Titre1"/>
      </w:pPr>
      <w:bookmarkStart w:id="1142" w:name="_Toc124877865"/>
      <w:bookmarkStart w:id="1143" w:name="_Toc150710216"/>
      <w:bookmarkStart w:id="1144" w:name="_Toc156807857"/>
      <w:bookmarkStart w:id="1145" w:name="_Toc161908585"/>
      <w:r w:rsidRPr="00236579">
        <w:lastRenderedPageBreak/>
        <w:t>Etats</w:t>
      </w:r>
      <w:bookmarkEnd w:id="1137"/>
      <w:bookmarkEnd w:id="1138"/>
      <w:bookmarkEnd w:id="1139"/>
      <w:bookmarkEnd w:id="1140"/>
      <w:bookmarkEnd w:id="1141"/>
      <w:bookmarkEnd w:id="1142"/>
      <w:bookmarkEnd w:id="1143"/>
      <w:bookmarkEnd w:id="1144"/>
      <w:bookmarkEnd w:id="1145"/>
    </w:p>
    <w:p w:rsidR="006B1294" w:rsidRDefault="006B1294" w:rsidP="004A7850">
      <w:pPr>
        <w:rPr>
          <w:color w:val="000000" w:themeColor="text1"/>
        </w:rPr>
      </w:pPr>
    </w:p>
    <w:p w:rsidR="004A7850" w:rsidRDefault="00481B61" w:rsidP="004A7850">
      <w:pPr>
        <w:rPr>
          <w:color w:val="000000" w:themeColor="text1"/>
        </w:rPr>
      </w:pPr>
      <w:r>
        <w:rPr>
          <w:color w:val="000000" w:themeColor="text1"/>
        </w:rPr>
        <w:t>Un état est un</w:t>
      </w:r>
      <w:r w:rsidR="008B64A8">
        <w:rPr>
          <w:color w:val="000000" w:themeColor="text1"/>
        </w:rPr>
        <w:t>e instance de manière d'être</w:t>
      </w:r>
      <w:r w:rsidR="006831BF">
        <w:rPr>
          <w:color w:val="000000" w:themeColor="text1"/>
        </w:rPr>
        <w:t xml:space="preserve"> d'un autre être </w:t>
      </w:r>
      <w:r w:rsidR="0074680D">
        <w:rPr>
          <w:color w:val="000000" w:themeColor="text1"/>
        </w:rPr>
        <w:t xml:space="preserve">qui est </w:t>
      </w:r>
      <w:r w:rsidR="006831BF">
        <w:rPr>
          <w:color w:val="000000" w:themeColor="text1"/>
        </w:rPr>
        <w:t>son</w:t>
      </w:r>
      <w:r w:rsidR="000478B1">
        <w:rPr>
          <w:color w:val="000000" w:themeColor="text1"/>
        </w:rPr>
        <w:t xml:space="preserve"> étant</w:t>
      </w:r>
      <w:r w:rsidR="00287983">
        <w:rPr>
          <w:color w:val="000000" w:themeColor="text1"/>
        </w:rPr>
        <w:t xml:space="preserve">. Il est </w:t>
      </w:r>
      <w:r w:rsidR="00B34A58">
        <w:rPr>
          <w:color w:val="000000" w:themeColor="text1"/>
        </w:rPr>
        <w:t>inclus</w:t>
      </w:r>
      <w:r w:rsidR="004A7850">
        <w:rPr>
          <w:color w:val="000000" w:themeColor="text1"/>
        </w:rPr>
        <w:t xml:space="preserve"> </w:t>
      </w:r>
      <w:r w:rsidR="000478B1">
        <w:rPr>
          <w:color w:val="000000" w:themeColor="text1"/>
        </w:rPr>
        <w:t xml:space="preserve">dans une </w:t>
      </w:r>
      <w:r w:rsidR="004A7850">
        <w:rPr>
          <w:color w:val="000000" w:themeColor="text1"/>
        </w:rPr>
        <w:t xml:space="preserve">situation </w:t>
      </w:r>
      <w:r w:rsidR="009650E9">
        <w:rPr>
          <w:color w:val="000000" w:themeColor="text1"/>
        </w:rPr>
        <w:t>individuelle</w:t>
      </w:r>
      <w:r w:rsidR="000478B1">
        <w:rPr>
          <w:color w:val="000000" w:themeColor="text1"/>
        </w:rPr>
        <w:t xml:space="preserve"> </w:t>
      </w:r>
      <w:r w:rsidR="006831BF">
        <w:rPr>
          <w:color w:val="000000" w:themeColor="text1"/>
        </w:rPr>
        <w:t xml:space="preserve">qui est </w:t>
      </w:r>
      <w:r w:rsidR="00287983">
        <w:rPr>
          <w:color w:val="000000" w:themeColor="text1"/>
        </w:rPr>
        <w:t xml:space="preserve">instance de la situation générique de </w:t>
      </w:r>
      <w:r w:rsidR="006831BF">
        <w:rPr>
          <w:color w:val="000000" w:themeColor="text1"/>
        </w:rPr>
        <w:t xml:space="preserve">la </w:t>
      </w:r>
      <w:r w:rsidR="00287983">
        <w:rPr>
          <w:color w:val="000000" w:themeColor="text1"/>
        </w:rPr>
        <w:t>manière d'être dont il est instance.</w:t>
      </w:r>
    </w:p>
    <w:p w:rsidR="00165EBB" w:rsidRDefault="00165EBB" w:rsidP="00165EBB">
      <w:r>
        <w:rPr>
          <w:color w:val="000000" w:themeColor="text1"/>
        </w:rPr>
        <w:t>Un état peut être un attribut d'un autre état, mais n'est jamais un attribut d'un être</w:t>
      </w:r>
      <w:r w:rsidR="00092BF2">
        <w:rPr>
          <w:color w:val="000000" w:themeColor="text1"/>
        </w:rPr>
        <w:t>.</w:t>
      </w:r>
    </w:p>
    <w:p w:rsidR="006D4C06" w:rsidRDefault="000B7431" w:rsidP="00943C19">
      <w:pPr>
        <w:rPr>
          <w:color w:val="000000" w:themeColor="text1"/>
        </w:rPr>
      </w:pPr>
      <w:r>
        <w:rPr>
          <w:color w:val="000000" w:themeColor="text1"/>
        </w:rPr>
        <w:t>Habituellement, u</w:t>
      </w:r>
      <w:r w:rsidR="00C7197C">
        <w:rPr>
          <w:color w:val="000000" w:themeColor="text1"/>
        </w:rPr>
        <w:t xml:space="preserve">n état </w:t>
      </w:r>
      <w:r w:rsidR="00943C19">
        <w:rPr>
          <w:color w:val="000000" w:themeColor="text1"/>
        </w:rPr>
        <w:t>por</w:t>
      </w:r>
      <w:r w:rsidR="00403734">
        <w:rPr>
          <w:color w:val="000000" w:themeColor="text1"/>
        </w:rPr>
        <w:t xml:space="preserve">te par défaut le même nom que </w:t>
      </w:r>
      <w:r w:rsidR="00C75EB9">
        <w:rPr>
          <w:color w:val="000000" w:themeColor="text1"/>
        </w:rPr>
        <w:t>son essence</w:t>
      </w:r>
      <w:r w:rsidR="00943C19">
        <w:rPr>
          <w:color w:val="000000" w:themeColor="text1"/>
        </w:rPr>
        <w:t xml:space="preserve">. </w:t>
      </w:r>
      <w:r w:rsidR="006D4C06">
        <w:rPr>
          <w:color w:val="000000" w:themeColor="text1"/>
        </w:rPr>
        <w:t xml:space="preserve">Ainsi, </w:t>
      </w:r>
      <w:r w:rsidR="00D63FF9">
        <w:rPr>
          <w:color w:val="000000" w:themeColor="text1"/>
        </w:rPr>
        <w:t>époux</w:t>
      </w:r>
      <w:r w:rsidR="006D4C06">
        <w:rPr>
          <w:color w:val="000000" w:themeColor="text1"/>
        </w:rPr>
        <w:t xml:space="preserve"> </w:t>
      </w:r>
      <w:r w:rsidR="00EE51B6">
        <w:rPr>
          <w:color w:val="000000" w:themeColor="text1"/>
        </w:rPr>
        <w:t>est</w:t>
      </w:r>
      <w:r w:rsidR="006D4C06">
        <w:rPr>
          <w:color w:val="000000" w:themeColor="text1"/>
        </w:rPr>
        <w:t xml:space="preserve"> </w:t>
      </w:r>
      <w:r w:rsidR="006B22C5">
        <w:rPr>
          <w:color w:val="000000" w:themeColor="text1"/>
        </w:rPr>
        <w:t xml:space="preserve">par défaut </w:t>
      </w:r>
      <w:r w:rsidR="006D4C06">
        <w:rPr>
          <w:color w:val="000000" w:themeColor="text1"/>
        </w:rPr>
        <w:t xml:space="preserve">le nom </w:t>
      </w:r>
      <w:r w:rsidR="00044AFC">
        <w:rPr>
          <w:color w:val="000000" w:themeColor="text1"/>
        </w:rPr>
        <w:t>de tout</w:t>
      </w:r>
      <w:r w:rsidR="006D4C06">
        <w:rPr>
          <w:color w:val="000000" w:themeColor="text1"/>
        </w:rPr>
        <w:t xml:space="preserve"> état</w:t>
      </w:r>
      <w:r w:rsidR="0008202E">
        <w:rPr>
          <w:color w:val="000000" w:themeColor="text1"/>
        </w:rPr>
        <w:t xml:space="preserve"> instance de </w:t>
      </w:r>
      <w:r w:rsidR="006B22C5">
        <w:rPr>
          <w:color w:val="000000" w:themeColor="text1"/>
        </w:rPr>
        <w:t>la</w:t>
      </w:r>
      <w:r w:rsidR="0008202E">
        <w:rPr>
          <w:color w:val="000000" w:themeColor="text1"/>
        </w:rPr>
        <w:t xml:space="preserve"> manière d'être</w:t>
      </w:r>
      <w:r w:rsidR="006B22C5">
        <w:rPr>
          <w:color w:val="000000" w:themeColor="text1"/>
        </w:rPr>
        <w:t xml:space="preserve"> époux</w:t>
      </w:r>
      <w:r w:rsidR="006D4C06">
        <w:rPr>
          <w:color w:val="000000" w:themeColor="text1"/>
        </w:rPr>
        <w:t>.</w:t>
      </w:r>
      <w:r w:rsidR="0073099B">
        <w:rPr>
          <w:color w:val="000000" w:themeColor="text1"/>
        </w:rPr>
        <w:t xml:space="preserve"> </w:t>
      </w:r>
      <w:r>
        <w:rPr>
          <w:color w:val="000000" w:themeColor="text1"/>
        </w:rPr>
        <w:t>Ceci peut être une s</w:t>
      </w:r>
      <w:r w:rsidR="0073099B" w:rsidRPr="000B7431">
        <w:rPr>
          <w:color w:val="000000" w:themeColor="text1"/>
        </w:rPr>
        <w:t>ource d'ambiguïté</w:t>
      </w:r>
      <w:r w:rsidR="007615E8">
        <w:rPr>
          <w:color w:val="000000" w:themeColor="text1"/>
        </w:rPr>
        <w:t>.</w:t>
      </w:r>
    </w:p>
    <w:p w:rsidR="00C65E52" w:rsidRDefault="00B5682E" w:rsidP="00C33B62">
      <w:pPr>
        <w:rPr>
          <w:color w:val="000000" w:themeColor="text1"/>
        </w:rPr>
      </w:pPr>
      <w:r>
        <w:rPr>
          <w:color w:val="000000" w:themeColor="text1"/>
        </w:rPr>
        <w:t xml:space="preserve">Un état d'un être </w:t>
      </w:r>
      <w:r w:rsidR="000A0AF8">
        <w:rPr>
          <w:color w:val="000000" w:themeColor="text1"/>
        </w:rPr>
        <w:t xml:space="preserve">lui est propre. </w:t>
      </w:r>
      <w:r w:rsidR="00A42347">
        <w:rPr>
          <w:color w:val="000000" w:themeColor="text1"/>
        </w:rPr>
        <w:t>Ainsi, si deux hommes sont époux, leur état époux est différent.</w:t>
      </w:r>
      <w:r w:rsidR="007E3957">
        <w:rPr>
          <w:color w:val="000000" w:themeColor="text1"/>
        </w:rPr>
        <w:t xml:space="preserve"> </w:t>
      </w:r>
    </w:p>
    <w:p w:rsidR="00C33B62" w:rsidRDefault="007E3957" w:rsidP="00C33B62">
      <w:pPr>
        <w:rPr>
          <w:color w:val="000000" w:themeColor="text1"/>
        </w:rPr>
      </w:pPr>
      <w:r>
        <w:rPr>
          <w:color w:val="000000" w:themeColor="text1"/>
        </w:rPr>
        <w:t xml:space="preserve">L'un peut être un époux </w:t>
      </w:r>
      <w:r w:rsidR="00486F22">
        <w:rPr>
          <w:color w:val="000000" w:themeColor="text1"/>
        </w:rPr>
        <w:t>heureux</w:t>
      </w:r>
      <w:r>
        <w:rPr>
          <w:color w:val="000000" w:themeColor="text1"/>
        </w:rPr>
        <w:t xml:space="preserve"> et l'autre </w:t>
      </w:r>
      <w:r w:rsidR="00486F22">
        <w:rPr>
          <w:color w:val="000000" w:themeColor="text1"/>
        </w:rPr>
        <w:t>moins</w:t>
      </w:r>
      <w:r>
        <w:rPr>
          <w:color w:val="000000" w:themeColor="text1"/>
        </w:rPr>
        <w:t>.</w:t>
      </w:r>
    </w:p>
    <w:p w:rsidR="00600D07" w:rsidRDefault="0047622E" w:rsidP="00600D07">
      <w:pPr>
        <w:rPr>
          <w:color w:val="000000" w:themeColor="text1"/>
        </w:rPr>
      </w:pPr>
      <w:r>
        <w:rPr>
          <w:color w:val="000000" w:themeColor="text1"/>
        </w:rPr>
        <w:t>U</w:t>
      </w:r>
      <w:r w:rsidR="00FD1BBF">
        <w:rPr>
          <w:color w:val="000000" w:themeColor="text1"/>
        </w:rPr>
        <w:t xml:space="preserve">n état se situe </w:t>
      </w:r>
      <w:r w:rsidR="00883FED">
        <w:rPr>
          <w:color w:val="000000" w:themeColor="text1"/>
        </w:rPr>
        <w:t xml:space="preserve">dans un espace spatio-temporel. </w:t>
      </w:r>
      <w:r w:rsidR="006010F3">
        <w:rPr>
          <w:color w:val="000000" w:themeColor="text1"/>
        </w:rPr>
        <w:t xml:space="preserve">Le temps d'un état est inclus dans celui de son étant. </w:t>
      </w:r>
    </w:p>
    <w:p w:rsidR="003A6D44" w:rsidRDefault="00CF5786" w:rsidP="006010F3">
      <w:pPr>
        <w:rPr>
          <w:color w:val="000000" w:themeColor="text1"/>
        </w:rPr>
      </w:pPr>
      <w:r>
        <w:rPr>
          <w:color w:val="000000" w:themeColor="text1"/>
        </w:rPr>
        <w:t>L'</w:t>
      </w:r>
      <w:r w:rsidR="003A6D44">
        <w:rPr>
          <w:color w:val="000000" w:themeColor="text1"/>
        </w:rPr>
        <w:t>incompatibilité entre certaines manières d'être se traduit par l'incompatibilité des états instances de ces manières d'être.</w:t>
      </w:r>
    </w:p>
    <w:p w:rsidR="003E6B02" w:rsidRDefault="003E6B02" w:rsidP="006010F3">
      <w:pPr>
        <w:rPr>
          <w:color w:val="000000" w:themeColor="text1"/>
        </w:rPr>
      </w:pPr>
      <w:r>
        <w:rPr>
          <w:color w:val="000000" w:themeColor="text1"/>
        </w:rPr>
        <w:t xml:space="preserve">Ainsi, les manières d'être célibataire et époux pour l'essence homme sont incompatibles; il en résulte qu'une instance d'homme ne peut être à la fois </w:t>
      </w:r>
      <w:r w:rsidR="00905E82">
        <w:rPr>
          <w:color w:val="000000" w:themeColor="text1"/>
        </w:rPr>
        <w:t xml:space="preserve">dans les états </w:t>
      </w:r>
      <w:r>
        <w:rPr>
          <w:color w:val="000000" w:themeColor="text1"/>
        </w:rPr>
        <w:t>célibataire et époux.</w:t>
      </w:r>
    </w:p>
    <w:p w:rsidR="00482F7C" w:rsidRDefault="00BB7F29" w:rsidP="00482F7C">
      <w:pPr>
        <w:rPr>
          <w:color w:val="000000" w:themeColor="text1"/>
        </w:rPr>
      </w:pPr>
      <w:r>
        <w:rPr>
          <w:color w:val="000000" w:themeColor="text1"/>
        </w:rPr>
        <w:t>Nous utiliserons le symbole graphique</w:t>
      </w:r>
      <w:r w:rsidR="00E278A2">
        <w:rPr>
          <w:color w:val="000000" w:themeColor="text1"/>
        </w:rPr>
        <w:t xml:space="preserve"> </w:t>
      </w:r>
      <w:r w:rsidR="00E278A2" w:rsidRPr="009D607C">
        <w:rPr>
          <w:noProof/>
          <w:lang w:eastAsia="fr-FR"/>
        </w:rPr>
        <w:drawing>
          <wp:inline distT="0" distB="0" distL="0" distR="0" wp14:anchorId="25A48D4B" wp14:editId="34CD4C44">
            <wp:extent cx="536332" cy="30647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39473" cy="308270"/>
                    </a:xfrm>
                    <a:prstGeom prst="rect">
                      <a:avLst/>
                    </a:prstGeom>
                  </pic:spPr>
                </pic:pic>
              </a:graphicData>
            </a:graphic>
          </wp:inline>
        </w:drawing>
      </w:r>
      <w:r>
        <w:rPr>
          <w:color w:val="000000" w:themeColor="text1"/>
        </w:rPr>
        <w:t xml:space="preserve"> pour représenter</w:t>
      </w:r>
      <w:r w:rsidRPr="00992566">
        <w:rPr>
          <w:color w:val="000000" w:themeColor="text1"/>
        </w:rPr>
        <w:t xml:space="preserve"> </w:t>
      </w:r>
      <w:r>
        <w:rPr>
          <w:color w:val="000000" w:themeColor="text1"/>
        </w:rPr>
        <w:t>un état</w:t>
      </w:r>
      <w:r w:rsidR="00482F7C">
        <w:rPr>
          <w:color w:val="000000" w:themeColor="text1"/>
        </w:rPr>
        <w:t xml:space="preserve">. </w:t>
      </w:r>
    </w:p>
    <w:p w:rsidR="00207E1A" w:rsidRPr="00737966" w:rsidRDefault="00737966" w:rsidP="00482F7C">
      <w:pPr>
        <w:rPr>
          <w:color w:val="000000" w:themeColor="text1"/>
        </w:rPr>
      </w:pPr>
      <w:r w:rsidRPr="00737966">
        <w:rPr>
          <w:color w:val="000000" w:themeColor="text1"/>
        </w:rPr>
        <w:t>Le graphe suivant exprime que Marie est dans l'état épouse :</w:t>
      </w:r>
    </w:p>
    <w:p w:rsidR="00737966" w:rsidRPr="00207E1A" w:rsidRDefault="004A022C" w:rsidP="00482F7C">
      <w:pPr>
        <w:rPr>
          <w:color w:val="FF0000"/>
        </w:rPr>
      </w:pPr>
      <w:r>
        <w:rPr>
          <w:color w:val="FF0000"/>
        </w:rPr>
        <w:pict>
          <v:shape id="_x0000_i1059" type="#_x0000_t75" style="width:301.8pt;height:254.9pt">
            <v:imagedata r:id="rId60" o:title="épouse"/>
          </v:shape>
        </w:pict>
      </w:r>
    </w:p>
    <w:p w:rsidR="0064629A" w:rsidRDefault="0064629A" w:rsidP="0064629A">
      <w:pPr>
        <w:rPr>
          <w:color w:val="000000" w:themeColor="text1"/>
        </w:rPr>
      </w:pPr>
      <w:r>
        <w:rPr>
          <w:color w:val="000000" w:themeColor="text1"/>
        </w:rPr>
        <w:t>Un attribut d'un état peut être un être.</w:t>
      </w:r>
    </w:p>
    <w:p w:rsidR="00A325E3" w:rsidRDefault="00A325E3">
      <w:pPr>
        <w:rPr>
          <w:color w:val="000000" w:themeColor="text1"/>
        </w:rPr>
      </w:pPr>
      <w:r>
        <w:rPr>
          <w:color w:val="000000" w:themeColor="text1"/>
        </w:rPr>
        <w:br w:type="page"/>
      </w:r>
    </w:p>
    <w:p w:rsidR="0064629A" w:rsidRDefault="0064629A" w:rsidP="0064629A">
      <w:pPr>
        <w:rPr>
          <w:color w:val="000000" w:themeColor="text1"/>
        </w:rPr>
      </w:pPr>
      <w:r>
        <w:rPr>
          <w:color w:val="000000" w:themeColor="text1"/>
        </w:rPr>
        <w:lastRenderedPageBreak/>
        <w:t>Considérons le graphe suivant :</w:t>
      </w:r>
      <w:r w:rsidR="00F85930">
        <w:rPr>
          <w:color w:val="000000" w:themeColor="text1"/>
        </w:rPr>
        <w:t xml:space="preserve">  </w:t>
      </w:r>
    </w:p>
    <w:p w:rsidR="0064629A" w:rsidRDefault="004A022C" w:rsidP="0064629A">
      <w:pPr>
        <w:rPr>
          <w:color w:val="000000" w:themeColor="text1"/>
        </w:rPr>
      </w:pPr>
      <w:r>
        <w:rPr>
          <w:noProof/>
          <w:color w:val="000000" w:themeColor="text1"/>
          <w:lang w:eastAsia="fr-FR"/>
        </w:rPr>
        <w:pict>
          <v:shape id="_x0000_i1060" type="#_x0000_t75" style="width:392.55pt;height:215.45pt">
            <v:imagedata r:id="rId61" o:title="Paul joyeux"/>
          </v:shape>
        </w:pict>
      </w:r>
    </w:p>
    <w:p w:rsidR="0064629A" w:rsidRDefault="0064629A" w:rsidP="0064629A">
      <w:pPr>
        <w:rPr>
          <w:color w:val="000000" w:themeColor="text1"/>
        </w:rPr>
      </w:pPr>
      <w:r>
        <w:rPr>
          <w:color w:val="000000" w:themeColor="text1"/>
        </w:rPr>
        <w:t>L'être joie est ici attribut de l'état joyeux.</w:t>
      </w:r>
    </w:p>
    <w:p w:rsidR="0064629A" w:rsidRDefault="0064629A" w:rsidP="0064629A">
      <w:pPr>
        <w:rPr>
          <w:color w:val="000000" w:themeColor="text1"/>
        </w:rPr>
      </w:pPr>
      <w:r>
        <w:rPr>
          <w:color w:val="000000" w:themeColor="text1"/>
        </w:rPr>
        <w:t>Paul étant joyeux, il éprouve une joie qui lui est propre, plus ou moins intense.</w:t>
      </w:r>
    </w:p>
    <w:p w:rsidR="005A1637" w:rsidRDefault="005A1637" w:rsidP="005A1637">
      <w:r>
        <w:t>Considérons le graphe suivant :</w:t>
      </w:r>
    </w:p>
    <w:p w:rsidR="005A1637" w:rsidRDefault="005A1637" w:rsidP="005A1637">
      <w:r>
        <w:rPr>
          <w:noProof/>
          <w:lang w:eastAsia="fr-FR"/>
        </w:rPr>
        <w:drawing>
          <wp:inline distT="0" distB="0" distL="0" distR="0" wp14:anchorId="7E17F650" wp14:editId="7851465B">
            <wp:extent cx="4323080" cy="3304540"/>
            <wp:effectExtent l="0" t="0" r="1270" b="0"/>
            <wp:docPr id="288" name="Image 288" descr="C:\Users\rober\AppData\Local\Microsoft\Windows\INetCache\Content.Word\d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rober\AppData\Local\Microsoft\Windows\INetCache\Content.Word\dans.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23080" cy="3304540"/>
                    </a:xfrm>
                    <a:prstGeom prst="rect">
                      <a:avLst/>
                    </a:prstGeom>
                    <a:noFill/>
                    <a:ln>
                      <a:noFill/>
                    </a:ln>
                  </pic:spPr>
                </pic:pic>
              </a:graphicData>
            </a:graphic>
          </wp:inline>
        </w:drawing>
      </w:r>
    </w:p>
    <w:p w:rsidR="005A1637" w:rsidRDefault="005A1637" w:rsidP="005A1637">
      <w:r>
        <w:t>Il exprime le fait que Maya "est dans" son panier.</w:t>
      </w:r>
    </w:p>
    <w:p w:rsidR="005A1637" w:rsidRDefault="005A1637" w:rsidP="005A1637">
      <w:pPr>
        <w:rPr>
          <w:color w:val="000000" w:themeColor="text1"/>
        </w:rPr>
      </w:pPr>
      <w:r>
        <w:t>Noter que beaucoup de prépositions (sur, avec, de, ...) pourraient être représentées de la même manière.</w:t>
      </w:r>
    </w:p>
    <w:p w:rsidR="0064629A" w:rsidRDefault="0064629A" w:rsidP="00482F7C">
      <w:pPr>
        <w:rPr>
          <w:color w:val="000000" w:themeColor="text1"/>
        </w:rPr>
      </w:pPr>
    </w:p>
    <w:p w:rsidR="00FC19B3" w:rsidRDefault="00FC19B3" w:rsidP="00482F7C">
      <w:pPr>
        <w:rPr>
          <w:color w:val="000000" w:themeColor="text1"/>
        </w:rPr>
      </w:pPr>
    </w:p>
    <w:p w:rsidR="00732B1B" w:rsidRPr="00732B1B" w:rsidRDefault="00732B1B" w:rsidP="00EF079F">
      <w:pPr>
        <w:pStyle w:val="Paragraphedeliste"/>
        <w:numPr>
          <w:ilvl w:val="0"/>
          <w:numId w:val="6"/>
        </w:numPr>
        <w:spacing w:before="240" w:after="80"/>
        <w:ind w:hanging="1440"/>
        <w:contextualSpacing w:val="0"/>
        <w:jc w:val="left"/>
        <w:outlineLvl w:val="1"/>
        <w:rPr>
          <w:smallCaps/>
          <w:vanish/>
          <w:spacing w:val="5"/>
          <w:sz w:val="24"/>
          <w:szCs w:val="28"/>
        </w:rPr>
      </w:pPr>
      <w:bookmarkStart w:id="1146" w:name="_Toc114658490"/>
      <w:bookmarkStart w:id="1147" w:name="_Toc114658577"/>
      <w:bookmarkStart w:id="1148" w:name="_Toc114658664"/>
      <w:bookmarkStart w:id="1149" w:name="_Toc114658751"/>
      <w:bookmarkStart w:id="1150" w:name="_Toc114658839"/>
      <w:bookmarkStart w:id="1151" w:name="_Toc115040161"/>
      <w:bookmarkStart w:id="1152" w:name="_Toc115040331"/>
      <w:bookmarkStart w:id="1153" w:name="_Toc115040418"/>
      <w:bookmarkStart w:id="1154" w:name="_Toc115040505"/>
      <w:bookmarkStart w:id="1155" w:name="_Toc115040592"/>
      <w:bookmarkStart w:id="1156" w:name="_Toc115040675"/>
      <w:bookmarkStart w:id="1157" w:name="_Toc115040752"/>
      <w:bookmarkStart w:id="1158" w:name="_Toc115040876"/>
      <w:bookmarkStart w:id="1159" w:name="_Toc115116158"/>
      <w:bookmarkStart w:id="1160" w:name="_Toc115116232"/>
      <w:bookmarkStart w:id="1161" w:name="_Toc115116309"/>
      <w:bookmarkStart w:id="1162" w:name="_Toc115116477"/>
      <w:bookmarkStart w:id="1163" w:name="_Toc124586996"/>
      <w:bookmarkStart w:id="1164" w:name="_Toc124587299"/>
      <w:bookmarkStart w:id="1165" w:name="_Toc124792998"/>
      <w:bookmarkStart w:id="1166" w:name="_Toc124877866"/>
      <w:bookmarkStart w:id="1167" w:name="_Toc150701550"/>
      <w:bookmarkStart w:id="1168" w:name="_Toc150701629"/>
      <w:bookmarkStart w:id="1169" w:name="_Toc150701882"/>
      <w:bookmarkStart w:id="1170" w:name="_Toc150702012"/>
      <w:bookmarkStart w:id="1171" w:name="_Toc150702251"/>
      <w:bookmarkStart w:id="1172" w:name="_Toc150702332"/>
      <w:bookmarkStart w:id="1173" w:name="_Toc150702415"/>
      <w:bookmarkStart w:id="1174" w:name="_Toc150702714"/>
      <w:bookmarkStart w:id="1175" w:name="_Toc150702857"/>
      <w:bookmarkStart w:id="1176" w:name="_Toc150702937"/>
      <w:bookmarkStart w:id="1177" w:name="_Toc150706968"/>
      <w:bookmarkStart w:id="1178" w:name="_Toc150707517"/>
      <w:bookmarkStart w:id="1179" w:name="_Toc150707699"/>
      <w:bookmarkStart w:id="1180" w:name="_Toc150707781"/>
      <w:bookmarkStart w:id="1181" w:name="_Toc150707866"/>
      <w:bookmarkStart w:id="1182" w:name="_Toc150708104"/>
      <w:bookmarkStart w:id="1183" w:name="_Toc150708690"/>
      <w:bookmarkStart w:id="1184" w:name="_Toc150709028"/>
      <w:bookmarkStart w:id="1185" w:name="_Toc150709246"/>
      <w:bookmarkStart w:id="1186" w:name="_Toc150709396"/>
      <w:bookmarkStart w:id="1187" w:name="_Toc150709476"/>
      <w:bookmarkStart w:id="1188" w:name="_Toc150709620"/>
      <w:bookmarkStart w:id="1189" w:name="_Toc150710138"/>
      <w:bookmarkStart w:id="1190" w:name="_Toc150710217"/>
      <w:bookmarkStart w:id="1191" w:name="_Toc156664684"/>
      <w:bookmarkStart w:id="1192" w:name="_Toc156664883"/>
      <w:bookmarkStart w:id="1193" w:name="_Toc156665001"/>
      <w:bookmarkStart w:id="1194" w:name="_Toc156665095"/>
      <w:bookmarkStart w:id="1195" w:name="_Toc156665165"/>
      <w:bookmarkStart w:id="1196" w:name="_Toc156666066"/>
      <w:bookmarkStart w:id="1197" w:name="_Toc156666136"/>
      <w:bookmarkStart w:id="1198" w:name="_Toc156666238"/>
      <w:bookmarkStart w:id="1199" w:name="_Toc156666308"/>
      <w:bookmarkStart w:id="1200" w:name="_Toc156666404"/>
      <w:bookmarkStart w:id="1201" w:name="_Toc156666481"/>
      <w:bookmarkStart w:id="1202" w:name="_Toc156667033"/>
      <w:bookmarkStart w:id="1203" w:name="_Toc156807858"/>
      <w:bookmarkStart w:id="1204" w:name="_Toc158276589"/>
      <w:bookmarkStart w:id="1205" w:name="_Toc158276744"/>
      <w:bookmarkStart w:id="1206" w:name="_Toc158276863"/>
      <w:bookmarkStart w:id="1207" w:name="_Toc158276943"/>
      <w:bookmarkStart w:id="1208" w:name="_Toc158277915"/>
      <w:bookmarkStart w:id="1209" w:name="_Toc158278404"/>
      <w:bookmarkStart w:id="1210" w:name="_Toc158294240"/>
      <w:bookmarkStart w:id="1211" w:name="_Toc158294318"/>
      <w:bookmarkStart w:id="1212" w:name="_Toc158295659"/>
      <w:bookmarkStart w:id="1213" w:name="_Toc158296025"/>
      <w:bookmarkStart w:id="1214" w:name="_Toc158296096"/>
      <w:bookmarkStart w:id="1215" w:name="_Toc158296167"/>
      <w:bookmarkStart w:id="1216" w:name="_Toc158298356"/>
      <w:bookmarkStart w:id="1217" w:name="_Toc158402598"/>
      <w:bookmarkStart w:id="1218" w:name="_Toc158402666"/>
      <w:bookmarkStart w:id="1219" w:name="_Toc158402734"/>
      <w:bookmarkStart w:id="1220" w:name="_Toc158445043"/>
      <w:bookmarkStart w:id="1221" w:name="_Toc158455874"/>
      <w:bookmarkStart w:id="1222" w:name="_Toc158457425"/>
      <w:bookmarkStart w:id="1223" w:name="_Toc158457494"/>
      <w:bookmarkStart w:id="1224" w:name="_Toc158457866"/>
      <w:bookmarkStart w:id="1225" w:name="_Toc160211222"/>
      <w:bookmarkStart w:id="1226" w:name="_Toc160211308"/>
      <w:bookmarkStart w:id="1227" w:name="_Toc160211582"/>
      <w:bookmarkStart w:id="1228" w:name="_Toc160211658"/>
      <w:bookmarkStart w:id="1229" w:name="_Toc160211734"/>
      <w:bookmarkStart w:id="1230" w:name="_Toc160212196"/>
      <w:bookmarkStart w:id="1231" w:name="_Toc160212325"/>
      <w:bookmarkStart w:id="1232" w:name="_Toc160212415"/>
      <w:bookmarkStart w:id="1233" w:name="_Toc160275827"/>
      <w:bookmarkStart w:id="1234" w:name="_Toc160276295"/>
      <w:bookmarkStart w:id="1235" w:name="_Toc160286884"/>
      <w:bookmarkStart w:id="1236" w:name="_Toc160309283"/>
      <w:bookmarkStart w:id="1237" w:name="_Toc160309373"/>
      <w:bookmarkStart w:id="1238" w:name="_Toc160311018"/>
      <w:bookmarkStart w:id="1239" w:name="_Toc160311130"/>
      <w:bookmarkStart w:id="1240" w:name="_Toc160311236"/>
      <w:bookmarkStart w:id="1241" w:name="_Toc160311364"/>
      <w:bookmarkStart w:id="1242" w:name="_Toc160311491"/>
      <w:bookmarkStart w:id="1243" w:name="_Toc160311579"/>
      <w:bookmarkStart w:id="1244" w:name="_Toc160483312"/>
      <w:bookmarkStart w:id="1245" w:name="_Toc160483398"/>
      <w:bookmarkStart w:id="1246" w:name="_Toc160483485"/>
      <w:bookmarkStart w:id="1247" w:name="_Toc160483572"/>
      <w:bookmarkStart w:id="1248" w:name="_Toc160789871"/>
      <w:bookmarkStart w:id="1249" w:name="_Toc160880432"/>
      <w:bookmarkStart w:id="1250" w:name="_Toc160904506"/>
      <w:bookmarkStart w:id="1251" w:name="_Toc160904593"/>
      <w:bookmarkStart w:id="1252" w:name="_Toc160905878"/>
      <w:bookmarkStart w:id="1253" w:name="_Toc160910546"/>
      <w:bookmarkStart w:id="1254" w:name="_Toc160910632"/>
      <w:bookmarkStart w:id="1255" w:name="_Toc161161483"/>
      <w:bookmarkStart w:id="1256" w:name="_Toc161246294"/>
      <w:bookmarkStart w:id="1257" w:name="_Toc161301159"/>
      <w:bookmarkStart w:id="1258" w:name="_Toc161301358"/>
      <w:bookmarkStart w:id="1259" w:name="_Toc161301524"/>
      <w:bookmarkStart w:id="1260" w:name="_Toc161336478"/>
      <w:bookmarkStart w:id="1261" w:name="_Toc161391182"/>
      <w:bookmarkStart w:id="1262" w:name="_Toc161391271"/>
      <w:bookmarkStart w:id="1263" w:name="_Toc161908523"/>
      <w:bookmarkStart w:id="1264" w:name="_Toc161908586"/>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p>
    <w:p w:rsidR="00732B1B" w:rsidRPr="00732B1B" w:rsidRDefault="00732B1B" w:rsidP="00EF079F">
      <w:pPr>
        <w:pStyle w:val="Paragraphedeliste"/>
        <w:numPr>
          <w:ilvl w:val="0"/>
          <w:numId w:val="6"/>
        </w:numPr>
        <w:spacing w:before="240" w:after="80"/>
        <w:ind w:hanging="1440"/>
        <w:contextualSpacing w:val="0"/>
        <w:jc w:val="left"/>
        <w:outlineLvl w:val="1"/>
        <w:rPr>
          <w:smallCaps/>
          <w:vanish/>
          <w:spacing w:val="5"/>
          <w:sz w:val="24"/>
          <w:szCs w:val="28"/>
        </w:rPr>
      </w:pPr>
      <w:bookmarkStart w:id="1265" w:name="_Toc114658491"/>
      <w:bookmarkStart w:id="1266" w:name="_Toc114658578"/>
      <w:bookmarkStart w:id="1267" w:name="_Toc114658665"/>
      <w:bookmarkStart w:id="1268" w:name="_Toc114658752"/>
      <w:bookmarkStart w:id="1269" w:name="_Toc114658840"/>
      <w:bookmarkStart w:id="1270" w:name="_Toc115040162"/>
      <w:bookmarkStart w:id="1271" w:name="_Toc115040332"/>
      <w:bookmarkStart w:id="1272" w:name="_Toc115040419"/>
      <w:bookmarkStart w:id="1273" w:name="_Toc115040506"/>
      <w:bookmarkStart w:id="1274" w:name="_Toc115040593"/>
      <w:bookmarkStart w:id="1275" w:name="_Toc115040676"/>
      <w:bookmarkStart w:id="1276" w:name="_Toc115040753"/>
      <w:bookmarkStart w:id="1277" w:name="_Toc115040877"/>
      <w:bookmarkStart w:id="1278" w:name="_Toc115116159"/>
      <w:bookmarkStart w:id="1279" w:name="_Toc115116233"/>
      <w:bookmarkStart w:id="1280" w:name="_Toc115116310"/>
      <w:bookmarkStart w:id="1281" w:name="_Toc115116478"/>
      <w:bookmarkStart w:id="1282" w:name="_Toc124586997"/>
      <w:bookmarkStart w:id="1283" w:name="_Toc124587300"/>
      <w:bookmarkStart w:id="1284" w:name="_Toc124792999"/>
      <w:bookmarkStart w:id="1285" w:name="_Toc124877867"/>
      <w:bookmarkStart w:id="1286" w:name="_Toc150701551"/>
      <w:bookmarkStart w:id="1287" w:name="_Toc150701630"/>
      <w:bookmarkStart w:id="1288" w:name="_Toc150701883"/>
      <w:bookmarkStart w:id="1289" w:name="_Toc150702013"/>
      <w:bookmarkStart w:id="1290" w:name="_Toc150702252"/>
      <w:bookmarkStart w:id="1291" w:name="_Toc150702333"/>
      <w:bookmarkStart w:id="1292" w:name="_Toc150702416"/>
      <w:bookmarkStart w:id="1293" w:name="_Toc150702715"/>
      <w:bookmarkStart w:id="1294" w:name="_Toc150702858"/>
      <w:bookmarkStart w:id="1295" w:name="_Toc150702938"/>
      <w:bookmarkStart w:id="1296" w:name="_Toc150706969"/>
      <w:bookmarkStart w:id="1297" w:name="_Toc150707518"/>
      <w:bookmarkStart w:id="1298" w:name="_Toc150707700"/>
      <w:bookmarkStart w:id="1299" w:name="_Toc150707782"/>
      <w:bookmarkStart w:id="1300" w:name="_Toc150707867"/>
      <w:bookmarkStart w:id="1301" w:name="_Toc150708105"/>
      <w:bookmarkStart w:id="1302" w:name="_Toc150708691"/>
      <w:bookmarkStart w:id="1303" w:name="_Toc150709029"/>
      <w:bookmarkStart w:id="1304" w:name="_Toc150709247"/>
      <w:bookmarkStart w:id="1305" w:name="_Toc150709397"/>
      <w:bookmarkStart w:id="1306" w:name="_Toc150709477"/>
      <w:bookmarkStart w:id="1307" w:name="_Toc150709621"/>
      <w:bookmarkStart w:id="1308" w:name="_Toc150710139"/>
      <w:bookmarkStart w:id="1309" w:name="_Toc150710218"/>
      <w:bookmarkStart w:id="1310" w:name="_Toc156664685"/>
      <w:bookmarkStart w:id="1311" w:name="_Toc156664884"/>
      <w:bookmarkStart w:id="1312" w:name="_Toc156665002"/>
      <w:bookmarkStart w:id="1313" w:name="_Toc156665096"/>
      <w:bookmarkStart w:id="1314" w:name="_Toc156665166"/>
      <w:bookmarkStart w:id="1315" w:name="_Toc156666067"/>
      <w:bookmarkStart w:id="1316" w:name="_Toc156666137"/>
      <w:bookmarkStart w:id="1317" w:name="_Toc156666239"/>
      <w:bookmarkStart w:id="1318" w:name="_Toc156666309"/>
      <w:bookmarkStart w:id="1319" w:name="_Toc156666405"/>
      <w:bookmarkStart w:id="1320" w:name="_Toc156666482"/>
      <w:bookmarkStart w:id="1321" w:name="_Toc156667034"/>
      <w:bookmarkStart w:id="1322" w:name="_Toc156807859"/>
      <w:bookmarkStart w:id="1323" w:name="_Toc158276590"/>
      <w:bookmarkStart w:id="1324" w:name="_Toc158276745"/>
      <w:bookmarkStart w:id="1325" w:name="_Toc158276864"/>
      <w:bookmarkStart w:id="1326" w:name="_Toc158276944"/>
      <w:bookmarkStart w:id="1327" w:name="_Toc158277916"/>
      <w:bookmarkStart w:id="1328" w:name="_Toc158278405"/>
      <w:bookmarkStart w:id="1329" w:name="_Toc158294241"/>
      <w:bookmarkStart w:id="1330" w:name="_Toc158294319"/>
      <w:bookmarkStart w:id="1331" w:name="_Toc158295660"/>
      <w:bookmarkStart w:id="1332" w:name="_Toc158296026"/>
      <w:bookmarkStart w:id="1333" w:name="_Toc158296097"/>
      <w:bookmarkStart w:id="1334" w:name="_Toc158296168"/>
      <w:bookmarkStart w:id="1335" w:name="_Toc158298357"/>
      <w:bookmarkStart w:id="1336" w:name="_Toc158402599"/>
      <w:bookmarkStart w:id="1337" w:name="_Toc158402667"/>
      <w:bookmarkStart w:id="1338" w:name="_Toc158402735"/>
      <w:bookmarkStart w:id="1339" w:name="_Toc158445044"/>
      <w:bookmarkStart w:id="1340" w:name="_Toc158455875"/>
      <w:bookmarkStart w:id="1341" w:name="_Toc158457426"/>
      <w:bookmarkStart w:id="1342" w:name="_Toc158457495"/>
      <w:bookmarkStart w:id="1343" w:name="_Toc158457867"/>
      <w:bookmarkStart w:id="1344" w:name="_Toc160211223"/>
      <w:bookmarkStart w:id="1345" w:name="_Toc160211309"/>
      <w:bookmarkStart w:id="1346" w:name="_Toc160211583"/>
      <w:bookmarkStart w:id="1347" w:name="_Toc160211659"/>
      <w:bookmarkStart w:id="1348" w:name="_Toc160211735"/>
      <w:bookmarkStart w:id="1349" w:name="_Toc160212197"/>
      <w:bookmarkStart w:id="1350" w:name="_Toc160212326"/>
      <w:bookmarkStart w:id="1351" w:name="_Toc160212416"/>
      <w:bookmarkStart w:id="1352" w:name="_Toc160275828"/>
      <w:bookmarkStart w:id="1353" w:name="_Toc160276296"/>
      <w:bookmarkStart w:id="1354" w:name="_Toc160286885"/>
      <w:bookmarkStart w:id="1355" w:name="_Toc160309284"/>
      <w:bookmarkStart w:id="1356" w:name="_Toc160309374"/>
      <w:bookmarkStart w:id="1357" w:name="_Toc160311019"/>
      <w:bookmarkStart w:id="1358" w:name="_Toc160311131"/>
      <w:bookmarkStart w:id="1359" w:name="_Toc160311237"/>
      <w:bookmarkStart w:id="1360" w:name="_Toc160311365"/>
      <w:bookmarkStart w:id="1361" w:name="_Toc160311492"/>
      <w:bookmarkStart w:id="1362" w:name="_Toc160311580"/>
      <w:bookmarkStart w:id="1363" w:name="_Toc160483313"/>
      <w:bookmarkStart w:id="1364" w:name="_Toc160483399"/>
      <w:bookmarkStart w:id="1365" w:name="_Toc160483486"/>
      <w:bookmarkStart w:id="1366" w:name="_Toc160483573"/>
      <w:bookmarkStart w:id="1367" w:name="_Toc160789872"/>
      <w:bookmarkStart w:id="1368" w:name="_Toc160880433"/>
      <w:bookmarkStart w:id="1369" w:name="_Toc160904507"/>
      <w:bookmarkStart w:id="1370" w:name="_Toc160904594"/>
      <w:bookmarkStart w:id="1371" w:name="_Toc160905879"/>
      <w:bookmarkStart w:id="1372" w:name="_Toc160910547"/>
      <w:bookmarkStart w:id="1373" w:name="_Toc160910633"/>
      <w:bookmarkStart w:id="1374" w:name="_Toc161161484"/>
      <w:bookmarkStart w:id="1375" w:name="_Toc161246295"/>
      <w:bookmarkStart w:id="1376" w:name="_Toc161301160"/>
      <w:bookmarkStart w:id="1377" w:name="_Toc161301359"/>
      <w:bookmarkStart w:id="1378" w:name="_Toc161301525"/>
      <w:bookmarkStart w:id="1379" w:name="_Toc161336479"/>
      <w:bookmarkStart w:id="1380" w:name="_Toc161391183"/>
      <w:bookmarkStart w:id="1381" w:name="_Toc161391272"/>
      <w:bookmarkStart w:id="1382" w:name="_Toc161908524"/>
      <w:bookmarkStart w:id="1383" w:name="_Toc161908587"/>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p>
    <w:p w:rsidR="00732B1B" w:rsidRPr="00732B1B" w:rsidRDefault="00732B1B" w:rsidP="00EF079F">
      <w:pPr>
        <w:pStyle w:val="Paragraphedeliste"/>
        <w:numPr>
          <w:ilvl w:val="0"/>
          <w:numId w:val="6"/>
        </w:numPr>
        <w:spacing w:before="240" w:after="80"/>
        <w:ind w:hanging="1440"/>
        <w:contextualSpacing w:val="0"/>
        <w:jc w:val="left"/>
        <w:outlineLvl w:val="1"/>
        <w:rPr>
          <w:smallCaps/>
          <w:vanish/>
          <w:spacing w:val="5"/>
          <w:sz w:val="24"/>
          <w:szCs w:val="28"/>
        </w:rPr>
      </w:pPr>
      <w:bookmarkStart w:id="1384" w:name="_Toc114658492"/>
      <w:bookmarkStart w:id="1385" w:name="_Toc114658579"/>
      <w:bookmarkStart w:id="1386" w:name="_Toc114658666"/>
      <w:bookmarkStart w:id="1387" w:name="_Toc114658753"/>
      <w:bookmarkStart w:id="1388" w:name="_Toc114658841"/>
      <w:bookmarkStart w:id="1389" w:name="_Toc115040163"/>
      <w:bookmarkStart w:id="1390" w:name="_Toc115040333"/>
      <w:bookmarkStart w:id="1391" w:name="_Toc115040420"/>
      <w:bookmarkStart w:id="1392" w:name="_Toc115040507"/>
      <w:bookmarkStart w:id="1393" w:name="_Toc115040594"/>
      <w:bookmarkStart w:id="1394" w:name="_Toc115040677"/>
      <w:bookmarkStart w:id="1395" w:name="_Toc115040754"/>
      <w:bookmarkStart w:id="1396" w:name="_Toc115040878"/>
      <w:bookmarkStart w:id="1397" w:name="_Toc115116160"/>
      <w:bookmarkStart w:id="1398" w:name="_Toc115116234"/>
      <w:bookmarkStart w:id="1399" w:name="_Toc115116311"/>
      <w:bookmarkStart w:id="1400" w:name="_Toc115116479"/>
      <w:bookmarkStart w:id="1401" w:name="_Toc124586998"/>
      <w:bookmarkStart w:id="1402" w:name="_Toc124587301"/>
      <w:bookmarkStart w:id="1403" w:name="_Toc124793000"/>
      <w:bookmarkStart w:id="1404" w:name="_Toc124877868"/>
      <w:bookmarkStart w:id="1405" w:name="_Toc150701552"/>
      <w:bookmarkStart w:id="1406" w:name="_Toc150701631"/>
      <w:bookmarkStart w:id="1407" w:name="_Toc150701884"/>
      <w:bookmarkStart w:id="1408" w:name="_Toc150702014"/>
      <w:bookmarkStart w:id="1409" w:name="_Toc150702253"/>
      <w:bookmarkStart w:id="1410" w:name="_Toc150702334"/>
      <w:bookmarkStart w:id="1411" w:name="_Toc150702417"/>
      <w:bookmarkStart w:id="1412" w:name="_Toc150702716"/>
      <w:bookmarkStart w:id="1413" w:name="_Toc150702859"/>
      <w:bookmarkStart w:id="1414" w:name="_Toc150702939"/>
      <w:bookmarkStart w:id="1415" w:name="_Toc150706970"/>
      <w:bookmarkStart w:id="1416" w:name="_Toc150707519"/>
      <w:bookmarkStart w:id="1417" w:name="_Toc150707701"/>
      <w:bookmarkStart w:id="1418" w:name="_Toc150707783"/>
      <w:bookmarkStart w:id="1419" w:name="_Toc150707868"/>
      <w:bookmarkStart w:id="1420" w:name="_Toc150708106"/>
      <w:bookmarkStart w:id="1421" w:name="_Toc150708692"/>
      <w:bookmarkStart w:id="1422" w:name="_Toc150709030"/>
      <w:bookmarkStart w:id="1423" w:name="_Toc150709248"/>
      <w:bookmarkStart w:id="1424" w:name="_Toc150709398"/>
      <w:bookmarkStart w:id="1425" w:name="_Toc150709478"/>
      <w:bookmarkStart w:id="1426" w:name="_Toc150709622"/>
      <w:bookmarkStart w:id="1427" w:name="_Toc150710140"/>
      <w:bookmarkStart w:id="1428" w:name="_Toc150710219"/>
      <w:bookmarkStart w:id="1429" w:name="_Toc156664686"/>
      <w:bookmarkStart w:id="1430" w:name="_Toc156664885"/>
      <w:bookmarkStart w:id="1431" w:name="_Toc156665003"/>
      <w:bookmarkStart w:id="1432" w:name="_Toc156665097"/>
      <w:bookmarkStart w:id="1433" w:name="_Toc156665167"/>
      <w:bookmarkStart w:id="1434" w:name="_Toc156666068"/>
      <w:bookmarkStart w:id="1435" w:name="_Toc156666138"/>
      <w:bookmarkStart w:id="1436" w:name="_Toc156666240"/>
      <w:bookmarkStart w:id="1437" w:name="_Toc156666310"/>
      <w:bookmarkStart w:id="1438" w:name="_Toc156666406"/>
      <w:bookmarkStart w:id="1439" w:name="_Toc156666483"/>
      <w:bookmarkStart w:id="1440" w:name="_Toc156667035"/>
      <w:bookmarkStart w:id="1441" w:name="_Toc156807860"/>
      <w:bookmarkStart w:id="1442" w:name="_Toc158276591"/>
      <w:bookmarkStart w:id="1443" w:name="_Toc158276746"/>
      <w:bookmarkStart w:id="1444" w:name="_Toc158276865"/>
      <w:bookmarkStart w:id="1445" w:name="_Toc158276945"/>
      <w:bookmarkStart w:id="1446" w:name="_Toc158277917"/>
      <w:bookmarkStart w:id="1447" w:name="_Toc158278406"/>
      <w:bookmarkStart w:id="1448" w:name="_Toc158294242"/>
      <w:bookmarkStart w:id="1449" w:name="_Toc158294320"/>
      <w:bookmarkStart w:id="1450" w:name="_Toc158295661"/>
      <w:bookmarkStart w:id="1451" w:name="_Toc158296027"/>
      <w:bookmarkStart w:id="1452" w:name="_Toc158296098"/>
      <w:bookmarkStart w:id="1453" w:name="_Toc158296169"/>
      <w:bookmarkStart w:id="1454" w:name="_Toc158298358"/>
      <w:bookmarkStart w:id="1455" w:name="_Toc158402600"/>
      <w:bookmarkStart w:id="1456" w:name="_Toc158402668"/>
      <w:bookmarkStart w:id="1457" w:name="_Toc158402736"/>
      <w:bookmarkStart w:id="1458" w:name="_Toc158445045"/>
      <w:bookmarkStart w:id="1459" w:name="_Toc158455876"/>
      <w:bookmarkStart w:id="1460" w:name="_Toc158457427"/>
      <w:bookmarkStart w:id="1461" w:name="_Toc158457496"/>
      <w:bookmarkStart w:id="1462" w:name="_Toc158457868"/>
      <w:bookmarkStart w:id="1463" w:name="_Toc160211224"/>
      <w:bookmarkStart w:id="1464" w:name="_Toc160211310"/>
      <w:bookmarkStart w:id="1465" w:name="_Toc160211584"/>
      <w:bookmarkStart w:id="1466" w:name="_Toc160211660"/>
      <w:bookmarkStart w:id="1467" w:name="_Toc160211736"/>
      <w:bookmarkStart w:id="1468" w:name="_Toc160212198"/>
      <w:bookmarkStart w:id="1469" w:name="_Toc160212327"/>
      <w:bookmarkStart w:id="1470" w:name="_Toc160212417"/>
      <w:bookmarkStart w:id="1471" w:name="_Toc160275829"/>
      <w:bookmarkStart w:id="1472" w:name="_Toc160276297"/>
      <w:bookmarkStart w:id="1473" w:name="_Toc160286886"/>
      <w:bookmarkStart w:id="1474" w:name="_Toc160309285"/>
      <w:bookmarkStart w:id="1475" w:name="_Toc160309375"/>
      <w:bookmarkStart w:id="1476" w:name="_Toc160311020"/>
      <w:bookmarkStart w:id="1477" w:name="_Toc160311132"/>
      <w:bookmarkStart w:id="1478" w:name="_Toc160311238"/>
      <w:bookmarkStart w:id="1479" w:name="_Toc160311366"/>
      <w:bookmarkStart w:id="1480" w:name="_Toc160311493"/>
      <w:bookmarkStart w:id="1481" w:name="_Toc160311581"/>
      <w:bookmarkStart w:id="1482" w:name="_Toc160483314"/>
      <w:bookmarkStart w:id="1483" w:name="_Toc160483400"/>
      <w:bookmarkStart w:id="1484" w:name="_Toc160483487"/>
      <w:bookmarkStart w:id="1485" w:name="_Toc160483574"/>
      <w:bookmarkStart w:id="1486" w:name="_Toc160789873"/>
      <w:bookmarkStart w:id="1487" w:name="_Toc160880434"/>
      <w:bookmarkStart w:id="1488" w:name="_Toc160904508"/>
      <w:bookmarkStart w:id="1489" w:name="_Toc160904595"/>
      <w:bookmarkStart w:id="1490" w:name="_Toc160905880"/>
      <w:bookmarkStart w:id="1491" w:name="_Toc160910548"/>
      <w:bookmarkStart w:id="1492" w:name="_Toc160910634"/>
      <w:bookmarkStart w:id="1493" w:name="_Toc161161485"/>
      <w:bookmarkStart w:id="1494" w:name="_Toc161246296"/>
      <w:bookmarkStart w:id="1495" w:name="_Toc161301161"/>
      <w:bookmarkStart w:id="1496" w:name="_Toc161301360"/>
      <w:bookmarkStart w:id="1497" w:name="_Toc161301526"/>
      <w:bookmarkStart w:id="1498" w:name="_Toc161336480"/>
      <w:bookmarkStart w:id="1499" w:name="_Toc161391184"/>
      <w:bookmarkStart w:id="1500" w:name="_Toc161391273"/>
      <w:bookmarkStart w:id="1501" w:name="_Toc161908525"/>
      <w:bookmarkStart w:id="1502" w:name="_Toc161908588"/>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p>
    <w:p w:rsidR="00732B1B" w:rsidRPr="00732B1B" w:rsidRDefault="00732B1B" w:rsidP="00EF079F">
      <w:pPr>
        <w:pStyle w:val="Paragraphedeliste"/>
        <w:numPr>
          <w:ilvl w:val="0"/>
          <w:numId w:val="6"/>
        </w:numPr>
        <w:spacing w:before="240" w:after="80"/>
        <w:ind w:hanging="1440"/>
        <w:contextualSpacing w:val="0"/>
        <w:jc w:val="left"/>
        <w:outlineLvl w:val="1"/>
        <w:rPr>
          <w:smallCaps/>
          <w:vanish/>
          <w:spacing w:val="5"/>
          <w:sz w:val="24"/>
          <w:szCs w:val="28"/>
        </w:rPr>
      </w:pPr>
      <w:bookmarkStart w:id="1503" w:name="_Toc114658493"/>
      <w:bookmarkStart w:id="1504" w:name="_Toc114658580"/>
      <w:bookmarkStart w:id="1505" w:name="_Toc114658667"/>
      <w:bookmarkStart w:id="1506" w:name="_Toc114658754"/>
      <w:bookmarkStart w:id="1507" w:name="_Toc114658842"/>
      <w:bookmarkStart w:id="1508" w:name="_Toc115040164"/>
      <w:bookmarkStart w:id="1509" w:name="_Toc115040334"/>
      <w:bookmarkStart w:id="1510" w:name="_Toc115040421"/>
      <w:bookmarkStart w:id="1511" w:name="_Toc115040508"/>
      <w:bookmarkStart w:id="1512" w:name="_Toc115040595"/>
      <w:bookmarkStart w:id="1513" w:name="_Toc115040678"/>
      <w:bookmarkStart w:id="1514" w:name="_Toc115040755"/>
      <w:bookmarkStart w:id="1515" w:name="_Toc115040879"/>
      <w:bookmarkStart w:id="1516" w:name="_Toc115116161"/>
      <w:bookmarkStart w:id="1517" w:name="_Toc115116235"/>
      <w:bookmarkStart w:id="1518" w:name="_Toc115116312"/>
      <w:bookmarkStart w:id="1519" w:name="_Toc115116480"/>
      <w:bookmarkStart w:id="1520" w:name="_Toc124586999"/>
      <w:bookmarkStart w:id="1521" w:name="_Toc124587302"/>
      <w:bookmarkStart w:id="1522" w:name="_Toc124793001"/>
      <w:bookmarkStart w:id="1523" w:name="_Toc124877869"/>
      <w:bookmarkStart w:id="1524" w:name="_Toc150701553"/>
      <w:bookmarkStart w:id="1525" w:name="_Toc150701632"/>
      <w:bookmarkStart w:id="1526" w:name="_Toc150701885"/>
      <w:bookmarkStart w:id="1527" w:name="_Toc150702015"/>
      <w:bookmarkStart w:id="1528" w:name="_Toc150702254"/>
      <w:bookmarkStart w:id="1529" w:name="_Toc150702335"/>
      <w:bookmarkStart w:id="1530" w:name="_Toc150702418"/>
      <w:bookmarkStart w:id="1531" w:name="_Toc150702717"/>
      <w:bookmarkStart w:id="1532" w:name="_Toc150702860"/>
      <w:bookmarkStart w:id="1533" w:name="_Toc150702940"/>
      <w:bookmarkStart w:id="1534" w:name="_Toc150706971"/>
      <w:bookmarkStart w:id="1535" w:name="_Toc150707520"/>
      <w:bookmarkStart w:id="1536" w:name="_Toc150707702"/>
      <w:bookmarkStart w:id="1537" w:name="_Toc150707784"/>
      <w:bookmarkStart w:id="1538" w:name="_Toc150707869"/>
      <w:bookmarkStart w:id="1539" w:name="_Toc150708107"/>
      <w:bookmarkStart w:id="1540" w:name="_Toc150708693"/>
      <w:bookmarkStart w:id="1541" w:name="_Toc150709031"/>
      <w:bookmarkStart w:id="1542" w:name="_Toc150709249"/>
      <w:bookmarkStart w:id="1543" w:name="_Toc150709399"/>
      <w:bookmarkStart w:id="1544" w:name="_Toc150709479"/>
      <w:bookmarkStart w:id="1545" w:name="_Toc150709623"/>
      <w:bookmarkStart w:id="1546" w:name="_Toc150710141"/>
      <w:bookmarkStart w:id="1547" w:name="_Toc150710220"/>
      <w:bookmarkStart w:id="1548" w:name="_Toc156664687"/>
      <w:bookmarkStart w:id="1549" w:name="_Toc156664886"/>
      <w:bookmarkStart w:id="1550" w:name="_Toc156665004"/>
      <w:bookmarkStart w:id="1551" w:name="_Toc156665098"/>
      <w:bookmarkStart w:id="1552" w:name="_Toc156665168"/>
      <w:bookmarkStart w:id="1553" w:name="_Toc156666069"/>
      <w:bookmarkStart w:id="1554" w:name="_Toc156666139"/>
      <w:bookmarkStart w:id="1555" w:name="_Toc156666241"/>
      <w:bookmarkStart w:id="1556" w:name="_Toc156666311"/>
      <w:bookmarkStart w:id="1557" w:name="_Toc156666407"/>
      <w:bookmarkStart w:id="1558" w:name="_Toc156666484"/>
      <w:bookmarkStart w:id="1559" w:name="_Toc156667036"/>
      <w:bookmarkStart w:id="1560" w:name="_Toc156807861"/>
      <w:bookmarkStart w:id="1561" w:name="_Toc158276592"/>
      <w:bookmarkStart w:id="1562" w:name="_Toc158276747"/>
      <w:bookmarkStart w:id="1563" w:name="_Toc158276866"/>
      <w:bookmarkStart w:id="1564" w:name="_Toc158276946"/>
      <w:bookmarkStart w:id="1565" w:name="_Toc158277918"/>
      <w:bookmarkStart w:id="1566" w:name="_Toc158278407"/>
      <w:bookmarkStart w:id="1567" w:name="_Toc158294243"/>
      <w:bookmarkStart w:id="1568" w:name="_Toc158294321"/>
      <w:bookmarkStart w:id="1569" w:name="_Toc158295662"/>
      <w:bookmarkStart w:id="1570" w:name="_Toc158296028"/>
      <w:bookmarkStart w:id="1571" w:name="_Toc158296099"/>
      <w:bookmarkStart w:id="1572" w:name="_Toc158296170"/>
      <w:bookmarkStart w:id="1573" w:name="_Toc158298359"/>
      <w:bookmarkStart w:id="1574" w:name="_Toc158402601"/>
      <w:bookmarkStart w:id="1575" w:name="_Toc158402669"/>
      <w:bookmarkStart w:id="1576" w:name="_Toc158402737"/>
      <w:bookmarkStart w:id="1577" w:name="_Toc158445046"/>
      <w:bookmarkStart w:id="1578" w:name="_Toc158455877"/>
      <w:bookmarkStart w:id="1579" w:name="_Toc158457428"/>
      <w:bookmarkStart w:id="1580" w:name="_Toc158457497"/>
      <w:bookmarkStart w:id="1581" w:name="_Toc158457869"/>
      <w:bookmarkStart w:id="1582" w:name="_Toc160211225"/>
      <w:bookmarkStart w:id="1583" w:name="_Toc160211311"/>
      <w:bookmarkStart w:id="1584" w:name="_Toc160211585"/>
      <w:bookmarkStart w:id="1585" w:name="_Toc160211661"/>
      <w:bookmarkStart w:id="1586" w:name="_Toc160211737"/>
      <w:bookmarkStart w:id="1587" w:name="_Toc160212199"/>
      <w:bookmarkStart w:id="1588" w:name="_Toc160212328"/>
      <w:bookmarkStart w:id="1589" w:name="_Toc160212418"/>
      <w:bookmarkStart w:id="1590" w:name="_Toc160275830"/>
      <w:bookmarkStart w:id="1591" w:name="_Toc160276298"/>
      <w:bookmarkStart w:id="1592" w:name="_Toc160286887"/>
      <w:bookmarkStart w:id="1593" w:name="_Toc160309286"/>
      <w:bookmarkStart w:id="1594" w:name="_Toc160309376"/>
      <w:bookmarkStart w:id="1595" w:name="_Toc160311021"/>
      <w:bookmarkStart w:id="1596" w:name="_Toc160311133"/>
      <w:bookmarkStart w:id="1597" w:name="_Toc160311239"/>
      <w:bookmarkStart w:id="1598" w:name="_Toc160311367"/>
      <w:bookmarkStart w:id="1599" w:name="_Toc160311494"/>
      <w:bookmarkStart w:id="1600" w:name="_Toc160311582"/>
      <w:bookmarkStart w:id="1601" w:name="_Toc160483315"/>
      <w:bookmarkStart w:id="1602" w:name="_Toc160483401"/>
      <w:bookmarkStart w:id="1603" w:name="_Toc160483488"/>
      <w:bookmarkStart w:id="1604" w:name="_Toc160483575"/>
      <w:bookmarkStart w:id="1605" w:name="_Toc160789874"/>
      <w:bookmarkStart w:id="1606" w:name="_Toc160880435"/>
      <w:bookmarkStart w:id="1607" w:name="_Toc160904509"/>
      <w:bookmarkStart w:id="1608" w:name="_Toc160904596"/>
      <w:bookmarkStart w:id="1609" w:name="_Toc160905881"/>
      <w:bookmarkStart w:id="1610" w:name="_Toc160910549"/>
      <w:bookmarkStart w:id="1611" w:name="_Toc160910635"/>
      <w:bookmarkStart w:id="1612" w:name="_Toc161161486"/>
      <w:bookmarkStart w:id="1613" w:name="_Toc161246297"/>
      <w:bookmarkStart w:id="1614" w:name="_Toc161301162"/>
      <w:bookmarkStart w:id="1615" w:name="_Toc161301361"/>
      <w:bookmarkStart w:id="1616" w:name="_Toc161301527"/>
      <w:bookmarkStart w:id="1617" w:name="_Toc161336481"/>
      <w:bookmarkStart w:id="1618" w:name="_Toc161391185"/>
      <w:bookmarkStart w:id="1619" w:name="_Toc161391274"/>
      <w:bookmarkStart w:id="1620" w:name="_Toc161908526"/>
      <w:bookmarkStart w:id="1621" w:name="_Toc161908589"/>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p>
    <w:p w:rsidR="00732B1B" w:rsidRPr="00732B1B" w:rsidRDefault="00732B1B" w:rsidP="00EF079F">
      <w:pPr>
        <w:pStyle w:val="Paragraphedeliste"/>
        <w:numPr>
          <w:ilvl w:val="0"/>
          <w:numId w:val="6"/>
        </w:numPr>
        <w:spacing w:before="240" w:after="80"/>
        <w:ind w:hanging="1440"/>
        <w:contextualSpacing w:val="0"/>
        <w:jc w:val="left"/>
        <w:outlineLvl w:val="1"/>
        <w:rPr>
          <w:smallCaps/>
          <w:vanish/>
          <w:spacing w:val="5"/>
          <w:sz w:val="24"/>
          <w:szCs w:val="28"/>
        </w:rPr>
      </w:pPr>
      <w:bookmarkStart w:id="1622" w:name="_Toc114658494"/>
      <w:bookmarkStart w:id="1623" w:name="_Toc114658581"/>
      <w:bookmarkStart w:id="1624" w:name="_Toc114658668"/>
      <w:bookmarkStart w:id="1625" w:name="_Toc114658755"/>
      <w:bookmarkStart w:id="1626" w:name="_Toc114658843"/>
      <w:bookmarkStart w:id="1627" w:name="_Toc115040165"/>
      <w:bookmarkStart w:id="1628" w:name="_Toc115040335"/>
      <w:bookmarkStart w:id="1629" w:name="_Toc115040422"/>
      <w:bookmarkStart w:id="1630" w:name="_Toc115040509"/>
      <w:bookmarkStart w:id="1631" w:name="_Toc115040596"/>
      <w:bookmarkStart w:id="1632" w:name="_Toc115040679"/>
      <w:bookmarkStart w:id="1633" w:name="_Toc115040756"/>
      <w:bookmarkStart w:id="1634" w:name="_Toc115040880"/>
      <w:bookmarkStart w:id="1635" w:name="_Toc115116162"/>
      <w:bookmarkStart w:id="1636" w:name="_Toc115116236"/>
      <w:bookmarkStart w:id="1637" w:name="_Toc115116313"/>
      <w:bookmarkStart w:id="1638" w:name="_Toc115116481"/>
      <w:bookmarkStart w:id="1639" w:name="_Toc124587000"/>
      <w:bookmarkStart w:id="1640" w:name="_Toc124587303"/>
      <w:bookmarkStart w:id="1641" w:name="_Toc124793002"/>
      <w:bookmarkStart w:id="1642" w:name="_Toc124877870"/>
      <w:bookmarkStart w:id="1643" w:name="_Toc150701554"/>
      <w:bookmarkStart w:id="1644" w:name="_Toc150701633"/>
      <w:bookmarkStart w:id="1645" w:name="_Toc150701886"/>
      <w:bookmarkStart w:id="1646" w:name="_Toc150702016"/>
      <w:bookmarkStart w:id="1647" w:name="_Toc150702255"/>
      <w:bookmarkStart w:id="1648" w:name="_Toc150702336"/>
      <w:bookmarkStart w:id="1649" w:name="_Toc150702419"/>
      <w:bookmarkStart w:id="1650" w:name="_Toc150702718"/>
      <w:bookmarkStart w:id="1651" w:name="_Toc150702861"/>
      <w:bookmarkStart w:id="1652" w:name="_Toc150702941"/>
      <w:bookmarkStart w:id="1653" w:name="_Toc150706972"/>
      <w:bookmarkStart w:id="1654" w:name="_Toc150707521"/>
      <w:bookmarkStart w:id="1655" w:name="_Toc150707703"/>
      <w:bookmarkStart w:id="1656" w:name="_Toc150707785"/>
      <w:bookmarkStart w:id="1657" w:name="_Toc150707870"/>
      <w:bookmarkStart w:id="1658" w:name="_Toc150708108"/>
      <w:bookmarkStart w:id="1659" w:name="_Toc150708694"/>
      <w:bookmarkStart w:id="1660" w:name="_Toc150709032"/>
      <w:bookmarkStart w:id="1661" w:name="_Toc150709250"/>
      <w:bookmarkStart w:id="1662" w:name="_Toc150709400"/>
      <w:bookmarkStart w:id="1663" w:name="_Toc150709480"/>
      <w:bookmarkStart w:id="1664" w:name="_Toc150709624"/>
      <w:bookmarkStart w:id="1665" w:name="_Toc150710142"/>
      <w:bookmarkStart w:id="1666" w:name="_Toc150710221"/>
      <w:bookmarkStart w:id="1667" w:name="_Toc156664688"/>
      <w:bookmarkStart w:id="1668" w:name="_Toc156664887"/>
      <w:bookmarkStart w:id="1669" w:name="_Toc156665005"/>
      <w:bookmarkStart w:id="1670" w:name="_Toc156665099"/>
      <w:bookmarkStart w:id="1671" w:name="_Toc156665169"/>
      <w:bookmarkStart w:id="1672" w:name="_Toc156666070"/>
      <w:bookmarkStart w:id="1673" w:name="_Toc156666140"/>
      <w:bookmarkStart w:id="1674" w:name="_Toc156666242"/>
      <w:bookmarkStart w:id="1675" w:name="_Toc156666312"/>
      <w:bookmarkStart w:id="1676" w:name="_Toc156666408"/>
      <w:bookmarkStart w:id="1677" w:name="_Toc156666485"/>
      <w:bookmarkStart w:id="1678" w:name="_Toc156667037"/>
      <w:bookmarkStart w:id="1679" w:name="_Toc156807862"/>
      <w:bookmarkStart w:id="1680" w:name="_Toc158276593"/>
      <w:bookmarkStart w:id="1681" w:name="_Toc158276748"/>
      <w:bookmarkStart w:id="1682" w:name="_Toc158276867"/>
      <w:bookmarkStart w:id="1683" w:name="_Toc158276947"/>
      <w:bookmarkStart w:id="1684" w:name="_Toc158277919"/>
      <w:bookmarkStart w:id="1685" w:name="_Toc158278408"/>
      <w:bookmarkStart w:id="1686" w:name="_Toc158294244"/>
      <w:bookmarkStart w:id="1687" w:name="_Toc158294322"/>
      <w:bookmarkStart w:id="1688" w:name="_Toc158295663"/>
      <w:bookmarkStart w:id="1689" w:name="_Toc158296029"/>
      <w:bookmarkStart w:id="1690" w:name="_Toc158296100"/>
      <w:bookmarkStart w:id="1691" w:name="_Toc158296171"/>
      <w:bookmarkStart w:id="1692" w:name="_Toc158298360"/>
      <w:bookmarkStart w:id="1693" w:name="_Toc158402602"/>
      <w:bookmarkStart w:id="1694" w:name="_Toc158402670"/>
      <w:bookmarkStart w:id="1695" w:name="_Toc158402738"/>
      <w:bookmarkStart w:id="1696" w:name="_Toc158445047"/>
      <w:bookmarkStart w:id="1697" w:name="_Toc158455878"/>
      <w:bookmarkStart w:id="1698" w:name="_Toc158457429"/>
      <w:bookmarkStart w:id="1699" w:name="_Toc158457498"/>
      <w:bookmarkStart w:id="1700" w:name="_Toc158457870"/>
      <w:bookmarkStart w:id="1701" w:name="_Toc160211226"/>
      <w:bookmarkStart w:id="1702" w:name="_Toc160211312"/>
      <w:bookmarkStart w:id="1703" w:name="_Toc160211586"/>
      <w:bookmarkStart w:id="1704" w:name="_Toc160211662"/>
      <w:bookmarkStart w:id="1705" w:name="_Toc160211738"/>
      <w:bookmarkStart w:id="1706" w:name="_Toc160212200"/>
      <w:bookmarkStart w:id="1707" w:name="_Toc160212329"/>
      <w:bookmarkStart w:id="1708" w:name="_Toc160212419"/>
      <w:bookmarkStart w:id="1709" w:name="_Toc160275831"/>
      <w:bookmarkStart w:id="1710" w:name="_Toc160276299"/>
      <w:bookmarkStart w:id="1711" w:name="_Toc160286888"/>
      <w:bookmarkStart w:id="1712" w:name="_Toc160309287"/>
      <w:bookmarkStart w:id="1713" w:name="_Toc160309377"/>
      <w:bookmarkStart w:id="1714" w:name="_Toc160311022"/>
      <w:bookmarkStart w:id="1715" w:name="_Toc160311134"/>
      <w:bookmarkStart w:id="1716" w:name="_Toc160311240"/>
      <w:bookmarkStart w:id="1717" w:name="_Toc160311368"/>
      <w:bookmarkStart w:id="1718" w:name="_Toc160311495"/>
      <w:bookmarkStart w:id="1719" w:name="_Toc160311583"/>
      <w:bookmarkStart w:id="1720" w:name="_Toc160483316"/>
      <w:bookmarkStart w:id="1721" w:name="_Toc160483402"/>
      <w:bookmarkStart w:id="1722" w:name="_Toc160483489"/>
      <w:bookmarkStart w:id="1723" w:name="_Toc160483576"/>
      <w:bookmarkStart w:id="1724" w:name="_Toc160789875"/>
      <w:bookmarkStart w:id="1725" w:name="_Toc160880436"/>
      <w:bookmarkStart w:id="1726" w:name="_Toc160904510"/>
      <w:bookmarkStart w:id="1727" w:name="_Toc160904597"/>
      <w:bookmarkStart w:id="1728" w:name="_Toc160905882"/>
      <w:bookmarkStart w:id="1729" w:name="_Toc160910550"/>
      <w:bookmarkStart w:id="1730" w:name="_Toc160910636"/>
      <w:bookmarkStart w:id="1731" w:name="_Toc161161487"/>
      <w:bookmarkStart w:id="1732" w:name="_Toc161246298"/>
      <w:bookmarkStart w:id="1733" w:name="_Toc161301163"/>
      <w:bookmarkStart w:id="1734" w:name="_Toc161301362"/>
      <w:bookmarkStart w:id="1735" w:name="_Toc161301528"/>
      <w:bookmarkStart w:id="1736" w:name="_Toc161336482"/>
      <w:bookmarkStart w:id="1737" w:name="_Toc161391186"/>
      <w:bookmarkStart w:id="1738" w:name="_Toc161391275"/>
      <w:bookmarkStart w:id="1739" w:name="_Toc161908527"/>
      <w:bookmarkStart w:id="1740" w:name="_Toc161908590"/>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p>
    <w:p w:rsidR="00732B1B" w:rsidRPr="00732B1B" w:rsidRDefault="00732B1B" w:rsidP="00EF079F">
      <w:pPr>
        <w:pStyle w:val="Paragraphedeliste"/>
        <w:numPr>
          <w:ilvl w:val="0"/>
          <w:numId w:val="6"/>
        </w:numPr>
        <w:spacing w:before="240" w:after="80"/>
        <w:ind w:hanging="1440"/>
        <w:contextualSpacing w:val="0"/>
        <w:jc w:val="left"/>
        <w:outlineLvl w:val="1"/>
        <w:rPr>
          <w:smallCaps/>
          <w:vanish/>
          <w:spacing w:val="5"/>
          <w:sz w:val="24"/>
          <w:szCs w:val="28"/>
        </w:rPr>
      </w:pPr>
      <w:bookmarkStart w:id="1741" w:name="_Toc114658495"/>
      <w:bookmarkStart w:id="1742" w:name="_Toc114658582"/>
      <w:bookmarkStart w:id="1743" w:name="_Toc114658669"/>
      <w:bookmarkStart w:id="1744" w:name="_Toc114658756"/>
      <w:bookmarkStart w:id="1745" w:name="_Toc114658844"/>
      <w:bookmarkStart w:id="1746" w:name="_Toc115040166"/>
      <w:bookmarkStart w:id="1747" w:name="_Toc115040336"/>
      <w:bookmarkStart w:id="1748" w:name="_Toc115040423"/>
      <w:bookmarkStart w:id="1749" w:name="_Toc115040510"/>
      <w:bookmarkStart w:id="1750" w:name="_Toc115040597"/>
      <w:bookmarkStart w:id="1751" w:name="_Toc115040680"/>
      <w:bookmarkStart w:id="1752" w:name="_Toc115040757"/>
      <w:bookmarkStart w:id="1753" w:name="_Toc115040881"/>
      <w:bookmarkStart w:id="1754" w:name="_Toc115116163"/>
      <w:bookmarkStart w:id="1755" w:name="_Toc115116237"/>
      <w:bookmarkStart w:id="1756" w:name="_Toc115116314"/>
      <w:bookmarkStart w:id="1757" w:name="_Toc115116482"/>
      <w:bookmarkStart w:id="1758" w:name="_Toc124587001"/>
      <w:bookmarkStart w:id="1759" w:name="_Toc124587304"/>
      <w:bookmarkStart w:id="1760" w:name="_Toc124793003"/>
      <w:bookmarkStart w:id="1761" w:name="_Toc124877871"/>
      <w:bookmarkStart w:id="1762" w:name="_Toc150701555"/>
      <w:bookmarkStart w:id="1763" w:name="_Toc150701634"/>
      <w:bookmarkStart w:id="1764" w:name="_Toc150701887"/>
      <w:bookmarkStart w:id="1765" w:name="_Toc150702017"/>
      <w:bookmarkStart w:id="1766" w:name="_Toc150702256"/>
      <w:bookmarkStart w:id="1767" w:name="_Toc150702337"/>
      <w:bookmarkStart w:id="1768" w:name="_Toc150702420"/>
      <w:bookmarkStart w:id="1769" w:name="_Toc150702719"/>
      <w:bookmarkStart w:id="1770" w:name="_Toc150702862"/>
      <w:bookmarkStart w:id="1771" w:name="_Toc150702942"/>
      <w:bookmarkStart w:id="1772" w:name="_Toc150706973"/>
      <w:bookmarkStart w:id="1773" w:name="_Toc150707522"/>
      <w:bookmarkStart w:id="1774" w:name="_Toc150707704"/>
      <w:bookmarkStart w:id="1775" w:name="_Toc150707786"/>
      <w:bookmarkStart w:id="1776" w:name="_Toc150707871"/>
      <w:bookmarkStart w:id="1777" w:name="_Toc150708109"/>
      <w:bookmarkStart w:id="1778" w:name="_Toc150708695"/>
      <w:bookmarkStart w:id="1779" w:name="_Toc150709033"/>
      <w:bookmarkStart w:id="1780" w:name="_Toc150709251"/>
      <w:bookmarkStart w:id="1781" w:name="_Toc150709401"/>
      <w:bookmarkStart w:id="1782" w:name="_Toc150709481"/>
      <w:bookmarkStart w:id="1783" w:name="_Toc150709625"/>
      <w:bookmarkStart w:id="1784" w:name="_Toc150710143"/>
      <w:bookmarkStart w:id="1785" w:name="_Toc150710222"/>
      <w:bookmarkStart w:id="1786" w:name="_Toc156664689"/>
      <w:bookmarkStart w:id="1787" w:name="_Toc156664888"/>
      <w:bookmarkStart w:id="1788" w:name="_Toc156665006"/>
      <w:bookmarkStart w:id="1789" w:name="_Toc156665100"/>
      <w:bookmarkStart w:id="1790" w:name="_Toc156665170"/>
      <w:bookmarkStart w:id="1791" w:name="_Toc156666071"/>
      <w:bookmarkStart w:id="1792" w:name="_Toc156666141"/>
      <w:bookmarkStart w:id="1793" w:name="_Toc156666243"/>
      <w:bookmarkStart w:id="1794" w:name="_Toc156666313"/>
      <w:bookmarkStart w:id="1795" w:name="_Toc156666409"/>
      <w:bookmarkStart w:id="1796" w:name="_Toc156666486"/>
      <w:bookmarkStart w:id="1797" w:name="_Toc156667038"/>
      <w:bookmarkStart w:id="1798" w:name="_Toc156807863"/>
      <w:bookmarkStart w:id="1799" w:name="_Toc158276594"/>
      <w:bookmarkStart w:id="1800" w:name="_Toc158276749"/>
      <w:bookmarkStart w:id="1801" w:name="_Toc158276868"/>
      <w:bookmarkStart w:id="1802" w:name="_Toc158276948"/>
      <w:bookmarkStart w:id="1803" w:name="_Toc158277920"/>
      <w:bookmarkStart w:id="1804" w:name="_Toc158278409"/>
      <w:bookmarkStart w:id="1805" w:name="_Toc158294245"/>
      <w:bookmarkStart w:id="1806" w:name="_Toc158294323"/>
      <w:bookmarkStart w:id="1807" w:name="_Toc158295664"/>
      <w:bookmarkStart w:id="1808" w:name="_Toc158296030"/>
      <w:bookmarkStart w:id="1809" w:name="_Toc158296101"/>
      <w:bookmarkStart w:id="1810" w:name="_Toc158296172"/>
      <w:bookmarkStart w:id="1811" w:name="_Toc158298361"/>
      <w:bookmarkStart w:id="1812" w:name="_Toc158402603"/>
      <w:bookmarkStart w:id="1813" w:name="_Toc158402671"/>
      <w:bookmarkStart w:id="1814" w:name="_Toc158402739"/>
      <w:bookmarkStart w:id="1815" w:name="_Toc158445048"/>
      <w:bookmarkStart w:id="1816" w:name="_Toc158455879"/>
      <w:bookmarkStart w:id="1817" w:name="_Toc158457430"/>
      <w:bookmarkStart w:id="1818" w:name="_Toc158457499"/>
      <w:bookmarkStart w:id="1819" w:name="_Toc158457871"/>
      <w:bookmarkStart w:id="1820" w:name="_Toc160211227"/>
      <w:bookmarkStart w:id="1821" w:name="_Toc160211313"/>
      <w:bookmarkStart w:id="1822" w:name="_Toc160211587"/>
      <w:bookmarkStart w:id="1823" w:name="_Toc160211663"/>
      <w:bookmarkStart w:id="1824" w:name="_Toc160211739"/>
      <w:bookmarkStart w:id="1825" w:name="_Toc160212201"/>
      <w:bookmarkStart w:id="1826" w:name="_Toc160212330"/>
      <w:bookmarkStart w:id="1827" w:name="_Toc160212420"/>
      <w:bookmarkStart w:id="1828" w:name="_Toc160275832"/>
      <w:bookmarkStart w:id="1829" w:name="_Toc160276300"/>
      <w:bookmarkStart w:id="1830" w:name="_Toc160286889"/>
      <w:bookmarkStart w:id="1831" w:name="_Toc160309288"/>
      <w:bookmarkStart w:id="1832" w:name="_Toc160309378"/>
      <w:bookmarkStart w:id="1833" w:name="_Toc160311023"/>
      <w:bookmarkStart w:id="1834" w:name="_Toc160311135"/>
      <w:bookmarkStart w:id="1835" w:name="_Toc160311241"/>
      <w:bookmarkStart w:id="1836" w:name="_Toc160311369"/>
      <w:bookmarkStart w:id="1837" w:name="_Toc160311496"/>
      <w:bookmarkStart w:id="1838" w:name="_Toc160311584"/>
      <w:bookmarkStart w:id="1839" w:name="_Toc160483317"/>
      <w:bookmarkStart w:id="1840" w:name="_Toc160483403"/>
      <w:bookmarkStart w:id="1841" w:name="_Toc160483490"/>
      <w:bookmarkStart w:id="1842" w:name="_Toc160483577"/>
      <w:bookmarkStart w:id="1843" w:name="_Toc160789876"/>
      <w:bookmarkStart w:id="1844" w:name="_Toc160880437"/>
      <w:bookmarkStart w:id="1845" w:name="_Toc160904511"/>
      <w:bookmarkStart w:id="1846" w:name="_Toc160904598"/>
      <w:bookmarkStart w:id="1847" w:name="_Toc160905883"/>
      <w:bookmarkStart w:id="1848" w:name="_Toc160910551"/>
      <w:bookmarkStart w:id="1849" w:name="_Toc160910637"/>
      <w:bookmarkStart w:id="1850" w:name="_Toc161161488"/>
      <w:bookmarkStart w:id="1851" w:name="_Toc161246299"/>
      <w:bookmarkStart w:id="1852" w:name="_Toc161301164"/>
      <w:bookmarkStart w:id="1853" w:name="_Toc161301363"/>
      <w:bookmarkStart w:id="1854" w:name="_Toc161301529"/>
      <w:bookmarkStart w:id="1855" w:name="_Toc161336483"/>
      <w:bookmarkStart w:id="1856" w:name="_Toc161391187"/>
      <w:bookmarkStart w:id="1857" w:name="_Toc161391276"/>
      <w:bookmarkStart w:id="1858" w:name="_Toc161908528"/>
      <w:bookmarkStart w:id="1859" w:name="_Toc161908591"/>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p>
    <w:p w:rsidR="00732B1B" w:rsidRPr="00732B1B" w:rsidRDefault="00732B1B" w:rsidP="00EF079F">
      <w:pPr>
        <w:pStyle w:val="Paragraphedeliste"/>
        <w:numPr>
          <w:ilvl w:val="0"/>
          <w:numId w:val="6"/>
        </w:numPr>
        <w:spacing w:before="240" w:after="80"/>
        <w:ind w:hanging="1440"/>
        <w:contextualSpacing w:val="0"/>
        <w:jc w:val="left"/>
        <w:outlineLvl w:val="1"/>
        <w:rPr>
          <w:smallCaps/>
          <w:vanish/>
          <w:spacing w:val="5"/>
          <w:sz w:val="24"/>
          <w:szCs w:val="28"/>
        </w:rPr>
      </w:pPr>
      <w:bookmarkStart w:id="1860" w:name="_Toc114658496"/>
      <w:bookmarkStart w:id="1861" w:name="_Toc114658583"/>
      <w:bookmarkStart w:id="1862" w:name="_Toc114658670"/>
      <w:bookmarkStart w:id="1863" w:name="_Toc114658757"/>
      <w:bookmarkStart w:id="1864" w:name="_Toc114658845"/>
      <w:bookmarkStart w:id="1865" w:name="_Toc115040167"/>
      <w:bookmarkStart w:id="1866" w:name="_Toc115040337"/>
      <w:bookmarkStart w:id="1867" w:name="_Toc115040424"/>
      <w:bookmarkStart w:id="1868" w:name="_Toc115040511"/>
      <w:bookmarkStart w:id="1869" w:name="_Toc115040598"/>
      <w:bookmarkStart w:id="1870" w:name="_Toc115040681"/>
      <w:bookmarkStart w:id="1871" w:name="_Toc115040758"/>
      <w:bookmarkStart w:id="1872" w:name="_Toc115040882"/>
      <w:bookmarkStart w:id="1873" w:name="_Toc115116164"/>
      <w:bookmarkStart w:id="1874" w:name="_Toc115116238"/>
      <w:bookmarkStart w:id="1875" w:name="_Toc115116315"/>
      <w:bookmarkStart w:id="1876" w:name="_Toc115116483"/>
      <w:bookmarkStart w:id="1877" w:name="_Toc124587002"/>
      <w:bookmarkStart w:id="1878" w:name="_Toc124587305"/>
      <w:bookmarkStart w:id="1879" w:name="_Toc124793004"/>
      <w:bookmarkStart w:id="1880" w:name="_Toc124877872"/>
      <w:bookmarkStart w:id="1881" w:name="_Toc150701556"/>
      <w:bookmarkStart w:id="1882" w:name="_Toc150701635"/>
      <w:bookmarkStart w:id="1883" w:name="_Toc150701888"/>
      <w:bookmarkStart w:id="1884" w:name="_Toc150702018"/>
      <w:bookmarkStart w:id="1885" w:name="_Toc150702257"/>
      <w:bookmarkStart w:id="1886" w:name="_Toc150702338"/>
      <w:bookmarkStart w:id="1887" w:name="_Toc150702421"/>
      <w:bookmarkStart w:id="1888" w:name="_Toc150702720"/>
      <w:bookmarkStart w:id="1889" w:name="_Toc150702863"/>
      <w:bookmarkStart w:id="1890" w:name="_Toc150702943"/>
      <w:bookmarkStart w:id="1891" w:name="_Toc150706974"/>
      <w:bookmarkStart w:id="1892" w:name="_Toc150707523"/>
      <w:bookmarkStart w:id="1893" w:name="_Toc150707705"/>
      <w:bookmarkStart w:id="1894" w:name="_Toc150707787"/>
      <w:bookmarkStart w:id="1895" w:name="_Toc150707872"/>
      <w:bookmarkStart w:id="1896" w:name="_Toc150708110"/>
      <w:bookmarkStart w:id="1897" w:name="_Toc150708696"/>
      <w:bookmarkStart w:id="1898" w:name="_Toc150709034"/>
      <w:bookmarkStart w:id="1899" w:name="_Toc150709252"/>
      <w:bookmarkStart w:id="1900" w:name="_Toc150709402"/>
      <w:bookmarkStart w:id="1901" w:name="_Toc150709482"/>
      <w:bookmarkStart w:id="1902" w:name="_Toc150709626"/>
      <w:bookmarkStart w:id="1903" w:name="_Toc150710144"/>
      <w:bookmarkStart w:id="1904" w:name="_Toc150710223"/>
      <w:bookmarkStart w:id="1905" w:name="_Toc156664690"/>
      <w:bookmarkStart w:id="1906" w:name="_Toc156664889"/>
      <w:bookmarkStart w:id="1907" w:name="_Toc156665007"/>
      <w:bookmarkStart w:id="1908" w:name="_Toc156665101"/>
      <w:bookmarkStart w:id="1909" w:name="_Toc156665171"/>
      <w:bookmarkStart w:id="1910" w:name="_Toc156666072"/>
      <w:bookmarkStart w:id="1911" w:name="_Toc156666142"/>
      <w:bookmarkStart w:id="1912" w:name="_Toc156666244"/>
      <w:bookmarkStart w:id="1913" w:name="_Toc156666314"/>
      <w:bookmarkStart w:id="1914" w:name="_Toc156666410"/>
      <w:bookmarkStart w:id="1915" w:name="_Toc156666487"/>
      <w:bookmarkStart w:id="1916" w:name="_Toc156667039"/>
      <w:bookmarkStart w:id="1917" w:name="_Toc156807864"/>
      <w:bookmarkStart w:id="1918" w:name="_Toc158276595"/>
      <w:bookmarkStart w:id="1919" w:name="_Toc158276750"/>
      <w:bookmarkStart w:id="1920" w:name="_Toc158276869"/>
      <w:bookmarkStart w:id="1921" w:name="_Toc158276949"/>
      <w:bookmarkStart w:id="1922" w:name="_Toc158277921"/>
      <w:bookmarkStart w:id="1923" w:name="_Toc158278410"/>
      <w:bookmarkStart w:id="1924" w:name="_Toc158294246"/>
      <w:bookmarkStart w:id="1925" w:name="_Toc158294324"/>
      <w:bookmarkStart w:id="1926" w:name="_Toc158295665"/>
      <w:bookmarkStart w:id="1927" w:name="_Toc158296031"/>
      <w:bookmarkStart w:id="1928" w:name="_Toc158296102"/>
      <w:bookmarkStart w:id="1929" w:name="_Toc158296173"/>
      <w:bookmarkStart w:id="1930" w:name="_Toc158298362"/>
      <w:bookmarkStart w:id="1931" w:name="_Toc158402604"/>
      <w:bookmarkStart w:id="1932" w:name="_Toc158402672"/>
      <w:bookmarkStart w:id="1933" w:name="_Toc158402740"/>
      <w:bookmarkStart w:id="1934" w:name="_Toc158445049"/>
      <w:bookmarkStart w:id="1935" w:name="_Toc158455880"/>
      <w:bookmarkStart w:id="1936" w:name="_Toc158457431"/>
      <w:bookmarkStart w:id="1937" w:name="_Toc158457500"/>
      <w:bookmarkStart w:id="1938" w:name="_Toc158457872"/>
      <w:bookmarkStart w:id="1939" w:name="_Toc160211228"/>
      <w:bookmarkStart w:id="1940" w:name="_Toc160211314"/>
      <w:bookmarkStart w:id="1941" w:name="_Toc160211588"/>
      <w:bookmarkStart w:id="1942" w:name="_Toc160211664"/>
      <w:bookmarkStart w:id="1943" w:name="_Toc160211740"/>
      <w:bookmarkStart w:id="1944" w:name="_Toc160212202"/>
      <w:bookmarkStart w:id="1945" w:name="_Toc160212331"/>
      <w:bookmarkStart w:id="1946" w:name="_Toc160212421"/>
      <w:bookmarkStart w:id="1947" w:name="_Toc160275833"/>
      <w:bookmarkStart w:id="1948" w:name="_Toc160276301"/>
      <w:bookmarkStart w:id="1949" w:name="_Toc160286890"/>
      <w:bookmarkStart w:id="1950" w:name="_Toc160309289"/>
      <w:bookmarkStart w:id="1951" w:name="_Toc160309379"/>
      <w:bookmarkStart w:id="1952" w:name="_Toc160311024"/>
      <w:bookmarkStart w:id="1953" w:name="_Toc160311136"/>
      <w:bookmarkStart w:id="1954" w:name="_Toc160311242"/>
      <w:bookmarkStart w:id="1955" w:name="_Toc160311370"/>
      <w:bookmarkStart w:id="1956" w:name="_Toc160311497"/>
      <w:bookmarkStart w:id="1957" w:name="_Toc160311585"/>
      <w:bookmarkStart w:id="1958" w:name="_Toc160483318"/>
      <w:bookmarkStart w:id="1959" w:name="_Toc160483404"/>
      <w:bookmarkStart w:id="1960" w:name="_Toc160483491"/>
      <w:bookmarkStart w:id="1961" w:name="_Toc160483578"/>
      <w:bookmarkStart w:id="1962" w:name="_Toc160789877"/>
      <w:bookmarkStart w:id="1963" w:name="_Toc160880438"/>
      <w:bookmarkStart w:id="1964" w:name="_Toc160904512"/>
      <w:bookmarkStart w:id="1965" w:name="_Toc160904599"/>
      <w:bookmarkStart w:id="1966" w:name="_Toc160905884"/>
      <w:bookmarkStart w:id="1967" w:name="_Toc160910552"/>
      <w:bookmarkStart w:id="1968" w:name="_Toc160910638"/>
      <w:bookmarkStart w:id="1969" w:name="_Toc161161489"/>
      <w:bookmarkStart w:id="1970" w:name="_Toc161246300"/>
      <w:bookmarkStart w:id="1971" w:name="_Toc161301165"/>
      <w:bookmarkStart w:id="1972" w:name="_Toc161301364"/>
      <w:bookmarkStart w:id="1973" w:name="_Toc161301530"/>
      <w:bookmarkStart w:id="1974" w:name="_Toc161336484"/>
      <w:bookmarkStart w:id="1975" w:name="_Toc161391188"/>
      <w:bookmarkStart w:id="1976" w:name="_Toc161391277"/>
      <w:bookmarkStart w:id="1977" w:name="_Toc161908529"/>
      <w:bookmarkStart w:id="1978" w:name="_Toc161908592"/>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p>
    <w:p w:rsidR="00732B1B" w:rsidRPr="00732B1B" w:rsidRDefault="00732B1B" w:rsidP="00EF079F">
      <w:pPr>
        <w:pStyle w:val="Paragraphedeliste"/>
        <w:numPr>
          <w:ilvl w:val="0"/>
          <w:numId w:val="6"/>
        </w:numPr>
        <w:spacing w:before="240" w:after="80"/>
        <w:ind w:hanging="1440"/>
        <w:contextualSpacing w:val="0"/>
        <w:jc w:val="left"/>
        <w:outlineLvl w:val="1"/>
        <w:rPr>
          <w:smallCaps/>
          <w:vanish/>
          <w:spacing w:val="5"/>
          <w:sz w:val="24"/>
          <w:szCs w:val="28"/>
        </w:rPr>
      </w:pPr>
      <w:bookmarkStart w:id="1979" w:name="_Toc114658497"/>
      <w:bookmarkStart w:id="1980" w:name="_Toc114658584"/>
      <w:bookmarkStart w:id="1981" w:name="_Toc114658671"/>
      <w:bookmarkStart w:id="1982" w:name="_Toc114658758"/>
      <w:bookmarkStart w:id="1983" w:name="_Toc114658846"/>
      <w:bookmarkStart w:id="1984" w:name="_Toc115040168"/>
      <w:bookmarkStart w:id="1985" w:name="_Toc115040338"/>
      <w:bookmarkStart w:id="1986" w:name="_Toc115040425"/>
      <w:bookmarkStart w:id="1987" w:name="_Toc115040512"/>
      <w:bookmarkStart w:id="1988" w:name="_Toc115040599"/>
      <w:bookmarkStart w:id="1989" w:name="_Toc115040682"/>
      <w:bookmarkStart w:id="1990" w:name="_Toc115040759"/>
      <w:bookmarkStart w:id="1991" w:name="_Toc115040883"/>
      <w:bookmarkStart w:id="1992" w:name="_Toc115116165"/>
      <w:bookmarkStart w:id="1993" w:name="_Toc115116239"/>
      <w:bookmarkStart w:id="1994" w:name="_Toc115116316"/>
      <w:bookmarkStart w:id="1995" w:name="_Toc115116484"/>
      <w:bookmarkStart w:id="1996" w:name="_Toc124587003"/>
      <w:bookmarkStart w:id="1997" w:name="_Toc124587306"/>
      <w:bookmarkStart w:id="1998" w:name="_Toc124793005"/>
      <w:bookmarkStart w:id="1999" w:name="_Toc124877873"/>
      <w:bookmarkStart w:id="2000" w:name="_Toc150701557"/>
      <w:bookmarkStart w:id="2001" w:name="_Toc150701636"/>
      <w:bookmarkStart w:id="2002" w:name="_Toc150701889"/>
      <w:bookmarkStart w:id="2003" w:name="_Toc150702019"/>
      <w:bookmarkStart w:id="2004" w:name="_Toc150702258"/>
      <w:bookmarkStart w:id="2005" w:name="_Toc150702339"/>
      <w:bookmarkStart w:id="2006" w:name="_Toc150702422"/>
      <w:bookmarkStart w:id="2007" w:name="_Toc150702721"/>
      <w:bookmarkStart w:id="2008" w:name="_Toc150702864"/>
      <w:bookmarkStart w:id="2009" w:name="_Toc150702944"/>
      <w:bookmarkStart w:id="2010" w:name="_Toc150706975"/>
      <w:bookmarkStart w:id="2011" w:name="_Toc150707524"/>
      <w:bookmarkStart w:id="2012" w:name="_Toc150707706"/>
      <w:bookmarkStart w:id="2013" w:name="_Toc150707788"/>
      <w:bookmarkStart w:id="2014" w:name="_Toc150707873"/>
      <w:bookmarkStart w:id="2015" w:name="_Toc150708111"/>
      <w:bookmarkStart w:id="2016" w:name="_Toc150708697"/>
      <w:bookmarkStart w:id="2017" w:name="_Toc150709035"/>
      <w:bookmarkStart w:id="2018" w:name="_Toc150709253"/>
      <w:bookmarkStart w:id="2019" w:name="_Toc150709403"/>
      <w:bookmarkStart w:id="2020" w:name="_Toc150709483"/>
      <w:bookmarkStart w:id="2021" w:name="_Toc150709627"/>
      <w:bookmarkStart w:id="2022" w:name="_Toc150710145"/>
      <w:bookmarkStart w:id="2023" w:name="_Toc150710224"/>
      <w:bookmarkStart w:id="2024" w:name="_Toc156664691"/>
      <w:bookmarkStart w:id="2025" w:name="_Toc156664890"/>
      <w:bookmarkStart w:id="2026" w:name="_Toc156665008"/>
      <w:bookmarkStart w:id="2027" w:name="_Toc156665102"/>
      <w:bookmarkStart w:id="2028" w:name="_Toc156665172"/>
      <w:bookmarkStart w:id="2029" w:name="_Toc156666073"/>
      <w:bookmarkStart w:id="2030" w:name="_Toc156666143"/>
      <w:bookmarkStart w:id="2031" w:name="_Toc156666245"/>
      <w:bookmarkStart w:id="2032" w:name="_Toc156666315"/>
      <w:bookmarkStart w:id="2033" w:name="_Toc156666411"/>
      <w:bookmarkStart w:id="2034" w:name="_Toc156666488"/>
      <w:bookmarkStart w:id="2035" w:name="_Toc156667040"/>
      <w:bookmarkStart w:id="2036" w:name="_Toc156807865"/>
      <w:bookmarkStart w:id="2037" w:name="_Toc158276596"/>
      <w:bookmarkStart w:id="2038" w:name="_Toc158276751"/>
      <w:bookmarkStart w:id="2039" w:name="_Toc158276870"/>
      <w:bookmarkStart w:id="2040" w:name="_Toc158276950"/>
      <w:bookmarkStart w:id="2041" w:name="_Toc158277922"/>
      <w:bookmarkStart w:id="2042" w:name="_Toc158278411"/>
      <w:bookmarkStart w:id="2043" w:name="_Toc158294247"/>
      <w:bookmarkStart w:id="2044" w:name="_Toc158294325"/>
      <w:bookmarkStart w:id="2045" w:name="_Toc158295666"/>
      <w:bookmarkStart w:id="2046" w:name="_Toc158296032"/>
      <w:bookmarkStart w:id="2047" w:name="_Toc158296103"/>
      <w:bookmarkStart w:id="2048" w:name="_Toc158296174"/>
      <w:bookmarkStart w:id="2049" w:name="_Toc158298363"/>
      <w:bookmarkStart w:id="2050" w:name="_Toc158402605"/>
      <w:bookmarkStart w:id="2051" w:name="_Toc158402673"/>
      <w:bookmarkStart w:id="2052" w:name="_Toc158402741"/>
      <w:bookmarkStart w:id="2053" w:name="_Toc158445050"/>
      <w:bookmarkStart w:id="2054" w:name="_Toc158455881"/>
      <w:bookmarkStart w:id="2055" w:name="_Toc158457432"/>
      <w:bookmarkStart w:id="2056" w:name="_Toc158457501"/>
      <w:bookmarkStart w:id="2057" w:name="_Toc158457873"/>
      <w:bookmarkStart w:id="2058" w:name="_Toc160211229"/>
      <w:bookmarkStart w:id="2059" w:name="_Toc160211315"/>
      <w:bookmarkStart w:id="2060" w:name="_Toc160211589"/>
      <w:bookmarkStart w:id="2061" w:name="_Toc160211665"/>
      <w:bookmarkStart w:id="2062" w:name="_Toc160211741"/>
      <w:bookmarkStart w:id="2063" w:name="_Toc160212203"/>
      <w:bookmarkStart w:id="2064" w:name="_Toc160212332"/>
      <w:bookmarkStart w:id="2065" w:name="_Toc160212422"/>
      <w:bookmarkStart w:id="2066" w:name="_Toc160275834"/>
      <w:bookmarkStart w:id="2067" w:name="_Toc160276302"/>
      <w:bookmarkStart w:id="2068" w:name="_Toc160286891"/>
      <w:bookmarkStart w:id="2069" w:name="_Toc160309290"/>
      <w:bookmarkStart w:id="2070" w:name="_Toc160309380"/>
      <w:bookmarkStart w:id="2071" w:name="_Toc160311025"/>
      <w:bookmarkStart w:id="2072" w:name="_Toc160311137"/>
      <w:bookmarkStart w:id="2073" w:name="_Toc160311243"/>
      <w:bookmarkStart w:id="2074" w:name="_Toc160311371"/>
      <w:bookmarkStart w:id="2075" w:name="_Toc160311498"/>
      <w:bookmarkStart w:id="2076" w:name="_Toc160311586"/>
      <w:bookmarkStart w:id="2077" w:name="_Toc160483319"/>
      <w:bookmarkStart w:id="2078" w:name="_Toc160483405"/>
      <w:bookmarkStart w:id="2079" w:name="_Toc160483492"/>
      <w:bookmarkStart w:id="2080" w:name="_Toc160483579"/>
      <w:bookmarkStart w:id="2081" w:name="_Toc160789878"/>
      <w:bookmarkStart w:id="2082" w:name="_Toc160880439"/>
      <w:bookmarkStart w:id="2083" w:name="_Toc160904513"/>
      <w:bookmarkStart w:id="2084" w:name="_Toc160904600"/>
      <w:bookmarkStart w:id="2085" w:name="_Toc160905885"/>
      <w:bookmarkStart w:id="2086" w:name="_Toc160910553"/>
      <w:bookmarkStart w:id="2087" w:name="_Toc160910639"/>
      <w:bookmarkStart w:id="2088" w:name="_Toc161161490"/>
      <w:bookmarkStart w:id="2089" w:name="_Toc161246301"/>
      <w:bookmarkStart w:id="2090" w:name="_Toc161301166"/>
      <w:bookmarkStart w:id="2091" w:name="_Toc161301365"/>
      <w:bookmarkStart w:id="2092" w:name="_Toc161301531"/>
      <w:bookmarkStart w:id="2093" w:name="_Toc161336485"/>
      <w:bookmarkStart w:id="2094" w:name="_Toc161391189"/>
      <w:bookmarkStart w:id="2095" w:name="_Toc161391278"/>
      <w:bookmarkStart w:id="2096" w:name="_Toc161908530"/>
      <w:bookmarkStart w:id="2097" w:name="_Toc161908593"/>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p>
    <w:p w:rsidR="00732B1B" w:rsidRPr="00732B1B" w:rsidRDefault="00732B1B" w:rsidP="00EF079F">
      <w:pPr>
        <w:pStyle w:val="Paragraphedeliste"/>
        <w:numPr>
          <w:ilvl w:val="0"/>
          <w:numId w:val="6"/>
        </w:numPr>
        <w:spacing w:before="240" w:after="80"/>
        <w:ind w:hanging="1440"/>
        <w:contextualSpacing w:val="0"/>
        <w:jc w:val="left"/>
        <w:outlineLvl w:val="1"/>
        <w:rPr>
          <w:smallCaps/>
          <w:vanish/>
          <w:spacing w:val="5"/>
          <w:sz w:val="24"/>
          <w:szCs w:val="28"/>
        </w:rPr>
      </w:pPr>
      <w:bookmarkStart w:id="2098" w:name="_Toc114658498"/>
      <w:bookmarkStart w:id="2099" w:name="_Toc114658585"/>
      <w:bookmarkStart w:id="2100" w:name="_Toc114658672"/>
      <w:bookmarkStart w:id="2101" w:name="_Toc114658759"/>
      <w:bookmarkStart w:id="2102" w:name="_Toc114658847"/>
      <w:bookmarkStart w:id="2103" w:name="_Toc115040169"/>
      <w:bookmarkStart w:id="2104" w:name="_Toc115040339"/>
      <w:bookmarkStart w:id="2105" w:name="_Toc115040426"/>
      <w:bookmarkStart w:id="2106" w:name="_Toc115040513"/>
      <w:bookmarkStart w:id="2107" w:name="_Toc115040600"/>
      <w:bookmarkStart w:id="2108" w:name="_Toc115040683"/>
      <w:bookmarkStart w:id="2109" w:name="_Toc115040760"/>
      <w:bookmarkStart w:id="2110" w:name="_Toc115040884"/>
      <w:bookmarkStart w:id="2111" w:name="_Toc115116166"/>
      <w:bookmarkStart w:id="2112" w:name="_Toc115116240"/>
      <w:bookmarkStart w:id="2113" w:name="_Toc115116317"/>
      <w:bookmarkStart w:id="2114" w:name="_Toc115116485"/>
      <w:bookmarkStart w:id="2115" w:name="_Toc124587004"/>
      <w:bookmarkStart w:id="2116" w:name="_Toc124587307"/>
      <w:bookmarkStart w:id="2117" w:name="_Toc124793006"/>
      <w:bookmarkStart w:id="2118" w:name="_Toc124877874"/>
      <w:bookmarkStart w:id="2119" w:name="_Toc150701558"/>
      <w:bookmarkStart w:id="2120" w:name="_Toc150701637"/>
      <w:bookmarkStart w:id="2121" w:name="_Toc150701890"/>
      <w:bookmarkStart w:id="2122" w:name="_Toc150702020"/>
      <w:bookmarkStart w:id="2123" w:name="_Toc150702259"/>
      <w:bookmarkStart w:id="2124" w:name="_Toc150702340"/>
      <w:bookmarkStart w:id="2125" w:name="_Toc150702423"/>
      <w:bookmarkStart w:id="2126" w:name="_Toc150702722"/>
      <w:bookmarkStart w:id="2127" w:name="_Toc150702865"/>
      <w:bookmarkStart w:id="2128" w:name="_Toc150702945"/>
      <w:bookmarkStart w:id="2129" w:name="_Toc150706976"/>
      <w:bookmarkStart w:id="2130" w:name="_Toc150707525"/>
      <w:bookmarkStart w:id="2131" w:name="_Toc150707707"/>
      <w:bookmarkStart w:id="2132" w:name="_Toc150707789"/>
      <w:bookmarkStart w:id="2133" w:name="_Toc150707874"/>
      <w:bookmarkStart w:id="2134" w:name="_Toc150708112"/>
      <w:bookmarkStart w:id="2135" w:name="_Toc150708698"/>
      <w:bookmarkStart w:id="2136" w:name="_Toc150709036"/>
      <w:bookmarkStart w:id="2137" w:name="_Toc150709254"/>
      <w:bookmarkStart w:id="2138" w:name="_Toc150709404"/>
      <w:bookmarkStart w:id="2139" w:name="_Toc150709484"/>
      <w:bookmarkStart w:id="2140" w:name="_Toc150709628"/>
      <w:bookmarkStart w:id="2141" w:name="_Toc150710146"/>
      <w:bookmarkStart w:id="2142" w:name="_Toc150710225"/>
      <w:bookmarkStart w:id="2143" w:name="_Toc156664692"/>
      <w:bookmarkStart w:id="2144" w:name="_Toc156664891"/>
      <w:bookmarkStart w:id="2145" w:name="_Toc156665009"/>
      <w:bookmarkStart w:id="2146" w:name="_Toc156665103"/>
      <w:bookmarkStart w:id="2147" w:name="_Toc156665173"/>
      <w:bookmarkStart w:id="2148" w:name="_Toc156666074"/>
      <w:bookmarkStart w:id="2149" w:name="_Toc156666144"/>
      <w:bookmarkStart w:id="2150" w:name="_Toc156666246"/>
      <w:bookmarkStart w:id="2151" w:name="_Toc156666316"/>
      <w:bookmarkStart w:id="2152" w:name="_Toc156666412"/>
      <w:bookmarkStart w:id="2153" w:name="_Toc156666489"/>
      <w:bookmarkStart w:id="2154" w:name="_Toc156667041"/>
      <w:bookmarkStart w:id="2155" w:name="_Toc156807866"/>
      <w:bookmarkStart w:id="2156" w:name="_Toc158276597"/>
      <w:bookmarkStart w:id="2157" w:name="_Toc158276752"/>
      <w:bookmarkStart w:id="2158" w:name="_Toc158276871"/>
      <w:bookmarkStart w:id="2159" w:name="_Toc158276951"/>
      <w:bookmarkStart w:id="2160" w:name="_Toc158277923"/>
      <w:bookmarkStart w:id="2161" w:name="_Toc158278412"/>
      <w:bookmarkStart w:id="2162" w:name="_Toc158294248"/>
      <w:bookmarkStart w:id="2163" w:name="_Toc158294326"/>
      <w:bookmarkStart w:id="2164" w:name="_Toc158295667"/>
      <w:bookmarkStart w:id="2165" w:name="_Toc158296033"/>
      <w:bookmarkStart w:id="2166" w:name="_Toc158296104"/>
      <w:bookmarkStart w:id="2167" w:name="_Toc158296175"/>
      <w:bookmarkStart w:id="2168" w:name="_Toc158298364"/>
      <w:bookmarkStart w:id="2169" w:name="_Toc158402606"/>
      <w:bookmarkStart w:id="2170" w:name="_Toc158402674"/>
      <w:bookmarkStart w:id="2171" w:name="_Toc158402742"/>
      <w:bookmarkStart w:id="2172" w:name="_Toc158445051"/>
      <w:bookmarkStart w:id="2173" w:name="_Toc158455882"/>
      <w:bookmarkStart w:id="2174" w:name="_Toc158457433"/>
      <w:bookmarkStart w:id="2175" w:name="_Toc158457502"/>
      <w:bookmarkStart w:id="2176" w:name="_Toc158457874"/>
      <w:bookmarkStart w:id="2177" w:name="_Toc160211230"/>
      <w:bookmarkStart w:id="2178" w:name="_Toc160211316"/>
      <w:bookmarkStart w:id="2179" w:name="_Toc160211590"/>
      <w:bookmarkStart w:id="2180" w:name="_Toc160211666"/>
      <w:bookmarkStart w:id="2181" w:name="_Toc160211742"/>
      <w:bookmarkStart w:id="2182" w:name="_Toc160212204"/>
      <w:bookmarkStart w:id="2183" w:name="_Toc160212333"/>
      <w:bookmarkStart w:id="2184" w:name="_Toc160212423"/>
      <w:bookmarkStart w:id="2185" w:name="_Toc160275835"/>
      <w:bookmarkStart w:id="2186" w:name="_Toc160276303"/>
      <w:bookmarkStart w:id="2187" w:name="_Toc160286892"/>
      <w:bookmarkStart w:id="2188" w:name="_Toc160309291"/>
      <w:bookmarkStart w:id="2189" w:name="_Toc160309381"/>
      <w:bookmarkStart w:id="2190" w:name="_Toc160311026"/>
      <w:bookmarkStart w:id="2191" w:name="_Toc160311138"/>
      <w:bookmarkStart w:id="2192" w:name="_Toc160311244"/>
      <w:bookmarkStart w:id="2193" w:name="_Toc160311372"/>
      <w:bookmarkStart w:id="2194" w:name="_Toc160311499"/>
      <w:bookmarkStart w:id="2195" w:name="_Toc160311587"/>
      <w:bookmarkStart w:id="2196" w:name="_Toc160483320"/>
      <w:bookmarkStart w:id="2197" w:name="_Toc160483406"/>
      <w:bookmarkStart w:id="2198" w:name="_Toc160483493"/>
      <w:bookmarkStart w:id="2199" w:name="_Toc160483580"/>
      <w:bookmarkStart w:id="2200" w:name="_Toc160789879"/>
      <w:bookmarkStart w:id="2201" w:name="_Toc160880440"/>
      <w:bookmarkStart w:id="2202" w:name="_Toc160904514"/>
      <w:bookmarkStart w:id="2203" w:name="_Toc160904601"/>
      <w:bookmarkStart w:id="2204" w:name="_Toc160905886"/>
      <w:bookmarkStart w:id="2205" w:name="_Toc160910554"/>
      <w:bookmarkStart w:id="2206" w:name="_Toc160910640"/>
      <w:bookmarkStart w:id="2207" w:name="_Toc161161491"/>
      <w:bookmarkStart w:id="2208" w:name="_Toc161246302"/>
      <w:bookmarkStart w:id="2209" w:name="_Toc161301167"/>
      <w:bookmarkStart w:id="2210" w:name="_Toc161301366"/>
      <w:bookmarkStart w:id="2211" w:name="_Toc161301532"/>
      <w:bookmarkStart w:id="2212" w:name="_Toc161336486"/>
      <w:bookmarkStart w:id="2213" w:name="_Toc161391190"/>
      <w:bookmarkStart w:id="2214" w:name="_Toc161391279"/>
      <w:bookmarkStart w:id="2215" w:name="_Toc161908531"/>
      <w:bookmarkStart w:id="2216" w:name="_Toc161908594"/>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p>
    <w:p w:rsidR="00732B1B" w:rsidRPr="00732B1B" w:rsidRDefault="00732B1B" w:rsidP="00EF079F">
      <w:pPr>
        <w:pStyle w:val="Paragraphedeliste"/>
        <w:numPr>
          <w:ilvl w:val="0"/>
          <w:numId w:val="6"/>
        </w:numPr>
        <w:spacing w:before="240" w:after="80"/>
        <w:ind w:hanging="1440"/>
        <w:contextualSpacing w:val="0"/>
        <w:jc w:val="left"/>
        <w:outlineLvl w:val="1"/>
        <w:rPr>
          <w:smallCaps/>
          <w:vanish/>
          <w:spacing w:val="5"/>
          <w:sz w:val="24"/>
          <w:szCs w:val="28"/>
        </w:rPr>
      </w:pPr>
      <w:bookmarkStart w:id="2217" w:name="_Toc114658499"/>
      <w:bookmarkStart w:id="2218" w:name="_Toc114658586"/>
      <w:bookmarkStart w:id="2219" w:name="_Toc114658673"/>
      <w:bookmarkStart w:id="2220" w:name="_Toc114658760"/>
      <w:bookmarkStart w:id="2221" w:name="_Toc114658848"/>
      <w:bookmarkStart w:id="2222" w:name="_Toc115040170"/>
      <w:bookmarkStart w:id="2223" w:name="_Toc115040340"/>
      <w:bookmarkStart w:id="2224" w:name="_Toc115040427"/>
      <w:bookmarkStart w:id="2225" w:name="_Toc115040514"/>
      <w:bookmarkStart w:id="2226" w:name="_Toc115040601"/>
      <w:bookmarkStart w:id="2227" w:name="_Toc115040684"/>
      <w:bookmarkStart w:id="2228" w:name="_Toc115040761"/>
      <w:bookmarkStart w:id="2229" w:name="_Toc115040885"/>
      <w:bookmarkStart w:id="2230" w:name="_Toc115116167"/>
      <w:bookmarkStart w:id="2231" w:name="_Toc115116241"/>
      <w:bookmarkStart w:id="2232" w:name="_Toc115116318"/>
      <w:bookmarkStart w:id="2233" w:name="_Toc115116486"/>
      <w:bookmarkStart w:id="2234" w:name="_Toc124587005"/>
      <w:bookmarkStart w:id="2235" w:name="_Toc124587308"/>
      <w:bookmarkStart w:id="2236" w:name="_Toc124793007"/>
      <w:bookmarkStart w:id="2237" w:name="_Toc124877875"/>
      <w:bookmarkStart w:id="2238" w:name="_Toc150701559"/>
      <w:bookmarkStart w:id="2239" w:name="_Toc150701638"/>
      <w:bookmarkStart w:id="2240" w:name="_Toc150701891"/>
      <w:bookmarkStart w:id="2241" w:name="_Toc150702021"/>
      <w:bookmarkStart w:id="2242" w:name="_Toc150702260"/>
      <w:bookmarkStart w:id="2243" w:name="_Toc150702341"/>
      <w:bookmarkStart w:id="2244" w:name="_Toc150702424"/>
      <w:bookmarkStart w:id="2245" w:name="_Toc150702723"/>
      <w:bookmarkStart w:id="2246" w:name="_Toc150702866"/>
      <w:bookmarkStart w:id="2247" w:name="_Toc150702946"/>
      <w:bookmarkStart w:id="2248" w:name="_Toc150706977"/>
      <w:bookmarkStart w:id="2249" w:name="_Toc150707526"/>
      <w:bookmarkStart w:id="2250" w:name="_Toc150707708"/>
      <w:bookmarkStart w:id="2251" w:name="_Toc150707790"/>
      <w:bookmarkStart w:id="2252" w:name="_Toc150707875"/>
      <w:bookmarkStart w:id="2253" w:name="_Toc150708113"/>
      <w:bookmarkStart w:id="2254" w:name="_Toc150708699"/>
      <w:bookmarkStart w:id="2255" w:name="_Toc150709037"/>
      <w:bookmarkStart w:id="2256" w:name="_Toc150709255"/>
      <w:bookmarkStart w:id="2257" w:name="_Toc150709405"/>
      <w:bookmarkStart w:id="2258" w:name="_Toc150709485"/>
      <w:bookmarkStart w:id="2259" w:name="_Toc150709629"/>
      <w:bookmarkStart w:id="2260" w:name="_Toc150710147"/>
      <w:bookmarkStart w:id="2261" w:name="_Toc150710226"/>
      <w:bookmarkStart w:id="2262" w:name="_Toc156664693"/>
      <w:bookmarkStart w:id="2263" w:name="_Toc156664892"/>
      <w:bookmarkStart w:id="2264" w:name="_Toc156665010"/>
      <w:bookmarkStart w:id="2265" w:name="_Toc156665104"/>
      <w:bookmarkStart w:id="2266" w:name="_Toc156665174"/>
      <w:bookmarkStart w:id="2267" w:name="_Toc156666075"/>
      <w:bookmarkStart w:id="2268" w:name="_Toc156666145"/>
      <w:bookmarkStart w:id="2269" w:name="_Toc156666247"/>
      <w:bookmarkStart w:id="2270" w:name="_Toc156666317"/>
      <w:bookmarkStart w:id="2271" w:name="_Toc156666413"/>
      <w:bookmarkStart w:id="2272" w:name="_Toc156666490"/>
      <w:bookmarkStart w:id="2273" w:name="_Toc156667042"/>
      <w:bookmarkStart w:id="2274" w:name="_Toc156807867"/>
      <w:bookmarkStart w:id="2275" w:name="_Toc158276598"/>
      <w:bookmarkStart w:id="2276" w:name="_Toc158276753"/>
      <w:bookmarkStart w:id="2277" w:name="_Toc158276872"/>
      <w:bookmarkStart w:id="2278" w:name="_Toc158276952"/>
      <w:bookmarkStart w:id="2279" w:name="_Toc158277924"/>
      <w:bookmarkStart w:id="2280" w:name="_Toc158278413"/>
      <w:bookmarkStart w:id="2281" w:name="_Toc158294249"/>
      <w:bookmarkStart w:id="2282" w:name="_Toc158294327"/>
      <w:bookmarkStart w:id="2283" w:name="_Toc158295668"/>
      <w:bookmarkStart w:id="2284" w:name="_Toc158296034"/>
      <w:bookmarkStart w:id="2285" w:name="_Toc158296105"/>
      <w:bookmarkStart w:id="2286" w:name="_Toc158296176"/>
      <w:bookmarkStart w:id="2287" w:name="_Toc158298365"/>
      <w:bookmarkStart w:id="2288" w:name="_Toc158402607"/>
      <w:bookmarkStart w:id="2289" w:name="_Toc158402675"/>
      <w:bookmarkStart w:id="2290" w:name="_Toc158402743"/>
      <w:bookmarkStart w:id="2291" w:name="_Toc158445052"/>
      <w:bookmarkStart w:id="2292" w:name="_Toc158455883"/>
      <w:bookmarkStart w:id="2293" w:name="_Toc158457434"/>
      <w:bookmarkStart w:id="2294" w:name="_Toc158457503"/>
      <w:bookmarkStart w:id="2295" w:name="_Toc158457875"/>
      <w:bookmarkStart w:id="2296" w:name="_Toc160211231"/>
      <w:bookmarkStart w:id="2297" w:name="_Toc160211317"/>
      <w:bookmarkStart w:id="2298" w:name="_Toc160211591"/>
      <w:bookmarkStart w:id="2299" w:name="_Toc160211667"/>
      <w:bookmarkStart w:id="2300" w:name="_Toc160211743"/>
      <w:bookmarkStart w:id="2301" w:name="_Toc160212205"/>
      <w:bookmarkStart w:id="2302" w:name="_Toc160212334"/>
      <w:bookmarkStart w:id="2303" w:name="_Toc160212424"/>
      <w:bookmarkStart w:id="2304" w:name="_Toc160275836"/>
      <w:bookmarkStart w:id="2305" w:name="_Toc160276304"/>
      <w:bookmarkStart w:id="2306" w:name="_Toc160286893"/>
      <w:bookmarkStart w:id="2307" w:name="_Toc160309292"/>
      <w:bookmarkStart w:id="2308" w:name="_Toc160309382"/>
      <w:bookmarkStart w:id="2309" w:name="_Toc160311027"/>
      <w:bookmarkStart w:id="2310" w:name="_Toc160311139"/>
      <w:bookmarkStart w:id="2311" w:name="_Toc160311245"/>
      <w:bookmarkStart w:id="2312" w:name="_Toc160311373"/>
      <w:bookmarkStart w:id="2313" w:name="_Toc160311500"/>
      <w:bookmarkStart w:id="2314" w:name="_Toc160311588"/>
      <w:bookmarkStart w:id="2315" w:name="_Toc160483321"/>
      <w:bookmarkStart w:id="2316" w:name="_Toc160483407"/>
      <w:bookmarkStart w:id="2317" w:name="_Toc160483494"/>
      <w:bookmarkStart w:id="2318" w:name="_Toc160483581"/>
      <w:bookmarkStart w:id="2319" w:name="_Toc160789880"/>
      <w:bookmarkStart w:id="2320" w:name="_Toc160880441"/>
      <w:bookmarkStart w:id="2321" w:name="_Toc160904515"/>
      <w:bookmarkStart w:id="2322" w:name="_Toc160904602"/>
      <w:bookmarkStart w:id="2323" w:name="_Toc160905887"/>
      <w:bookmarkStart w:id="2324" w:name="_Toc160910555"/>
      <w:bookmarkStart w:id="2325" w:name="_Toc160910641"/>
      <w:bookmarkStart w:id="2326" w:name="_Toc161161492"/>
      <w:bookmarkStart w:id="2327" w:name="_Toc161246303"/>
      <w:bookmarkStart w:id="2328" w:name="_Toc161301168"/>
      <w:bookmarkStart w:id="2329" w:name="_Toc161301367"/>
      <w:bookmarkStart w:id="2330" w:name="_Toc161301533"/>
      <w:bookmarkStart w:id="2331" w:name="_Toc161336487"/>
      <w:bookmarkStart w:id="2332" w:name="_Toc161391191"/>
      <w:bookmarkStart w:id="2333" w:name="_Toc161391280"/>
      <w:bookmarkStart w:id="2334" w:name="_Toc161908532"/>
      <w:bookmarkStart w:id="2335" w:name="_Toc161908595"/>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p>
    <w:p w:rsidR="00865480" w:rsidRPr="00865480" w:rsidRDefault="00865480" w:rsidP="009702B0">
      <w:pPr>
        <w:pStyle w:val="Titre3"/>
      </w:pPr>
      <w:bookmarkStart w:id="2336" w:name="_Toc124877878"/>
      <w:bookmarkStart w:id="2337" w:name="_Toc150710228"/>
      <w:bookmarkStart w:id="2338" w:name="_Toc156807868"/>
      <w:bookmarkStart w:id="2339" w:name="_Toc161908596"/>
      <w:r w:rsidRPr="00865480">
        <w:t>Relations entre états</w:t>
      </w:r>
      <w:bookmarkEnd w:id="2336"/>
      <w:bookmarkEnd w:id="2337"/>
      <w:bookmarkEnd w:id="2338"/>
      <w:bookmarkEnd w:id="2339"/>
    </w:p>
    <w:p w:rsidR="009702B0" w:rsidRDefault="009702B0" w:rsidP="00865480">
      <w:pPr>
        <w:rPr>
          <w:color w:val="000000" w:themeColor="text1"/>
        </w:rPr>
      </w:pPr>
    </w:p>
    <w:p w:rsidR="00865480" w:rsidRDefault="00865480" w:rsidP="00865480">
      <w:pPr>
        <w:rPr>
          <w:color w:val="000000" w:themeColor="text1"/>
        </w:rPr>
      </w:pPr>
      <w:r>
        <w:rPr>
          <w:color w:val="000000" w:themeColor="text1"/>
        </w:rPr>
        <w:t xml:space="preserve">Un état peut ou non induire une relation entre différents </w:t>
      </w:r>
      <w:r w:rsidR="00576034">
        <w:rPr>
          <w:color w:val="000000" w:themeColor="text1"/>
        </w:rPr>
        <w:t>être</w:t>
      </w:r>
      <w:r w:rsidR="00F156EC">
        <w:rPr>
          <w:color w:val="000000" w:themeColor="text1"/>
        </w:rPr>
        <w:t>s</w:t>
      </w:r>
      <w:r>
        <w:rPr>
          <w:color w:val="000000" w:themeColor="text1"/>
        </w:rPr>
        <w:t>.</w:t>
      </w:r>
    </w:p>
    <w:p w:rsidR="00865480" w:rsidRDefault="00910220" w:rsidP="00865480">
      <w:pPr>
        <w:rPr>
          <w:color w:val="000000" w:themeColor="text1"/>
        </w:rPr>
      </w:pPr>
      <w:r>
        <w:rPr>
          <w:color w:val="000000" w:themeColor="text1"/>
        </w:rPr>
        <w:t>L</w:t>
      </w:r>
      <w:r w:rsidR="00943C19">
        <w:rPr>
          <w:color w:val="000000" w:themeColor="text1"/>
        </w:rPr>
        <w:t xml:space="preserve">es relations </w:t>
      </w:r>
      <w:r w:rsidR="00D3337F">
        <w:rPr>
          <w:color w:val="000000" w:themeColor="text1"/>
        </w:rPr>
        <w:t xml:space="preserve">entre états sont </w:t>
      </w:r>
      <w:r w:rsidR="00943C19">
        <w:rPr>
          <w:color w:val="000000" w:themeColor="text1"/>
        </w:rPr>
        <w:t xml:space="preserve">binaires, et </w:t>
      </w:r>
      <w:r w:rsidR="00865480">
        <w:rPr>
          <w:color w:val="000000" w:themeColor="text1"/>
        </w:rPr>
        <w:t xml:space="preserve">sont </w:t>
      </w:r>
      <w:r w:rsidR="00DE4C5F">
        <w:rPr>
          <w:color w:val="000000" w:themeColor="text1"/>
        </w:rPr>
        <w:t>généralement</w:t>
      </w:r>
      <w:r w:rsidR="00865480">
        <w:rPr>
          <w:color w:val="000000" w:themeColor="text1"/>
        </w:rPr>
        <w:t xml:space="preserve"> bidirectionnelles</w:t>
      </w:r>
      <w:r w:rsidR="00573140">
        <w:rPr>
          <w:color w:val="000000" w:themeColor="text1"/>
        </w:rPr>
        <w:t xml:space="preserve"> (</w:t>
      </w:r>
      <w:r w:rsidR="0052609F">
        <w:rPr>
          <w:color w:val="000000" w:themeColor="text1"/>
        </w:rPr>
        <w:t>corrélatives</w:t>
      </w:r>
      <w:r w:rsidR="00573140">
        <w:rPr>
          <w:color w:val="000000" w:themeColor="text1"/>
        </w:rPr>
        <w:t>)</w:t>
      </w:r>
      <w:r w:rsidR="000873DC">
        <w:rPr>
          <w:color w:val="000000" w:themeColor="text1"/>
        </w:rPr>
        <w:t>.</w:t>
      </w:r>
      <w:r w:rsidR="00E441CE">
        <w:rPr>
          <w:color w:val="000000" w:themeColor="text1"/>
        </w:rPr>
        <w:t xml:space="preserve">                                                                                                                                                                                                                                                                                                                                                                                                                                                                                                                                                                                                                                                                                                                                                                                                                                                                                                                                                                                                                                                                                                                                                                                                                                                                                                                                                                                                                                                                                                                                                                                                                                                  </w:t>
      </w:r>
    </w:p>
    <w:p w:rsidR="00772A19" w:rsidRDefault="00772A19" w:rsidP="007D29AB">
      <w:pPr>
        <w:rPr>
          <w:color w:val="000000" w:themeColor="text1"/>
        </w:rPr>
      </w:pPr>
      <w:r>
        <w:rPr>
          <w:color w:val="000000" w:themeColor="text1"/>
        </w:rPr>
        <w:t>Considérons le graphe suivant</w:t>
      </w:r>
      <w:r w:rsidR="006C4947">
        <w:rPr>
          <w:color w:val="000000" w:themeColor="text1"/>
        </w:rPr>
        <w:t xml:space="preserve"> </w:t>
      </w:r>
      <w:r>
        <w:rPr>
          <w:color w:val="000000" w:themeColor="text1"/>
        </w:rPr>
        <w:t>:</w:t>
      </w:r>
    </w:p>
    <w:p w:rsidR="0075548D" w:rsidRDefault="004A022C" w:rsidP="00CC5CCA">
      <w:r>
        <w:pict>
          <v:shape id="_x0000_i1061" type="#_x0000_t75" style="width:453pt;height:257pt">
            <v:imagedata r:id="rId63" o:title="état marital_2_new"/>
          </v:shape>
        </w:pict>
      </w:r>
    </w:p>
    <w:p w:rsidR="00DF1230" w:rsidRDefault="00DF1230" w:rsidP="00DF1230">
      <w:pPr>
        <w:rPr>
          <w:color w:val="000000" w:themeColor="text1"/>
        </w:rPr>
      </w:pPr>
      <w:bookmarkStart w:id="2340" w:name="_Toc124877879"/>
    </w:p>
    <w:p w:rsidR="00DF1230" w:rsidRDefault="00DF1230" w:rsidP="00DF1230">
      <w:pPr>
        <w:rPr>
          <w:color w:val="000000" w:themeColor="text1"/>
        </w:rPr>
      </w:pPr>
      <w:r>
        <w:rPr>
          <w:color w:val="000000" w:themeColor="text1"/>
        </w:rPr>
        <w:t xml:space="preserve">Pierre a "acquis" </w:t>
      </w:r>
      <w:r w:rsidRPr="00CA159F">
        <w:rPr>
          <w:color w:val="000000" w:themeColor="text1"/>
        </w:rPr>
        <w:t>Marie comme épouse</w:t>
      </w:r>
      <w:r>
        <w:rPr>
          <w:color w:val="000000" w:themeColor="text1"/>
        </w:rPr>
        <w:t xml:space="preserve"> en se mariant. C</w:t>
      </w:r>
      <w:r w:rsidRPr="00CA159F">
        <w:rPr>
          <w:color w:val="000000" w:themeColor="text1"/>
        </w:rPr>
        <w:t>et attribut</w:t>
      </w:r>
      <w:r>
        <w:rPr>
          <w:color w:val="000000" w:themeColor="text1"/>
        </w:rPr>
        <w:t xml:space="preserve"> </w:t>
      </w:r>
      <w:r w:rsidRPr="00CA159F">
        <w:rPr>
          <w:color w:val="000000" w:themeColor="text1"/>
        </w:rPr>
        <w:t>lui est apporté par son état d'époux.</w:t>
      </w:r>
    </w:p>
    <w:p w:rsidR="00DF1230" w:rsidRDefault="000B7431" w:rsidP="00DF1230">
      <w:r>
        <w:t>D</w:t>
      </w:r>
      <w:r w:rsidR="00DF1230" w:rsidRPr="00DE407B">
        <w:t>ans cet exemple Marie et Paul ne sont pas attributs l'un de l'autre mais sont liés par l'intermédiaire de leur état.</w:t>
      </w:r>
      <w:r w:rsidR="00DF1230">
        <w:t xml:space="preserve"> Du fait de leur situation (relation), ils forment un couple dans le monde.</w:t>
      </w:r>
      <w:r w:rsidR="00255991">
        <w:t xml:space="preserve"> Dire que Marie a Paul pour époux est un raccourci d</w:t>
      </w:r>
      <w:r w:rsidR="0029608E">
        <w:t>e</w:t>
      </w:r>
      <w:r w:rsidR="00255991">
        <w:t xml:space="preserve"> langage.</w:t>
      </w:r>
    </w:p>
    <w:p w:rsidR="00390B2E" w:rsidRDefault="000B7431" w:rsidP="00DF1230">
      <w:r>
        <w:t>D</w:t>
      </w:r>
      <w:r w:rsidR="00CF5631">
        <w:t xml:space="preserve">ans l'expression </w:t>
      </w:r>
      <w:r w:rsidR="00390B2E">
        <w:t>"femme de P</w:t>
      </w:r>
      <w:r w:rsidR="00CF5631">
        <w:t>ierre" le terme femme</w:t>
      </w:r>
      <w:r w:rsidR="00313BC8">
        <w:t xml:space="preserve"> doit être pris au sens </w:t>
      </w:r>
      <w:r w:rsidR="00390B2E">
        <w:t>d'une manière d'être</w:t>
      </w:r>
      <w:r w:rsidR="00313BC8">
        <w:t xml:space="preserve"> (et non de l'essence femme).</w:t>
      </w:r>
    </w:p>
    <w:p w:rsidR="003265C9" w:rsidRDefault="003265C9">
      <w:pPr>
        <w:rPr>
          <w:smallCaps/>
          <w:spacing w:val="5"/>
          <w:sz w:val="24"/>
          <w:szCs w:val="28"/>
        </w:rPr>
      </w:pPr>
      <w:r>
        <w:br w:type="page"/>
      </w:r>
    </w:p>
    <w:p w:rsidR="001124B8" w:rsidRDefault="004E225F" w:rsidP="00BB5FB9">
      <w:pPr>
        <w:pStyle w:val="Titre3"/>
      </w:pPr>
      <w:bookmarkStart w:id="2341" w:name="_Toc150710229"/>
      <w:bookmarkStart w:id="2342" w:name="_Toc156807869"/>
      <w:bookmarkStart w:id="2343" w:name="_Toc161908597"/>
      <w:r>
        <w:lastRenderedPageBreak/>
        <w:t>Etat dans un état</w:t>
      </w:r>
      <w:bookmarkEnd w:id="2340"/>
      <w:bookmarkEnd w:id="2341"/>
      <w:bookmarkEnd w:id="2342"/>
      <w:bookmarkEnd w:id="2343"/>
    </w:p>
    <w:p w:rsidR="00BB5FB9" w:rsidRDefault="00BB5FB9" w:rsidP="008373F9"/>
    <w:p w:rsidR="009610E8" w:rsidRDefault="00C335F2" w:rsidP="008373F9">
      <w:r>
        <w:t>U</w:t>
      </w:r>
      <w:r w:rsidR="008373F9">
        <w:t xml:space="preserve">ne </w:t>
      </w:r>
      <w:r w:rsidR="004505E2">
        <w:t xml:space="preserve">manière d'être peut être </w:t>
      </w:r>
      <w:r w:rsidR="00B139BC">
        <w:t>celle</w:t>
      </w:r>
      <w:r w:rsidR="004505E2">
        <w:t xml:space="preserve"> d'une autre manière d'être, </w:t>
      </w:r>
      <w:r w:rsidR="00A42347">
        <w:t xml:space="preserve">et </w:t>
      </w:r>
      <w:r w:rsidR="00910220">
        <w:t xml:space="preserve">un </w:t>
      </w:r>
      <w:r w:rsidR="008373F9">
        <w:t xml:space="preserve">état peut donc </w:t>
      </w:r>
      <w:r w:rsidR="00A42347">
        <w:t>être celui d'un autre état</w:t>
      </w:r>
      <w:r w:rsidR="009610E8">
        <w:t>.</w:t>
      </w:r>
    </w:p>
    <w:p w:rsidR="009610E8" w:rsidRDefault="009610E8" w:rsidP="009610E8">
      <w:pPr>
        <w:rPr>
          <w:color w:val="000000" w:themeColor="text1"/>
        </w:rPr>
      </w:pPr>
      <w:r>
        <w:rPr>
          <w:color w:val="000000" w:themeColor="text1"/>
        </w:rPr>
        <w:t>Par principe, un état</w:t>
      </w:r>
      <w:r w:rsidRPr="00992566">
        <w:rPr>
          <w:color w:val="000000" w:themeColor="text1"/>
        </w:rPr>
        <w:t xml:space="preserve"> </w:t>
      </w:r>
      <w:r>
        <w:rPr>
          <w:color w:val="000000" w:themeColor="text1"/>
        </w:rPr>
        <w:t xml:space="preserve">d'un état </w:t>
      </w:r>
      <w:r w:rsidRPr="00992566">
        <w:rPr>
          <w:color w:val="000000" w:themeColor="text1"/>
        </w:rPr>
        <w:t>sera supposé concerner le même être</w:t>
      </w:r>
      <w:r w:rsidR="00E441CE">
        <w:rPr>
          <w:color w:val="000000" w:themeColor="text1"/>
        </w:rPr>
        <w:t xml:space="preserve"> (le même étant)</w:t>
      </w:r>
      <w:r w:rsidR="00914A12">
        <w:rPr>
          <w:color w:val="000000" w:themeColor="text1"/>
        </w:rPr>
        <w:t>.</w:t>
      </w:r>
    </w:p>
    <w:p w:rsidR="008373F9" w:rsidRDefault="009610E8" w:rsidP="008373F9">
      <w:pPr>
        <w:rPr>
          <w:color w:val="000000" w:themeColor="text1"/>
        </w:rPr>
      </w:pPr>
      <w:r>
        <w:t xml:space="preserve">Voici la représentation de </w:t>
      </w:r>
      <w:r w:rsidR="00B360F8">
        <w:t xml:space="preserve">l'assertion </w:t>
      </w:r>
      <w:r w:rsidR="008373F9" w:rsidRPr="00992566">
        <w:rPr>
          <w:color w:val="000000" w:themeColor="text1"/>
        </w:rPr>
        <w:t>"Paul est un époux fidèle"</w:t>
      </w:r>
      <w:r w:rsidR="002740E2">
        <w:rPr>
          <w:color w:val="000000" w:themeColor="text1"/>
        </w:rPr>
        <w:t xml:space="preserve">  </w:t>
      </w:r>
    </w:p>
    <w:p w:rsidR="009A753D" w:rsidRPr="002740E2" w:rsidRDefault="004A022C" w:rsidP="008373F9">
      <w:pPr>
        <w:rPr>
          <w:color w:val="000000" w:themeColor="text1"/>
        </w:rPr>
      </w:pPr>
      <w:r>
        <w:rPr>
          <w:color w:val="000000" w:themeColor="text1"/>
        </w:rPr>
        <w:pict>
          <v:shape id="_x0000_i1062" type="#_x0000_t75" style="width:453.3pt;height:305.55pt">
            <v:imagedata r:id="rId64" o:title="époux fidèle_new"/>
          </v:shape>
        </w:pict>
      </w:r>
    </w:p>
    <w:p w:rsidR="00753B73" w:rsidRDefault="001A37D0" w:rsidP="00753B73">
      <w:pPr>
        <w:rPr>
          <w:color w:val="000000" w:themeColor="text1"/>
        </w:rPr>
      </w:pPr>
      <w:r>
        <w:rPr>
          <w:color w:val="000000" w:themeColor="text1"/>
        </w:rPr>
        <w:t xml:space="preserve">Ce graphe </w:t>
      </w:r>
      <w:r w:rsidR="00753B73" w:rsidRPr="00992566">
        <w:rPr>
          <w:color w:val="000000" w:themeColor="text1"/>
        </w:rPr>
        <w:t xml:space="preserve">n'affirme pas  que Paul est </w:t>
      </w:r>
      <w:r w:rsidR="00C97DEC">
        <w:rPr>
          <w:color w:val="000000" w:themeColor="text1"/>
        </w:rPr>
        <w:t xml:space="preserve">toujours </w:t>
      </w:r>
      <w:r w:rsidR="00753B73" w:rsidRPr="00992566">
        <w:rPr>
          <w:color w:val="000000" w:themeColor="text1"/>
        </w:rPr>
        <w:t xml:space="preserve">fidèle, mais </w:t>
      </w:r>
      <w:r w:rsidR="00192E56">
        <w:rPr>
          <w:color w:val="000000" w:themeColor="text1"/>
        </w:rPr>
        <w:t>qu'il est</w:t>
      </w:r>
      <w:r w:rsidR="00753B73" w:rsidRPr="00992566">
        <w:rPr>
          <w:color w:val="000000" w:themeColor="text1"/>
        </w:rPr>
        <w:t xml:space="preserve"> fidèle</w:t>
      </w:r>
      <w:r w:rsidR="00192E56">
        <w:rPr>
          <w:color w:val="000000" w:themeColor="text1"/>
        </w:rPr>
        <w:t xml:space="preserve"> en tant qu'époux</w:t>
      </w:r>
      <w:r w:rsidR="00753B73" w:rsidRPr="00992566">
        <w:rPr>
          <w:color w:val="000000" w:themeColor="text1"/>
        </w:rPr>
        <w:t>.</w:t>
      </w:r>
    </w:p>
    <w:p w:rsidR="009C653A" w:rsidRDefault="009C653A">
      <w:pPr>
        <w:rPr>
          <w:i/>
          <w:smallCaps/>
          <w:spacing w:val="5"/>
          <w:sz w:val="28"/>
          <w:szCs w:val="28"/>
        </w:rPr>
      </w:pPr>
      <w:bookmarkStart w:id="2344" w:name="_Toc124877876"/>
      <w:bookmarkStart w:id="2345" w:name="_Toc150710227"/>
      <w:r>
        <w:br w:type="page"/>
      </w:r>
    </w:p>
    <w:p w:rsidR="009C653A" w:rsidRPr="004E24A8" w:rsidRDefault="009C653A" w:rsidP="00BB5FB9">
      <w:pPr>
        <w:pStyle w:val="Titre3"/>
        <w:rPr>
          <w:color w:val="000000" w:themeColor="text1"/>
        </w:rPr>
      </w:pPr>
      <w:bookmarkStart w:id="2346" w:name="_Toc156807870"/>
      <w:bookmarkStart w:id="2347" w:name="_Toc161908598"/>
      <w:r>
        <w:lastRenderedPageBreak/>
        <w:t>Effectivité d'une manière d'être</w:t>
      </w:r>
      <w:bookmarkEnd w:id="2346"/>
      <w:bookmarkEnd w:id="2347"/>
      <w:r>
        <w:t xml:space="preserve"> </w:t>
      </w:r>
      <w:bookmarkEnd w:id="2344"/>
      <w:bookmarkEnd w:id="2345"/>
    </w:p>
    <w:p w:rsidR="009C653A" w:rsidRDefault="009C653A" w:rsidP="009C653A">
      <w:pPr>
        <w:rPr>
          <w:color w:val="000000" w:themeColor="text1"/>
        </w:rPr>
      </w:pPr>
    </w:p>
    <w:p w:rsidR="009C653A" w:rsidRDefault="009C653A" w:rsidP="009C653A">
      <w:pPr>
        <w:rPr>
          <w:color w:val="000000" w:themeColor="text1"/>
        </w:rPr>
      </w:pPr>
      <w:r>
        <w:rPr>
          <w:color w:val="000000" w:themeColor="text1"/>
        </w:rPr>
        <w:t>Une manière</w:t>
      </w:r>
      <w:r w:rsidR="008D697B">
        <w:rPr>
          <w:color w:val="000000" w:themeColor="text1"/>
        </w:rPr>
        <w:t xml:space="preserve"> d'être peut être permanente</w:t>
      </w:r>
      <w:r w:rsidR="008D78AC">
        <w:rPr>
          <w:color w:val="000000" w:themeColor="text1"/>
        </w:rPr>
        <w:t xml:space="preserve"> ou</w:t>
      </w:r>
      <w:r w:rsidR="008D697B">
        <w:rPr>
          <w:color w:val="000000" w:themeColor="text1"/>
        </w:rPr>
        <w:t xml:space="preserve"> </w:t>
      </w:r>
      <w:r>
        <w:rPr>
          <w:color w:val="000000" w:themeColor="text1"/>
        </w:rPr>
        <w:t>intermittente.</w:t>
      </w:r>
    </w:p>
    <w:p w:rsidR="009C653A" w:rsidRDefault="009C653A" w:rsidP="009C653A">
      <w:pPr>
        <w:rPr>
          <w:color w:val="000000" w:themeColor="text1"/>
        </w:rPr>
      </w:pPr>
      <w:r>
        <w:rPr>
          <w:color w:val="000000" w:themeColor="text1"/>
        </w:rPr>
        <w:t>Le temps d'existence d'un état, qui est inclus au sens large dans celui de son étant, dépend de l'effectivité de la manière d'être dont il est instance.</w:t>
      </w:r>
    </w:p>
    <w:p w:rsidR="009C653A" w:rsidRDefault="009C653A" w:rsidP="009C653A">
      <w:pPr>
        <w:rPr>
          <w:color w:val="000000" w:themeColor="text1"/>
        </w:rPr>
      </w:pPr>
      <w:r>
        <w:rPr>
          <w:color w:val="000000" w:themeColor="text1"/>
        </w:rPr>
        <w:t>Ainsi, par exemple :</w:t>
      </w:r>
    </w:p>
    <w:p w:rsidR="009C653A" w:rsidRPr="00913901" w:rsidRDefault="009C653A" w:rsidP="009C653A">
      <w:pPr>
        <w:pStyle w:val="Paragraphedeliste"/>
        <w:numPr>
          <w:ilvl w:val="0"/>
          <w:numId w:val="23"/>
        </w:numPr>
        <w:rPr>
          <w:color w:val="000000" w:themeColor="text1"/>
        </w:rPr>
      </w:pPr>
      <w:r w:rsidRPr="00913901">
        <w:rPr>
          <w:color w:val="000000" w:themeColor="text1"/>
        </w:rPr>
        <w:t xml:space="preserve">la manière d'être "chanteur" (ou </w:t>
      </w:r>
      <w:r>
        <w:rPr>
          <w:color w:val="000000" w:themeColor="text1"/>
        </w:rPr>
        <w:t xml:space="preserve">être chantant) de </w:t>
      </w:r>
      <w:r w:rsidRPr="00913901">
        <w:rPr>
          <w:color w:val="000000" w:themeColor="text1"/>
        </w:rPr>
        <w:t>passereau est essentielle mais intermittente</w:t>
      </w:r>
      <w:r>
        <w:rPr>
          <w:color w:val="000000" w:themeColor="text1"/>
        </w:rPr>
        <w:t xml:space="preserve"> :</w:t>
      </w:r>
      <w:r w:rsidRPr="00913901">
        <w:rPr>
          <w:color w:val="000000" w:themeColor="text1"/>
        </w:rPr>
        <w:t xml:space="preserve"> un passereau ne chante pas en permanence.</w:t>
      </w:r>
    </w:p>
    <w:p w:rsidR="009C653A" w:rsidRPr="00913901" w:rsidRDefault="009C653A" w:rsidP="009C653A">
      <w:pPr>
        <w:pStyle w:val="Paragraphedeliste"/>
        <w:numPr>
          <w:ilvl w:val="0"/>
          <w:numId w:val="23"/>
        </w:numPr>
        <w:rPr>
          <w:color w:val="000000" w:themeColor="text1"/>
        </w:rPr>
      </w:pPr>
      <w:r w:rsidRPr="00913901">
        <w:rPr>
          <w:color w:val="000000" w:themeColor="text1"/>
        </w:rPr>
        <w:t>la manière d'être "mortel" d</w:t>
      </w:r>
      <w:r>
        <w:rPr>
          <w:color w:val="000000" w:themeColor="text1"/>
        </w:rPr>
        <w:t xml:space="preserve">e </w:t>
      </w:r>
      <w:r w:rsidRPr="00913901">
        <w:rPr>
          <w:color w:val="000000" w:themeColor="text1"/>
        </w:rPr>
        <w:t xml:space="preserve">homme est essentielle et permanente </w:t>
      </w:r>
      <w:r>
        <w:rPr>
          <w:color w:val="000000" w:themeColor="text1"/>
        </w:rPr>
        <w:t xml:space="preserve">: un homme est mortel </w:t>
      </w:r>
      <w:r w:rsidRPr="00913901">
        <w:rPr>
          <w:color w:val="000000" w:themeColor="text1"/>
        </w:rPr>
        <w:t>toute sa vie, de sa naissance jusqu'à sa mort.</w:t>
      </w:r>
    </w:p>
    <w:p w:rsidR="009C653A" w:rsidRPr="00913901" w:rsidRDefault="009C653A" w:rsidP="009C653A">
      <w:pPr>
        <w:pStyle w:val="Paragraphedeliste"/>
        <w:numPr>
          <w:ilvl w:val="0"/>
          <w:numId w:val="23"/>
        </w:numPr>
        <w:rPr>
          <w:color w:val="000000" w:themeColor="text1"/>
        </w:rPr>
      </w:pPr>
      <w:r>
        <w:rPr>
          <w:color w:val="000000" w:themeColor="text1"/>
        </w:rPr>
        <w:t>l</w:t>
      </w:r>
      <w:r w:rsidRPr="00913901">
        <w:rPr>
          <w:color w:val="000000" w:themeColor="text1"/>
        </w:rPr>
        <w:t>a manière d'être "français"</w:t>
      </w:r>
      <w:r>
        <w:rPr>
          <w:color w:val="000000" w:themeColor="text1"/>
        </w:rPr>
        <w:t xml:space="preserve"> de homme</w:t>
      </w:r>
      <w:r w:rsidRPr="00913901">
        <w:rPr>
          <w:color w:val="000000" w:themeColor="text1"/>
        </w:rPr>
        <w:t xml:space="preserve"> est accidentelle et permanente</w:t>
      </w:r>
      <w:r>
        <w:rPr>
          <w:color w:val="000000" w:themeColor="text1"/>
        </w:rPr>
        <w:t xml:space="preserve"> :</w:t>
      </w:r>
      <w:r w:rsidRPr="00913901">
        <w:rPr>
          <w:color w:val="000000" w:themeColor="text1"/>
        </w:rPr>
        <w:t xml:space="preserve"> un </w:t>
      </w:r>
      <w:r>
        <w:rPr>
          <w:color w:val="000000" w:themeColor="text1"/>
        </w:rPr>
        <w:t>homme</w:t>
      </w:r>
      <w:r w:rsidRPr="00913901">
        <w:rPr>
          <w:color w:val="000000" w:themeColor="text1"/>
        </w:rPr>
        <w:t xml:space="preserve"> qui est né français le sera toute sa vie.</w:t>
      </w:r>
    </w:p>
    <w:p w:rsidR="008D697B" w:rsidRPr="003B0E16" w:rsidRDefault="009C653A" w:rsidP="003B0E16">
      <w:pPr>
        <w:pStyle w:val="Paragraphedeliste"/>
        <w:numPr>
          <w:ilvl w:val="0"/>
          <w:numId w:val="23"/>
        </w:numPr>
        <w:rPr>
          <w:color w:val="000000" w:themeColor="text1"/>
        </w:rPr>
      </w:pPr>
      <w:r>
        <w:rPr>
          <w:color w:val="000000" w:themeColor="text1"/>
        </w:rPr>
        <w:t>l</w:t>
      </w:r>
      <w:r w:rsidRPr="00913901">
        <w:rPr>
          <w:color w:val="000000" w:themeColor="text1"/>
        </w:rPr>
        <w:t>a manière d'être "malade"</w:t>
      </w:r>
      <w:r>
        <w:rPr>
          <w:color w:val="000000" w:themeColor="text1"/>
        </w:rPr>
        <w:t xml:space="preserve"> d'</w:t>
      </w:r>
      <w:r w:rsidRPr="00913901">
        <w:rPr>
          <w:color w:val="000000" w:themeColor="text1"/>
        </w:rPr>
        <w:t>être vivant est accidentelle et intermittente</w:t>
      </w:r>
      <w:r>
        <w:rPr>
          <w:color w:val="000000" w:themeColor="text1"/>
        </w:rPr>
        <w:t xml:space="preserve"> : </w:t>
      </w:r>
      <w:r w:rsidRPr="00913901">
        <w:rPr>
          <w:color w:val="000000" w:themeColor="text1"/>
        </w:rPr>
        <w:t xml:space="preserve">un être </w:t>
      </w:r>
      <w:r>
        <w:rPr>
          <w:color w:val="000000" w:themeColor="text1"/>
        </w:rPr>
        <w:t xml:space="preserve">vivant </w:t>
      </w:r>
      <w:r w:rsidRPr="00913901">
        <w:rPr>
          <w:color w:val="000000" w:themeColor="text1"/>
        </w:rPr>
        <w:t>n'est pas forcément malade en permanence.</w:t>
      </w:r>
    </w:p>
    <w:p w:rsidR="009C653A" w:rsidRDefault="009C653A" w:rsidP="009C653A">
      <w:r>
        <w:t xml:space="preserve">Un état est permanent (intermittent) s'il est instance d'une manière d'être dont l'effectivité est permanente (intermittente). </w:t>
      </w:r>
    </w:p>
    <w:p w:rsidR="009C653A" w:rsidRDefault="009C653A" w:rsidP="009C653A">
      <w:pPr>
        <w:rPr>
          <w:color w:val="000000" w:themeColor="text1"/>
        </w:rPr>
      </w:pPr>
      <w:r>
        <w:rPr>
          <w:color w:val="000000" w:themeColor="text1"/>
        </w:rPr>
        <w:t xml:space="preserve">Considérons le graphe suivant :  </w:t>
      </w:r>
    </w:p>
    <w:p w:rsidR="009C653A" w:rsidRDefault="004A022C" w:rsidP="009C653A">
      <w:pPr>
        <w:rPr>
          <w:color w:val="000000" w:themeColor="text1"/>
        </w:rPr>
      </w:pPr>
      <w:r>
        <w:rPr>
          <w:noProof/>
          <w:color w:val="000000" w:themeColor="text1"/>
          <w:lang w:eastAsia="fr-FR"/>
        </w:rPr>
        <w:pict>
          <v:shape id="_x0000_i1063" type="#_x0000_t75" style="width:379.8pt;height:207.85pt">
            <v:imagedata r:id="rId65" o:title="mortel"/>
          </v:shape>
        </w:pict>
      </w:r>
    </w:p>
    <w:p w:rsidR="00445F8F" w:rsidRDefault="009C653A" w:rsidP="009C653A">
      <w:r>
        <w:t xml:space="preserve">Ce graphe illustre le célèbre syllogisme d'Aristote donné dans l'Organon : "tout homme est mortel, et comme Socrate est un homme, il est mortel". </w:t>
      </w:r>
    </w:p>
    <w:p w:rsidR="009C653A" w:rsidRDefault="009C653A" w:rsidP="009C653A">
      <w:r>
        <w:t>Not</w:t>
      </w:r>
      <w:r w:rsidR="00AE4D42">
        <w:t>er que c</w:t>
      </w:r>
      <w:r w:rsidR="008009C5">
        <w:t xml:space="preserve">e syllogisme fait </w:t>
      </w:r>
      <w:r>
        <w:t>abstraction de la notion de temps</w:t>
      </w:r>
      <w:r w:rsidR="008009C5">
        <w:t xml:space="preserve">. Ceci n'est </w:t>
      </w:r>
      <w:r w:rsidR="00034E69">
        <w:t>compréhensible</w:t>
      </w:r>
      <w:r w:rsidR="008009C5">
        <w:t xml:space="preserve"> que parce que</w:t>
      </w:r>
      <w:r>
        <w:t xml:space="preserve"> la manière d'être mortel de l'essence homme est permanente.</w:t>
      </w:r>
    </w:p>
    <w:p w:rsidR="008009C5" w:rsidRDefault="008009C5" w:rsidP="009C653A"/>
    <w:p w:rsidR="008009C5" w:rsidRDefault="008009C5" w:rsidP="009C653A"/>
    <w:p w:rsidR="008009C5" w:rsidRDefault="008009C5" w:rsidP="009C653A"/>
    <w:p w:rsidR="009C653A" w:rsidRDefault="009C653A" w:rsidP="008009C5">
      <w:pPr>
        <w:jc w:val="left"/>
      </w:pPr>
      <w:r>
        <w:lastRenderedPageBreak/>
        <w:t xml:space="preserve">Autre exemple : l'état célibataire pour un homme correspond à une manière d'être accidentelle et </w:t>
      </w:r>
      <w:r w:rsidR="008D697B">
        <w:t>intermittente</w:t>
      </w:r>
      <w:r>
        <w:t>.</w:t>
      </w:r>
    </w:p>
    <w:p w:rsidR="009C653A" w:rsidRDefault="009C653A" w:rsidP="009C653A"/>
    <w:p w:rsidR="009C653A" w:rsidRPr="009036B3" w:rsidRDefault="004A022C" w:rsidP="009C653A">
      <w:r>
        <w:rPr>
          <w:noProof/>
          <w:color w:val="000000" w:themeColor="text1"/>
          <w:lang w:eastAsia="fr-FR"/>
        </w:rPr>
        <w:pict>
          <v:shape id="_x0000_i1064" type="#_x0000_t75" style="width:453.35pt;height:236.65pt">
            <v:imagedata r:id="rId66" o:title="état marital"/>
          </v:shape>
        </w:pict>
      </w:r>
    </w:p>
    <w:p w:rsidR="009C653A" w:rsidRPr="00653672" w:rsidRDefault="009C653A" w:rsidP="009C653A">
      <w:pPr>
        <w:rPr>
          <w:color w:val="000000" w:themeColor="text1"/>
          <w:sz w:val="16"/>
        </w:rPr>
      </w:pPr>
      <w:r>
        <w:t>Pierre, en tant qu'homme, est dans l'état célibataire, mais la manière d'être célibataire n'est ni essentielle ni permanente dans la définition de l'essence homme.</w:t>
      </w:r>
      <w:r w:rsidR="009D48DD">
        <w:t xml:space="preserve"> </w:t>
      </w:r>
    </w:p>
    <w:p w:rsidR="003265C9" w:rsidRDefault="003265C9">
      <w:pPr>
        <w:rPr>
          <w:smallCaps/>
          <w:spacing w:val="5"/>
          <w:sz w:val="24"/>
          <w:szCs w:val="28"/>
        </w:rPr>
      </w:pPr>
      <w:r>
        <w:br w:type="page"/>
      </w:r>
    </w:p>
    <w:p w:rsidR="00FC0254" w:rsidRPr="00B24DBD" w:rsidRDefault="002B0EE2" w:rsidP="00CF3DDA">
      <w:pPr>
        <w:pStyle w:val="Titre1"/>
      </w:pPr>
      <w:bookmarkStart w:id="2348" w:name="_Toc124877882"/>
      <w:bookmarkStart w:id="2349" w:name="_Toc150710231"/>
      <w:bookmarkStart w:id="2350" w:name="_Toc156807871"/>
      <w:bookmarkStart w:id="2351" w:name="_Toc161908599"/>
      <w:r w:rsidRPr="00B24DBD">
        <w:lastRenderedPageBreak/>
        <w:t>Contraintes structurelles</w:t>
      </w:r>
      <w:bookmarkEnd w:id="2348"/>
      <w:bookmarkEnd w:id="2349"/>
      <w:r w:rsidR="00F95B98">
        <w:t xml:space="preserve"> internes</w:t>
      </w:r>
      <w:bookmarkEnd w:id="2350"/>
      <w:bookmarkEnd w:id="2351"/>
    </w:p>
    <w:p w:rsidR="00A325E3" w:rsidRDefault="00A325E3" w:rsidP="002B0EE2">
      <w:pPr>
        <w:rPr>
          <w:color w:val="000000" w:themeColor="text1"/>
        </w:rPr>
      </w:pPr>
    </w:p>
    <w:p w:rsidR="00AB240D" w:rsidRDefault="006136BD" w:rsidP="002B0EE2">
      <w:pPr>
        <w:rPr>
          <w:color w:val="000000" w:themeColor="text1"/>
        </w:rPr>
      </w:pPr>
      <w:r>
        <w:rPr>
          <w:color w:val="000000" w:themeColor="text1"/>
        </w:rPr>
        <w:t>L</w:t>
      </w:r>
      <w:r w:rsidR="00351D19">
        <w:rPr>
          <w:color w:val="000000" w:themeColor="text1"/>
        </w:rPr>
        <w:t>es</w:t>
      </w:r>
      <w:r w:rsidR="002B0EE2" w:rsidRPr="00992566">
        <w:rPr>
          <w:color w:val="000000" w:themeColor="text1"/>
        </w:rPr>
        <w:t xml:space="preserve"> contrainte</w:t>
      </w:r>
      <w:r w:rsidR="00351D19">
        <w:rPr>
          <w:color w:val="000000" w:themeColor="text1"/>
        </w:rPr>
        <w:t>s</w:t>
      </w:r>
      <w:r w:rsidR="002B0EE2" w:rsidRPr="00992566">
        <w:rPr>
          <w:color w:val="000000" w:themeColor="text1"/>
        </w:rPr>
        <w:t xml:space="preserve"> structurelle</w:t>
      </w:r>
      <w:r w:rsidR="00351D19">
        <w:rPr>
          <w:color w:val="000000" w:themeColor="text1"/>
        </w:rPr>
        <w:t>s</w:t>
      </w:r>
      <w:r w:rsidR="002B0EE2" w:rsidRPr="00992566">
        <w:rPr>
          <w:color w:val="000000" w:themeColor="text1"/>
        </w:rPr>
        <w:t xml:space="preserve"> au sein d'un</w:t>
      </w:r>
      <w:r w:rsidR="005262B6" w:rsidRPr="00992566">
        <w:rPr>
          <w:color w:val="000000" w:themeColor="text1"/>
        </w:rPr>
        <w:t xml:space="preserve">e essence </w:t>
      </w:r>
      <w:r w:rsidR="00116288">
        <w:rPr>
          <w:color w:val="000000" w:themeColor="text1"/>
        </w:rPr>
        <w:t>sont</w:t>
      </w:r>
      <w:r w:rsidR="005262B6" w:rsidRPr="00992566">
        <w:rPr>
          <w:color w:val="000000" w:themeColor="text1"/>
        </w:rPr>
        <w:t xml:space="preserve"> des</w:t>
      </w:r>
      <w:r w:rsidR="002B0EE2" w:rsidRPr="00992566">
        <w:rPr>
          <w:color w:val="000000" w:themeColor="text1"/>
        </w:rPr>
        <w:t xml:space="preserve"> manière</w:t>
      </w:r>
      <w:r w:rsidR="005262B6" w:rsidRPr="00992566">
        <w:rPr>
          <w:color w:val="000000" w:themeColor="text1"/>
        </w:rPr>
        <w:t>s</w:t>
      </w:r>
      <w:r w:rsidR="002B0EE2" w:rsidRPr="00992566">
        <w:rPr>
          <w:color w:val="000000" w:themeColor="text1"/>
        </w:rPr>
        <w:t xml:space="preserve"> d'</w:t>
      </w:r>
      <w:r w:rsidR="005262B6" w:rsidRPr="00992566">
        <w:rPr>
          <w:color w:val="000000" w:themeColor="text1"/>
        </w:rPr>
        <w:t xml:space="preserve">être </w:t>
      </w:r>
      <w:r w:rsidR="00F95B98">
        <w:rPr>
          <w:color w:val="000000" w:themeColor="text1"/>
        </w:rPr>
        <w:t xml:space="preserve">essentielles et permanentes </w:t>
      </w:r>
      <w:r w:rsidR="00623A45">
        <w:rPr>
          <w:color w:val="000000" w:themeColor="text1"/>
        </w:rPr>
        <w:t xml:space="preserve">imposées à ses </w:t>
      </w:r>
      <w:r w:rsidR="002B0EE2" w:rsidRPr="00992566">
        <w:rPr>
          <w:color w:val="000000" w:themeColor="text1"/>
        </w:rPr>
        <w:t>attributs.</w:t>
      </w:r>
      <w:r w:rsidR="005262B6" w:rsidRPr="00992566">
        <w:rPr>
          <w:color w:val="000000" w:themeColor="text1"/>
        </w:rPr>
        <w:t xml:space="preserve"> </w:t>
      </w:r>
      <w:r w:rsidR="00A65FC7">
        <w:rPr>
          <w:color w:val="000000" w:themeColor="text1"/>
        </w:rPr>
        <w:t xml:space="preserve">Elles </w:t>
      </w:r>
      <w:r w:rsidR="00AB240D" w:rsidRPr="00992566">
        <w:rPr>
          <w:color w:val="000000" w:themeColor="text1"/>
        </w:rPr>
        <w:t>peuven</w:t>
      </w:r>
      <w:r w:rsidR="00E6668E">
        <w:rPr>
          <w:color w:val="000000" w:themeColor="text1"/>
        </w:rPr>
        <w:t xml:space="preserve">t être des contraintes </w:t>
      </w:r>
      <w:r w:rsidR="00A65FC7">
        <w:rPr>
          <w:color w:val="000000" w:themeColor="text1"/>
        </w:rPr>
        <w:t xml:space="preserve">de cardinalité, </w:t>
      </w:r>
      <w:r w:rsidR="00A11EA9">
        <w:rPr>
          <w:color w:val="000000" w:themeColor="text1"/>
        </w:rPr>
        <w:t>d'identité</w:t>
      </w:r>
      <w:r w:rsidR="004B017C">
        <w:rPr>
          <w:color w:val="000000" w:themeColor="text1"/>
        </w:rPr>
        <w:t xml:space="preserve">, </w:t>
      </w:r>
      <w:r w:rsidR="00A27B75">
        <w:rPr>
          <w:color w:val="000000" w:themeColor="text1"/>
        </w:rPr>
        <w:t>de p</w:t>
      </w:r>
      <w:r w:rsidR="00AB240D" w:rsidRPr="00992566">
        <w:rPr>
          <w:color w:val="000000" w:themeColor="text1"/>
        </w:rPr>
        <w:t>osition relative,</w:t>
      </w:r>
      <w:r w:rsidR="00AF7144">
        <w:rPr>
          <w:color w:val="000000" w:themeColor="text1"/>
        </w:rPr>
        <w:t xml:space="preserve"> </w:t>
      </w:r>
      <w:r w:rsidR="00067128">
        <w:rPr>
          <w:color w:val="000000" w:themeColor="text1"/>
        </w:rPr>
        <w:t xml:space="preserve">de longueur, de mesure, </w:t>
      </w:r>
      <w:r w:rsidR="00AB240D" w:rsidRPr="00992566">
        <w:rPr>
          <w:color w:val="000000" w:themeColor="text1"/>
        </w:rPr>
        <w:t>...</w:t>
      </w:r>
      <w:r w:rsidR="00F95B98">
        <w:rPr>
          <w:color w:val="000000" w:themeColor="text1"/>
        </w:rPr>
        <w:t>, des attributs.</w:t>
      </w:r>
    </w:p>
    <w:p w:rsidR="00F95B98" w:rsidRDefault="00F95B98" w:rsidP="002B0EE2">
      <w:pPr>
        <w:rPr>
          <w:color w:val="000000" w:themeColor="text1"/>
        </w:rPr>
      </w:pPr>
      <w:r>
        <w:rPr>
          <w:color w:val="000000" w:themeColor="text1"/>
        </w:rPr>
        <w:t>Ainsi par</w:t>
      </w:r>
      <w:r w:rsidR="00B928C8">
        <w:rPr>
          <w:color w:val="000000" w:themeColor="text1"/>
        </w:rPr>
        <w:t xml:space="preserve"> exemple, </w:t>
      </w:r>
      <w:r>
        <w:rPr>
          <w:color w:val="000000" w:themeColor="text1"/>
        </w:rPr>
        <w:t xml:space="preserve">les côtés </w:t>
      </w:r>
      <w:r w:rsidR="00B928C8">
        <w:rPr>
          <w:color w:val="000000" w:themeColor="text1"/>
        </w:rPr>
        <w:t xml:space="preserve">adjacents </w:t>
      </w:r>
      <w:r>
        <w:rPr>
          <w:color w:val="000000" w:themeColor="text1"/>
        </w:rPr>
        <w:t xml:space="preserve">d'un polygone </w:t>
      </w:r>
      <w:r w:rsidR="00B928C8">
        <w:rPr>
          <w:color w:val="000000" w:themeColor="text1"/>
        </w:rPr>
        <w:t>ont</w:t>
      </w:r>
      <w:r>
        <w:rPr>
          <w:color w:val="000000" w:themeColor="text1"/>
        </w:rPr>
        <w:t xml:space="preserve"> </w:t>
      </w:r>
      <w:r w:rsidR="00B928C8">
        <w:rPr>
          <w:color w:val="000000" w:themeColor="text1"/>
        </w:rPr>
        <w:t>une</w:t>
      </w:r>
      <w:r>
        <w:rPr>
          <w:color w:val="000000" w:themeColor="text1"/>
        </w:rPr>
        <w:t xml:space="preserve"> extrémité en commun</w:t>
      </w:r>
      <w:r w:rsidR="00B928C8">
        <w:rPr>
          <w:color w:val="000000" w:themeColor="text1"/>
        </w:rPr>
        <w:t xml:space="preserve">. </w:t>
      </w:r>
    </w:p>
    <w:p w:rsidR="001118D7" w:rsidRDefault="00AD46B7" w:rsidP="001118D7">
      <w:pPr>
        <w:rPr>
          <w:color w:val="000000" w:themeColor="text1"/>
        </w:rPr>
      </w:pPr>
      <w:r>
        <w:rPr>
          <w:color w:val="000000" w:themeColor="text1"/>
        </w:rPr>
        <w:t>L</w:t>
      </w:r>
      <w:r w:rsidR="007610DF">
        <w:rPr>
          <w:color w:val="000000" w:themeColor="text1"/>
        </w:rPr>
        <w:t>e</w:t>
      </w:r>
      <w:r w:rsidR="00CB4808" w:rsidRPr="00992566">
        <w:rPr>
          <w:color w:val="000000" w:themeColor="text1"/>
        </w:rPr>
        <w:t xml:space="preserve"> graphe suivant exprime que </w:t>
      </w:r>
      <w:r w:rsidR="00CE0814">
        <w:rPr>
          <w:color w:val="000000" w:themeColor="text1"/>
        </w:rPr>
        <w:t>le nez de</w:t>
      </w:r>
      <w:r w:rsidR="002B0EE2" w:rsidRPr="00992566">
        <w:rPr>
          <w:color w:val="000000" w:themeColor="text1"/>
        </w:rPr>
        <w:t xml:space="preserve"> </w:t>
      </w:r>
      <w:r w:rsidR="00CB4808" w:rsidRPr="00992566">
        <w:rPr>
          <w:color w:val="000000" w:themeColor="text1"/>
        </w:rPr>
        <w:t>lapin</w:t>
      </w:r>
      <w:r w:rsidR="002B0EE2" w:rsidRPr="00992566">
        <w:rPr>
          <w:color w:val="000000" w:themeColor="text1"/>
        </w:rPr>
        <w:t xml:space="preserve"> </w:t>
      </w:r>
      <w:r w:rsidR="00CE0814">
        <w:rPr>
          <w:color w:val="000000" w:themeColor="text1"/>
        </w:rPr>
        <w:t xml:space="preserve">doit être </w:t>
      </w:r>
      <w:r w:rsidR="005A6BD8" w:rsidRPr="00992566">
        <w:rPr>
          <w:color w:val="000000" w:themeColor="text1"/>
        </w:rPr>
        <w:t>"</w:t>
      </w:r>
      <w:r w:rsidR="002B0EE2" w:rsidRPr="00992566">
        <w:rPr>
          <w:color w:val="000000" w:themeColor="text1"/>
        </w:rPr>
        <w:t>entre</w:t>
      </w:r>
      <w:r w:rsidR="005A6BD8" w:rsidRPr="00992566">
        <w:rPr>
          <w:color w:val="000000" w:themeColor="text1"/>
        </w:rPr>
        <w:t>"</w:t>
      </w:r>
      <w:r w:rsidR="002B0EE2" w:rsidRPr="00992566">
        <w:rPr>
          <w:color w:val="000000" w:themeColor="text1"/>
        </w:rPr>
        <w:t xml:space="preserve"> ses deux oreilles</w:t>
      </w:r>
      <w:r w:rsidR="00CB4808" w:rsidRPr="00992566">
        <w:rPr>
          <w:color w:val="000000" w:themeColor="text1"/>
        </w:rPr>
        <w:t xml:space="preserve"> :</w:t>
      </w:r>
      <w:r w:rsidR="00E24AE6">
        <w:rPr>
          <w:color w:val="000000" w:themeColor="text1"/>
        </w:rPr>
        <w:t xml:space="preserve"> </w:t>
      </w:r>
    </w:p>
    <w:p w:rsidR="00BF1171" w:rsidRDefault="004A022C" w:rsidP="001118D7">
      <w:pPr>
        <w:rPr>
          <w:color w:val="000000" w:themeColor="text1"/>
        </w:rPr>
      </w:pPr>
      <w:r>
        <w:rPr>
          <w:color w:val="000000" w:themeColor="text1"/>
        </w:rPr>
        <w:pict>
          <v:shape id="_x0000_i1065" type="#_x0000_t75" style="width:452.95pt;height:237.6pt">
            <v:imagedata r:id="rId67" o:title="contrainte_structurelle"/>
          </v:shape>
        </w:pict>
      </w:r>
    </w:p>
    <w:p w:rsidR="00BD3625" w:rsidRDefault="00BD3625" w:rsidP="003A2E07">
      <w:pPr>
        <w:rPr>
          <w:color w:val="000000" w:themeColor="text1"/>
        </w:rPr>
      </w:pPr>
      <w:r>
        <w:rPr>
          <w:color w:val="000000" w:themeColor="text1"/>
        </w:rPr>
        <w:t>(Pour ne pas complexifier l'aspect visue</w:t>
      </w:r>
      <w:r w:rsidR="0043185F">
        <w:rPr>
          <w:color w:val="000000" w:themeColor="text1"/>
        </w:rPr>
        <w:t>l</w:t>
      </w:r>
      <w:r>
        <w:rPr>
          <w:color w:val="000000" w:themeColor="text1"/>
        </w:rPr>
        <w:t xml:space="preserve"> de ce diagramme, le fait que le nez et les oreilles sont des attributs du lapin n'a pas été représenté).</w:t>
      </w:r>
    </w:p>
    <w:p w:rsidR="0025452B" w:rsidRDefault="000D55D5" w:rsidP="003A2E07">
      <w:pPr>
        <w:rPr>
          <w:color w:val="000000" w:themeColor="text1"/>
        </w:rPr>
      </w:pPr>
      <w:r>
        <w:rPr>
          <w:color w:val="000000" w:themeColor="text1"/>
        </w:rPr>
        <w:t>L</w:t>
      </w:r>
      <w:r w:rsidR="00B26816">
        <w:rPr>
          <w:color w:val="000000" w:themeColor="text1"/>
        </w:rPr>
        <w:t xml:space="preserve">es manières d'être "entre", "à gauche" et "à droite" des essences "nez", "oreille gauche" et "oreille droite" </w:t>
      </w:r>
      <w:r w:rsidR="006E3936">
        <w:rPr>
          <w:color w:val="000000" w:themeColor="text1"/>
        </w:rPr>
        <w:t>de lapin</w:t>
      </w:r>
      <w:r w:rsidR="00D452C2">
        <w:rPr>
          <w:color w:val="000000" w:themeColor="text1"/>
        </w:rPr>
        <w:t xml:space="preserve"> </w:t>
      </w:r>
      <w:r w:rsidR="00B26816">
        <w:rPr>
          <w:color w:val="000000" w:themeColor="text1"/>
        </w:rPr>
        <w:t>sont essentielles et permanentes.  Elles définissent une contrainte structurelle interne de l'essence lapin (sont définies dans la structure de lapin).</w:t>
      </w:r>
    </w:p>
    <w:p w:rsidR="00700348" w:rsidRDefault="002C2803" w:rsidP="003A2E07">
      <w:pPr>
        <w:rPr>
          <w:color w:val="000000" w:themeColor="text1"/>
        </w:rPr>
      </w:pPr>
      <w:r>
        <w:rPr>
          <w:color w:val="000000" w:themeColor="text1"/>
        </w:rPr>
        <w:t>Une contrainte structurelle peut permettre de définir une essence à partir d'une</w:t>
      </w:r>
      <w:r w:rsidR="00381A35">
        <w:rPr>
          <w:color w:val="000000" w:themeColor="text1"/>
        </w:rPr>
        <w:t xml:space="preserve"> essence existante (son genus). </w:t>
      </w:r>
      <w:r>
        <w:rPr>
          <w:color w:val="000000" w:themeColor="text1"/>
        </w:rPr>
        <w:t>Ainsi par exemple, c'est une contrainte structurelle de cardinalité qui permet de définir l'essence quadrilatère à partir de l'essence polygone, en restreign</w:t>
      </w:r>
      <w:r w:rsidR="00A325E3">
        <w:rPr>
          <w:color w:val="000000" w:themeColor="text1"/>
        </w:rPr>
        <w:t xml:space="preserve">ant le nombre de ses côtés à 4. </w:t>
      </w:r>
      <w:r w:rsidR="00AF7144">
        <w:rPr>
          <w:color w:val="000000" w:themeColor="text1"/>
        </w:rPr>
        <w:t xml:space="preserve">Les contraintes </w:t>
      </w:r>
      <w:r w:rsidR="00AF7144" w:rsidRPr="00992566">
        <w:rPr>
          <w:color w:val="000000" w:themeColor="text1"/>
        </w:rPr>
        <w:t xml:space="preserve">au sein d'une essence </w:t>
      </w:r>
      <w:r>
        <w:rPr>
          <w:color w:val="000000" w:themeColor="text1"/>
        </w:rPr>
        <w:t xml:space="preserve">peuvent </w:t>
      </w:r>
      <w:r w:rsidR="00AF7144">
        <w:rPr>
          <w:color w:val="000000" w:themeColor="text1"/>
        </w:rPr>
        <w:t>s'appliquer à des manières d'être, par exemple des contraintes de dimension</w:t>
      </w:r>
      <w:r w:rsidR="00AF7144" w:rsidRPr="00AF7144">
        <w:rPr>
          <w:color w:val="000000" w:themeColor="text1"/>
          <w:vertAlign w:val="superscript"/>
        </w:rPr>
        <w:t>1</w:t>
      </w:r>
      <w:r w:rsidR="00B928C8">
        <w:rPr>
          <w:color w:val="000000" w:themeColor="text1"/>
          <w:vertAlign w:val="superscript"/>
        </w:rPr>
        <w:t xml:space="preserve">  </w:t>
      </w:r>
      <w:r w:rsidR="00B928C8" w:rsidRPr="00B928C8">
        <w:rPr>
          <w:color w:val="000000" w:themeColor="text1"/>
        </w:rPr>
        <w:t xml:space="preserve">Ainsi, </w:t>
      </w:r>
      <w:r w:rsidR="00B928C8">
        <w:rPr>
          <w:color w:val="000000" w:themeColor="text1"/>
        </w:rPr>
        <w:t xml:space="preserve">les côtés d'un triangle équilatéral </w:t>
      </w:r>
      <w:r w:rsidR="0081169E">
        <w:rPr>
          <w:color w:val="000000" w:themeColor="text1"/>
        </w:rPr>
        <w:t>ont la même longueur</w:t>
      </w:r>
      <w:r w:rsidR="00B928C8">
        <w:rPr>
          <w:color w:val="000000" w:themeColor="text1"/>
        </w:rPr>
        <w:t>.</w:t>
      </w:r>
    </w:p>
    <w:p w:rsidR="0074580A" w:rsidRDefault="0074580A" w:rsidP="003A2E07">
      <w:pPr>
        <w:rPr>
          <w:color w:val="000000" w:themeColor="text1"/>
        </w:rPr>
      </w:pPr>
    </w:p>
    <w:p w:rsidR="0074580A" w:rsidRDefault="0074580A" w:rsidP="003A2E07">
      <w:pPr>
        <w:rPr>
          <w:color w:val="000000" w:themeColor="text1"/>
        </w:rPr>
      </w:pPr>
    </w:p>
    <w:p w:rsidR="0074580A" w:rsidRDefault="0074580A" w:rsidP="003A2E07">
      <w:pPr>
        <w:rPr>
          <w:color w:val="000000" w:themeColor="text1"/>
        </w:rPr>
      </w:pPr>
    </w:p>
    <w:p w:rsidR="0074580A" w:rsidRDefault="0074580A" w:rsidP="003A2E07">
      <w:pPr>
        <w:rPr>
          <w:color w:val="000000" w:themeColor="text1"/>
        </w:rPr>
      </w:pPr>
    </w:p>
    <w:p w:rsidR="004B062E" w:rsidRDefault="004B062E" w:rsidP="004B062E">
      <w:pPr>
        <w:rPr>
          <w:sz w:val="16"/>
        </w:rPr>
      </w:pPr>
      <w:r w:rsidRPr="00936E09">
        <w:rPr>
          <w:sz w:val="16"/>
          <w:vertAlign w:val="superscript"/>
        </w:rPr>
        <w:t xml:space="preserve">1 </w:t>
      </w:r>
      <w:r w:rsidRPr="00936E09">
        <w:rPr>
          <w:sz w:val="16"/>
        </w:rPr>
        <w:t>La s</w:t>
      </w:r>
      <w:r>
        <w:rPr>
          <w:sz w:val="16"/>
        </w:rPr>
        <w:t xml:space="preserve">ubsomption exige </w:t>
      </w:r>
      <w:r w:rsidRPr="00936E09">
        <w:rPr>
          <w:sz w:val="16"/>
        </w:rPr>
        <w:t xml:space="preserve">le respect ou la </w:t>
      </w:r>
      <w:r w:rsidR="00AF7144">
        <w:rPr>
          <w:sz w:val="16"/>
        </w:rPr>
        <w:t>spécialisation</w:t>
      </w:r>
      <w:r>
        <w:rPr>
          <w:sz w:val="16"/>
        </w:rPr>
        <w:t xml:space="preserve"> des contraintes</w:t>
      </w:r>
      <w:r w:rsidR="00AF7144">
        <w:rPr>
          <w:sz w:val="16"/>
        </w:rPr>
        <w:t xml:space="preserve">. </w:t>
      </w:r>
      <w:r>
        <w:rPr>
          <w:sz w:val="16"/>
        </w:rPr>
        <w:t xml:space="preserve">Ainsi par exemple, si </w:t>
      </w:r>
      <w:r w:rsidR="00174ED6">
        <w:rPr>
          <w:sz w:val="16"/>
        </w:rPr>
        <w:t>l'envergure</w:t>
      </w:r>
      <w:r>
        <w:rPr>
          <w:sz w:val="16"/>
        </w:rPr>
        <w:t xml:space="preserve"> </w:t>
      </w:r>
      <w:r w:rsidR="004D44D4">
        <w:rPr>
          <w:sz w:val="16"/>
        </w:rPr>
        <w:t>maximale d'</w:t>
      </w:r>
      <w:r>
        <w:rPr>
          <w:sz w:val="16"/>
        </w:rPr>
        <w:t xml:space="preserve">un avion est </w:t>
      </w:r>
      <w:r w:rsidR="00174ED6">
        <w:rPr>
          <w:sz w:val="16"/>
        </w:rPr>
        <w:t xml:space="preserve">actuellement de </w:t>
      </w:r>
      <w:r w:rsidR="00174ED6" w:rsidRPr="00174ED6">
        <w:rPr>
          <w:sz w:val="16"/>
        </w:rPr>
        <w:t>97,54 m</w:t>
      </w:r>
      <w:r w:rsidR="00174ED6">
        <w:rPr>
          <w:sz w:val="16"/>
        </w:rPr>
        <w:t>, celle de tout</w:t>
      </w:r>
      <w:r w:rsidR="004D44D4">
        <w:rPr>
          <w:sz w:val="16"/>
        </w:rPr>
        <w:t>e essence subsumée par</w:t>
      </w:r>
      <w:r w:rsidR="00174ED6">
        <w:rPr>
          <w:sz w:val="16"/>
        </w:rPr>
        <w:t xml:space="preserve"> avion est </w:t>
      </w:r>
      <w:r>
        <w:rPr>
          <w:sz w:val="16"/>
        </w:rPr>
        <w:t>inférieure</w:t>
      </w:r>
      <w:r w:rsidR="00174ED6">
        <w:rPr>
          <w:sz w:val="16"/>
        </w:rPr>
        <w:t xml:space="preserve"> ou égale à cette valeur</w:t>
      </w:r>
      <w:r w:rsidRPr="00936E09">
        <w:rPr>
          <w:sz w:val="16"/>
        </w:rPr>
        <w:t>.</w:t>
      </w:r>
    </w:p>
    <w:p w:rsidR="00244A69" w:rsidRDefault="00244A69" w:rsidP="00EF079F">
      <w:pPr>
        <w:pStyle w:val="Titre1"/>
      </w:pPr>
      <w:bookmarkStart w:id="2352" w:name="_Toc161908600"/>
      <w:bookmarkStart w:id="2353" w:name="_Toc124877883"/>
      <w:bookmarkStart w:id="2354" w:name="_Toc150710232"/>
      <w:bookmarkStart w:id="2355" w:name="_Toc156807872"/>
      <w:r>
        <w:lastRenderedPageBreak/>
        <w:t>Contraintes externes sur les manières d'être</w:t>
      </w:r>
      <w:bookmarkEnd w:id="2352"/>
    </w:p>
    <w:p w:rsidR="00244A69" w:rsidRDefault="00244A69" w:rsidP="00244A69"/>
    <w:p w:rsidR="00244A69" w:rsidRDefault="00244A69" w:rsidP="00244A69">
      <w:r>
        <w:t>L'environnement peut exercer des contraintes sur les manières d'être possibles d'un être.</w:t>
      </w:r>
    </w:p>
    <w:p w:rsidR="00EA6328" w:rsidRDefault="00EA6328" w:rsidP="00244A69">
      <w:r>
        <w:t xml:space="preserve">Dans le langage courant, </w:t>
      </w:r>
      <w:r w:rsidR="00C204D0">
        <w:t xml:space="preserve">il est question </w:t>
      </w:r>
      <w:r>
        <w:t>de degrès de liberté</w:t>
      </w:r>
      <w:r w:rsidR="00604845">
        <w:t xml:space="preserve"> d'un être</w:t>
      </w:r>
      <w:r>
        <w:t>.</w:t>
      </w:r>
    </w:p>
    <w:p w:rsidR="00C204D0" w:rsidRDefault="00C204D0" w:rsidP="00292400">
      <w:r>
        <w:t>Pour illustrer ce point, prenons l'exemple de la couleur de la neige.</w:t>
      </w:r>
    </w:p>
    <w:p w:rsidR="00292400" w:rsidRDefault="00C204D0" w:rsidP="00292400">
      <w:pPr>
        <w:pStyle w:val="Paragraphedeliste"/>
        <w:numPr>
          <w:ilvl w:val="0"/>
          <w:numId w:val="2"/>
        </w:numPr>
      </w:pPr>
      <w:r>
        <w:t xml:space="preserve">dans l'absolu, la neige est blanche. Il s'agit de </w:t>
      </w:r>
      <w:r w:rsidR="00292400">
        <w:t>sa couleur dite "objective"</w:t>
      </w:r>
      <w:r>
        <w:t xml:space="preserve">, </w:t>
      </w:r>
      <w:r w:rsidR="00292400">
        <w:t>liée aux propriétés physiques de réflexion de la lumière de la neige, qui ne dépend pas de l'éclairage et des capacités de vision du sujet.</w:t>
      </w:r>
    </w:p>
    <w:p w:rsidR="00292400" w:rsidRDefault="00292400" w:rsidP="00292400">
      <w:pPr>
        <w:pStyle w:val="Paragraphedeliste"/>
        <w:numPr>
          <w:ilvl w:val="0"/>
          <w:numId w:val="2"/>
        </w:numPr>
      </w:pPr>
      <w:r>
        <w:t>sa couleur apparente d</w:t>
      </w:r>
      <w:r w:rsidR="00C204D0">
        <w:t>épend de l'éclairage</w:t>
      </w:r>
      <w:r>
        <w:t>.</w:t>
      </w:r>
    </w:p>
    <w:p w:rsidR="00292400" w:rsidRDefault="00292400" w:rsidP="00292400">
      <w:pPr>
        <w:pStyle w:val="Paragraphedeliste"/>
        <w:numPr>
          <w:ilvl w:val="0"/>
          <w:numId w:val="2"/>
        </w:numPr>
      </w:pPr>
      <w:r>
        <w:t>s</w:t>
      </w:r>
      <w:r w:rsidR="00F5348C">
        <w:t xml:space="preserve">a couleur subjective </w:t>
      </w:r>
      <w:r>
        <w:t>dépend des capacités de vision du sujet.</w:t>
      </w:r>
    </w:p>
    <w:p w:rsidR="00292400" w:rsidRDefault="00292400" w:rsidP="00292400">
      <w:r>
        <w:t>Supposez que le sujet perçoive la neige éclairée par un beau soleil. Elle lui parait blanche. C'est, par définition, sa couleur objective.</w:t>
      </w:r>
    </w:p>
    <w:p w:rsidR="00292400" w:rsidRDefault="00292400" w:rsidP="00292400">
      <w:r>
        <w:t>Supposez que le sujet perçoive la neige éclairée par de la lumière rouge. Il verra la neige rouge. II s'agit d'une couleur apparente.</w:t>
      </w:r>
    </w:p>
    <w:p w:rsidR="00292400" w:rsidRDefault="00292400" w:rsidP="00292400">
      <w:r>
        <w:t>Supposez que le sujet porte des lunettes qui filtrent la lumière bleue. Il ne verra plus la neige blanche, mais jaune. Il s'agit d'une couleur subjective.</w:t>
      </w:r>
    </w:p>
    <w:p w:rsidR="00292400" w:rsidRDefault="00292400" w:rsidP="00292400">
      <w:r>
        <w:t>Ces manières d'être sont évidemment liées. Ainsi, un objet de couleur objective magenta (mélange de lumières bleu et rouge) ne pourra jamais apparaître vert ou jaune (mélange de lumières verte et rouge).</w:t>
      </w:r>
    </w:p>
    <w:p w:rsidR="00292400" w:rsidRDefault="00292400" w:rsidP="00292400">
      <w:r>
        <w:t>Ce qui vient d'être dit pour la couleur d'un être peut s'appliquer à beaucoup de manières d'être, en particulier dans le monde physique.</w:t>
      </w:r>
    </w:p>
    <w:p w:rsidR="00F5278E" w:rsidRDefault="00F5278E" w:rsidP="00292400">
      <w:r>
        <w:t>En i</w:t>
      </w:r>
      <w:r w:rsidR="00912DEA">
        <w:t>n</w:t>
      </w:r>
      <w:r>
        <w:t>formatique, la notion de contrainte est à la base d</w:t>
      </w:r>
      <w:r w:rsidR="001B40D3">
        <w:t>'un paradigme de programmation</w:t>
      </w:r>
      <w:r w:rsidR="001B40D3" w:rsidRPr="001B40D3">
        <w:rPr>
          <w:vertAlign w:val="superscript"/>
        </w:rPr>
        <w:t>1</w:t>
      </w:r>
      <w:r w:rsidR="00912DEA">
        <w:rPr>
          <w:vertAlign w:val="superscript"/>
        </w:rPr>
        <w:t xml:space="preserve"> </w:t>
      </w:r>
      <w:r w:rsidR="00912DEA">
        <w:t>permettant de maîtriser la complexité combinatoire de certains problèmes.</w:t>
      </w:r>
    </w:p>
    <w:p w:rsidR="00F5348C" w:rsidRDefault="00F5348C" w:rsidP="00292400">
      <w:r>
        <w:t xml:space="preserve">Noter que les manières d'être possibles d'un être peuvent aussi être augmentées par sa relation avec d'autres êtres. </w:t>
      </w:r>
    </w:p>
    <w:p w:rsidR="00F5348C" w:rsidRDefault="00F5348C" w:rsidP="00292400">
      <w:r>
        <w:t>C'est ainsi que par exemple une personne peut voler dans un avion.</w:t>
      </w:r>
    </w:p>
    <w:p w:rsidR="00912DEA" w:rsidRDefault="00912DEA" w:rsidP="002311CC">
      <w:pPr>
        <w:rPr>
          <w:sz w:val="16"/>
          <w:vertAlign w:val="superscript"/>
        </w:rPr>
      </w:pPr>
    </w:p>
    <w:p w:rsidR="00912DEA" w:rsidRDefault="00912DEA" w:rsidP="002311CC">
      <w:pPr>
        <w:rPr>
          <w:sz w:val="16"/>
          <w:vertAlign w:val="superscript"/>
        </w:rPr>
      </w:pPr>
    </w:p>
    <w:p w:rsidR="00912DEA" w:rsidRDefault="00912DEA" w:rsidP="002311CC">
      <w:pPr>
        <w:rPr>
          <w:sz w:val="16"/>
          <w:vertAlign w:val="superscript"/>
        </w:rPr>
      </w:pPr>
    </w:p>
    <w:p w:rsidR="00912DEA" w:rsidRDefault="00912DEA" w:rsidP="002311CC">
      <w:pPr>
        <w:rPr>
          <w:sz w:val="16"/>
          <w:vertAlign w:val="superscript"/>
        </w:rPr>
      </w:pPr>
    </w:p>
    <w:p w:rsidR="00912DEA" w:rsidRDefault="00912DEA" w:rsidP="002311CC">
      <w:pPr>
        <w:rPr>
          <w:sz w:val="16"/>
          <w:vertAlign w:val="superscript"/>
        </w:rPr>
      </w:pPr>
    </w:p>
    <w:p w:rsidR="00912DEA" w:rsidRDefault="00912DEA" w:rsidP="002311CC">
      <w:pPr>
        <w:rPr>
          <w:sz w:val="16"/>
          <w:vertAlign w:val="superscript"/>
        </w:rPr>
      </w:pPr>
    </w:p>
    <w:p w:rsidR="002311CC" w:rsidRDefault="001B40D3" w:rsidP="002311CC">
      <w:pPr>
        <w:rPr>
          <w:i/>
          <w:color w:val="000000" w:themeColor="text1"/>
          <w:sz w:val="16"/>
        </w:rPr>
      </w:pPr>
      <w:r w:rsidRPr="00936E09">
        <w:rPr>
          <w:sz w:val="16"/>
          <w:vertAlign w:val="superscript"/>
        </w:rPr>
        <w:t xml:space="preserve">1 </w:t>
      </w:r>
      <w:r w:rsidR="00912DEA">
        <w:rPr>
          <w:sz w:val="16"/>
        </w:rPr>
        <w:t xml:space="preserve">Sur ce sujet, cf. </w:t>
      </w:r>
      <w:r w:rsidR="002311CC">
        <w:rPr>
          <w:color w:val="000000" w:themeColor="text1"/>
          <w:sz w:val="16"/>
        </w:rPr>
        <w:t>l'ouvrage "</w:t>
      </w:r>
      <w:r w:rsidR="002311CC" w:rsidRPr="009E6996">
        <w:rPr>
          <w:color w:val="000000" w:themeColor="text1"/>
          <w:sz w:val="16"/>
        </w:rPr>
        <w:t>Programmation par contraintes</w:t>
      </w:r>
      <w:r w:rsidR="002311CC">
        <w:rPr>
          <w:i/>
          <w:color w:val="000000" w:themeColor="text1"/>
          <w:sz w:val="16"/>
        </w:rPr>
        <w:t>" d'Annick Fron – Eyrolles 1994</w:t>
      </w:r>
    </w:p>
    <w:p w:rsidR="001B40D3" w:rsidRPr="00244A69" w:rsidRDefault="001B40D3" w:rsidP="00292400"/>
    <w:p w:rsidR="002311CC" w:rsidRDefault="002311CC">
      <w:pPr>
        <w:rPr>
          <w:smallCaps/>
          <w:spacing w:val="5"/>
          <w:sz w:val="32"/>
          <w:szCs w:val="32"/>
        </w:rPr>
      </w:pPr>
      <w:r>
        <w:br w:type="page"/>
      </w:r>
    </w:p>
    <w:p w:rsidR="00A930E4" w:rsidRPr="00A930E4" w:rsidRDefault="00576034" w:rsidP="00EF079F">
      <w:pPr>
        <w:pStyle w:val="Titre1"/>
      </w:pPr>
      <w:bookmarkStart w:id="2356" w:name="_Toc161908601"/>
      <w:r>
        <w:lastRenderedPageBreak/>
        <w:t>Être</w:t>
      </w:r>
      <w:r w:rsidR="003F1CE8">
        <w:t>s inconnus</w:t>
      </w:r>
      <w:bookmarkEnd w:id="2353"/>
      <w:bookmarkEnd w:id="2354"/>
      <w:bookmarkEnd w:id="2355"/>
      <w:bookmarkEnd w:id="2356"/>
    </w:p>
    <w:p w:rsidR="009F6815" w:rsidRDefault="009F6815">
      <w:pPr>
        <w:rPr>
          <w:color w:val="000000" w:themeColor="text1"/>
        </w:rPr>
      </w:pPr>
    </w:p>
    <w:p w:rsidR="00A930E4" w:rsidRDefault="00A930E4">
      <w:pPr>
        <w:rPr>
          <w:color w:val="000000" w:themeColor="text1"/>
        </w:rPr>
      </w:pPr>
      <w:r w:rsidRPr="00A930E4">
        <w:rPr>
          <w:color w:val="000000" w:themeColor="text1"/>
        </w:rPr>
        <w:t>Considérons la phrase : "Le meurtrier de Pierre est sadique</w:t>
      </w:r>
      <w:r>
        <w:rPr>
          <w:color w:val="000000" w:themeColor="text1"/>
        </w:rPr>
        <w:t xml:space="preserve">" </w:t>
      </w:r>
    </w:p>
    <w:p w:rsidR="00171DB4" w:rsidRDefault="00171DB4">
      <w:pPr>
        <w:rPr>
          <w:color w:val="000000" w:themeColor="text1"/>
        </w:rPr>
      </w:pPr>
      <w:r w:rsidRPr="00171DB4">
        <w:t>Cette affirmation n'implique pas la connaissance de l'identité du meurtrier</w:t>
      </w:r>
      <w:r>
        <w:t xml:space="preserve"> par celui qui la prononce</w:t>
      </w:r>
      <w:r w:rsidRPr="00171DB4">
        <w:t xml:space="preserve">. </w:t>
      </w:r>
    </w:p>
    <w:p w:rsidR="00A930E4" w:rsidRDefault="0075588F">
      <w:pPr>
        <w:rPr>
          <w:color w:val="000000" w:themeColor="text1"/>
        </w:rPr>
      </w:pPr>
      <w:r>
        <w:rPr>
          <w:color w:val="000000" w:themeColor="text1"/>
        </w:rPr>
        <w:t>Nous admettrons que c</w:t>
      </w:r>
      <w:r w:rsidR="00A930E4">
        <w:rPr>
          <w:color w:val="000000" w:themeColor="text1"/>
        </w:rPr>
        <w:t xml:space="preserve">ette phrase a un sens, bien que le meurtrier de Pierre </w:t>
      </w:r>
      <w:r w:rsidR="00D855A1">
        <w:rPr>
          <w:color w:val="000000" w:themeColor="text1"/>
        </w:rPr>
        <w:t>puisse être</w:t>
      </w:r>
      <w:r w:rsidR="00A930E4">
        <w:rPr>
          <w:color w:val="000000" w:themeColor="text1"/>
        </w:rPr>
        <w:t xml:space="preserve"> inconnu.</w:t>
      </w:r>
    </w:p>
    <w:p w:rsidR="006670EC" w:rsidRDefault="006670EC">
      <w:pPr>
        <w:rPr>
          <w:color w:val="000000" w:themeColor="text1"/>
        </w:rPr>
      </w:pPr>
      <w:r w:rsidRPr="00171DB4">
        <w:t>Elle peut être formulée en voyant simplement l'état épouvantable de la victime P</w:t>
      </w:r>
      <w:r>
        <w:t>ierre</w:t>
      </w:r>
      <w:r w:rsidRPr="00171DB4">
        <w:t>.</w:t>
      </w:r>
    </w:p>
    <w:p w:rsidR="006513A0" w:rsidRPr="00B37CA3" w:rsidRDefault="006513A0">
      <w:pPr>
        <w:rPr>
          <w:i/>
          <w:color w:val="000000" w:themeColor="text1"/>
          <w:sz w:val="18"/>
        </w:rPr>
      </w:pPr>
      <w:r w:rsidRPr="006513A0">
        <w:rPr>
          <w:color w:val="000000" w:themeColor="text1"/>
        </w:rPr>
        <w:t>On peut la représenter par le graphe :</w:t>
      </w:r>
      <w:r w:rsidR="00B37CA3">
        <w:rPr>
          <w:color w:val="000000" w:themeColor="text1"/>
        </w:rPr>
        <w:t xml:space="preserve">  </w:t>
      </w:r>
    </w:p>
    <w:p w:rsidR="00B6326D" w:rsidRDefault="004A022C">
      <w:pPr>
        <w:rPr>
          <w:smallCaps/>
          <w:color w:val="000000" w:themeColor="text1"/>
          <w:szCs w:val="28"/>
        </w:rPr>
      </w:pPr>
      <w:r>
        <w:rPr>
          <w:smallCaps/>
          <w:color w:val="000000" w:themeColor="text1"/>
          <w:szCs w:val="28"/>
        </w:rPr>
        <w:pict>
          <v:shape id="_x0000_i1066" type="#_x0000_t75" style="width:453.4pt;height:240.55pt">
            <v:imagedata r:id="rId68" o:title="meurtrier"/>
          </v:shape>
        </w:pict>
      </w:r>
    </w:p>
    <w:p w:rsidR="008D6154" w:rsidRDefault="00E4008B" w:rsidP="00F94197">
      <w:pPr>
        <w:rPr>
          <w:color w:val="000000" w:themeColor="text1"/>
        </w:rPr>
      </w:pPr>
      <w:r w:rsidRPr="009F6815">
        <w:rPr>
          <w:color w:val="000000" w:themeColor="text1"/>
        </w:rPr>
        <w:t xml:space="preserve">L'essence du meurtrier </w:t>
      </w:r>
      <w:r w:rsidR="003023DA" w:rsidRPr="009F6815">
        <w:rPr>
          <w:color w:val="000000" w:themeColor="text1"/>
        </w:rPr>
        <w:t>inconnu est</w:t>
      </w:r>
      <w:r w:rsidRPr="009F6815">
        <w:rPr>
          <w:color w:val="000000" w:themeColor="text1"/>
        </w:rPr>
        <w:t xml:space="preserve"> </w:t>
      </w:r>
      <w:r w:rsidR="00A64A36" w:rsidRPr="009F6815">
        <w:rPr>
          <w:color w:val="000000" w:themeColor="text1"/>
        </w:rPr>
        <w:t xml:space="preserve">ici supposée être </w:t>
      </w:r>
      <w:r w:rsidR="009F6815" w:rsidRPr="009F6815">
        <w:rPr>
          <w:color w:val="000000" w:themeColor="text1"/>
        </w:rPr>
        <w:t xml:space="preserve">l'essence </w:t>
      </w:r>
      <w:r w:rsidRPr="009F6815">
        <w:rPr>
          <w:color w:val="000000" w:themeColor="text1"/>
        </w:rPr>
        <w:t>homme</w:t>
      </w:r>
      <w:r w:rsidR="003023DA">
        <w:rPr>
          <w:color w:val="000000" w:themeColor="text1"/>
        </w:rPr>
        <w:t xml:space="preserve">. </w:t>
      </w:r>
      <w:r w:rsidR="008D6154" w:rsidRPr="002E0E5D">
        <w:rPr>
          <w:color w:val="000000" w:themeColor="text1"/>
        </w:rPr>
        <w:t xml:space="preserve">Si plusieurs essences avaient la qualité de meurtrier, c'est leur premier genus commun qui aurait été choisi comme essence du meurtrier. Si </w:t>
      </w:r>
      <w:r w:rsidR="00E27B72" w:rsidRPr="002E0E5D">
        <w:rPr>
          <w:color w:val="000000" w:themeColor="text1"/>
        </w:rPr>
        <w:t xml:space="preserve">ce genus </w:t>
      </w:r>
      <w:r w:rsidR="0012028B">
        <w:rPr>
          <w:color w:val="000000" w:themeColor="text1"/>
        </w:rPr>
        <w:t>était</w:t>
      </w:r>
      <w:r w:rsidR="008D6154" w:rsidRPr="002E0E5D">
        <w:rPr>
          <w:color w:val="000000" w:themeColor="text1"/>
        </w:rPr>
        <w:t xml:space="preserve"> l'essence chose, le meurtrier serait </w:t>
      </w:r>
      <w:r w:rsidR="00437A15" w:rsidRPr="002E0E5D">
        <w:rPr>
          <w:color w:val="000000" w:themeColor="text1"/>
        </w:rPr>
        <w:t xml:space="preserve">simplement </w:t>
      </w:r>
      <w:r w:rsidR="00FF684C">
        <w:rPr>
          <w:color w:val="000000" w:themeColor="text1"/>
        </w:rPr>
        <w:t>identifié</w:t>
      </w:r>
      <w:r w:rsidR="008D6154" w:rsidRPr="002E0E5D">
        <w:rPr>
          <w:color w:val="000000" w:themeColor="text1"/>
        </w:rPr>
        <w:t xml:space="preserve"> comme étant quelque chose.</w:t>
      </w:r>
    </w:p>
    <w:p w:rsidR="001E3C60" w:rsidRPr="002E0E5D" w:rsidRDefault="001E3C60" w:rsidP="00F94197">
      <w:pPr>
        <w:rPr>
          <w:color w:val="000000" w:themeColor="text1"/>
        </w:rPr>
      </w:pPr>
      <w:r>
        <w:rPr>
          <w:color w:val="000000" w:themeColor="text1"/>
        </w:rPr>
        <w:t>La recherche de l'identité du meurtrier peut se faire en exploitant les informations connues sur la victime (en particulier ses manières d'être)</w:t>
      </w:r>
      <w:r w:rsidR="00075C3E" w:rsidRPr="00075C3E">
        <w:rPr>
          <w:color w:val="000000" w:themeColor="text1"/>
          <w:vertAlign w:val="superscript"/>
        </w:rPr>
        <w:t xml:space="preserve"> 1</w:t>
      </w:r>
      <w:r>
        <w:rPr>
          <w:color w:val="000000" w:themeColor="text1"/>
        </w:rPr>
        <w:t xml:space="preserve">. Si la victime était l'amant d'une </w:t>
      </w:r>
      <w:r w:rsidR="00A93714">
        <w:rPr>
          <w:color w:val="000000" w:themeColor="text1"/>
        </w:rPr>
        <w:t xml:space="preserve">femme mariée, la suspicion peut </w:t>
      </w:r>
      <w:r>
        <w:rPr>
          <w:color w:val="000000" w:themeColor="text1"/>
        </w:rPr>
        <w:t>se porter sur le mari de celle-ci.</w:t>
      </w:r>
    </w:p>
    <w:p w:rsidR="00437A15" w:rsidRDefault="00607FE4" w:rsidP="00F94197">
      <w:pPr>
        <w:rPr>
          <w:color w:val="000000" w:themeColor="text1"/>
        </w:rPr>
      </w:pPr>
      <w:r w:rsidRPr="00607FE4">
        <w:rPr>
          <w:color w:val="000000" w:themeColor="text1"/>
        </w:rPr>
        <w:t>S</w:t>
      </w:r>
      <w:r w:rsidR="00E27B72" w:rsidRPr="00607FE4">
        <w:rPr>
          <w:color w:val="000000" w:themeColor="text1"/>
        </w:rPr>
        <w:t>'il advenait que ce</w:t>
      </w:r>
      <w:r w:rsidR="00A04EF7">
        <w:rPr>
          <w:color w:val="000000" w:themeColor="text1"/>
        </w:rPr>
        <w:t xml:space="preserve">t </w:t>
      </w:r>
      <w:r w:rsidR="00237D85">
        <w:rPr>
          <w:color w:val="000000" w:themeColor="text1"/>
        </w:rPr>
        <w:t>individu</w:t>
      </w:r>
      <w:r w:rsidR="00E27B72" w:rsidRPr="00607FE4">
        <w:rPr>
          <w:color w:val="000000" w:themeColor="text1"/>
        </w:rPr>
        <w:t xml:space="preserve"> soit identifié, par exemple Paul, alors toutes les informations connues sur </w:t>
      </w:r>
      <w:r w:rsidR="00A930C3">
        <w:rPr>
          <w:color w:val="000000" w:themeColor="text1"/>
        </w:rPr>
        <w:t xml:space="preserve">le meurtrier </w:t>
      </w:r>
      <w:r w:rsidR="00E27B72" w:rsidRPr="00607FE4">
        <w:rPr>
          <w:color w:val="000000" w:themeColor="text1"/>
        </w:rPr>
        <w:t>seraient attribuées à Paul</w:t>
      </w:r>
      <w:r w:rsidR="00437A15" w:rsidRPr="00607FE4">
        <w:rPr>
          <w:color w:val="000000" w:themeColor="text1"/>
        </w:rPr>
        <w:t xml:space="preserve">. </w:t>
      </w:r>
    </w:p>
    <w:p w:rsidR="009F6815" w:rsidRDefault="009F6815" w:rsidP="00F94197">
      <w:pPr>
        <w:rPr>
          <w:color w:val="000000" w:themeColor="text1"/>
        </w:rPr>
      </w:pPr>
    </w:p>
    <w:p w:rsidR="009F6815" w:rsidRDefault="009F6815" w:rsidP="00F94197">
      <w:pPr>
        <w:rPr>
          <w:color w:val="000000" w:themeColor="text1"/>
        </w:rPr>
      </w:pPr>
    </w:p>
    <w:p w:rsidR="00A91255" w:rsidRDefault="00A93714" w:rsidP="00A91255">
      <w:pPr>
        <w:spacing w:after="120"/>
        <w:rPr>
          <w:color w:val="000000" w:themeColor="text1"/>
          <w:sz w:val="16"/>
        </w:rPr>
      </w:pPr>
      <w:r>
        <w:rPr>
          <w:color w:val="000000" w:themeColor="text1"/>
          <w:sz w:val="16"/>
          <w:vertAlign w:val="superscript"/>
        </w:rPr>
        <w:t>1</w:t>
      </w:r>
      <w:r w:rsidR="00A91255">
        <w:rPr>
          <w:color w:val="000000" w:themeColor="text1"/>
          <w:sz w:val="16"/>
        </w:rPr>
        <w:t xml:space="preserve"> </w:t>
      </w:r>
      <w:r w:rsidR="009C05B1" w:rsidRPr="000C4E5F">
        <w:rPr>
          <w:color w:val="000000" w:themeColor="text1"/>
          <w:sz w:val="16"/>
        </w:rPr>
        <w:t>L</w:t>
      </w:r>
      <w:r w:rsidR="00A91255" w:rsidRPr="000C4E5F">
        <w:rPr>
          <w:color w:val="000000" w:themeColor="text1"/>
          <w:sz w:val="16"/>
        </w:rPr>
        <w:t xml:space="preserve">'existence du meurtrier inconnu </w:t>
      </w:r>
      <w:r w:rsidR="009C05B1" w:rsidRPr="000C4E5F">
        <w:rPr>
          <w:color w:val="000000" w:themeColor="text1"/>
          <w:sz w:val="16"/>
        </w:rPr>
        <w:t xml:space="preserve">de Pierre </w:t>
      </w:r>
      <w:r w:rsidR="008D7619">
        <w:rPr>
          <w:color w:val="000000" w:themeColor="text1"/>
          <w:sz w:val="16"/>
        </w:rPr>
        <w:t>pourrait</w:t>
      </w:r>
      <w:r w:rsidR="009C05B1" w:rsidRPr="000C4E5F">
        <w:rPr>
          <w:color w:val="000000" w:themeColor="text1"/>
          <w:sz w:val="16"/>
        </w:rPr>
        <w:t xml:space="preserve"> être dénotée par un symbole, </w:t>
      </w:r>
      <w:r w:rsidR="00A91255" w:rsidRPr="000C4E5F">
        <w:rPr>
          <w:color w:val="000000" w:themeColor="text1"/>
          <w:sz w:val="16"/>
        </w:rPr>
        <w:t>comme X</w:t>
      </w:r>
      <w:r w:rsidR="009C05B1" w:rsidRPr="000C4E5F">
        <w:rPr>
          <w:color w:val="000000" w:themeColor="text1"/>
          <w:sz w:val="16"/>
        </w:rPr>
        <w:t>, permettant d'y faire référence.</w:t>
      </w:r>
      <w:r w:rsidR="00547B66">
        <w:rPr>
          <w:color w:val="000000" w:themeColor="text1"/>
          <w:sz w:val="16"/>
        </w:rPr>
        <w:t xml:space="preserve"> </w:t>
      </w:r>
      <w:r w:rsidR="009C05B1">
        <w:rPr>
          <w:color w:val="000000" w:themeColor="text1"/>
          <w:sz w:val="16"/>
        </w:rPr>
        <w:t xml:space="preserve">Ce symbole est </w:t>
      </w:r>
      <w:r w:rsidR="00A91255">
        <w:rPr>
          <w:color w:val="000000" w:themeColor="text1"/>
          <w:sz w:val="16"/>
        </w:rPr>
        <w:t>généralement appelé une "variable"</w:t>
      </w:r>
      <w:r w:rsidR="004A7DE2">
        <w:rPr>
          <w:color w:val="000000" w:themeColor="text1"/>
          <w:sz w:val="16"/>
        </w:rPr>
        <w:t xml:space="preserve"> par les log</w:t>
      </w:r>
      <w:r w:rsidR="00547B66">
        <w:rPr>
          <w:color w:val="000000" w:themeColor="text1"/>
          <w:sz w:val="16"/>
        </w:rPr>
        <w:t>i</w:t>
      </w:r>
      <w:r w:rsidR="004A7DE2">
        <w:rPr>
          <w:color w:val="000000" w:themeColor="text1"/>
          <w:sz w:val="16"/>
        </w:rPr>
        <w:t>ciens</w:t>
      </w:r>
      <w:r w:rsidR="00A91255">
        <w:rPr>
          <w:color w:val="000000" w:themeColor="text1"/>
          <w:sz w:val="16"/>
        </w:rPr>
        <w:t>. Une variable est un nom donné à un être dans une situation donnée. Ce nom est appelé variable, car il peut devenir le nom d'un autre être (la valeur de la variabl</w:t>
      </w:r>
      <w:r w:rsidR="00BB1182">
        <w:rPr>
          <w:color w:val="000000" w:themeColor="text1"/>
          <w:sz w:val="16"/>
        </w:rPr>
        <w:t xml:space="preserve">e peut changer) si la situation </w:t>
      </w:r>
      <w:r w:rsidR="00A91255">
        <w:rPr>
          <w:color w:val="000000" w:themeColor="text1"/>
          <w:sz w:val="16"/>
        </w:rPr>
        <w:t xml:space="preserve">évolue. </w:t>
      </w:r>
    </w:p>
    <w:p w:rsidR="003265C9" w:rsidRPr="00E127F9" w:rsidRDefault="009C05B1" w:rsidP="00BB1182">
      <w:pPr>
        <w:spacing w:after="120"/>
      </w:pPr>
      <w:r>
        <w:rPr>
          <w:color w:val="000000" w:themeColor="text1"/>
          <w:sz w:val="16"/>
        </w:rPr>
        <w:t xml:space="preserve">La </w:t>
      </w:r>
      <w:r w:rsidR="00A91255">
        <w:rPr>
          <w:color w:val="000000" w:themeColor="text1"/>
          <w:sz w:val="16"/>
        </w:rPr>
        <w:t>notion de varia</w:t>
      </w:r>
      <w:r w:rsidR="00BB1182">
        <w:rPr>
          <w:color w:val="000000" w:themeColor="text1"/>
          <w:sz w:val="16"/>
        </w:rPr>
        <w:t>ble est utilisée en algèbre</w:t>
      </w:r>
      <w:r w:rsidR="00A91255">
        <w:rPr>
          <w:color w:val="000000" w:themeColor="text1"/>
          <w:sz w:val="16"/>
        </w:rPr>
        <w:t xml:space="preserve"> pour donner un</w:t>
      </w:r>
      <w:r>
        <w:rPr>
          <w:color w:val="000000" w:themeColor="text1"/>
          <w:sz w:val="16"/>
        </w:rPr>
        <w:t xml:space="preserve">e individualité </w:t>
      </w:r>
      <w:r w:rsidR="001C6E94">
        <w:rPr>
          <w:color w:val="000000" w:themeColor="text1"/>
          <w:sz w:val="16"/>
        </w:rPr>
        <w:t xml:space="preserve"> </w:t>
      </w:r>
      <w:r w:rsidR="00A91255">
        <w:rPr>
          <w:color w:val="000000" w:themeColor="text1"/>
          <w:sz w:val="16"/>
        </w:rPr>
        <w:t>à un nombre</w:t>
      </w:r>
      <w:r w:rsidR="008D7619">
        <w:rPr>
          <w:color w:val="000000" w:themeColor="text1"/>
          <w:sz w:val="16"/>
        </w:rPr>
        <w:t xml:space="preserve"> abstrait</w:t>
      </w:r>
      <w:r w:rsidR="00A91255">
        <w:rPr>
          <w:color w:val="000000" w:themeColor="text1"/>
          <w:sz w:val="16"/>
        </w:rPr>
        <w:t>. Ainsi, poser x = 1 et y = 1 permet de distinguer les deux "1" et d'écrire x + y = 2.</w:t>
      </w:r>
      <w:r w:rsidR="00BB1182">
        <w:rPr>
          <w:color w:val="000000" w:themeColor="text1"/>
          <w:sz w:val="16"/>
        </w:rPr>
        <w:t xml:space="preserve"> Un système d'équations </w:t>
      </w:r>
      <w:r w:rsidR="006F0801">
        <w:rPr>
          <w:color w:val="000000" w:themeColor="text1"/>
          <w:sz w:val="16"/>
        </w:rPr>
        <w:t xml:space="preserve">est une conjonction de propriétés qui permet de conclure sur </w:t>
      </w:r>
      <w:r w:rsidR="00A91255">
        <w:rPr>
          <w:color w:val="000000" w:themeColor="text1"/>
          <w:sz w:val="16"/>
        </w:rPr>
        <w:t xml:space="preserve">l'existence </w:t>
      </w:r>
      <w:r>
        <w:rPr>
          <w:color w:val="000000" w:themeColor="text1"/>
          <w:sz w:val="16"/>
        </w:rPr>
        <w:t>supposée</w:t>
      </w:r>
      <w:r w:rsidR="00A91255">
        <w:rPr>
          <w:color w:val="000000" w:themeColor="text1"/>
          <w:sz w:val="16"/>
        </w:rPr>
        <w:t xml:space="preserve"> d'un être inconnu (une inco</w:t>
      </w:r>
      <w:r w:rsidR="006F0801">
        <w:rPr>
          <w:color w:val="000000" w:themeColor="text1"/>
          <w:sz w:val="16"/>
        </w:rPr>
        <w:t>nnue)</w:t>
      </w:r>
      <w:r w:rsidR="00ED1098">
        <w:rPr>
          <w:color w:val="000000" w:themeColor="text1"/>
          <w:sz w:val="16"/>
        </w:rPr>
        <w:t>.</w:t>
      </w:r>
    </w:p>
    <w:p w:rsidR="001E1175" w:rsidRDefault="00D15A08" w:rsidP="001E1175">
      <w:pPr>
        <w:pStyle w:val="Titre1"/>
      </w:pPr>
      <w:bookmarkStart w:id="2357" w:name="_Toc156807873"/>
      <w:bookmarkStart w:id="2358" w:name="_Toc161908602"/>
      <w:r>
        <w:lastRenderedPageBreak/>
        <w:t>A</w:t>
      </w:r>
      <w:r w:rsidR="001E1175">
        <w:t>ctions</w:t>
      </w:r>
      <w:bookmarkEnd w:id="2357"/>
      <w:bookmarkEnd w:id="2358"/>
    </w:p>
    <w:p w:rsidR="009F6815" w:rsidRDefault="009F6815" w:rsidP="003265C9"/>
    <w:p w:rsidR="00313F6E" w:rsidRDefault="008D2FF0" w:rsidP="003265C9">
      <w:r>
        <w:t>Une action</w:t>
      </w:r>
      <w:r w:rsidR="000C4CBF">
        <w:t xml:space="preserve"> est ce qui produit un effet</w:t>
      </w:r>
      <w:r w:rsidR="00313F6E">
        <w:t>.</w:t>
      </w:r>
    </w:p>
    <w:p w:rsidR="00E247E0" w:rsidRDefault="00E247E0" w:rsidP="00567596">
      <w:r w:rsidRPr="00E247E0">
        <w:t>Il peut s’agir pour l'acteur de réaliser une fin, ou d’accomplir une action qui est à elle-même sa fin. </w:t>
      </w:r>
    </w:p>
    <w:p w:rsidR="00D15A08" w:rsidRDefault="00D15A08" w:rsidP="00D15A08">
      <w:pPr>
        <w:rPr>
          <w:color w:val="000000" w:themeColor="text1"/>
        </w:rPr>
      </w:pPr>
      <w:r>
        <w:rPr>
          <w:color w:val="000000" w:themeColor="text1"/>
        </w:rPr>
        <w:t>Cette faculté d'agir se transmet lorsqu'un acteur crée un a</w:t>
      </w:r>
      <w:r w:rsidR="00547B66">
        <w:rPr>
          <w:color w:val="000000" w:themeColor="text1"/>
        </w:rPr>
        <w:t xml:space="preserve">utre acteur, par exemple par </w:t>
      </w:r>
      <w:r>
        <w:rPr>
          <w:color w:val="000000" w:themeColor="text1"/>
        </w:rPr>
        <w:t>l'invention de machines dotées de capacités d'action. Elle se transmet également entre des êtres existants par la communication de savoirs faire.</w:t>
      </w:r>
    </w:p>
    <w:p w:rsidR="00054BFC" w:rsidRDefault="00054BFC" w:rsidP="00054BFC">
      <w:r>
        <w:t>Toute action peut avoir pour effet la création d'un nouvel être ou d'un nouvel éta</w:t>
      </w:r>
      <w:r w:rsidR="00160C64">
        <w:t xml:space="preserve">t, ou la destruction d'un être. </w:t>
      </w:r>
      <w:r>
        <w:t xml:space="preserve">La </w:t>
      </w:r>
      <w:r w:rsidR="00160C64">
        <w:t>destruction</w:t>
      </w:r>
      <w:r>
        <w:t xml:space="preserve"> d'un être entraine la destruction de tous ses états et donc de ses relations avec d'autres êtres. </w:t>
      </w:r>
    </w:p>
    <w:p w:rsidR="00304EDA" w:rsidRDefault="00304EDA" w:rsidP="00304EDA">
      <w:r>
        <w:t>Une action générique correspond à une manière d'être d'une essence, tandis qu'une action individuelle correspond à un état d'un être.</w:t>
      </w:r>
    </w:p>
    <w:p w:rsidR="007A4E30" w:rsidRDefault="004F2662" w:rsidP="003265C9">
      <w:pPr>
        <w:rPr>
          <w:color w:val="000000" w:themeColor="text1"/>
        </w:rPr>
      </w:pPr>
      <w:r>
        <w:t xml:space="preserve">Nous dénoterons </w:t>
      </w:r>
      <w:r w:rsidR="007A4E30">
        <w:t xml:space="preserve">une </w:t>
      </w:r>
      <w:r w:rsidR="00304EDA">
        <w:t>action</w:t>
      </w:r>
      <w:r w:rsidR="007A4E30">
        <w:t xml:space="preserve"> </w:t>
      </w:r>
      <w:r w:rsidR="00D63631">
        <w:t xml:space="preserve">générique </w:t>
      </w:r>
      <w:r w:rsidR="00E40860">
        <w:t>par un adjectif verbal</w:t>
      </w:r>
      <w:r w:rsidR="00FD2700">
        <w:t xml:space="preserve"> ou un verbe à l'infinitif</w:t>
      </w:r>
      <w:r w:rsidR="003265C9">
        <w:rPr>
          <w:color w:val="000000" w:themeColor="text1"/>
        </w:rPr>
        <w:t xml:space="preserve">. </w:t>
      </w:r>
    </w:p>
    <w:p w:rsidR="003265C9" w:rsidRPr="00DC60F9" w:rsidRDefault="003265C9" w:rsidP="003265C9">
      <w:pPr>
        <w:rPr>
          <w:color w:val="000000" w:themeColor="text1"/>
        </w:rPr>
      </w:pPr>
      <w:r>
        <w:rPr>
          <w:color w:val="000000" w:themeColor="text1"/>
        </w:rPr>
        <w:t xml:space="preserve">Exemple : </w:t>
      </w:r>
      <w:r w:rsidR="00B64261">
        <w:rPr>
          <w:color w:val="000000" w:themeColor="text1"/>
        </w:rPr>
        <w:t xml:space="preserve">  </w:t>
      </w:r>
    </w:p>
    <w:p w:rsidR="003265C9" w:rsidRDefault="004A022C" w:rsidP="003265C9">
      <w:r>
        <w:pict>
          <v:shape id="_x0000_i1067" type="#_x0000_t75" style="width:354.65pt;height:97.7pt">
            <v:imagedata r:id="rId69" o:title="miauler"/>
          </v:shape>
        </w:pict>
      </w:r>
    </w:p>
    <w:p w:rsidR="00D1711A" w:rsidRDefault="009E5737" w:rsidP="000A2B9D">
      <w:pPr>
        <w:spacing w:line="240" w:lineRule="auto"/>
      </w:pPr>
      <w:r>
        <w:t>Dans l'</w:t>
      </w:r>
      <w:r w:rsidR="003265C9" w:rsidRPr="009B638F">
        <w:t xml:space="preserve">expression "peut </w:t>
      </w:r>
      <w:r>
        <w:t>être miaulant</w:t>
      </w:r>
      <w:r w:rsidR="003265C9" w:rsidRPr="009B638F">
        <w:t>"</w:t>
      </w:r>
      <w:r w:rsidR="00405723">
        <w:t>,</w:t>
      </w:r>
      <w:r w:rsidR="003265C9" w:rsidRPr="009B638F">
        <w:t xml:space="preserve"> </w:t>
      </w:r>
      <w:r w:rsidRPr="009B638F">
        <w:t xml:space="preserve">"miaulant" est un adjectif verbal qui dénote </w:t>
      </w:r>
      <w:r w:rsidR="00C909A8">
        <w:t xml:space="preserve">en français </w:t>
      </w:r>
      <w:r w:rsidRPr="009B638F">
        <w:t>une action non contrainte par le temps (</w:t>
      </w:r>
      <w:r w:rsidR="001A0AA5">
        <w:t xml:space="preserve">ce </w:t>
      </w:r>
      <w:r w:rsidRPr="009B638F">
        <w:t>n'est pas un participe présent)</w:t>
      </w:r>
      <w:r w:rsidR="00395416">
        <w:t>.</w:t>
      </w:r>
      <w:r w:rsidR="002A1B63">
        <w:t xml:space="preserve"> </w:t>
      </w:r>
      <w:r w:rsidR="00423A4F">
        <w:t xml:space="preserve">L'expression </w:t>
      </w:r>
      <w:r w:rsidR="00423A4F" w:rsidRPr="009B638F">
        <w:t>équivalente</w:t>
      </w:r>
      <w:r w:rsidR="00423A4F">
        <w:t xml:space="preserve"> </w:t>
      </w:r>
      <w:r w:rsidR="00423A4F" w:rsidRPr="009B638F">
        <w:t xml:space="preserve">"peut </w:t>
      </w:r>
      <w:r w:rsidR="00423A4F">
        <w:t>miauler" est plus familière.</w:t>
      </w:r>
      <w:r w:rsidR="00405723">
        <w:t xml:space="preserve"> </w:t>
      </w:r>
    </w:p>
    <w:p w:rsidR="00273A2F" w:rsidRDefault="005436EB" w:rsidP="00273A2F">
      <w:r>
        <w:rPr>
          <w:color w:val="000000" w:themeColor="text1"/>
        </w:rPr>
        <w:t xml:space="preserve">Si Félix </w:t>
      </w:r>
      <w:r w:rsidR="00B959F4">
        <w:rPr>
          <w:color w:val="000000" w:themeColor="text1"/>
        </w:rPr>
        <w:t>est e</w:t>
      </w:r>
      <w:r w:rsidR="00273A2F">
        <w:rPr>
          <w:color w:val="000000" w:themeColor="text1"/>
        </w:rPr>
        <w:t>n train de miauler</w:t>
      </w:r>
      <w:r w:rsidR="00B959F4">
        <w:rPr>
          <w:color w:val="000000" w:themeColor="text1"/>
        </w:rPr>
        <w:t>,</w:t>
      </w:r>
      <w:r w:rsidR="00273A2F">
        <w:rPr>
          <w:color w:val="000000" w:themeColor="text1"/>
          <w:vertAlign w:val="superscript"/>
        </w:rPr>
        <w:t xml:space="preserve">, </w:t>
      </w:r>
      <w:r w:rsidR="00273A2F" w:rsidRPr="00231730">
        <w:t>nous exprimerons cet</w:t>
      </w:r>
      <w:r w:rsidR="000D08EA">
        <w:t xml:space="preserve">te </w:t>
      </w:r>
      <w:r w:rsidR="009E5737">
        <w:t>action</w:t>
      </w:r>
      <w:r w:rsidR="000D08EA">
        <w:t xml:space="preserve"> par </w:t>
      </w:r>
      <w:r w:rsidR="00273A2F" w:rsidRPr="00231730">
        <w:t xml:space="preserve">"Félix </w:t>
      </w:r>
      <w:r w:rsidR="00273A2F" w:rsidRPr="00CF0C7E">
        <w:rPr>
          <w:u w:val="single"/>
        </w:rPr>
        <w:t>est</w:t>
      </w:r>
      <w:r w:rsidR="00273A2F" w:rsidRPr="00231730">
        <w:t xml:space="preserve"> miaulant</w:t>
      </w:r>
      <w:r w:rsidR="00273A2F">
        <w:rPr>
          <w:color w:val="000000" w:themeColor="text1"/>
        </w:rPr>
        <w:t>"</w:t>
      </w:r>
      <w:r w:rsidR="00273A2F">
        <w:rPr>
          <w:color w:val="000000" w:themeColor="text1"/>
          <w:vertAlign w:val="superscript"/>
        </w:rPr>
        <w:t>1</w:t>
      </w:r>
      <w:r w:rsidR="00273A2F">
        <w:rPr>
          <w:color w:val="000000" w:themeColor="text1"/>
        </w:rPr>
        <w:t xml:space="preserve">.   </w:t>
      </w:r>
    </w:p>
    <w:p w:rsidR="00B66C70" w:rsidRDefault="004A022C" w:rsidP="003265C9">
      <w:pPr>
        <w:rPr>
          <w:noProof/>
          <w:color w:val="000000" w:themeColor="text1"/>
          <w:lang w:eastAsia="fr-FR"/>
        </w:rPr>
      </w:pPr>
      <w:r>
        <w:rPr>
          <w:noProof/>
          <w:color w:val="000000" w:themeColor="text1"/>
          <w:lang w:eastAsia="fr-FR"/>
        </w:rPr>
        <w:pict>
          <v:shape id="_x0000_i1068" type="#_x0000_t75" style="width:319.45pt;height:177.35pt">
            <v:imagedata r:id="rId70" o:title="miaule"/>
          </v:shape>
        </w:pict>
      </w:r>
    </w:p>
    <w:p w:rsidR="000A2B9D" w:rsidRDefault="000A2B9D" w:rsidP="003265C9">
      <w:pPr>
        <w:rPr>
          <w:color w:val="000000" w:themeColor="text1"/>
          <w:sz w:val="16"/>
        </w:rPr>
      </w:pPr>
      <w:r>
        <w:t>L'effet de miauler est un miaulement, qui pour Félix consiste à émettre le cri "miaou".</w:t>
      </w:r>
    </w:p>
    <w:p w:rsidR="00CA21FF" w:rsidRDefault="00CA21FF" w:rsidP="00CA21FF">
      <w:pPr>
        <w:rPr>
          <w:color w:val="000000" w:themeColor="text1"/>
          <w:sz w:val="16"/>
        </w:rPr>
      </w:pPr>
      <w:r>
        <w:rPr>
          <w:color w:val="000000" w:themeColor="text1"/>
          <w:vertAlign w:val="superscript"/>
        </w:rPr>
        <w:t>1</w:t>
      </w:r>
      <w:r w:rsidRPr="00992566">
        <w:rPr>
          <w:color w:val="000000" w:themeColor="text1"/>
          <w:sz w:val="16"/>
        </w:rPr>
        <w:t xml:space="preserve"> </w:t>
      </w:r>
      <w:r>
        <w:rPr>
          <w:color w:val="000000" w:themeColor="text1"/>
          <w:sz w:val="16"/>
        </w:rPr>
        <w:t>C</w:t>
      </w:r>
      <w:r w:rsidRPr="00F6743E">
        <w:rPr>
          <w:color w:val="000000" w:themeColor="text1"/>
          <w:sz w:val="16"/>
        </w:rPr>
        <w:t>e qui correspond à l'utilisation de la</w:t>
      </w:r>
      <w:r>
        <w:rPr>
          <w:color w:val="000000" w:themeColor="text1"/>
          <w:sz w:val="16"/>
        </w:rPr>
        <w:t xml:space="preserve"> forme progressive </w:t>
      </w:r>
      <w:r w:rsidR="008312E5">
        <w:rPr>
          <w:color w:val="000000" w:themeColor="text1"/>
          <w:sz w:val="16"/>
        </w:rPr>
        <w:t xml:space="preserve">en </w:t>
      </w:r>
      <w:r w:rsidRPr="00F6743E">
        <w:rPr>
          <w:color w:val="000000" w:themeColor="text1"/>
          <w:sz w:val="16"/>
        </w:rPr>
        <w:t>anglais</w:t>
      </w:r>
      <w:r>
        <w:rPr>
          <w:color w:val="000000" w:themeColor="text1"/>
          <w:sz w:val="16"/>
        </w:rPr>
        <w:t xml:space="preserve"> : "</w:t>
      </w:r>
      <w:r w:rsidRPr="00DC0986">
        <w:rPr>
          <w:i/>
          <w:color w:val="000000" w:themeColor="text1"/>
          <w:sz w:val="16"/>
        </w:rPr>
        <w:t>Félix is mewing</w:t>
      </w:r>
      <w:r>
        <w:rPr>
          <w:color w:val="000000" w:themeColor="text1"/>
          <w:sz w:val="16"/>
        </w:rPr>
        <w:t>". Cette expression s'exprimerait en français par "F</w:t>
      </w:r>
      <w:r w:rsidR="004E1223">
        <w:rPr>
          <w:color w:val="000000" w:themeColor="text1"/>
          <w:sz w:val="16"/>
        </w:rPr>
        <w:t>élix est en train de miauler" ou "Félix miaule"</w:t>
      </w:r>
    </w:p>
    <w:p w:rsidR="003019D7" w:rsidRDefault="003019D7" w:rsidP="003019D7">
      <w:pPr>
        <w:spacing w:line="240" w:lineRule="auto"/>
      </w:pPr>
      <w:r>
        <w:lastRenderedPageBreak/>
        <w:t>La situation de définition de miaulant est l'essence chat car il s'agit d'une manière d'être essentielle.</w:t>
      </w:r>
    </w:p>
    <w:p w:rsidR="00EC5F4C" w:rsidRDefault="00B96E7B" w:rsidP="003265C9">
      <w:r>
        <w:t>En tant que manière d'être, u</w:t>
      </w:r>
      <w:r w:rsidR="00EC5F4C">
        <w:t xml:space="preserve">ne action générique peut en subsumer d'autres. </w:t>
      </w:r>
    </w:p>
    <w:p w:rsidR="00EC5F4C" w:rsidRDefault="00EC5F4C" w:rsidP="003265C9">
      <w:r>
        <w:t>Ainsi, l</w:t>
      </w:r>
      <w:r w:rsidR="00F71D80">
        <w:t xml:space="preserve">es </w:t>
      </w:r>
      <w:r>
        <w:t>action</w:t>
      </w:r>
      <w:r w:rsidR="00F71D80">
        <w:t>s</w:t>
      </w:r>
      <w:r>
        <w:t xml:space="preserve"> chanter de mésange, hirondelle, ... </w:t>
      </w:r>
      <w:r w:rsidR="00F71D80">
        <w:t>sont</w:t>
      </w:r>
      <w:r>
        <w:t xml:space="preserve"> subsumée</w:t>
      </w:r>
      <w:r w:rsidR="00F71D80">
        <w:t>s</w:t>
      </w:r>
      <w:r>
        <w:t xml:space="preserve"> par l'action chanter de passereau.</w:t>
      </w:r>
    </w:p>
    <w:p w:rsidR="004003CC" w:rsidRDefault="004003CC" w:rsidP="003265C9">
      <w:r>
        <w:t xml:space="preserve">Une </w:t>
      </w:r>
      <w:r w:rsidR="00D63631">
        <w:t xml:space="preserve">action </w:t>
      </w:r>
      <w:r>
        <w:t>peut nécessiter une ressource.</w:t>
      </w:r>
    </w:p>
    <w:p w:rsidR="003265C9" w:rsidRDefault="003265C9" w:rsidP="003265C9">
      <w:r>
        <w:t>Exemple</w:t>
      </w:r>
      <w:r w:rsidR="004003CC">
        <w:t xml:space="preserve"> </w:t>
      </w:r>
      <w:r>
        <w:t xml:space="preserve">:   </w:t>
      </w:r>
    </w:p>
    <w:p w:rsidR="003265C9" w:rsidRDefault="004A022C" w:rsidP="003265C9">
      <w:r>
        <w:pict>
          <v:shape id="_x0000_i1069" type="#_x0000_t75" style="width:376.3pt;height:138.55pt">
            <v:imagedata r:id="rId71" o:title="manger"/>
          </v:shape>
        </w:pict>
      </w:r>
    </w:p>
    <w:p w:rsidR="003265C9" w:rsidRDefault="0093040B" w:rsidP="003265C9">
      <w:pPr>
        <w:rPr>
          <w:color w:val="000000" w:themeColor="text1"/>
        </w:rPr>
      </w:pPr>
      <w:r>
        <w:rPr>
          <w:color w:val="000000" w:themeColor="text1"/>
        </w:rPr>
        <w:t>Félix</w:t>
      </w:r>
      <w:r w:rsidR="003265C9">
        <w:rPr>
          <w:color w:val="000000" w:themeColor="text1"/>
        </w:rPr>
        <w:t xml:space="preserve"> mange un morceau de viande</w:t>
      </w:r>
      <w:r>
        <w:rPr>
          <w:color w:val="000000" w:themeColor="text1"/>
        </w:rPr>
        <w:t xml:space="preserve"> :</w:t>
      </w:r>
      <w:r w:rsidR="003265C9">
        <w:rPr>
          <w:color w:val="000000" w:themeColor="text1"/>
        </w:rPr>
        <w:t xml:space="preserve">  </w:t>
      </w:r>
    </w:p>
    <w:p w:rsidR="00CB3921" w:rsidRDefault="004A022C" w:rsidP="003265C9">
      <w:pPr>
        <w:rPr>
          <w:noProof/>
          <w:color w:val="000000" w:themeColor="text1"/>
          <w:lang w:eastAsia="fr-FR"/>
        </w:rPr>
      </w:pPr>
      <w:r>
        <w:rPr>
          <w:noProof/>
          <w:color w:val="000000" w:themeColor="text1"/>
          <w:lang w:eastAsia="fr-FR"/>
        </w:rPr>
        <w:pict>
          <v:shape id="_x0000_i1070" type="#_x0000_t75" style="width:370.9pt;height:162.85pt">
            <v:imagedata r:id="rId72" o:title="mangeant"/>
          </v:shape>
        </w:pict>
      </w:r>
    </w:p>
    <w:p w:rsidR="00DA7347" w:rsidRDefault="00DA7347" w:rsidP="003265C9">
      <w:pPr>
        <w:rPr>
          <w:noProof/>
          <w:color w:val="000000" w:themeColor="text1"/>
          <w:lang w:eastAsia="fr-FR"/>
        </w:rPr>
      </w:pPr>
      <w:r>
        <w:rPr>
          <w:noProof/>
          <w:color w:val="000000" w:themeColor="text1"/>
          <w:lang w:eastAsia="fr-FR"/>
        </w:rPr>
        <w:t>Noter qu'un être utilisé comme ressource n'a pas forcément été conçu pour cela.</w:t>
      </w:r>
    </w:p>
    <w:p w:rsidR="00DA7347" w:rsidRDefault="00DA7347" w:rsidP="003265C9">
      <w:pPr>
        <w:rPr>
          <w:noProof/>
          <w:color w:val="000000" w:themeColor="text1"/>
          <w:lang w:eastAsia="fr-FR"/>
        </w:rPr>
      </w:pPr>
      <w:r>
        <w:rPr>
          <w:noProof/>
          <w:color w:val="000000" w:themeColor="text1"/>
          <w:lang w:eastAsia="fr-FR"/>
        </w:rPr>
        <w:t>C'est le cas d'un livre utilisé pour coincer une porte, ou d'une baignoire utilisée comme abreuvoir dans un champ.</w:t>
      </w:r>
    </w:p>
    <w:p w:rsidR="005504A5" w:rsidRDefault="005504A5">
      <w:pPr>
        <w:rPr>
          <w:noProof/>
          <w:lang w:eastAsia="fr-FR"/>
        </w:rPr>
      </w:pPr>
      <w:r>
        <w:rPr>
          <w:noProof/>
          <w:lang w:eastAsia="fr-FR"/>
        </w:rPr>
        <w:br w:type="page"/>
      </w:r>
    </w:p>
    <w:p w:rsidR="005504A5" w:rsidRPr="00D70E03" w:rsidRDefault="005504A5" w:rsidP="005504A5">
      <w:pPr>
        <w:rPr>
          <w:noProof/>
          <w:lang w:eastAsia="fr-FR"/>
        </w:rPr>
      </w:pPr>
      <w:r w:rsidRPr="00D70E03">
        <w:rPr>
          <w:noProof/>
          <w:lang w:eastAsia="fr-FR"/>
        </w:rPr>
        <w:lastRenderedPageBreak/>
        <w:t>Dans une même situation un être peut avoir plusieurs actions, et deux êtres peuvent avoir la même action ou des actions différentes.</w:t>
      </w:r>
    </w:p>
    <w:p w:rsidR="005504A5" w:rsidRPr="00D70E03" w:rsidRDefault="005436A3" w:rsidP="005504A5">
      <w:pPr>
        <w:rPr>
          <w:noProof/>
          <w:lang w:eastAsia="fr-FR"/>
        </w:rPr>
      </w:pPr>
      <w:r>
        <w:rPr>
          <w:noProof/>
          <w:lang w:eastAsia="fr-FR"/>
        </w:rPr>
        <w:t xml:space="preserve">Dans le </w:t>
      </w:r>
      <w:r w:rsidR="005504A5" w:rsidRPr="00D70E03">
        <w:rPr>
          <w:noProof/>
          <w:lang w:eastAsia="fr-FR"/>
        </w:rPr>
        <w:t xml:space="preserve">graphe suivant </w:t>
      </w:r>
      <w:r w:rsidR="00E65BD0">
        <w:rPr>
          <w:noProof/>
          <w:lang w:eastAsia="fr-FR"/>
        </w:rPr>
        <w:t>les actions génériques miauler et jouer sont essentielles pour chat</w:t>
      </w:r>
      <w:r>
        <w:rPr>
          <w:noProof/>
          <w:lang w:eastAsia="fr-FR"/>
        </w:rPr>
        <w:t xml:space="preserve"> : </w:t>
      </w:r>
      <w:r w:rsidR="00E65BD0">
        <w:rPr>
          <w:noProof/>
          <w:lang w:eastAsia="fr-FR"/>
        </w:rPr>
        <w:t xml:space="preserve"> </w:t>
      </w:r>
    </w:p>
    <w:p w:rsidR="005504A5" w:rsidRDefault="004A022C" w:rsidP="005504A5">
      <w:pPr>
        <w:rPr>
          <w:noProof/>
          <w:color w:val="FF0000"/>
          <w:lang w:eastAsia="fr-FR"/>
        </w:rPr>
      </w:pPr>
      <w:r>
        <w:rPr>
          <w:noProof/>
          <w:color w:val="FF0000"/>
          <w:lang w:eastAsia="fr-FR"/>
        </w:rPr>
        <w:pict>
          <v:shape id="_x0000_i1071" type="#_x0000_t75" style="width:360.95pt;height:241.9pt">
            <v:imagedata r:id="rId73" o:title="miaule_0"/>
          </v:shape>
        </w:pict>
      </w:r>
    </w:p>
    <w:p w:rsidR="005436A3" w:rsidRPr="00D70E03" w:rsidRDefault="005436A3" w:rsidP="005436A3">
      <w:pPr>
        <w:rPr>
          <w:noProof/>
          <w:lang w:eastAsia="fr-FR"/>
        </w:rPr>
      </w:pPr>
      <w:r>
        <w:rPr>
          <w:noProof/>
          <w:lang w:eastAsia="fr-FR"/>
        </w:rPr>
        <w:t xml:space="preserve">Dans le </w:t>
      </w:r>
      <w:r w:rsidRPr="00D70E03">
        <w:rPr>
          <w:noProof/>
          <w:lang w:eastAsia="fr-FR"/>
        </w:rPr>
        <w:t xml:space="preserve">graphe suivant </w:t>
      </w:r>
      <w:r>
        <w:rPr>
          <w:noProof/>
          <w:lang w:eastAsia="fr-FR"/>
        </w:rPr>
        <w:t xml:space="preserve">l'action générique aboyer est </w:t>
      </w:r>
      <w:r w:rsidR="00FF28FC">
        <w:rPr>
          <w:noProof/>
          <w:lang w:eastAsia="fr-FR"/>
        </w:rPr>
        <w:t xml:space="preserve">également </w:t>
      </w:r>
      <w:r>
        <w:rPr>
          <w:noProof/>
          <w:lang w:eastAsia="fr-FR"/>
        </w:rPr>
        <w:t xml:space="preserve">essentielle pour chien </w:t>
      </w:r>
      <w:r w:rsidRPr="00D70E03">
        <w:rPr>
          <w:noProof/>
          <w:lang w:eastAsia="fr-FR"/>
        </w:rPr>
        <w:t>:</w:t>
      </w:r>
      <w:r>
        <w:rPr>
          <w:noProof/>
          <w:lang w:eastAsia="fr-FR"/>
        </w:rPr>
        <w:t xml:space="preserve">  </w:t>
      </w:r>
    </w:p>
    <w:p w:rsidR="005504A5" w:rsidRDefault="004A022C" w:rsidP="005504A5">
      <w:pPr>
        <w:rPr>
          <w:noProof/>
          <w:color w:val="FF0000"/>
          <w:lang w:eastAsia="fr-FR"/>
        </w:rPr>
      </w:pPr>
      <w:r>
        <w:rPr>
          <w:noProof/>
          <w:color w:val="FF0000"/>
          <w:lang w:eastAsia="fr-FR"/>
        </w:rPr>
        <w:pict>
          <v:shape id="_x0000_i1072" type="#_x0000_t75" style="width:391.6pt;height:252.5pt">
            <v:imagedata r:id="rId74" o:title="miaule_1"/>
          </v:shape>
        </w:pict>
      </w:r>
    </w:p>
    <w:p w:rsidR="00D15A08" w:rsidRDefault="00D15A08">
      <w:pPr>
        <w:rPr>
          <w:i/>
          <w:smallCaps/>
          <w:spacing w:val="5"/>
          <w:sz w:val="28"/>
          <w:szCs w:val="32"/>
        </w:rPr>
      </w:pPr>
      <w:bookmarkStart w:id="2359" w:name="_Toc156807875"/>
      <w:r>
        <w:br w:type="page"/>
      </w:r>
    </w:p>
    <w:p w:rsidR="00D15A08" w:rsidRPr="00411404" w:rsidRDefault="00D15A08" w:rsidP="00D15A08">
      <w:pPr>
        <w:pStyle w:val="Titre3"/>
      </w:pPr>
      <w:bookmarkStart w:id="2360" w:name="_Toc161908603"/>
      <w:r w:rsidRPr="00411404">
        <w:lastRenderedPageBreak/>
        <w:t>Déclenchement d'une action</w:t>
      </w:r>
      <w:bookmarkEnd w:id="2360"/>
    </w:p>
    <w:p w:rsidR="00D15A08" w:rsidRDefault="00D15A08" w:rsidP="00D15A08">
      <w:pPr>
        <w:rPr>
          <w:color w:val="000000" w:themeColor="text1"/>
        </w:rPr>
      </w:pPr>
    </w:p>
    <w:p w:rsidR="00D15A08" w:rsidRDefault="00D15A08" w:rsidP="00D15A08">
      <w:pPr>
        <w:rPr>
          <w:color w:val="000000" w:themeColor="text1"/>
        </w:rPr>
      </w:pPr>
      <w:r w:rsidRPr="007E27F2">
        <w:rPr>
          <w:color w:val="000000" w:themeColor="text1"/>
        </w:rPr>
        <w:t xml:space="preserve">Un évènement produit (émis) </w:t>
      </w:r>
      <w:r>
        <w:rPr>
          <w:color w:val="000000" w:themeColor="text1"/>
        </w:rPr>
        <w:t xml:space="preserve">par un </w:t>
      </w:r>
      <w:r w:rsidR="004834B9">
        <w:rPr>
          <w:color w:val="000000" w:themeColor="text1"/>
        </w:rPr>
        <w:t xml:space="preserve">être </w:t>
      </w:r>
      <w:r>
        <w:rPr>
          <w:color w:val="000000" w:themeColor="text1"/>
        </w:rPr>
        <w:t>acteur peut déclencher une action d'un autre acteur (ou du même acteur) qui le perçoit. Une action peut aussi déclencher une autre action.</w:t>
      </w:r>
    </w:p>
    <w:p w:rsidR="00D15A08" w:rsidRPr="00D23015" w:rsidRDefault="00D15A08" w:rsidP="00D15A08">
      <w:pPr>
        <w:rPr>
          <w:color w:val="000000" w:themeColor="text1"/>
        </w:rPr>
      </w:pPr>
      <w:r w:rsidRPr="00D23015">
        <w:rPr>
          <w:color w:val="000000" w:themeColor="text1"/>
        </w:rPr>
        <w:t>Une action correspond à une manière d'être d'un acteur. Cette action rentre dans la définition de l'essence de l'acteur qui la possède (si elle est essentielle, comme chanter pour passereau) ou peut la posséder (si elle est acciden</w:t>
      </w:r>
      <w:r>
        <w:rPr>
          <w:color w:val="000000" w:themeColor="text1"/>
        </w:rPr>
        <w:t>telle),</w:t>
      </w:r>
      <w:r w:rsidRPr="00D23015">
        <w:rPr>
          <w:color w:val="000000" w:themeColor="text1"/>
        </w:rPr>
        <w:t xml:space="preserve"> et non dans la définition de l'acteur qui peut la déclencher. </w:t>
      </w:r>
    </w:p>
    <w:p w:rsidR="00D15A08" w:rsidRDefault="00D15A08" w:rsidP="00D15A08">
      <w:pPr>
        <w:rPr>
          <w:color w:val="000000" w:themeColor="text1"/>
        </w:rPr>
      </w:pPr>
      <w:r w:rsidRPr="007E27F2">
        <w:rPr>
          <w:color w:val="000000" w:themeColor="text1"/>
        </w:rPr>
        <w:t>A noter que l'action d'un être est une manière d'être qui peut être permanente ou intermittente. Une action permanente d'un être est déclenchée par sa création.</w:t>
      </w:r>
    </w:p>
    <w:bookmarkEnd w:id="2359"/>
    <w:p w:rsidR="008C1CBA" w:rsidRDefault="008C1CBA" w:rsidP="00707BA4">
      <w:pPr>
        <w:rPr>
          <w:color w:val="000000" w:themeColor="text1"/>
        </w:rPr>
      </w:pPr>
    </w:p>
    <w:p w:rsidR="00FC5624" w:rsidRDefault="002D6D4F" w:rsidP="003019D7">
      <w:pPr>
        <w:pStyle w:val="Titre3"/>
      </w:pPr>
      <w:bookmarkStart w:id="2361" w:name="_Toc161908604"/>
      <w:r>
        <w:t>Evè</w:t>
      </w:r>
      <w:r w:rsidR="00FC5624">
        <w:t>nements</w:t>
      </w:r>
      <w:bookmarkEnd w:id="2361"/>
    </w:p>
    <w:p w:rsidR="00FC5624" w:rsidRDefault="00FC5624" w:rsidP="00FC5624"/>
    <w:p w:rsidR="000354A3" w:rsidRPr="007E27F2" w:rsidRDefault="000354A3" w:rsidP="00FC5624">
      <w:pPr>
        <w:rPr>
          <w:color w:val="000000" w:themeColor="text1"/>
        </w:rPr>
      </w:pPr>
      <w:r w:rsidRPr="007E27F2">
        <w:rPr>
          <w:color w:val="000000" w:themeColor="text1"/>
        </w:rPr>
        <w:t>Selon le Littré, un évènement est tout ce qui arrive</w:t>
      </w:r>
      <w:r w:rsidR="00003E6F" w:rsidRPr="00003E6F">
        <w:rPr>
          <w:color w:val="000000" w:themeColor="text1"/>
          <w:vertAlign w:val="superscript"/>
        </w:rPr>
        <w:t>1</w:t>
      </w:r>
      <w:r w:rsidRPr="007E27F2">
        <w:rPr>
          <w:color w:val="000000" w:themeColor="text1"/>
        </w:rPr>
        <w:t>.</w:t>
      </w:r>
    </w:p>
    <w:p w:rsidR="00FC5624" w:rsidRPr="007E27F2" w:rsidRDefault="00FC5624" w:rsidP="00FC5624">
      <w:pPr>
        <w:rPr>
          <w:color w:val="000000" w:themeColor="text1"/>
        </w:rPr>
      </w:pPr>
      <w:r w:rsidRPr="007E27F2">
        <w:rPr>
          <w:color w:val="000000" w:themeColor="text1"/>
        </w:rPr>
        <w:t xml:space="preserve">En physique, </w:t>
      </w:r>
      <w:r w:rsidR="000354A3" w:rsidRPr="007E27F2">
        <w:rPr>
          <w:color w:val="000000" w:themeColor="text1"/>
        </w:rPr>
        <w:t xml:space="preserve">un évènement est </w:t>
      </w:r>
      <w:r w:rsidRPr="007E27F2">
        <w:rPr>
          <w:color w:val="000000" w:themeColor="text1"/>
        </w:rPr>
        <w:t>tout phénomène se produisant en un point et à un instant donnés.</w:t>
      </w:r>
    </w:p>
    <w:p w:rsidR="001E1CED" w:rsidRPr="007E27F2" w:rsidRDefault="00FC5624" w:rsidP="00FC5624">
      <w:pPr>
        <w:rPr>
          <w:color w:val="000000" w:themeColor="text1"/>
        </w:rPr>
      </w:pPr>
      <w:r w:rsidRPr="007E27F2">
        <w:rPr>
          <w:color w:val="000000" w:themeColor="text1"/>
        </w:rPr>
        <w:t xml:space="preserve">En calcul de probabilités, </w:t>
      </w:r>
      <w:r w:rsidR="000354A3" w:rsidRPr="007E27F2">
        <w:rPr>
          <w:color w:val="000000" w:themeColor="text1"/>
        </w:rPr>
        <w:t xml:space="preserve">un évènement est le </w:t>
      </w:r>
      <w:r w:rsidRPr="007E27F2">
        <w:rPr>
          <w:color w:val="000000" w:themeColor="text1"/>
        </w:rPr>
        <w:t>résultat éventuel d’un tirage au sort, d’un jeu de hasard, d’un pronostic, etc. </w:t>
      </w:r>
    </w:p>
    <w:p w:rsidR="00FC5624" w:rsidRPr="007E27F2" w:rsidRDefault="000354A3" w:rsidP="00FC5624">
      <w:pPr>
        <w:rPr>
          <w:color w:val="000000" w:themeColor="text1"/>
        </w:rPr>
      </w:pPr>
      <w:r w:rsidRPr="007E27F2">
        <w:rPr>
          <w:color w:val="000000" w:themeColor="text1"/>
        </w:rPr>
        <w:t>Nous retiend</w:t>
      </w:r>
      <w:r w:rsidR="001E1CED" w:rsidRPr="007E27F2">
        <w:rPr>
          <w:color w:val="000000" w:themeColor="text1"/>
        </w:rPr>
        <w:t xml:space="preserve">rons de ces définitions </w:t>
      </w:r>
      <w:r w:rsidR="002E27D8">
        <w:rPr>
          <w:color w:val="000000" w:themeColor="text1"/>
        </w:rPr>
        <w:t xml:space="preserve">que </w:t>
      </w:r>
      <w:r w:rsidR="001E1CED" w:rsidRPr="007E27F2">
        <w:rPr>
          <w:color w:val="000000" w:themeColor="text1"/>
        </w:rPr>
        <w:t xml:space="preserve">l'avènement </w:t>
      </w:r>
      <w:r w:rsidR="00366B4F">
        <w:rPr>
          <w:color w:val="000000" w:themeColor="text1"/>
        </w:rPr>
        <w:t>de</w:t>
      </w:r>
      <w:r w:rsidR="001E1CED" w:rsidRPr="007E27F2">
        <w:rPr>
          <w:color w:val="000000" w:themeColor="text1"/>
        </w:rPr>
        <w:t xml:space="preserve"> tout ce qui peut se créer, </w:t>
      </w:r>
      <w:r w:rsidR="00B631CF" w:rsidRPr="007E27F2">
        <w:rPr>
          <w:color w:val="000000" w:themeColor="text1"/>
        </w:rPr>
        <w:t xml:space="preserve">arriver, </w:t>
      </w:r>
      <w:r w:rsidR="006A7540">
        <w:rPr>
          <w:color w:val="000000" w:themeColor="text1"/>
        </w:rPr>
        <w:t>se produire</w:t>
      </w:r>
      <w:r w:rsidR="00366B4F">
        <w:rPr>
          <w:color w:val="000000" w:themeColor="text1"/>
        </w:rPr>
        <w:t xml:space="preserve">, </w:t>
      </w:r>
      <w:r w:rsidR="006A7540">
        <w:rPr>
          <w:color w:val="000000" w:themeColor="text1"/>
        </w:rPr>
        <w:t xml:space="preserve"> est un évènement.</w:t>
      </w:r>
    </w:p>
    <w:p w:rsidR="001E1CED" w:rsidRDefault="001E1CED" w:rsidP="00FC5624">
      <w:pPr>
        <w:rPr>
          <w:color w:val="000000" w:themeColor="text1"/>
        </w:rPr>
      </w:pPr>
      <w:r w:rsidRPr="007E27F2">
        <w:rPr>
          <w:color w:val="000000" w:themeColor="text1"/>
        </w:rPr>
        <w:t xml:space="preserve">La notion d'évènement est </w:t>
      </w:r>
      <w:r w:rsidR="00B631CF" w:rsidRPr="007E27F2">
        <w:rPr>
          <w:color w:val="000000" w:themeColor="text1"/>
        </w:rPr>
        <w:t xml:space="preserve">intimement liée à </w:t>
      </w:r>
      <w:r w:rsidRPr="007E27F2">
        <w:rPr>
          <w:color w:val="000000" w:themeColor="text1"/>
        </w:rPr>
        <w:t>celle</w:t>
      </w:r>
      <w:r w:rsidR="00004FA5" w:rsidRPr="007E27F2">
        <w:rPr>
          <w:color w:val="000000" w:themeColor="text1"/>
        </w:rPr>
        <w:t>s</w:t>
      </w:r>
      <w:r w:rsidRPr="007E27F2">
        <w:rPr>
          <w:color w:val="000000" w:themeColor="text1"/>
        </w:rPr>
        <w:t xml:space="preserve"> d'action</w:t>
      </w:r>
      <w:r w:rsidR="006A7540">
        <w:rPr>
          <w:color w:val="000000" w:themeColor="text1"/>
        </w:rPr>
        <w:t xml:space="preserve"> mais ne doit pas être confondue avec elle.</w:t>
      </w:r>
    </w:p>
    <w:p w:rsidR="006A7540" w:rsidRDefault="006A7540" w:rsidP="00FC5624">
      <w:pPr>
        <w:rPr>
          <w:color w:val="000000" w:themeColor="text1"/>
        </w:rPr>
      </w:pPr>
      <w:r>
        <w:rPr>
          <w:color w:val="000000" w:themeColor="text1"/>
        </w:rPr>
        <w:t>Par exemple, le fait d'insérer</w:t>
      </w:r>
      <w:r w:rsidR="006F3A77">
        <w:rPr>
          <w:color w:val="000000" w:themeColor="text1"/>
        </w:rPr>
        <w:t xml:space="preserve"> une pièce dans une machine de vente automatique </w:t>
      </w:r>
      <w:r>
        <w:rPr>
          <w:color w:val="000000" w:themeColor="text1"/>
        </w:rPr>
        <w:t>est une acti</w:t>
      </w:r>
      <w:r w:rsidR="00465F3D">
        <w:rPr>
          <w:color w:val="000000" w:themeColor="text1"/>
        </w:rPr>
        <w:t>on qui produit l'évènement "</w:t>
      </w:r>
      <w:r>
        <w:rPr>
          <w:color w:val="000000" w:themeColor="text1"/>
        </w:rPr>
        <w:t>pièce insérée".</w:t>
      </w:r>
    </w:p>
    <w:p w:rsidR="006A7540" w:rsidRDefault="006A7540" w:rsidP="00FC5624">
      <w:pPr>
        <w:rPr>
          <w:color w:val="000000" w:themeColor="text1"/>
        </w:rPr>
      </w:pPr>
      <w:r>
        <w:rPr>
          <w:color w:val="000000" w:themeColor="text1"/>
        </w:rPr>
        <w:t xml:space="preserve">Pour éviter la confusion entre les deux notions nous </w:t>
      </w:r>
      <w:r w:rsidR="0063255B">
        <w:rPr>
          <w:color w:val="000000" w:themeColor="text1"/>
        </w:rPr>
        <w:t>dénoterons</w:t>
      </w:r>
      <w:r>
        <w:rPr>
          <w:color w:val="000000" w:themeColor="text1"/>
        </w:rPr>
        <w:t xml:space="preserve"> l'action par "insertion(pièce)</w:t>
      </w:r>
      <w:r w:rsidR="00614E85">
        <w:rPr>
          <w:color w:val="000000" w:themeColor="text1"/>
        </w:rPr>
        <w:t>"</w:t>
      </w:r>
      <w:r>
        <w:rPr>
          <w:color w:val="000000" w:themeColor="text1"/>
        </w:rPr>
        <w:t xml:space="preserve"> et l'évènement résultant par "(pièce) insérée"</w:t>
      </w:r>
      <w:r w:rsidR="00BC07B0" w:rsidRPr="00BC07B0">
        <w:rPr>
          <w:color w:val="000000" w:themeColor="text1"/>
          <w:vertAlign w:val="superscript"/>
        </w:rPr>
        <w:t>2</w:t>
      </w:r>
      <w:r>
        <w:rPr>
          <w:color w:val="000000" w:themeColor="text1"/>
        </w:rPr>
        <w:t>.</w:t>
      </w:r>
    </w:p>
    <w:p w:rsidR="00D566BE" w:rsidRDefault="00BC07B0" w:rsidP="00FC5624">
      <w:pPr>
        <w:rPr>
          <w:color w:val="000000" w:themeColor="text1"/>
        </w:rPr>
      </w:pPr>
      <w:r>
        <w:rPr>
          <w:color w:val="000000" w:themeColor="text1"/>
        </w:rPr>
        <w:t xml:space="preserve">L'objet </w:t>
      </w:r>
      <w:r w:rsidR="006F3A77">
        <w:rPr>
          <w:color w:val="000000" w:themeColor="text1"/>
        </w:rPr>
        <w:t xml:space="preserve">pièce </w:t>
      </w:r>
      <w:r w:rsidR="00D566BE">
        <w:rPr>
          <w:color w:val="000000" w:themeColor="text1"/>
        </w:rPr>
        <w:t xml:space="preserve">est </w:t>
      </w:r>
      <w:r w:rsidR="000D5320">
        <w:rPr>
          <w:color w:val="000000" w:themeColor="text1"/>
        </w:rPr>
        <w:t xml:space="preserve">dans cet exemple </w:t>
      </w:r>
      <w:r w:rsidR="00D566BE">
        <w:rPr>
          <w:color w:val="000000" w:themeColor="text1"/>
        </w:rPr>
        <w:t xml:space="preserve">un </w:t>
      </w:r>
      <w:r w:rsidR="00161171">
        <w:rPr>
          <w:color w:val="000000" w:themeColor="text1"/>
        </w:rPr>
        <w:t xml:space="preserve">attribut (ou </w:t>
      </w:r>
      <w:r w:rsidR="00D566BE">
        <w:rPr>
          <w:color w:val="000000" w:themeColor="text1"/>
        </w:rPr>
        <w:t>paramètre</w:t>
      </w:r>
      <w:r w:rsidR="00161171">
        <w:rPr>
          <w:color w:val="000000" w:themeColor="text1"/>
        </w:rPr>
        <w:t>)</w:t>
      </w:r>
      <w:r w:rsidR="00D566BE">
        <w:rPr>
          <w:color w:val="000000" w:themeColor="text1"/>
        </w:rPr>
        <w:t xml:space="preserve"> de l'action et de l'évèneme</w:t>
      </w:r>
      <w:r w:rsidR="00BD4973">
        <w:rPr>
          <w:color w:val="000000" w:themeColor="text1"/>
        </w:rPr>
        <w:t>nt</w:t>
      </w:r>
      <w:r w:rsidR="0092765D">
        <w:rPr>
          <w:color w:val="000000" w:themeColor="text1"/>
        </w:rPr>
        <w:t>.</w:t>
      </w:r>
    </w:p>
    <w:p w:rsidR="00CB75EF" w:rsidRDefault="009B293A" w:rsidP="00FC5624">
      <w:pPr>
        <w:rPr>
          <w:color w:val="000000" w:themeColor="text1"/>
        </w:rPr>
      </w:pPr>
      <w:r>
        <w:rPr>
          <w:color w:val="000000" w:themeColor="text1"/>
        </w:rPr>
        <w:t xml:space="preserve">A noter que </w:t>
      </w:r>
      <w:r w:rsidR="005B3E77">
        <w:rPr>
          <w:color w:val="000000" w:themeColor="text1"/>
        </w:rPr>
        <w:t>le déclenchement</w:t>
      </w:r>
      <w:r w:rsidR="00407456">
        <w:rPr>
          <w:color w:val="000000" w:themeColor="text1"/>
        </w:rPr>
        <w:t xml:space="preserve">, l'exécution et la fin </w:t>
      </w:r>
      <w:r w:rsidR="00575431">
        <w:rPr>
          <w:color w:val="000000" w:themeColor="text1"/>
        </w:rPr>
        <w:t xml:space="preserve">d'une action </w:t>
      </w:r>
      <w:r>
        <w:rPr>
          <w:color w:val="000000" w:themeColor="text1"/>
        </w:rPr>
        <w:t>constitue</w:t>
      </w:r>
      <w:r w:rsidR="00407456">
        <w:rPr>
          <w:color w:val="000000" w:themeColor="text1"/>
        </w:rPr>
        <w:t>nt</w:t>
      </w:r>
      <w:r>
        <w:rPr>
          <w:color w:val="000000" w:themeColor="text1"/>
        </w:rPr>
        <w:t xml:space="preserve"> </w:t>
      </w:r>
      <w:r w:rsidR="00D45E70">
        <w:rPr>
          <w:color w:val="000000" w:themeColor="text1"/>
        </w:rPr>
        <w:t xml:space="preserve">en </w:t>
      </w:r>
      <w:r w:rsidR="00407456">
        <w:rPr>
          <w:color w:val="000000" w:themeColor="text1"/>
        </w:rPr>
        <w:t>eux</w:t>
      </w:r>
      <w:r w:rsidR="00D45E70">
        <w:rPr>
          <w:color w:val="000000" w:themeColor="text1"/>
        </w:rPr>
        <w:t>-même</w:t>
      </w:r>
      <w:r w:rsidR="00407456">
        <w:rPr>
          <w:color w:val="000000" w:themeColor="text1"/>
        </w:rPr>
        <w:t>s</w:t>
      </w:r>
      <w:r w:rsidR="00D45E70">
        <w:rPr>
          <w:color w:val="000000" w:themeColor="text1"/>
        </w:rPr>
        <w:t xml:space="preserve"> </w:t>
      </w:r>
      <w:r w:rsidR="00407456">
        <w:rPr>
          <w:color w:val="000000" w:themeColor="text1"/>
        </w:rPr>
        <w:t>des</w:t>
      </w:r>
      <w:r>
        <w:rPr>
          <w:color w:val="000000" w:themeColor="text1"/>
        </w:rPr>
        <w:t xml:space="preserve"> évènement</w:t>
      </w:r>
      <w:r w:rsidR="00407456">
        <w:rPr>
          <w:color w:val="000000" w:themeColor="text1"/>
        </w:rPr>
        <w:t>s</w:t>
      </w:r>
      <w:r w:rsidR="00EB398D">
        <w:rPr>
          <w:color w:val="000000" w:themeColor="text1"/>
        </w:rPr>
        <w:t>, indépendamment de ce qu</w:t>
      </w:r>
      <w:r w:rsidR="00407456">
        <w:rPr>
          <w:color w:val="000000" w:themeColor="text1"/>
        </w:rPr>
        <w:t xml:space="preserve">e l'action </w:t>
      </w:r>
      <w:r w:rsidR="00EB398D">
        <w:rPr>
          <w:color w:val="000000" w:themeColor="text1"/>
        </w:rPr>
        <w:t>produit</w:t>
      </w:r>
      <w:r>
        <w:rPr>
          <w:color w:val="000000" w:themeColor="text1"/>
        </w:rPr>
        <w:t>.</w:t>
      </w:r>
      <w:r w:rsidR="00EB398D">
        <w:rPr>
          <w:color w:val="000000" w:themeColor="text1"/>
        </w:rPr>
        <w:t xml:space="preserve"> </w:t>
      </w:r>
    </w:p>
    <w:p w:rsidR="009B293A" w:rsidRDefault="00407456" w:rsidP="00FC5624">
      <w:pPr>
        <w:rPr>
          <w:color w:val="000000" w:themeColor="text1"/>
        </w:rPr>
      </w:pPr>
      <w:r>
        <w:rPr>
          <w:color w:val="000000" w:themeColor="text1"/>
        </w:rPr>
        <w:t>U</w:t>
      </w:r>
      <w:r w:rsidR="00EB398D">
        <w:rPr>
          <w:color w:val="000000" w:themeColor="text1"/>
        </w:rPr>
        <w:t xml:space="preserve">ne action </w:t>
      </w:r>
      <w:r>
        <w:rPr>
          <w:color w:val="000000" w:themeColor="text1"/>
        </w:rPr>
        <w:t xml:space="preserve">peut également </w:t>
      </w:r>
      <w:r w:rsidR="001713F4">
        <w:rPr>
          <w:color w:val="000000" w:themeColor="text1"/>
        </w:rPr>
        <w:t>déclencher</w:t>
      </w:r>
      <w:r w:rsidR="00EB398D">
        <w:rPr>
          <w:color w:val="000000" w:themeColor="text1"/>
        </w:rPr>
        <w:t xml:space="preserve"> une autre action.</w:t>
      </w:r>
    </w:p>
    <w:p w:rsidR="003653AA" w:rsidRDefault="002048EE" w:rsidP="00FC5624">
      <w:pPr>
        <w:rPr>
          <w:color w:val="000000" w:themeColor="text1"/>
        </w:rPr>
      </w:pPr>
      <w:r>
        <w:rPr>
          <w:color w:val="000000" w:themeColor="text1"/>
        </w:rPr>
        <w:t xml:space="preserve">Le point commun à tous les évènements est qu'ils </w:t>
      </w:r>
      <w:r w:rsidR="003653AA">
        <w:rPr>
          <w:color w:val="000000" w:themeColor="text1"/>
        </w:rPr>
        <w:t xml:space="preserve">correspondent à </w:t>
      </w:r>
      <w:r w:rsidR="00E62EF2">
        <w:rPr>
          <w:color w:val="000000" w:themeColor="text1"/>
        </w:rPr>
        <w:t xml:space="preserve">un changement de </w:t>
      </w:r>
      <w:r>
        <w:rPr>
          <w:color w:val="000000" w:themeColor="text1"/>
        </w:rPr>
        <w:t>situation</w:t>
      </w:r>
      <w:r w:rsidR="003653AA">
        <w:rPr>
          <w:color w:val="000000" w:themeColor="text1"/>
        </w:rPr>
        <w:t>.</w:t>
      </w:r>
    </w:p>
    <w:p w:rsidR="00E62EF2" w:rsidRDefault="00E62EF2" w:rsidP="00FC5624">
      <w:pPr>
        <w:rPr>
          <w:color w:val="000000" w:themeColor="text1"/>
        </w:rPr>
      </w:pPr>
    </w:p>
    <w:p w:rsidR="00E63A91" w:rsidRDefault="00E63A91" w:rsidP="00E63A91">
      <w:r>
        <w:rPr>
          <w:color w:val="000000" w:themeColor="text1"/>
          <w:sz w:val="16"/>
          <w:vertAlign w:val="superscript"/>
        </w:rPr>
        <w:t xml:space="preserve">1 </w:t>
      </w:r>
      <w:r>
        <w:rPr>
          <w:color w:val="000000" w:themeColor="text1"/>
          <w:sz w:val="16"/>
        </w:rPr>
        <w:t>Selon le dictionnaire de l'Académie française, le mot évènement est apparu au XVème siècle, dérivé du mot avènement, du latin evenir, "sortir, se produire", de venire, "venir".</w:t>
      </w:r>
    </w:p>
    <w:p w:rsidR="003C4391" w:rsidRDefault="003C4391" w:rsidP="003C4391">
      <w:pPr>
        <w:rPr>
          <w:color w:val="000000" w:themeColor="text1"/>
          <w:sz w:val="16"/>
        </w:rPr>
      </w:pPr>
      <w:r>
        <w:rPr>
          <w:color w:val="000000" w:themeColor="text1"/>
          <w:sz w:val="16"/>
          <w:vertAlign w:val="superscript"/>
        </w:rPr>
        <w:t>2</w:t>
      </w:r>
      <w:r>
        <w:rPr>
          <w:color w:val="000000" w:themeColor="text1"/>
          <w:sz w:val="16"/>
        </w:rPr>
        <w:t xml:space="preserve"> Ce qui correspond à l'utilisation de la voix passive en français.</w:t>
      </w:r>
    </w:p>
    <w:p w:rsidR="00E62EF2" w:rsidRDefault="00E62EF2">
      <w:pPr>
        <w:rPr>
          <w:i/>
          <w:smallCaps/>
          <w:spacing w:val="5"/>
          <w:sz w:val="28"/>
          <w:szCs w:val="32"/>
        </w:rPr>
      </w:pPr>
      <w:r>
        <w:br w:type="page"/>
      </w:r>
    </w:p>
    <w:p w:rsidR="00E75B66" w:rsidRDefault="00C12500" w:rsidP="00E31B23">
      <w:pPr>
        <w:pStyle w:val="Titre3"/>
      </w:pPr>
      <w:bookmarkStart w:id="2362" w:name="_Toc161908605"/>
      <w:r>
        <w:lastRenderedPageBreak/>
        <w:t>Changement</w:t>
      </w:r>
      <w:r w:rsidR="008C1CBA">
        <w:t xml:space="preserve"> de situation</w:t>
      </w:r>
      <w:bookmarkEnd w:id="2362"/>
    </w:p>
    <w:p w:rsidR="00C12500" w:rsidRDefault="00C12500" w:rsidP="00C94E6F"/>
    <w:p w:rsidR="00C94E6F" w:rsidRDefault="00C54906" w:rsidP="00C94E6F">
      <w:r>
        <w:t xml:space="preserve">Toute action peut avoir pour effet la </w:t>
      </w:r>
      <w:r w:rsidR="006511B8">
        <w:t>naissance</w:t>
      </w:r>
      <w:r>
        <w:t xml:space="preserve"> d'un nouvel être ou d'un nouvel état, ou la </w:t>
      </w:r>
      <w:r w:rsidR="00DF409C">
        <w:t>disparition</w:t>
      </w:r>
      <w:r>
        <w:t xml:space="preserve"> d'un être</w:t>
      </w:r>
      <w:r w:rsidR="00C12500">
        <w:t xml:space="preserve"> ou d'un état, ce qui a </w:t>
      </w:r>
      <w:r w:rsidR="00924CE1">
        <w:t>entraî</w:t>
      </w:r>
      <w:r w:rsidR="00E24C4E">
        <w:t>ne un change</w:t>
      </w:r>
      <w:r w:rsidR="00547488" w:rsidRPr="00E24C4E">
        <w:t>ment de</w:t>
      </w:r>
      <w:r w:rsidR="00C12500">
        <w:t xml:space="preserve"> </w:t>
      </w:r>
      <w:r w:rsidR="0061471E">
        <w:t xml:space="preserve">la </w:t>
      </w:r>
      <w:r w:rsidR="00C12500">
        <w:t xml:space="preserve">situation </w:t>
      </w:r>
      <w:r>
        <w:t>dans le monde</w:t>
      </w:r>
      <w:r w:rsidR="00547488" w:rsidRPr="00E24C4E">
        <w:t>.</w:t>
      </w:r>
      <w:r w:rsidR="00C12500">
        <w:t xml:space="preserve"> </w:t>
      </w:r>
    </w:p>
    <w:p w:rsidR="00E62EF2" w:rsidRDefault="00924CE1" w:rsidP="00C94E6F">
      <w:r>
        <w:t xml:space="preserve">Ainsi, </w:t>
      </w:r>
      <w:r w:rsidR="001E72A9">
        <w:t>la</w:t>
      </w:r>
      <w:r>
        <w:t xml:space="preserve"> définition d'</w:t>
      </w:r>
      <w:r w:rsidR="00142E95">
        <w:t>une acti</w:t>
      </w:r>
      <w:r w:rsidR="001E72A9">
        <w:t xml:space="preserve">on </w:t>
      </w:r>
      <w:r w:rsidR="00EE3E5B">
        <w:t xml:space="preserve">peut faire </w:t>
      </w:r>
      <w:r w:rsidR="00142E95">
        <w:t>i</w:t>
      </w:r>
      <w:r w:rsidR="00C31D46">
        <w:t>ntervenir des êtres</w:t>
      </w:r>
      <w:r w:rsidR="00E62EF2">
        <w:t>.</w:t>
      </w:r>
    </w:p>
    <w:p w:rsidR="00142E95" w:rsidRDefault="00AD485E" w:rsidP="00C94E6F">
      <w:r>
        <w:t>Mais c</w:t>
      </w:r>
      <w:r w:rsidR="00E62EF2">
        <w:t>omment des êtres ou des états</w:t>
      </w:r>
      <w:r w:rsidR="00EE3E5B">
        <w:t xml:space="preserve">, </w:t>
      </w:r>
      <w:r w:rsidR="00142E95">
        <w:t>qui se situent au niveau individuel</w:t>
      </w:r>
      <w:r w:rsidR="00EE3E5B">
        <w:t xml:space="preserve">, peuvent-ils </w:t>
      </w:r>
      <w:r>
        <w:t>être représentés</w:t>
      </w:r>
      <w:r w:rsidR="00EE3E5B">
        <w:t xml:space="preserve"> au niveau générique ? </w:t>
      </w:r>
    </w:p>
    <w:p w:rsidR="00EE3E5B" w:rsidRDefault="00C31D46" w:rsidP="00C94E6F">
      <w:r>
        <w:t xml:space="preserve">Il s'agit d'êtres </w:t>
      </w:r>
      <w:r w:rsidR="00075270">
        <w:t xml:space="preserve">que nous qualifierons </w:t>
      </w:r>
      <w:r w:rsidR="007C205B">
        <w:t xml:space="preserve">d'acteurs (ou </w:t>
      </w:r>
      <w:r>
        <w:t>d</w:t>
      </w:r>
      <w:r w:rsidR="005827DC">
        <w:t>e rôles</w:t>
      </w:r>
      <w:r w:rsidR="007C205B">
        <w:t>)</w:t>
      </w:r>
      <w:r w:rsidR="00191063">
        <w:t xml:space="preserve"> indéterminés</w:t>
      </w:r>
      <w:r w:rsidR="00EE3E5B">
        <w:t>.</w:t>
      </w:r>
    </w:p>
    <w:p w:rsidR="002312BB" w:rsidRDefault="008F1260" w:rsidP="00C94E6F">
      <w:r>
        <w:t xml:space="preserve">Pour éclairer ce sujet nous allons repartir d'un exemple </w:t>
      </w:r>
      <w:r w:rsidR="002A7F06">
        <w:t>précédent</w:t>
      </w:r>
      <w:r>
        <w:t xml:space="preserve"> portant sur la situation maritale </w:t>
      </w:r>
      <w:r w:rsidR="0014345E">
        <w:t xml:space="preserve">d'un </w:t>
      </w:r>
      <w:r>
        <w:t>h</w:t>
      </w:r>
      <w:r w:rsidR="0014345E">
        <w:t>o</w:t>
      </w:r>
      <w:r>
        <w:t>mme et d</w:t>
      </w:r>
      <w:r w:rsidR="0014345E">
        <w:t>'une f</w:t>
      </w:r>
      <w:r w:rsidR="00EB7424">
        <w:t>emme.</w:t>
      </w:r>
    </w:p>
    <w:p w:rsidR="002A7F06" w:rsidRDefault="00C97B36" w:rsidP="002A7F06">
      <w:r>
        <w:t>Le graphe suivant illustre le</w:t>
      </w:r>
      <w:r w:rsidR="00DD58F2">
        <w:t>s</w:t>
      </w:r>
      <w:r>
        <w:t xml:space="preserve"> changement</w:t>
      </w:r>
      <w:r w:rsidR="00DD58F2">
        <w:t>s</w:t>
      </w:r>
      <w:r>
        <w:t xml:space="preserve"> d</w:t>
      </w:r>
      <w:r w:rsidR="00DD58F2">
        <w:t>'états</w:t>
      </w:r>
      <w:r>
        <w:t xml:space="preserve"> de </w:t>
      </w:r>
      <w:r w:rsidR="007D31A8">
        <w:t xml:space="preserve">Marie et de </w:t>
      </w:r>
      <w:r>
        <w:t>Pierre qui passe</w:t>
      </w:r>
      <w:r w:rsidR="007D31A8">
        <w:t>nt</w:t>
      </w:r>
      <w:r>
        <w:t xml:space="preserve"> </w:t>
      </w:r>
      <w:r w:rsidR="00DD58F2">
        <w:t xml:space="preserve">respectivement </w:t>
      </w:r>
      <w:r>
        <w:t>de l'état célibataire à celui d'</w:t>
      </w:r>
      <w:r w:rsidR="007D31A8">
        <w:t>épouse et d'</w:t>
      </w:r>
      <w:r>
        <w:t xml:space="preserve">époux </w:t>
      </w:r>
      <w:r w:rsidR="00B23AF3">
        <w:t xml:space="preserve">par l'effet de </w:t>
      </w:r>
      <w:r w:rsidR="007D31A8">
        <w:t>leur</w:t>
      </w:r>
      <w:r w:rsidR="00B23AF3">
        <w:t xml:space="preserve"> mariage </w:t>
      </w:r>
      <w:r>
        <w:t>:</w:t>
      </w:r>
      <w:r w:rsidR="002A7F06">
        <w:t xml:space="preserve">  </w:t>
      </w:r>
    </w:p>
    <w:p w:rsidR="00C97B36" w:rsidRDefault="004A022C" w:rsidP="00C94E6F">
      <w:r>
        <w:pict>
          <v:shape id="_x0000_i1073" type="#_x0000_t75" style="width:453.05pt;height:222.85pt">
            <v:imagedata r:id="rId75" o:title="changement état marital"/>
          </v:shape>
        </w:pict>
      </w:r>
    </w:p>
    <w:p w:rsidR="00C97B36" w:rsidRDefault="00C97B36" w:rsidP="00C94E6F"/>
    <w:p w:rsidR="00C97B36" w:rsidRDefault="00976805" w:rsidP="00C94E6F">
      <w:r>
        <w:t>C</w:t>
      </w:r>
      <w:r w:rsidR="00194872">
        <w:t>omment</w:t>
      </w:r>
      <w:r w:rsidR="003375A5">
        <w:t xml:space="preserve"> </w:t>
      </w:r>
      <w:r w:rsidR="00DD0895">
        <w:t xml:space="preserve">pouvons nous </w:t>
      </w:r>
      <w:r w:rsidR="003375A5">
        <w:t xml:space="preserve">définir l'essence de l'action </w:t>
      </w:r>
      <w:r>
        <w:t>marier</w:t>
      </w:r>
      <w:r w:rsidR="003375A5">
        <w:t xml:space="preserve"> au niveau générique</w:t>
      </w:r>
      <w:r w:rsidR="00194872">
        <w:t xml:space="preserve"> ?</w:t>
      </w:r>
    </w:p>
    <w:p w:rsidR="003375A5" w:rsidRPr="00E24C4E" w:rsidRDefault="00DD0895" w:rsidP="00C94E6F">
      <w:r>
        <w:t>Le mariage ne correspond pas à une transition entre manières d'être d'une essence mais à un changement d'état</w:t>
      </w:r>
      <w:r w:rsidR="00DB7E15">
        <w:t xml:space="preserve"> d'êtres. </w:t>
      </w:r>
    </w:p>
    <w:p w:rsidR="00DA3143" w:rsidRDefault="00AD6136" w:rsidP="0084201B">
      <w:r>
        <w:t>Considérons le</w:t>
      </w:r>
      <w:r w:rsidR="000E2C0C">
        <w:t>s</w:t>
      </w:r>
      <w:r>
        <w:t xml:space="preserve"> cas d'utilisation</w:t>
      </w:r>
      <w:r w:rsidR="000E2C0C" w:rsidRPr="000E2C0C">
        <w:rPr>
          <w:vertAlign w:val="superscript"/>
        </w:rPr>
        <w:t>1</w:t>
      </w:r>
      <w:r>
        <w:t xml:space="preserve"> </w:t>
      </w:r>
      <w:r w:rsidR="003A73A8">
        <w:t>suivant</w:t>
      </w:r>
      <w:r w:rsidR="000E2C0C">
        <w:t>s</w:t>
      </w:r>
      <w:r w:rsidR="003A73A8">
        <w:t xml:space="preserve">, </w:t>
      </w:r>
      <w:r w:rsidR="00DA3143">
        <w:t>qui décri</w:t>
      </w:r>
      <w:r w:rsidR="000E2C0C">
        <w:t>ven</w:t>
      </w:r>
      <w:r w:rsidR="00DA3143">
        <w:t xml:space="preserve">t le </w:t>
      </w:r>
      <w:r w:rsidR="000E2C0C">
        <w:t xml:space="preserve">déroulement logique du </w:t>
      </w:r>
      <w:r w:rsidR="00DA3143">
        <w:t>mariage d'un homme et d'une femme par un maire :</w:t>
      </w:r>
    </w:p>
    <w:p w:rsidR="00DB7E15" w:rsidRDefault="00DB7E15" w:rsidP="00DB7E15">
      <w:pPr>
        <w:rPr>
          <w:color w:val="000000" w:themeColor="text1"/>
          <w:sz w:val="16"/>
        </w:rPr>
      </w:pPr>
      <w:r>
        <w:rPr>
          <w:color w:val="000000" w:themeColor="text1"/>
          <w:vertAlign w:val="superscript"/>
        </w:rPr>
        <w:t>1</w:t>
      </w:r>
      <w:r w:rsidRPr="00992566">
        <w:rPr>
          <w:color w:val="000000" w:themeColor="text1"/>
          <w:sz w:val="16"/>
        </w:rPr>
        <w:t xml:space="preserve"> </w:t>
      </w:r>
      <w:r w:rsidRPr="00F81FA0">
        <w:rPr>
          <w:color w:val="000000" w:themeColor="text1"/>
          <w:sz w:val="16"/>
        </w:rPr>
        <w:t>Le formalisme de</w:t>
      </w:r>
      <w:r>
        <w:rPr>
          <w:color w:val="000000" w:themeColor="text1"/>
          <w:sz w:val="16"/>
        </w:rPr>
        <w:t>s</w:t>
      </w:r>
      <w:r w:rsidRPr="00F81FA0">
        <w:rPr>
          <w:color w:val="000000" w:themeColor="text1"/>
          <w:sz w:val="16"/>
        </w:rPr>
        <w:t xml:space="preserve"> cas d'utilisation a été proposé par Yvar Jacobson (l'un des auteurs d'UML) en 1992 dans un langage de modélisation nommé OOSE (</w:t>
      </w:r>
      <w:r w:rsidRPr="005801AE">
        <w:rPr>
          <w:i/>
          <w:color w:val="000000" w:themeColor="text1"/>
          <w:sz w:val="16"/>
        </w:rPr>
        <w:t>Object Oriented Software Engineering</w:t>
      </w:r>
      <w:r w:rsidRPr="00F81FA0">
        <w:rPr>
          <w:color w:val="000000" w:themeColor="text1"/>
          <w:sz w:val="16"/>
        </w:rPr>
        <w:t>) pour décrire les acteurs et le comp</w:t>
      </w:r>
      <w:r>
        <w:rPr>
          <w:color w:val="000000" w:themeColor="text1"/>
          <w:sz w:val="16"/>
        </w:rPr>
        <w:t xml:space="preserve">ortement d'un système réactif. </w:t>
      </w:r>
    </w:p>
    <w:p w:rsidR="00DB7E15" w:rsidRPr="00F81FA0" w:rsidRDefault="00DB7E15" w:rsidP="00DB7E15">
      <w:pPr>
        <w:rPr>
          <w:color w:val="000000" w:themeColor="text1"/>
          <w:sz w:val="16"/>
        </w:rPr>
      </w:pPr>
      <w:r w:rsidRPr="00F81FA0">
        <w:rPr>
          <w:color w:val="000000" w:themeColor="text1"/>
          <w:sz w:val="16"/>
        </w:rPr>
        <w:t xml:space="preserve">Les cas d'utilisation décrivent en langage les interactions entre les acteurs d'un système; ils utilisent les trois structures de contrôle que sont la séquence, la conditionnelle et l'itération qui sont à la base du théorème de Corrado Böhm et Giuseppe Jacopini. </w:t>
      </w:r>
      <w:r w:rsidRPr="007F3D30">
        <w:rPr>
          <w:color w:val="000000" w:themeColor="text1"/>
          <w:sz w:val="16"/>
        </w:rPr>
        <w:t>Ce théorème que ses auteurs ont présenté dans l'article "</w:t>
      </w:r>
      <w:r w:rsidRPr="005801AE">
        <w:rPr>
          <w:i/>
          <w:color w:val="000000" w:themeColor="text1"/>
          <w:sz w:val="16"/>
        </w:rPr>
        <w:t>Flow Diagrams, Turing Machines and Languages with Only Two Formation Rules</w:t>
      </w:r>
      <w:r w:rsidRPr="007F3D30">
        <w:rPr>
          <w:color w:val="000000" w:themeColor="text1"/>
          <w:sz w:val="16"/>
        </w:rPr>
        <w:t>" publié en 1966 jouit, selon David Harel, d'une « popularité universelle » , en particulier auprès des partisans de la programmation structurée.</w:t>
      </w:r>
    </w:p>
    <w:p w:rsidR="000E2C0C" w:rsidRPr="00DE032A" w:rsidRDefault="000E2C0C" w:rsidP="000E2C0C">
      <w:pPr>
        <w:spacing w:after="0"/>
        <w:jc w:val="left"/>
        <w:rPr>
          <w:b/>
          <w:color w:val="000000" w:themeColor="text1"/>
          <w:sz w:val="22"/>
        </w:rPr>
      </w:pPr>
      <w:r w:rsidRPr="00DE032A">
        <w:rPr>
          <w:b/>
          <w:color w:val="000000" w:themeColor="text1"/>
          <w:sz w:val="22"/>
        </w:rPr>
        <w:lastRenderedPageBreak/>
        <w:t>Cas d'utilisation : mariage</w:t>
      </w:r>
    </w:p>
    <w:p w:rsidR="000E2C0C" w:rsidRPr="00AA2EAB" w:rsidRDefault="000E2C0C" w:rsidP="000E2C0C">
      <w:pPr>
        <w:pStyle w:val="Paragraphedeliste"/>
        <w:numPr>
          <w:ilvl w:val="0"/>
          <w:numId w:val="25"/>
        </w:numPr>
        <w:spacing w:after="0"/>
        <w:jc w:val="left"/>
        <w:rPr>
          <w:color w:val="000000" w:themeColor="text1"/>
        </w:rPr>
      </w:pPr>
      <w:r>
        <w:rPr>
          <w:color w:val="000000" w:themeColor="text1"/>
          <w:u w:val="single"/>
        </w:rPr>
        <w:t>acteurs</w:t>
      </w:r>
      <w:r w:rsidRPr="00AA2EAB">
        <w:rPr>
          <w:color w:val="000000" w:themeColor="text1"/>
        </w:rPr>
        <w:t xml:space="preserve"> : </w:t>
      </w:r>
      <w:r>
        <w:rPr>
          <w:color w:val="000000" w:themeColor="text1"/>
        </w:rPr>
        <w:t xml:space="preserve">un </w:t>
      </w:r>
      <w:r w:rsidRPr="00AA2EAB">
        <w:rPr>
          <w:color w:val="000000" w:themeColor="text1"/>
        </w:rPr>
        <w:t xml:space="preserve">homme, </w:t>
      </w:r>
      <w:r>
        <w:rPr>
          <w:color w:val="000000" w:themeColor="text1"/>
        </w:rPr>
        <w:t xml:space="preserve">une </w:t>
      </w:r>
      <w:r w:rsidRPr="00AA2EAB">
        <w:rPr>
          <w:color w:val="000000" w:themeColor="text1"/>
        </w:rPr>
        <w:t xml:space="preserve">femme, </w:t>
      </w:r>
      <w:r>
        <w:rPr>
          <w:color w:val="000000" w:themeColor="text1"/>
        </w:rPr>
        <w:t xml:space="preserve">un </w:t>
      </w:r>
      <w:r w:rsidRPr="00AA2EAB">
        <w:rPr>
          <w:color w:val="000000" w:themeColor="text1"/>
        </w:rPr>
        <w:t>maire</w:t>
      </w:r>
    </w:p>
    <w:p w:rsidR="000E2C0C" w:rsidRDefault="000E2C0C" w:rsidP="000E2C0C">
      <w:pPr>
        <w:pStyle w:val="Paragraphedeliste"/>
        <w:numPr>
          <w:ilvl w:val="0"/>
          <w:numId w:val="25"/>
        </w:numPr>
        <w:spacing w:after="0"/>
        <w:jc w:val="left"/>
        <w:rPr>
          <w:color w:val="000000" w:themeColor="text1"/>
        </w:rPr>
      </w:pPr>
      <w:r w:rsidRPr="00D85F37">
        <w:rPr>
          <w:color w:val="000000" w:themeColor="text1"/>
          <w:u w:val="single"/>
        </w:rPr>
        <w:t>préconditions</w:t>
      </w:r>
      <w:r w:rsidR="00912A82">
        <w:rPr>
          <w:color w:val="000000" w:themeColor="text1"/>
        </w:rPr>
        <w:t xml:space="preserve"> : ban</w:t>
      </w:r>
      <w:r w:rsidRPr="00AA2EAB">
        <w:rPr>
          <w:color w:val="000000" w:themeColor="text1"/>
        </w:rPr>
        <w:t xml:space="preserve">s publiés depuis au moins </w:t>
      </w:r>
      <w:r>
        <w:rPr>
          <w:color w:val="000000" w:themeColor="text1"/>
        </w:rPr>
        <w:t>10 jours</w:t>
      </w:r>
      <w:r w:rsidRPr="00AA2EAB">
        <w:rPr>
          <w:color w:val="000000" w:themeColor="text1"/>
        </w:rPr>
        <w:t xml:space="preserve">, sans </w:t>
      </w:r>
      <w:r>
        <w:rPr>
          <w:color w:val="000000" w:themeColor="text1"/>
        </w:rPr>
        <w:t xml:space="preserve">que quiconque est fait </w:t>
      </w:r>
      <w:r w:rsidRPr="00AA2EAB">
        <w:rPr>
          <w:color w:val="000000" w:themeColor="text1"/>
        </w:rPr>
        <w:t>opposition</w:t>
      </w:r>
      <w:r>
        <w:rPr>
          <w:color w:val="000000" w:themeColor="text1"/>
        </w:rPr>
        <w:t xml:space="preserve"> au mariage.</w:t>
      </w:r>
    </w:p>
    <w:p w:rsidR="000E2C0C" w:rsidRPr="00D85F37" w:rsidRDefault="000E2C0C" w:rsidP="000E2C0C">
      <w:pPr>
        <w:pStyle w:val="Paragraphedeliste"/>
        <w:numPr>
          <w:ilvl w:val="0"/>
          <w:numId w:val="25"/>
        </w:numPr>
        <w:spacing w:after="0"/>
        <w:jc w:val="left"/>
        <w:rPr>
          <w:color w:val="000000" w:themeColor="text1"/>
          <w:u w:val="single"/>
        </w:rPr>
      </w:pPr>
      <w:r w:rsidRPr="00D85F37">
        <w:rPr>
          <w:color w:val="000000" w:themeColor="text1"/>
          <w:u w:val="single"/>
        </w:rPr>
        <w:t>description</w:t>
      </w:r>
    </w:p>
    <w:p w:rsidR="000E2C0C" w:rsidRPr="00AA2EAB" w:rsidRDefault="000E2C0C" w:rsidP="000E2C0C">
      <w:pPr>
        <w:pStyle w:val="Paragraphedeliste"/>
        <w:numPr>
          <w:ilvl w:val="0"/>
          <w:numId w:val="27"/>
        </w:numPr>
        <w:spacing w:after="0"/>
        <w:ind w:left="1068"/>
        <w:jc w:val="left"/>
        <w:rPr>
          <w:color w:val="000000" w:themeColor="text1"/>
        </w:rPr>
      </w:pPr>
      <w:r w:rsidRPr="00AA2EAB">
        <w:rPr>
          <w:color w:val="000000" w:themeColor="text1"/>
        </w:rPr>
        <w:t>L</w:t>
      </w:r>
      <w:r>
        <w:rPr>
          <w:color w:val="000000" w:themeColor="text1"/>
        </w:rPr>
        <w:t>e</w:t>
      </w:r>
      <w:r w:rsidRPr="00AA2EAB">
        <w:rPr>
          <w:color w:val="000000" w:themeColor="text1"/>
        </w:rPr>
        <w:t xml:space="preserve"> maire demande à l'homme et à la femme d'échanger leur consentement.</w:t>
      </w:r>
    </w:p>
    <w:p w:rsidR="000E2C0C" w:rsidRPr="00AA2EAB" w:rsidRDefault="000E2C0C" w:rsidP="000E2C0C">
      <w:pPr>
        <w:pStyle w:val="Paragraphedeliste"/>
        <w:numPr>
          <w:ilvl w:val="0"/>
          <w:numId w:val="27"/>
        </w:numPr>
        <w:spacing w:after="0"/>
        <w:ind w:left="1068"/>
        <w:jc w:val="left"/>
        <w:rPr>
          <w:color w:val="000000" w:themeColor="text1"/>
        </w:rPr>
      </w:pPr>
      <w:r w:rsidRPr="00AA2EAB">
        <w:rPr>
          <w:color w:val="000000" w:themeColor="text1"/>
        </w:rPr>
        <w:t xml:space="preserve">Ils </w:t>
      </w:r>
      <w:r>
        <w:rPr>
          <w:color w:val="000000" w:themeColor="text1"/>
        </w:rPr>
        <w:t>eurent</w:t>
      </w:r>
      <w:r w:rsidRPr="00AA2EAB">
        <w:rPr>
          <w:color w:val="000000" w:themeColor="text1"/>
        </w:rPr>
        <w:t xml:space="preserve"> beaucoup d'enfants (hors sujet)</w:t>
      </w:r>
    </w:p>
    <w:p w:rsidR="000E2C0C" w:rsidRPr="001C4540" w:rsidRDefault="00912A82" w:rsidP="000E2C0C">
      <w:pPr>
        <w:spacing w:before="240"/>
        <w:jc w:val="left"/>
        <w:rPr>
          <w:color w:val="000000" w:themeColor="text1"/>
        </w:rPr>
      </w:pPr>
      <w:r>
        <w:rPr>
          <w:color w:val="000000" w:themeColor="text1"/>
        </w:rPr>
        <w:t>La publication des ban</w:t>
      </w:r>
      <w:r w:rsidR="000E2C0C" w:rsidRPr="001C4540">
        <w:rPr>
          <w:color w:val="000000" w:themeColor="text1"/>
        </w:rPr>
        <w:t>s est un prérequis pour vérifier que rien ne s'oppose au mariage; en particulier que l'homme et la femme sont célibataires et sont majeurs.</w:t>
      </w:r>
    </w:p>
    <w:p w:rsidR="000E2C0C" w:rsidRPr="00BB47AD" w:rsidRDefault="000E2C0C" w:rsidP="000E2C0C">
      <w:pPr>
        <w:spacing w:after="0"/>
        <w:jc w:val="left"/>
        <w:rPr>
          <w:b/>
          <w:color w:val="000000" w:themeColor="text1"/>
          <w:sz w:val="22"/>
        </w:rPr>
      </w:pPr>
      <w:r w:rsidRPr="00BB47AD">
        <w:rPr>
          <w:b/>
          <w:color w:val="000000" w:themeColor="text1"/>
          <w:sz w:val="22"/>
        </w:rPr>
        <w:t>Cas d'ut</w:t>
      </w:r>
      <w:r w:rsidR="00417A84">
        <w:rPr>
          <w:b/>
          <w:color w:val="000000" w:themeColor="text1"/>
          <w:sz w:val="22"/>
        </w:rPr>
        <w:t>ilisation : publication des ban</w:t>
      </w:r>
      <w:r w:rsidRPr="00BB47AD">
        <w:rPr>
          <w:b/>
          <w:color w:val="000000" w:themeColor="text1"/>
          <w:sz w:val="22"/>
        </w:rPr>
        <w:t>s</w:t>
      </w:r>
    </w:p>
    <w:p w:rsidR="000E2C0C" w:rsidRPr="00AA2EAB" w:rsidRDefault="000E2C0C" w:rsidP="000E2C0C">
      <w:pPr>
        <w:pStyle w:val="Paragraphedeliste"/>
        <w:numPr>
          <w:ilvl w:val="0"/>
          <w:numId w:val="26"/>
        </w:numPr>
        <w:spacing w:after="0"/>
        <w:jc w:val="left"/>
        <w:rPr>
          <w:color w:val="000000" w:themeColor="text1"/>
        </w:rPr>
      </w:pPr>
      <w:r>
        <w:rPr>
          <w:color w:val="000000" w:themeColor="text1"/>
          <w:u w:val="single"/>
        </w:rPr>
        <w:t>acteurs</w:t>
      </w:r>
      <w:r w:rsidRPr="00AA2EAB">
        <w:rPr>
          <w:color w:val="000000" w:themeColor="text1"/>
        </w:rPr>
        <w:t xml:space="preserve"> : </w:t>
      </w:r>
      <w:r>
        <w:rPr>
          <w:color w:val="000000" w:themeColor="text1"/>
        </w:rPr>
        <w:t xml:space="preserve">un </w:t>
      </w:r>
      <w:r w:rsidRPr="00AA2EAB">
        <w:rPr>
          <w:color w:val="000000" w:themeColor="text1"/>
        </w:rPr>
        <w:t xml:space="preserve">homme, </w:t>
      </w:r>
      <w:r>
        <w:rPr>
          <w:color w:val="000000" w:themeColor="text1"/>
        </w:rPr>
        <w:t xml:space="preserve">une </w:t>
      </w:r>
      <w:r w:rsidRPr="00AA2EAB">
        <w:rPr>
          <w:color w:val="000000" w:themeColor="text1"/>
        </w:rPr>
        <w:t xml:space="preserve">femme, </w:t>
      </w:r>
      <w:r>
        <w:rPr>
          <w:color w:val="000000" w:themeColor="text1"/>
        </w:rPr>
        <w:t xml:space="preserve">une </w:t>
      </w:r>
      <w:r w:rsidRPr="00AA2EAB">
        <w:rPr>
          <w:color w:val="000000" w:themeColor="text1"/>
        </w:rPr>
        <w:t>mairie</w:t>
      </w:r>
    </w:p>
    <w:p w:rsidR="000E2C0C" w:rsidRPr="004F05B6" w:rsidRDefault="000E2C0C" w:rsidP="000E2C0C">
      <w:pPr>
        <w:pStyle w:val="Paragraphedeliste"/>
        <w:numPr>
          <w:ilvl w:val="0"/>
          <w:numId w:val="26"/>
        </w:numPr>
        <w:spacing w:after="0"/>
        <w:jc w:val="left"/>
        <w:rPr>
          <w:color w:val="000000" w:themeColor="text1"/>
        </w:rPr>
      </w:pPr>
      <w:r w:rsidRPr="00ED57BC">
        <w:rPr>
          <w:color w:val="000000" w:themeColor="text1"/>
          <w:u w:val="single"/>
        </w:rPr>
        <w:t>préconditions</w:t>
      </w:r>
      <w:r w:rsidRPr="00AA2EAB">
        <w:rPr>
          <w:color w:val="000000" w:themeColor="text1"/>
        </w:rPr>
        <w:t xml:space="preserve"> : </w:t>
      </w:r>
      <w:r>
        <w:rPr>
          <w:color w:val="000000" w:themeColor="text1"/>
        </w:rPr>
        <w:t xml:space="preserve">l'homme ou la femme doivent avoir des liens durables avec </w:t>
      </w:r>
      <w:r>
        <w:t>la commune où aura lieu le mariage</w:t>
      </w:r>
      <w:r w:rsidRPr="00AA2EAB">
        <w:t>.</w:t>
      </w:r>
    </w:p>
    <w:p w:rsidR="000E2C0C" w:rsidRPr="00ED57BC" w:rsidRDefault="000E2C0C" w:rsidP="000E2C0C">
      <w:pPr>
        <w:pStyle w:val="Paragraphedeliste"/>
        <w:numPr>
          <w:ilvl w:val="0"/>
          <w:numId w:val="26"/>
        </w:numPr>
        <w:spacing w:after="0"/>
        <w:jc w:val="left"/>
        <w:rPr>
          <w:color w:val="000000" w:themeColor="text1"/>
          <w:u w:val="single"/>
        </w:rPr>
      </w:pPr>
      <w:r w:rsidRPr="00ED57BC">
        <w:rPr>
          <w:u w:val="single"/>
        </w:rPr>
        <w:t>description</w:t>
      </w:r>
    </w:p>
    <w:p w:rsidR="000E2C0C" w:rsidRPr="00AA2EAB" w:rsidRDefault="006644F8" w:rsidP="000E2C0C">
      <w:pPr>
        <w:pStyle w:val="Paragraphedeliste"/>
        <w:numPr>
          <w:ilvl w:val="0"/>
          <w:numId w:val="28"/>
        </w:numPr>
        <w:spacing w:after="0"/>
        <w:jc w:val="left"/>
        <w:rPr>
          <w:color w:val="000000" w:themeColor="text1"/>
        </w:rPr>
      </w:pPr>
      <w:r>
        <w:rPr>
          <w:color w:val="000000" w:themeColor="text1"/>
        </w:rPr>
        <w:t xml:space="preserve">L'homme et la femme rédigent une annonce </w:t>
      </w:r>
      <w:r w:rsidR="000E2C0C" w:rsidRPr="00AA2EAB">
        <w:rPr>
          <w:color w:val="000000" w:themeColor="text1"/>
        </w:rPr>
        <w:t>de mariage et l</w:t>
      </w:r>
      <w:r>
        <w:rPr>
          <w:color w:val="000000" w:themeColor="text1"/>
        </w:rPr>
        <w:t>a</w:t>
      </w:r>
      <w:r w:rsidR="000E2C0C" w:rsidRPr="00AA2EAB">
        <w:rPr>
          <w:color w:val="000000" w:themeColor="text1"/>
        </w:rPr>
        <w:t xml:space="preserve"> transmettent à la mairie</w:t>
      </w:r>
    </w:p>
    <w:p w:rsidR="000E2C0C" w:rsidRPr="00AA2EAB" w:rsidRDefault="006644F8" w:rsidP="000E2C0C">
      <w:pPr>
        <w:pStyle w:val="Paragraphedeliste"/>
        <w:numPr>
          <w:ilvl w:val="0"/>
          <w:numId w:val="28"/>
        </w:numPr>
        <w:spacing w:after="0"/>
        <w:jc w:val="left"/>
        <w:rPr>
          <w:color w:val="000000" w:themeColor="text1"/>
        </w:rPr>
      </w:pPr>
      <w:r>
        <w:rPr>
          <w:color w:val="000000" w:themeColor="text1"/>
        </w:rPr>
        <w:t>La mairie publie l'annonce</w:t>
      </w:r>
    </w:p>
    <w:p w:rsidR="000E2C0C" w:rsidRDefault="000E2C0C" w:rsidP="000E2C0C">
      <w:pPr>
        <w:spacing w:after="0" w:line="240" w:lineRule="auto"/>
        <w:jc w:val="left"/>
      </w:pPr>
    </w:p>
    <w:p w:rsidR="00BE4100" w:rsidRDefault="000E2C0C" w:rsidP="000E2C0C">
      <w:r>
        <w:t>Qui sont la femme, l'homme et le maire qui apparaissent dans ce</w:t>
      </w:r>
      <w:r w:rsidR="00F738CF">
        <w:t>s</w:t>
      </w:r>
      <w:r>
        <w:t xml:space="preserve"> cas d'utilisation ? </w:t>
      </w:r>
      <w:r w:rsidR="00BE4100">
        <w:t>Ils sont indéterminés.</w:t>
      </w:r>
    </w:p>
    <w:p w:rsidR="000E2C0C" w:rsidRDefault="00BE4100" w:rsidP="000E2C0C">
      <w:r w:rsidRPr="00BE4100">
        <w:t>Noter que le lieu et la date de mariage</w:t>
      </w:r>
      <w:r w:rsidR="002A1B63">
        <w:t xml:space="preserve">, bien qu'indéterminés dans ces cas d'utilisation, </w:t>
      </w:r>
      <w:r w:rsidRPr="00BE4100">
        <w:t xml:space="preserve">sont </w:t>
      </w:r>
      <w:r w:rsidR="00E538D8">
        <w:t xml:space="preserve">toutefois </w:t>
      </w:r>
      <w:r w:rsidRPr="00BE4100">
        <w:t>contraints dans l'espace-temps</w:t>
      </w:r>
      <w:r w:rsidR="00DF409C">
        <w:t xml:space="preserve"> par la n</w:t>
      </w:r>
      <w:r w:rsidR="0088360C">
        <w:t>écessité d</w:t>
      </w:r>
      <w:r w:rsidR="00DB7E15">
        <w:t xml:space="preserve">u respect d'un délai pour la </w:t>
      </w:r>
      <w:r w:rsidR="0088360C">
        <w:t>publication des ban</w:t>
      </w:r>
      <w:r w:rsidR="00DF409C">
        <w:t>s</w:t>
      </w:r>
      <w:r w:rsidRPr="00BE4100">
        <w:t>.</w:t>
      </w:r>
      <w:r w:rsidR="00E054E1">
        <w:t xml:space="preserve"> </w:t>
      </w:r>
    </w:p>
    <w:p w:rsidR="003F12BE" w:rsidRDefault="003F12BE" w:rsidP="003F12BE">
      <w:r>
        <w:t xml:space="preserve">Les changements d'états de l'homme et de la femme correspondent à des éventualités définies au niveau générique, où les manières d'être époux et épouses sont compatibles </w:t>
      </w:r>
      <w:r w:rsidR="00DB7E15">
        <w:t xml:space="preserve">entre elles </w:t>
      </w:r>
      <w:r>
        <w:t>mais sont incompatibles avec la manière d'être célibataire</w:t>
      </w:r>
      <w:r w:rsidR="00F70DAC">
        <w:t>.</w:t>
      </w:r>
    </w:p>
    <w:p w:rsidR="003F12BE" w:rsidRDefault="00EA154C" w:rsidP="003F12BE">
      <w:pPr>
        <w:jc w:val="left"/>
        <w:rPr>
          <w:color w:val="000000" w:themeColor="text1"/>
        </w:rPr>
      </w:pPr>
      <w:r>
        <w:rPr>
          <w:color w:val="000000" w:themeColor="text1"/>
        </w:rPr>
        <w:t xml:space="preserve">L'action </w:t>
      </w:r>
      <w:r w:rsidR="003F12BE">
        <w:rPr>
          <w:color w:val="000000" w:themeColor="text1"/>
        </w:rPr>
        <w:t>du maire a pour effet de détruire la situation de célibataire de l'homme et de la femme avant leur mariage pour les faire passer dans une situation de couple. Elle enlève à la femme son état célibataire pour lui affecter son nouvel état d'épouse, enlève à l'homme son état célibataire pour lui affecter son nouvel état d'époux et lie les nouveaux états de manière corrélative.</w:t>
      </w:r>
    </w:p>
    <w:p w:rsidR="00C82333" w:rsidRPr="002801B0" w:rsidRDefault="00204A5A" w:rsidP="00817B68">
      <w:pPr>
        <w:jc w:val="left"/>
        <w:rPr>
          <w:color w:val="000000" w:themeColor="text1"/>
        </w:rPr>
      </w:pPr>
      <w:r>
        <w:rPr>
          <w:color w:val="000000" w:themeColor="text1"/>
        </w:rPr>
        <w:t xml:space="preserve">Le mariage d'une femme et d'un homme </w:t>
      </w:r>
      <w:r w:rsidR="00817B68">
        <w:rPr>
          <w:color w:val="000000" w:themeColor="text1"/>
        </w:rPr>
        <w:t xml:space="preserve">est représenté </w:t>
      </w:r>
      <w:r w:rsidR="00E57892">
        <w:rPr>
          <w:color w:val="000000" w:themeColor="text1"/>
        </w:rPr>
        <w:t xml:space="preserve">au niveau générique </w:t>
      </w:r>
      <w:r w:rsidR="00817B68">
        <w:rPr>
          <w:color w:val="000000" w:themeColor="text1"/>
        </w:rPr>
        <w:t>dans le graphe suivant :</w:t>
      </w:r>
      <w:r w:rsidR="002E19A8">
        <w:rPr>
          <w:color w:val="000000" w:themeColor="text1"/>
        </w:rPr>
        <w:t xml:space="preserve">  </w:t>
      </w:r>
    </w:p>
    <w:p w:rsidR="00E103BB" w:rsidRDefault="004A022C" w:rsidP="005C7B2F">
      <w:r>
        <w:pict>
          <v:shape id="_x0000_i1074" type="#_x0000_t75" style="width:453.25pt;height:223.9pt">
            <v:imagedata r:id="rId76" o:title="marier"/>
          </v:shape>
        </w:pict>
      </w:r>
    </w:p>
    <w:p w:rsidR="003C2B5B" w:rsidRDefault="00E57892" w:rsidP="003E7826">
      <w:r>
        <w:lastRenderedPageBreak/>
        <w:t xml:space="preserve">L'action générique marier </w:t>
      </w:r>
      <w:r w:rsidR="00A61CFB">
        <w:t>définit</w:t>
      </w:r>
      <w:r>
        <w:t xml:space="preserve"> une transition entre les deux </w:t>
      </w:r>
      <w:r w:rsidRPr="00DB7E15">
        <w:rPr>
          <w:u w:val="single"/>
        </w:rPr>
        <w:t>situations</w:t>
      </w:r>
      <w:r>
        <w:t xml:space="preserve"> avant et après mariage d'un homme et d'une femme.</w:t>
      </w:r>
      <w:r w:rsidR="004D1D17">
        <w:t xml:space="preserve"> </w:t>
      </w:r>
    </w:p>
    <w:p w:rsidR="007A1AA0" w:rsidRDefault="004538A8" w:rsidP="004538A8">
      <w:r>
        <w:t xml:space="preserve">Nous aurions pu désigner les êtres indéterminés un homme et une femme par </w:t>
      </w:r>
      <w:r w:rsidR="00933D96">
        <w:t xml:space="preserve">des symboles comme </w:t>
      </w:r>
      <w:r>
        <w:t>xx et xy.</w:t>
      </w:r>
    </w:p>
    <w:p w:rsidR="004538A8" w:rsidRDefault="004538A8" w:rsidP="004538A8">
      <w:r>
        <w:t xml:space="preserve">Les logiciens appellent ces </w:t>
      </w:r>
      <w:r w:rsidR="00EC567D">
        <w:t>symboles</w:t>
      </w:r>
      <w:r>
        <w:t xml:space="preserve"> des variables</w:t>
      </w:r>
      <w:r w:rsidR="00924CE1">
        <w:t xml:space="preserve"> liées</w:t>
      </w:r>
      <w:r>
        <w:t>. Ceci n</w:t>
      </w:r>
      <w:r w:rsidR="007A1AA0">
        <w:t>e se</w:t>
      </w:r>
      <w:r w:rsidR="00763D31">
        <w:t xml:space="preserve"> </w:t>
      </w:r>
      <w:r w:rsidR="007A1AA0">
        <w:t xml:space="preserve">justifie pas ici </w:t>
      </w:r>
      <w:r>
        <w:t>dans la mesure où l'action marier ne met en jeu qu'une seule femme et qu'un seul homme.</w:t>
      </w:r>
      <w:r w:rsidR="0047590F">
        <w:t xml:space="preserve"> </w:t>
      </w:r>
      <w:r w:rsidR="00763D31">
        <w:t>Ceci aurait pu être utile</w:t>
      </w:r>
      <w:r w:rsidR="00C574C3">
        <w:t xml:space="preserve"> si nous avions décrit le mariage de deux hommes ou de deux femmes.</w:t>
      </w:r>
    </w:p>
    <w:p w:rsidR="0019710F" w:rsidRDefault="0019710F" w:rsidP="0019710F">
      <w:r>
        <w:t xml:space="preserve">Les deux états célibataires n'ont pas besoin d'être </w:t>
      </w:r>
      <w:r w:rsidR="00C47E68">
        <w:t>identifiés</w:t>
      </w:r>
      <w:r>
        <w:t xml:space="preserve"> par des noms</w:t>
      </w:r>
      <w:r w:rsidR="00C47E68">
        <w:t xml:space="preserve"> propres</w:t>
      </w:r>
      <w:r>
        <w:t>, c</w:t>
      </w:r>
      <w:r w:rsidR="00924CE1">
        <w:t xml:space="preserve">ar ils se distinguent par leur </w:t>
      </w:r>
      <w:r>
        <w:t>étant respectif :  "un homme" ou "une femme".</w:t>
      </w:r>
    </w:p>
    <w:p w:rsidR="00185542" w:rsidRDefault="0019710F" w:rsidP="002D2636">
      <w:r>
        <w:t>La localisation spatio-temporelle du mariage n'est pas représentée dans la mesure où elle n'intervient pas dans la logique du mariage.</w:t>
      </w:r>
      <w:r w:rsidR="002D2636">
        <w:t xml:space="preserve"> </w:t>
      </w:r>
    </w:p>
    <w:p w:rsidR="002D2636" w:rsidRPr="00A05B8D" w:rsidRDefault="003A410D" w:rsidP="002D2636">
      <w:r w:rsidRPr="00A05B8D">
        <w:t>L</w:t>
      </w:r>
      <w:r w:rsidR="002D2636" w:rsidRPr="00A05B8D">
        <w:t xml:space="preserve">es actions s'exécutent dans l'espace-temps, </w:t>
      </w:r>
      <w:r w:rsidRPr="00A05B8D">
        <w:t xml:space="preserve">mais </w:t>
      </w:r>
      <w:r w:rsidR="002D2636" w:rsidRPr="00A05B8D">
        <w:t xml:space="preserve">le temps n'intervient pas forcément dans la logique </w:t>
      </w:r>
      <w:r w:rsidR="00185542" w:rsidRPr="00A05B8D">
        <w:t>des situations</w:t>
      </w:r>
      <w:r w:rsidR="00C10233" w:rsidRPr="00A05B8D">
        <w:t xml:space="preserve"> qui est généralement causale et non temporelle.</w:t>
      </w:r>
    </w:p>
    <w:p w:rsidR="0019710F" w:rsidRPr="00F866F3" w:rsidRDefault="0019710F" w:rsidP="0019710F">
      <w:r w:rsidRPr="00F866F3">
        <w:t xml:space="preserve">Il est possible que l'action marier </w:t>
      </w:r>
      <w:r>
        <w:t>ait</w:t>
      </w:r>
      <w:r w:rsidRPr="00F866F3">
        <w:t xml:space="preserve"> un "effet de bord" qui p</w:t>
      </w:r>
      <w:r>
        <w:t xml:space="preserve">orte sur </w:t>
      </w:r>
      <w:r w:rsidRPr="00F866F3">
        <w:t>un contrat de mariage.</w:t>
      </w:r>
    </w:p>
    <w:p w:rsidR="00D279B9" w:rsidRDefault="004E6CC7" w:rsidP="003E7826">
      <w:r>
        <w:t xml:space="preserve">Cet exemple est évidemment </w:t>
      </w:r>
      <w:r w:rsidR="009813E9">
        <w:t xml:space="preserve">traité de manière </w:t>
      </w:r>
      <w:r w:rsidR="00581C85">
        <w:t xml:space="preserve">très </w:t>
      </w:r>
      <w:r w:rsidR="003D3C7B">
        <w:t>simpliste</w:t>
      </w:r>
      <w:r w:rsidR="0019710F">
        <w:t xml:space="preserve">. Il suppose </w:t>
      </w:r>
      <w:r w:rsidR="00C94937">
        <w:t xml:space="preserve">en particulier </w:t>
      </w:r>
      <w:r w:rsidR="0019710F">
        <w:t xml:space="preserve">que la </w:t>
      </w:r>
      <w:r w:rsidR="003A410D">
        <w:t>naissance</w:t>
      </w:r>
      <w:r w:rsidR="00EE2FE2">
        <w:t xml:space="preserve"> d'</w:t>
      </w:r>
      <w:r w:rsidR="004D1D17">
        <w:t>un couple</w:t>
      </w:r>
      <w:r w:rsidR="00EE2FE2">
        <w:t xml:space="preserve"> par l'action marier se fait à partir d'</w:t>
      </w:r>
      <w:r w:rsidR="004D1D17">
        <w:t>une paire de personnes c</w:t>
      </w:r>
      <w:r w:rsidR="0019710F">
        <w:t>omprenant un homme et une femme</w:t>
      </w:r>
      <w:r w:rsidR="00470D92">
        <w:t xml:space="preserve"> célibataires</w:t>
      </w:r>
      <w:r w:rsidR="0019710F">
        <w:t xml:space="preserve">, mais </w:t>
      </w:r>
      <w:r w:rsidR="00B146EA">
        <w:t xml:space="preserve">sans préciser ce </w:t>
      </w:r>
      <w:r w:rsidR="004C780B">
        <w:t xml:space="preserve">qui </w:t>
      </w:r>
      <w:r w:rsidR="0019710F">
        <w:t xml:space="preserve">a </w:t>
      </w:r>
      <w:r w:rsidR="00C94937">
        <w:t xml:space="preserve">eu </w:t>
      </w:r>
      <w:r w:rsidR="004C780B" w:rsidRPr="00A422F7">
        <w:t>pour effet</w:t>
      </w:r>
      <w:r w:rsidR="00470D92" w:rsidRPr="00A422F7">
        <w:t xml:space="preserve"> </w:t>
      </w:r>
      <w:r w:rsidR="004C780B" w:rsidRPr="00A422F7">
        <w:t xml:space="preserve">de constituer </w:t>
      </w:r>
      <w:r w:rsidR="00470D92" w:rsidRPr="00A422F7">
        <w:t xml:space="preserve">cette </w:t>
      </w:r>
      <w:r w:rsidR="00D279B9" w:rsidRPr="00A422F7">
        <w:t>paire de personnes</w:t>
      </w:r>
      <w:r w:rsidR="00470D92" w:rsidRPr="00A422F7">
        <w:t xml:space="preserve"> candidates </w:t>
      </w:r>
      <w:r>
        <w:t xml:space="preserve">au mariage </w:t>
      </w:r>
      <w:r w:rsidR="004C60DD">
        <w:t xml:space="preserve">! </w:t>
      </w:r>
    </w:p>
    <w:p w:rsidR="008A176F" w:rsidRDefault="008A176F" w:rsidP="003E7826">
      <w:r>
        <w:t>Pour que le mariage puisse avoir lieu, il faut que une femme et un homme soient au rendez-vous</w:t>
      </w:r>
      <w:r w:rsidR="00C47E68">
        <w:t xml:space="preserve"> pour celui-ci</w:t>
      </w:r>
      <w:r>
        <w:t>.</w:t>
      </w:r>
    </w:p>
    <w:p w:rsidR="006B2A03" w:rsidRDefault="003D3C7B" w:rsidP="0052540B">
      <w:r>
        <w:t>D'une manière générale, b</w:t>
      </w:r>
      <w:r w:rsidR="00020EBE" w:rsidRPr="00453CEF">
        <w:t>eaucoup d'actions nécessitent la constitution préalable d'un ensemble d'êtres (leur mise en situation) concernés par cette action.</w:t>
      </w:r>
      <w:r w:rsidR="0052540B">
        <w:t xml:space="preserve"> </w:t>
      </w:r>
    </w:p>
    <w:p w:rsidR="0052540B" w:rsidRDefault="006B2A03" w:rsidP="0052540B">
      <w:r>
        <w:t>Noter qu</w:t>
      </w:r>
      <w:r w:rsidR="003D3C7B">
        <w:t>'un changement de situation peut se faire sans modifier</w:t>
      </w:r>
      <w:r w:rsidR="0052540B" w:rsidRPr="00020EBE">
        <w:t xml:space="preserve"> les </w:t>
      </w:r>
      <w:r w:rsidR="0052540B">
        <w:t>êtres concerné</w:t>
      </w:r>
      <w:r w:rsidR="0052540B" w:rsidRPr="00020EBE">
        <w:t>s</w:t>
      </w:r>
      <w:r w:rsidR="003D3C7B">
        <w:t xml:space="preserve"> (n'affecter que leurs états)</w:t>
      </w:r>
      <w:r w:rsidR="0052540B" w:rsidRPr="00020EBE">
        <w:t>.</w:t>
      </w:r>
    </w:p>
    <w:p w:rsidR="004C780B" w:rsidRDefault="004C780B" w:rsidP="004C780B">
      <w:r w:rsidRPr="00A422F7">
        <w:t xml:space="preserve">D'une manière générale, </w:t>
      </w:r>
      <w:r w:rsidR="00B14C43">
        <w:t xml:space="preserve">les êtres qui interviennent dans </w:t>
      </w:r>
      <w:r w:rsidRPr="00A422F7">
        <w:t xml:space="preserve">la définition d'une action générique </w:t>
      </w:r>
      <w:r w:rsidR="00B14C43">
        <w:t>sont</w:t>
      </w:r>
      <w:r w:rsidRPr="00A422F7">
        <w:t xml:space="preserve"> des êtres </w:t>
      </w:r>
      <w:r w:rsidR="00B14C43">
        <w:t xml:space="preserve">(acteurs) </w:t>
      </w:r>
      <w:r w:rsidRPr="00A422F7">
        <w:t>indéterminés</w:t>
      </w:r>
      <w:r w:rsidR="00B14C43">
        <w:t>.</w:t>
      </w:r>
    </w:p>
    <w:p w:rsidR="003E7826" w:rsidRDefault="00BB00BC" w:rsidP="003E7826">
      <w:r>
        <w:t xml:space="preserve">Voici </w:t>
      </w:r>
      <w:r w:rsidR="00B72274">
        <w:t xml:space="preserve">une </w:t>
      </w:r>
      <w:r>
        <w:t xml:space="preserve">interprétation </w:t>
      </w:r>
      <w:r w:rsidR="00010FE0">
        <w:t xml:space="preserve">(un ancrage) </w:t>
      </w:r>
      <w:r>
        <w:t xml:space="preserve">possible </w:t>
      </w:r>
      <w:r w:rsidR="005954C8">
        <w:t>d'un mariage</w:t>
      </w:r>
      <w:r w:rsidR="00F208B1">
        <w:t xml:space="preserve"> </w:t>
      </w:r>
      <w:r>
        <w:t>dans le monde :</w:t>
      </w:r>
      <w:r w:rsidR="00B847DC">
        <w:t xml:space="preserve">  </w:t>
      </w:r>
    </w:p>
    <w:p w:rsidR="00DE24DC" w:rsidRDefault="004A022C" w:rsidP="005C7B2F">
      <w:r>
        <w:lastRenderedPageBreak/>
        <w:pict>
          <v:shape id="_x0000_i1075" type="#_x0000_t75" style="width:453.1pt;height:236.45pt">
            <v:imagedata r:id="rId77" o:title="mariant"/>
          </v:shape>
        </w:pict>
      </w:r>
    </w:p>
    <w:p w:rsidR="006240FD" w:rsidRDefault="006240FD" w:rsidP="006240FD"/>
    <w:p w:rsidR="003E0613" w:rsidRDefault="003E0613">
      <w:pPr>
        <w:rPr>
          <w:i/>
          <w:smallCaps/>
          <w:spacing w:val="5"/>
          <w:sz w:val="28"/>
          <w:szCs w:val="32"/>
        </w:rPr>
      </w:pPr>
      <w:r>
        <w:br w:type="page"/>
      </w:r>
    </w:p>
    <w:p w:rsidR="00F41BD7" w:rsidRDefault="00F41BD7" w:rsidP="00295098">
      <w:pPr>
        <w:pStyle w:val="Titre3"/>
      </w:pPr>
      <w:bookmarkStart w:id="2363" w:name="_Toc161908606"/>
      <w:r>
        <w:lastRenderedPageBreak/>
        <w:t>Interactions entre acteurs</w:t>
      </w:r>
      <w:bookmarkEnd w:id="2363"/>
    </w:p>
    <w:p w:rsidR="0090464D" w:rsidRDefault="0090464D" w:rsidP="00305994"/>
    <w:p w:rsidR="00005E0D" w:rsidRDefault="00A9026C" w:rsidP="00305994">
      <w:r>
        <w:t xml:space="preserve">Le comportement d'un </w:t>
      </w:r>
      <w:r w:rsidR="00F34CC8">
        <w:t>acteur</w:t>
      </w:r>
      <w:r>
        <w:t xml:space="preserve"> peut être </w:t>
      </w:r>
      <w:r w:rsidR="00B6498B">
        <w:t>actif ou réactif.</w:t>
      </w:r>
    </w:p>
    <w:p w:rsidR="00B167BF" w:rsidRDefault="00005E0D" w:rsidP="00305994">
      <w:r>
        <w:t xml:space="preserve">Nous dirons qu'il est actif lorsque c'est l'acteur qui </w:t>
      </w:r>
      <w:r w:rsidR="003F2746">
        <w:t>déclenche une action</w:t>
      </w:r>
      <w:r>
        <w:t>, et réactif lorsque s</w:t>
      </w:r>
      <w:r w:rsidR="003F2746">
        <w:t>on</w:t>
      </w:r>
      <w:r w:rsidR="00F34CC8">
        <w:t xml:space="preserve"> </w:t>
      </w:r>
      <w:r>
        <w:t>action</w:t>
      </w:r>
      <w:r w:rsidR="00F34CC8">
        <w:t xml:space="preserve"> </w:t>
      </w:r>
      <w:r w:rsidR="003F2746">
        <w:t xml:space="preserve">est une réaction </w:t>
      </w:r>
      <w:r w:rsidR="00F34CC8">
        <w:t xml:space="preserve">à </w:t>
      </w:r>
      <w:r w:rsidR="003F2746">
        <w:t>un</w:t>
      </w:r>
      <w:r w:rsidR="00F34CC8">
        <w:t xml:space="preserve"> évènement </w:t>
      </w:r>
      <w:r w:rsidR="00B167BF">
        <w:t xml:space="preserve">produit par </w:t>
      </w:r>
      <w:r w:rsidR="003F2746">
        <w:t xml:space="preserve">un </w:t>
      </w:r>
      <w:r w:rsidR="00B167BF">
        <w:t>autre acteur</w:t>
      </w:r>
      <w:r w:rsidR="00525B15">
        <w:t xml:space="preserve"> (ou lui-même)</w:t>
      </w:r>
      <w:r w:rsidR="00B167BF">
        <w:t>.</w:t>
      </w:r>
    </w:p>
    <w:p w:rsidR="00B167BF" w:rsidRDefault="005D15BD" w:rsidP="00305994">
      <w:r>
        <w:t>L</w:t>
      </w:r>
      <w:r w:rsidR="005E090C">
        <w:t>'</w:t>
      </w:r>
      <w:r>
        <w:t xml:space="preserve">action d'un acteur peut dépendre ou non </w:t>
      </w:r>
      <w:r w:rsidR="00081224">
        <w:t xml:space="preserve">de l'effet de ses </w:t>
      </w:r>
      <w:r>
        <w:t xml:space="preserve">actions antérieures. Ainsi, l'action d'une machine à laver est en principe identique à chaque </w:t>
      </w:r>
      <w:r w:rsidR="005E090C">
        <w:t>lessive</w:t>
      </w:r>
      <w:r>
        <w:t xml:space="preserve">, tandis que </w:t>
      </w:r>
      <w:r w:rsidR="002D45C2">
        <w:t>l'essorage</w:t>
      </w:r>
      <w:r w:rsidR="00B1583E">
        <w:t>,</w:t>
      </w:r>
      <w:r w:rsidR="002D45C2">
        <w:t xml:space="preserve"> qui n'est qu'une étape de chaque lessive</w:t>
      </w:r>
      <w:r w:rsidR="00B1583E">
        <w:t>,</w:t>
      </w:r>
      <w:r w:rsidR="002D45C2">
        <w:t xml:space="preserve"> </w:t>
      </w:r>
      <w:r w:rsidR="005E090C">
        <w:t xml:space="preserve">est conditionné par le fait que </w:t>
      </w:r>
      <w:r w:rsidR="002A5033">
        <w:t>l'action de</w:t>
      </w:r>
      <w:r w:rsidR="00BC2E57">
        <w:t xml:space="preserve"> </w:t>
      </w:r>
      <w:r w:rsidR="008C41BE">
        <w:t>rinçage</w:t>
      </w:r>
      <w:r w:rsidR="002D45C2">
        <w:t xml:space="preserve"> soit terminé</w:t>
      </w:r>
      <w:r w:rsidR="00BC2E57">
        <w:t>e</w:t>
      </w:r>
      <w:r w:rsidR="005E090C">
        <w:t>.</w:t>
      </w:r>
    </w:p>
    <w:p w:rsidR="0069427D" w:rsidRDefault="0069427D" w:rsidP="0069427D">
      <w:r>
        <w:t xml:space="preserve">Voici la représentation de la réaction possible d'un distributeur automatique de boissons </w:t>
      </w:r>
      <w:r w:rsidR="001154C5">
        <w:t xml:space="preserve">(système réactif que tout le monde connait) </w:t>
      </w:r>
      <w:r>
        <w:t>lorsqu'une première pièce est insérée par un client :</w:t>
      </w:r>
      <w:r w:rsidR="00046348">
        <w:t xml:space="preserve">    </w:t>
      </w:r>
    </w:p>
    <w:p w:rsidR="0069427D" w:rsidRDefault="0069427D" w:rsidP="0069427D">
      <w:r>
        <w:rPr>
          <w:noProof/>
          <w:lang w:eastAsia="fr-FR"/>
        </w:rPr>
        <w:drawing>
          <wp:inline distT="0" distB="0" distL="0" distR="0" wp14:anchorId="258BF8FC" wp14:editId="05DB9791">
            <wp:extent cx="4255129" cy="2669557"/>
            <wp:effectExtent l="0" t="0" r="0" b="0"/>
            <wp:docPr id="50" name="Image 50" descr="première valeur pour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première valeur pour DB"/>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255212" cy="2669609"/>
                    </a:xfrm>
                    <a:prstGeom prst="rect">
                      <a:avLst/>
                    </a:prstGeom>
                    <a:noFill/>
                    <a:ln>
                      <a:noFill/>
                    </a:ln>
                  </pic:spPr>
                </pic:pic>
              </a:graphicData>
            </a:graphic>
          </wp:inline>
        </w:drawing>
      </w:r>
    </w:p>
    <w:p w:rsidR="006C0C0D" w:rsidRDefault="0069427D" w:rsidP="0069427D">
      <w:r>
        <w:t xml:space="preserve">La réaction est un changement de situation du distributeur de boissons, de la situation disponible à la situation encaissement où il attend l'insertion d'une nouvelle pièce ou le choix du type de boisson à distribuer. </w:t>
      </w:r>
      <w:r w:rsidR="001154C5">
        <w:t>A noter que c</w:t>
      </w:r>
      <w:r>
        <w:t xml:space="preserve">haque situation ne comporte </w:t>
      </w:r>
      <w:r w:rsidR="0047117E">
        <w:t>dans cet exemple</w:t>
      </w:r>
      <w:r>
        <w:t xml:space="preserve"> qu'un seul état du mê</w:t>
      </w:r>
      <w:r w:rsidR="00DB6DDF">
        <w:t>me</w:t>
      </w:r>
      <w:r>
        <w:t xml:space="preserve"> être</w:t>
      </w:r>
      <w:r w:rsidR="00291DE0">
        <w:t xml:space="preserve"> (un distributeur de boissons)</w:t>
      </w:r>
    </w:p>
    <w:p w:rsidR="006C0C0D" w:rsidRDefault="006C0C0D" w:rsidP="006C0C0D">
      <w:r>
        <w:t xml:space="preserve">Les évènements qui peuvent être émis par le client sont représentés dans ce graphe :  </w:t>
      </w:r>
    </w:p>
    <w:p w:rsidR="006C0C0D" w:rsidRDefault="006C0C0D" w:rsidP="006C0C0D">
      <w:r>
        <w:rPr>
          <w:noProof/>
          <w:lang w:eastAsia="fr-FR"/>
        </w:rPr>
        <w:drawing>
          <wp:inline distT="0" distB="0" distL="0" distR="0" wp14:anchorId="004590E6" wp14:editId="07D47172">
            <wp:extent cx="3558835" cy="1665838"/>
            <wp:effectExtent l="0" t="0" r="3810" b="0"/>
            <wp:docPr id="59" name="Image 59" descr="évènements client fant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évènements client fantom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62017" cy="1667328"/>
                    </a:xfrm>
                    <a:prstGeom prst="rect">
                      <a:avLst/>
                    </a:prstGeom>
                    <a:noFill/>
                    <a:ln>
                      <a:noFill/>
                    </a:ln>
                  </pic:spPr>
                </pic:pic>
              </a:graphicData>
            </a:graphic>
          </wp:inline>
        </w:drawing>
      </w:r>
    </w:p>
    <w:p w:rsidR="006C0C0D" w:rsidRDefault="006C0C0D" w:rsidP="006C0C0D">
      <w:r>
        <w:t xml:space="preserve">Le symbole ^ dénote l'émission d'un évènement. </w:t>
      </w:r>
    </w:p>
    <w:p w:rsidR="00D0241F" w:rsidRDefault="00046348" w:rsidP="00D0241F">
      <w:r>
        <w:lastRenderedPageBreak/>
        <w:t xml:space="preserve">Le changement </w:t>
      </w:r>
      <w:r w:rsidR="00D0241F">
        <w:t xml:space="preserve">de situation correspondant à l'évènement "(pièce) insérée" déclenche l'évaluation par </w:t>
      </w:r>
      <w:r>
        <w:t xml:space="preserve">le distributeur de boissons </w:t>
      </w:r>
      <w:r w:rsidR="00D0241F">
        <w:t>de la valeur de la pièce insérée et l'émission de l'évènement "(valeur) inséré</w:t>
      </w:r>
      <w:r>
        <w:t>e</w:t>
      </w:r>
      <w:r w:rsidR="00D0241F">
        <w:t xml:space="preserve">".   </w:t>
      </w:r>
    </w:p>
    <w:p w:rsidR="00D0241F" w:rsidRDefault="00D0241F" w:rsidP="00D0241F">
      <w:r>
        <w:rPr>
          <w:noProof/>
          <w:lang w:eastAsia="fr-FR"/>
        </w:rPr>
        <w:drawing>
          <wp:inline distT="0" distB="0" distL="0" distR="0" wp14:anchorId="674FA416" wp14:editId="7556D33B">
            <wp:extent cx="4087495" cy="2213610"/>
            <wp:effectExtent l="0" t="0" r="8255" b="0"/>
            <wp:docPr id="61" name="Image 61" descr="valeur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valeur insertion"/>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087495" cy="2213610"/>
                    </a:xfrm>
                    <a:prstGeom prst="rect">
                      <a:avLst/>
                    </a:prstGeom>
                    <a:noFill/>
                    <a:ln>
                      <a:noFill/>
                    </a:ln>
                  </pic:spPr>
                </pic:pic>
              </a:graphicData>
            </a:graphic>
          </wp:inline>
        </w:drawing>
      </w:r>
    </w:p>
    <w:p w:rsidR="00D0241F" w:rsidRDefault="00D0241F" w:rsidP="00305994"/>
    <w:p w:rsidR="00C14F2F" w:rsidRDefault="00474442" w:rsidP="00940DB1">
      <w:r>
        <w:t xml:space="preserve">Du fait que ces diagrammes ne portent que sur la description du comportement réactif d'un seul être (le distributeur de boissons), nous pourrions les représenter sous la forme de </w:t>
      </w:r>
      <w:r w:rsidR="008F599B">
        <w:t>statechart</w:t>
      </w:r>
      <w:r>
        <w:t>s</w:t>
      </w:r>
      <w:r w:rsidR="00744192" w:rsidRPr="00744192">
        <w:rPr>
          <w:vertAlign w:val="superscript"/>
        </w:rPr>
        <w:t>1</w:t>
      </w:r>
      <w:r w:rsidR="008F599B">
        <w:t>.</w:t>
      </w:r>
      <w:r>
        <w:t xml:space="preserve"> </w:t>
      </w:r>
      <w:r w:rsidR="0036770C">
        <w:t xml:space="preserve">Ce formalisme a été conçu </w:t>
      </w:r>
      <w:r w:rsidR="0036770C" w:rsidRPr="006176EC">
        <w:t xml:space="preserve">par David Harel </w:t>
      </w:r>
      <w:r w:rsidR="0036770C">
        <w:t xml:space="preserve">pour modéliser </w:t>
      </w:r>
      <w:r w:rsidR="0036770C" w:rsidRPr="006176EC">
        <w:t>le comportem</w:t>
      </w:r>
      <w:r w:rsidR="0036770C">
        <w:t xml:space="preserve">ent des systèmes réactifs à </w:t>
      </w:r>
      <w:r w:rsidR="0036770C" w:rsidRPr="006176EC">
        <w:t>des év</w:t>
      </w:r>
      <w:r w:rsidR="0036770C">
        <w:t>énements discrets.</w:t>
      </w:r>
    </w:p>
    <w:p w:rsidR="007F1195" w:rsidRDefault="007F1195" w:rsidP="007F1195">
      <w:r>
        <w:t>Pour un lecteur qui connait ce formalisme, voici quelques points sur lesquels le formalisme ICEO diffère.</w:t>
      </w:r>
    </w:p>
    <w:p w:rsidR="007F1195" w:rsidRDefault="007F1195" w:rsidP="007F1195">
      <w:r>
        <w:t>Dans ICEO :</w:t>
      </w:r>
    </w:p>
    <w:p w:rsidR="007F1195" w:rsidRDefault="007F1195" w:rsidP="007F1195">
      <w:pPr>
        <w:pStyle w:val="Paragraphedeliste"/>
        <w:numPr>
          <w:ilvl w:val="0"/>
          <w:numId w:val="43"/>
        </w:numPr>
      </w:pPr>
      <w:r>
        <w:t xml:space="preserve">Les transitions ne se font pas </w:t>
      </w:r>
      <w:r w:rsidR="001F67ED">
        <w:t xml:space="preserve">uniquement </w:t>
      </w:r>
      <w:r>
        <w:t xml:space="preserve">entre états mais entre situations qui peuvent inclure différents états d'un même être ou les états de différents êtres (comme dans notre exemple du mariage). </w:t>
      </w:r>
    </w:p>
    <w:p w:rsidR="007F1195" w:rsidRDefault="007F1195" w:rsidP="007F1195">
      <w:pPr>
        <w:pStyle w:val="Paragraphedeliste"/>
        <w:numPr>
          <w:ilvl w:val="0"/>
          <w:numId w:val="43"/>
        </w:numPr>
      </w:pPr>
      <w:r>
        <w:t>Les états sont instances d'actions qui sont des manières d'être.</w:t>
      </w:r>
    </w:p>
    <w:p w:rsidR="007F1195" w:rsidRDefault="007F1195" w:rsidP="007F1195">
      <w:pPr>
        <w:pStyle w:val="Paragraphedeliste"/>
        <w:numPr>
          <w:ilvl w:val="0"/>
          <w:numId w:val="43"/>
        </w:numPr>
      </w:pPr>
      <w:r>
        <w:t xml:space="preserve">A l'imbrication d'états dans les statecharts correspond </w:t>
      </w:r>
      <w:r w:rsidRPr="006176EC">
        <w:t>la subsom</w:t>
      </w:r>
      <w:r>
        <w:t>ption de manières d'être</w:t>
      </w:r>
      <w:r w:rsidR="001154C5">
        <w:t xml:space="preserve"> dans ICEO</w:t>
      </w:r>
      <w:r w:rsidRPr="006176EC">
        <w:t xml:space="preserve">. </w:t>
      </w:r>
    </w:p>
    <w:p w:rsidR="008304E0" w:rsidRDefault="008304E0" w:rsidP="00FF6E4A"/>
    <w:p w:rsidR="007F1195" w:rsidRDefault="007F1195" w:rsidP="00FF6E4A"/>
    <w:p w:rsidR="007F1195" w:rsidRDefault="007F1195" w:rsidP="00FF6E4A"/>
    <w:p w:rsidR="007F1195" w:rsidRDefault="007F1195" w:rsidP="00FF6E4A"/>
    <w:p w:rsidR="007F1195" w:rsidRDefault="007F1195" w:rsidP="00FF6E4A"/>
    <w:p w:rsidR="007F1195" w:rsidRDefault="007F1195" w:rsidP="00FF6E4A"/>
    <w:p w:rsidR="007F1195" w:rsidRDefault="007F1195" w:rsidP="00FF6E4A"/>
    <w:p w:rsidR="008A2026" w:rsidRDefault="008A2026" w:rsidP="00FF6E4A"/>
    <w:p w:rsidR="003A4C67" w:rsidRDefault="00417E76" w:rsidP="008304E0">
      <w:pPr>
        <w:autoSpaceDE w:val="0"/>
        <w:autoSpaceDN w:val="0"/>
        <w:adjustRightInd w:val="0"/>
        <w:spacing w:after="0" w:line="240" w:lineRule="auto"/>
        <w:rPr>
          <w:sz w:val="16"/>
        </w:rPr>
      </w:pPr>
      <w:r w:rsidRPr="00992566">
        <w:rPr>
          <w:color w:val="000000" w:themeColor="text1"/>
          <w:vertAlign w:val="superscript"/>
        </w:rPr>
        <w:t>1</w:t>
      </w:r>
      <w:r w:rsidRPr="00992566">
        <w:rPr>
          <w:color w:val="000000" w:themeColor="text1"/>
          <w:sz w:val="16"/>
        </w:rPr>
        <w:t xml:space="preserve"> </w:t>
      </w:r>
      <w:r w:rsidR="00744192" w:rsidRPr="00744192">
        <w:rPr>
          <w:color w:val="000000" w:themeColor="text1"/>
          <w:sz w:val="16"/>
        </w:rPr>
        <w:t>Le</w:t>
      </w:r>
      <w:r w:rsidR="007F1195">
        <w:rPr>
          <w:color w:val="000000" w:themeColor="text1"/>
          <w:sz w:val="16"/>
        </w:rPr>
        <w:t xml:space="preserve"> formalisme de</w:t>
      </w:r>
      <w:r w:rsidR="00744192" w:rsidRPr="00744192">
        <w:rPr>
          <w:color w:val="000000" w:themeColor="text1"/>
          <w:sz w:val="16"/>
        </w:rPr>
        <w:t xml:space="preserve">s statecharts </w:t>
      </w:r>
      <w:r w:rsidR="007F1195">
        <w:rPr>
          <w:color w:val="000000" w:themeColor="text1"/>
          <w:sz w:val="16"/>
        </w:rPr>
        <w:t xml:space="preserve">est un mode de représentation </w:t>
      </w:r>
      <w:r w:rsidR="00744192" w:rsidRPr="00744192">
        <w:rPr>
          <w:color w:val="000000" w:themeColor="text1"/>
          <w:sz w:val="16"/>
        </w:rPr>
        <w:t>visuel</w:t>
      </w:r>
      <w:r w:rsidR="007F1195">
        <w:rPr>
          <w:color w:val="000000" w:themeColor="text1"/>
          <w:sz w:val="16"/>
        </w:rPr>
        <w:t xml:space="preserve">le </w:t>
      </w:r>
      <w:r w:rsidR="00744192" w:rsidRPr="00744192">
        <w:rPr>
          <w:color w:val="000000" w:themeColor="text1"/>
          <w:sz w:val="16"/>
        </w:rPr>
        <w:t xml:space="preserve">qui étend </w:t>
      </w:r>
      <w:r w:rsidR="007F1195">
        <w:rPr>
          <w:color w:val="000000" w:themeColor="text1"/>
          <w:sz w:val="16"/>
        </w:rPr>
        <w:t>celui d</w:t>
      </w:r>
      <w:r w:rsidR="00744192" w:rsidRPr="00744192">
        <w:rPr>
          <w:color w:val="000000" w:themeColor="text1"/>
          <w:sz w:val="16"/>
        </w:rPr>
        <w:t>es machines à états finis, en particulier pour modéliser</w:t>
      </w:r>
      <w:r w:rsidR="00744192">
        <w:rPr>
          <w:color w:val="000000" w:themeColor="text1"/>
          <w:sz w:val="16"/>
        </w:rPr>
        <w:t xml:space="preserve"> la concurrence. </w:t>
      </w:r>
    </w:p>
    <w:p w:rsidR="00CB1783" w:rsidRPr="00744192" w:rsidRDefault="00CB1783" w:rsidP="008304E0">
      <w:pPr>
        <w:autoSpaceDE w:val="0"/>
        <w:autoSpaceDN w:val="0"/>
        <w:adjustRightInd w:val="0"/>
        <w:spacing w:after="0" w:line="240" w:lineRule="auto"/>
        <w:rPr>
          <w:color w:val="000000" w:themeColor="text1"/>
          <w:sz w:val="16"/>
        </w:rPr>
      </w:pPr>
    </w:p>
    <w:p w:rsidR="00417E76" w:rsidRDefault="00417E76" w:rsidP="00417E76">
      <w:pPr>
        <w:rPr>
          <w:color w:val="000000" w:themeColor="text1"/>
          <w:sz w:val="16"/>
        </w:rPr>
      </w:pPr>
      <w:r>
        <w:rPr>
          <w:color w:val="000000" w:themeColor="text1"/>
          <w:sz w:val="16"/>
        </w:rPr>
        <w:t xml:space="preserve">UML </w:t>
      </w:r>
      <w:r w:rsidRPr="00D37E26">
        <w:rPr>
          <w:color w:val="000000" w:themeColor="text1"/>
          <w:sz w:val="16"/>
        </w:rPr>
        <w:t>a adopté</w:t>
      </w:r>
      <w:r>
        <w:rPr>
          <w:color w:val="000000" w:themeColor="text1"/>
          <w:sz w:val="16"/>
        </w:rPr>
        <w:t>,</w:t>
      </w:r>
      <w:r w:rsidRPr="00D37E26">
        <w:rPr>
          <w:color w:val="000000" w:themeColor="text1"/>
          <w:sz w:val="16"/>
        </w:rPr>
        <w:t xml:space="preserve"> </w:t>
      </w:r>
      <w:r>
        <w:rPr>
          <w:color w:val="000000" w:themeColor="text1"/>
          <w:sz w:val="16"/>
        </w:rPr>
        <w:t xml:space="preserve">avec celui des statecharts, </w:t>
      </w:r>
      <w:r w:rsidRPr="00D37E26">
        <w:rPr>
          <w:color w:val="000000" w:themeColor="text1"/>
          <w:sz w:val="16"/>
        </w:rPr>
        <w:t>le formalisme des diagrammes d'activités qui sont en réalité une forme simplifiée des réseaux de P</w:t>
      </w:r>
      <w:r>
        <w:rPr>
          <w:color w:val="000000" w:themeColor="text1"/>
          <w:sz w:val="16"/>
        </w:rPr>
        <w:t>e</w:t>
      </w:r>
      <w:r w:rsidRPr="00D37E26">
        <w:rPr>
          <w:color w:val="000000" w:themeColor="text1"/>
          <w:sz w:val="16"/>
        </w:rPr>
        <w:t>tri</w:t>
      </w:r>
    </w:p>
    <w:p w:rsidR="00C3656A" w:rsidRPr="00C3656A" w:rsidRDefault="00C3656A" w:rsidP="001A6E7A">
      <w:pPr>
        <w:pStyle w:val="Titre3"/>
      </w:pPr>
      <w:bookmarkStart w:id="2364" w:name="_Toc156807878"/>
      <w:bookmarkStart w:id="2365" w:name="_Toc161908607"/>
      <w:r w:rsidRPr="00C3656A">
        <w:lastRenderedPageBreak/>
        <w:t>Scénarios</w:t>
      </w:r>
      <w:bookmarkEnd w:id="2364"/>
      <w:bookmarkEnd w:id="2365"/>
    </w:p>
    <w:p w:rsidR="002F72CF" w:rsidRDefault="002F72CF" w:rsidP="00D44D47"/>
    <w:p w:rsidR="00CD3403" w:rsidRDefault="00EA48DC" w:rsidP="00D44D47">
      <w:r>
        <w:t>L</w:t>
      </w:r>
      <w:r w:rsidR="00CD3403">
        <w:t xml:space="preserve">a logique d'enchainement des situations </w:t>
      </w:r>
      <w:r>
        <w:t>décrite dans les cas d'utilisation</w:t>
      </w:r>
      <w:r w:rsidR="002F72CF">
        <w:t xml:space="preserve"> n'est gé</w:t>
      </w:r>
      <w:r w:rsidR="00CD3403">
        <w:t>néralement pas temporelle mais causale.</w:t>
      </w:r>
    </w:p>
    <w:p w:rsidR="00F0297F" w:rsidRDefault="0060499E" w:rsidP="00D44D47">
      <w:r w:rsidRPr="00977E90">
        <w:t>U</w:t>
      </w:r>
      <w:r w:rsidR="00204F95" w:rsidRPr="00977E90">
        <w:t>n scé</w:t>
      </w:r>
      <w:r w:rsidR="00936B5C" w:rsidRPr="00977E90">
        <w:t xml:space="preserve">nario </w:t>
      </w:r>
      <w:r w:rsidR="00F0297F">
        <w:t>correspond à un déroulement possible d'un cas d'utilisation.</w:t>
      </w:r>
    </w:p>
    <w:p w:rsidR="00CD3403" w:rsidRDefault="00CD3403" w:rsidP="00CD3403">
      <w:r>
        <w:t xml:space="preserve">Dans un scénario le temps impose de nouveau sa loi (sa flèche) : </w:t>
      </w:r>
    </w:p>
    <w:p w:rsidR="00CD3403" w:rsidRDefault="00CD3403" w:rsidP="00CD3403">
      <w:pPr>
        <w:pStyle w:val="Paragraphedeliste"/>
        <w:numPr>
          <w:ilvl w:val="0"/>
          <w:numId w:val="34"/>
        </w:numPr>
      </w:pPr>
      <w:r>
        <w:t>Les évènements se différencie suivant l'instant où ils se produisent.</w:t>
      </w:r>
    </w:p>
    <w:p w:rsidR="00CD3403" w:rsidRDefault="00CD3403" w:rsidP="00CD3403">
      <w:pPr>
        <w:pStyle w:val="Paragraphedeliste"/>
        <w:numPr>
          <w:ilvl w:val="0"/>
          <w:numId w:val="34"/>
        </w:numPr>
      </w:pPr>
      <w:r>
        <w:t>Un scénario ne comporte plus d'alternatives</w:t>
      </w:r>
      <w:r w:rsidR="00ED2B13">
        <w:t xml:space="preserve"> ni d'itérations</w:t>
      </w:r>
      <w:r>
        <w:t>.</w:t>
      </w:r>
    </w:p>
    <w:p w:rsidR="00204F95" w:rsidRPr="00977E90" w:rsidRDefault="00F0297F" w:rsidP="00D44D47">
      <w:r>
        <w:t>Un scénario possible pour l</w:t>
      </w:r>
      <w:r w:rsidR="007F1195">
        <w:t xml:space="preserve">'achat d'une boisson est </w:t>
      </w:r>
      <w:r w:rsidR="00204F95" w:rsidRPr="00977E90">
        <w:t>:</w:t>
      </w:r>
      <w:r w:rsidR="003446F4">
        <w:t xml:space="preserve"> </w:t>
      </w:r>
      <w:r w:rsidR="00E37631">
        <w:t xml:space="preserve"> </w:t>
      </w:r>
    </w:p>
    <w:p w:rsidR="0060499E" w:rsidRPr="00CF5394" w:rsidRDefault="004A022C" w:rsidP="00D44D47">
      <w:pPr>
        <w:rPr>
          <w:color w:val="FF0000"/>
        </w:rPr>
      </w:pPr>
      <w:r>
        <w:rPr>
          <w:color w:val="FF0000"/>
        </w:rPr>
        <w:pict>
          <v:shape id="_x0000_i1076" type="#_x0000_t75" style="width:295.9pt;height:291.7pt">
            <v:imagedata r:id="rId81" o:title="scénario"/>
          </v:shape>
        </w:pict>
      </w:r>
    </w:p>
    <w:p w:rsidR="00C141B4" w:rsidRDefault="00D553A9" w:rsidP="00D44D47">
      <w:r>
        <w:t xml:space="preserve">Ce </w:t>
      </w:r>
      <w:r w:rsidR="002F277E">
        <w:t xml:space="preserve">type de </w:t>
      </w:r>
      <w:r>
        <w:t xml:space="preserve">graphe est </w:t>
      </w:r>
      <w:r w:rsidR="002F277E">
        <w:t>usuellement</w:t>
      </w:r>
      <w:r>
        <w:t xml:space="preserve"> appelé un diagramme de séquence d'évènements</w:t>
      </w:r>
      <w:r w:rsidR="00924CE1">
        <w:t>.</w:t>
      </w:r>
    </w:p>
    <w:p w:rsidR="00DA2312" w:rsidRDefault="00924CE1" w:rsidP="00D44D47">
      <w:r>
        <w:t>Noter que l</w:t>
      </w:r>
      <w:r w:rsidR="00F05890">
        <w:t>e monde où s'exé</w:t>
      </w:r>
      <w:r w:rsidR="00DA2312">
        <w:t xml:space="preserve">cutent les scénarios </w:t>
      </w:r>
      <w:r w:rsidR="00210A88">
        <w:t>reste</w:t>
      </w:r>
      <w:r w:rsidR="00CD2B5D">
        <w:t xml:space="preserve"> </w:t>
      </w:r>
      <w:r w:rsidR="00B76E14">
        <w:t>fictif</w:t>
      </w:r>
      <w:r w:rsidR="00326B5F" w:rsidRPr="00326B5F">
        <w:rPr>
          <w:vertAlign w:val="superscript"/>
        </w:rPr>
        <w:t>1</w:t>
      </w:r>
      <w:r w:rsidR="00CB7138">
        <w:t xml:space="preserve"> car les acteurs </w:t>
      </w:r>
      <w:r>
        <w:t>sont</w:t>
      </w:r>
      <w:r w:rsidR="00CB7138">
        <w:t xml:space="preserve"> indéterminés</w:t>
      </w:r>
      <w:r w:rsidR="00DA2312">
        <w:t>.</w:t>
      </w:r>
    </w:p>
    <w:p w:rsidR="00116CA6" w:rsidRDefault="00136C57" w:rsidP="00D44D47">
      <w:r>
        <w:t>U</w:t>
      </w:r>
      <w:r w:rsidR="00B76E14">
        <w:t>n</w:t>
      </w:r>
      <w:r w:rsidR="00116CA6">
        <w:t xml:space="preserve"> scénario se pré</w:t>
      </w:r>
      <w:r w:rsidR="0072247F">
        <w:t>se</w:t>
      </w:r>
      <w:r w:rsidR="00116CA6">
        <w:t xml:space="preserve">nte comme une pièce de théâtre où l'écrivain décrit des rôles </w:t>
      </w:r>
      <w:r w:rsidR="00FF6C06">
        <w:t xml:space="preserve">qui </w:t>
      </w:r>
      <w:r w:rsidR="00F05890">
        <w:t xml:space="preserve">dans la réalité </w:t>
      </w:r>
      <w:r w:rsidR="00532B9C">
        <w:t>seront joués par d</w:t>
      </w:r>
      <w:r w:rsidR="00116CA6">
        <w:t>es acteurs réels</w:t>
      </w:r>
      <w:r w:rsidR="00297AF7">
        <w:t>.</w:t>
      </w:r>
    </w:p>
    <w:p w:rsidR="00DB3302" w:rsidRDefault="00DB3302" w:rsidP="002240FB"/>
    <w:p w:rsidR="00DB3302" w:rsidRDefault="00DB3302" w:rsidP="002240FB"/>
    <w:p w:rsidR="00DB3302" w:rsidRPr="009B638F" w:rsidRDefault="00DB3302" w:rsidP="002240FB"/>
    <w:p w:rsidR="00FD14F1" w:rsidRDefault="00E11196" w:rsidP="004A07EF">
      <w:pPr>
        <w:rPr>
          <w:color w:val="000000" w:themeColor="text1"/>
          <w:sz w:val="16"/>
        </w:rPr>
      </w:pPr>
      <w:r w:rsidRPr="00992566">
        <w:rPr>
          <w:color w:val="000000" w:themeColor="text1"/>
          <w:vertAlign w:val="superscript"/>
        </w:rPr>
        <w:t>1</w:t>
      </w:r>
      <w:r>
        <w:rPr>
          <w:color w:val="000000" w:themeColor="text1"/>
          <w:vertAlign w:val="superscript"/>
        </w:rPr>
        <w:t xml:space="preserve"> </w:t>
      </w:r>
      <w:r>
        <w:rPr>
          <w:color w:val="000000" w:themeColor="text1"/>
          <w:sz w:val="16"/>
        </w:rPr>
        <w:t>f</w:t>
      </w:r>
      <w:r w:rsidRPr="00E11196">
        <w:rPr>
          <w:color w:val="000000" w:themeColor="text1"/>
          <w:sz w:val="16"/>
        </w:rPr>
        <w:t>ictif est un adjectif qui qualifie ce qui n'est pas réel</w:t>
      </w:r>
    </w:p>
    <w:p w:rsidR="00103452" w:rsidRDefault="00103452">
      <w:pPr>
        <w:rPr>
          <w:smallCaps/>
          <w:spacing w:val="5"/>
          <w:sz w:val="32"/>
          <w:szCs w:val="32"/>
        </w:rPr>
      </w:pPr>
      <w:bookmarkStart w:id="2366" w:name="_Toc124877884"/>
      <w:bookmarkStart w:id="2367" w:name="_Toc150710235"/>
      <w:bookmarkStart w:id="2368" w:name="_Toc156807879"/>
      <w:r>
        <w:lastRenderedPageBreak/>
        <w:br w:type="page"/>
      </w:r>
    </w:p>
    <w:p w:rsidR="005E1C9B" w:rsidRPr="00ED10C7" w:rsidRDefault="005E1C9B" w:rsidP="00936F20">
      <w:pPr>
        <w:pStyle w:val="Titre1"/>
      </w:pPr>
      <w:bookmarkStart w:id="2369" w:name="_Toc161908608"/>
      <w:r w:rsidRPr="00ED10C7">
        <w:lastRenderedPageBreak/>
        <w:t xml:space="preserve">Pour </w:t>
      </w:r>
      <w:bookmarkEnd w:id="2366"/>
      <w:bookmarkEnd w:id="2367"/>
      <w:r w:rsidR="00DD76E8">
        <w:t>conclure sur cette présentation</w:t>
      </w:r>
      <w:r w:rsidR="000B454A">
        <w:t xml:space="preserve"> </w:t>
      </w:r>
      <w:r w:rsidR="008E63B0">
        <w:t>des concepts</w:t>
      </w:r>
      <w:bookmarkEnd w:id="2368"/>
      <w:bookmarkEnd w:id="2369"/>
    </w:p>
    <w:p w:rsidR="00E87A9A" w:rsidRDefault="00E87A9A" w:rsidP="005E1C9B">
      <w:pPr>
        <w:rPr>
          <w:color w:val="000000" w:themeColor="text1"/>
        </w:rPr>
      </w:pPr>
    </w:p>
    <w:p w:rsidR="008C1594" w:rsidRDefault="000C2A6F" w:rsidP="005E1C9B">
      <w:pPr>
        <w:rPr>
          <w:color w:val="000000" w:themeColor="text1"/>
        </w:rPr>
      </w:pPr>
      <w:r>
        <w:rPr>
          <w:color w:val="000000" w:themeColor="text1"/>
        </w:rPr>
        <w:t xml:space="preserve">La notion d'universel </w:t>
      </w:r>
      <w:r w:rsidR="003C282A">
        <w:rPr>
          <w:color w:val="000000" w:themeColor="text1"/>
        </w:rPr>
        <w:t>est</w:t>
      </w:r>
      <w:r w:rsidR="00AC6128">
        <w:rPr>
          <w:color w:val="000000" w:themeColor="text1"/>
        </w:rPr>
        <w:t xml:space="preserve"> l'objet de </w:t>
      </w:r>
      <w:r w:rsidR="00B84102">
        <w:rPr>
          <w:color w:val="000000" w:themeColor="text1"/>
        </w:rPr>
        <w:t>discussions</w:t>
      </w:r>
      <w:r w:rsidR="00496C47">
        <w:rPr>
          <w:color w:val="000000" w:themeColor="text1"/>
        </w:rPr>
        <w:t xml:space="preserve"> </w:t>
      </w:r>
      <w:r w:rsidR="00AC6128">
        <w:rPr>
          <w:color w:val="000000" w:themeColor="text1"/>
        </w:rPr>
        <w:t>chez les philosophes</w:t>
      </w:r>
      <w:r w:rsidR="003C282A">
        <w:rPr>
          <w:color w:val="000000" w:themeColor="text1"/>
        </w:rPr>
        <w:t xml:space="preserve"> d</w:t>
      </w:r>
      <w:r w:rsidR="00145524">
        <w:rPr>
          <w:color w:val="000000" w:themeColor="text1"/>
        </w:rPr>
        <w:t>epuis l'antiquité</w:t>
      </w:r>
      <w:r w:rsidR="00F748B4">
        <w:rPr>
          <w:color w:val="000000" w:themeColor="text1"/>
        </w:rPr>
        <w:t xml:space="preserve">. </w:t>
      </w:r>
      <w:r w:rsidR="009529BE">
        <w:rPr>
          <w:color w:val="000000" w:themeColor="text1"/>
        </w:rPr>
        <w:t xml:space="preserve"> </w:t>
      </w:r>
    </w:p>
    <w:p w:rsidR="005B2719" w:rsidRDefault="0095458C" w:rsidP="005B2719">
      <w:pPr>
        <w:rPr>
          <w:color w:val="000000" w:themeColor="text1"/>
        </w:rPr>
      </w:pPr>
      <w:r>
        <w:rPr>
          <w:color w:val="000000" w:themeColor="text1"/>
        </w:rPr>
        <w:t>Dans notre formalisme, u</w:t>
      </w:r>
      <w:r w:rsidR="004C0A33">
        <w:rPr>
          <w:color w:val="000000" w:themeColor="text1"/>
        </w:rPr>
        <w:t>n</w:t>
      </w:r>
      <w:r w:rsidR="0097000F">
        <w:rPr>
          <w:color w:val="000000" w:themeColor="text1"/>
        </w:rPr>
        <w:t xml:space="preserve">e essence, </w:t>
      </w:r>
      <w:r w:rsidR="005B2719">
        <w:rPr>
          <w:color w:val="000000" w:themeColor="text1"/>
        </w:rPr>
        <w:t xml:space="preserve">qui </w:t>
      </w:r>
      <w:r w:rsidR="002857E7">
        <w:rPr>
          <w:color w:val="000000" w:themeColor="text1"/>
        </w:rPr>
        <w:t xml:space="preserve">correspond </w:t>
      </w:r>
      <w:r>
        <w:rPr>
          <w:color w:val="000000" w:themeColor="text1"/>
        </w:rPr>
        <w:t xml:space="preserve">à </w:t>
      </w:r>
      <w:r w:rsidR="0097000F">
        <w:rPr>
          <w:color w:val="000000" w:themeColor="text1"/>
        </w:rPr>
        <w:t>la</w:t>
      </w:r>
      <w:r w:rsidR="002857E7">
        <w:rPr>
          <w:color w:val="000000" w:themeColor="text1"/>
        </w:rPr>
        <w:t xml:space="preserve"> notion d'universel</w:t>
      </w:r>
      <w:r w:rsidR="005B2719">
        <w:rPr>
          <w:color w:val="000000" w:themeColor="text1"/>
        </w:rPr>
        <w:t xml:space="preserve">, possède une existence propre. En tant qu'être, elle est instance de </w:t>
      </w:r>
      <w:r w:rsidR="000B454A">
        <w:rPr>
          <w:color w:val="000000" w:themeColor="text1"/>
        </w:rPr>
        <w:t>son essenc</w:t>
      </w:r>
      <w:r w:rsidR="00D2132A">
        <w:rPr>
          <w:color w:val="000000" w:themeColor="text1"/>
        </w:rPr>
        <w:t>e</w:t>
      </w:r>
      <w:r w:rsidR="005B2719">
        <w:rPr>
          <w:color w:val="000000" w:themeColor="text1"/>
        </w:rPr>
        <w:t>.</w:t>
      </w:r>
    </w:p>
    <w:p w:rsidR="0095458C" w:rsidRDefault="0095458C" w:rsidP="005B2719">
      <w:pPr>
        <w:rPr>
          <w:color w:val="000000" w:themeColor="text1"/>
        </w:rPr>
      </w:pPr>
      <w:r>
        <w:rPr>
          <w:color w:val="000000" w:themeColor="text1"/>
        </w:rPr>
        <w:t>Les relations entre les êtres sont induites par leurs manières d'être, et leurs manières d'êtres par leurs situations.</w:t>
      </w:r>
    </w:p>
    <w:p w:rsidR="0013219E" w:rsidRDefault="0013219E" w:rsidP="0013219E">
      <w:pPr>
        <w:rPr>
          <w:color w:val="000000" w:themeColor="text1"/>
        </w:rPr>
      </w:pPr>
      <w:r>
        <w:rPr>
          <w:color w:val="000000" w:themeColor="text1"/>
        </w:rPr>
        <w:t xml:space="preserve">Les concepts d'ICEO pourraient être intégrés directement dans les langages destinés à la modélisation </w:t>
      </w:r>
      <w:r w:rsidR="00EE282E">
        <w:rPr>
          <w:color w:val="000000" w:themeColor="text1"/>
        </w:rPr>
        <w:t xml:space="preserve">et la conception </w:t>
      </w:r>
      <w:r>
        <w:rPr>
          <w:color w:val="000000" w:themeColor="text1"/>
        </w:rPr>
        <w:t>des systèmes, comme UML.</w:t>
      </w:r>
    </w:p>
    <w:p w:rsidR="009B68C3" w:rsidRDefault="009B68C3" w:rsidP="005011B8">
      <w:pPr>
        <w:rPr>
          <w:color w:val="000000" w:themeColor="text1"/>
        </w:rPr>
      </w:pPr>
      <w:r>
        <w:rPr>
          <w:color w:val="000000" w:themeColor="text1"/>
        </w:rPr>
        <w:t xml:space="preserve">Dans la deuxième partie de ce document nous verrons qu'ICEO se présente </w:t>
      </w:r>
      <w:r w:rsidR="00A414D3">
        <w:rPr>
          <w:color w:val="000000" w:themeColor="text1"/>
        </w:rPr>
        <w:t xml:space="preserve">en fait </w:t>
      </w:r>
      <w:r>
        <w:rPr>
          <w:color w:val="000000" w:themeColor="text1"/>
        </w:rPr>
        <w:t>comme une extension du langage Smalltalk auquel il s'intègre naturellement.</w:t>
      </w:r>
      <w:r w:rsidR="007E2E27">
        <w:rPr>
          <w:color w:val="000000" w:themeColor="text1"/>
        </w:rPr>
        <w:t xml:space="preserve"> ICEO bénéficie ainsi de la puissance de ce l</w:t>
      </w:r>
      <w:r w:rsidR="00ED0FBC">
        <w:rPr>
          <w:color w:val="000000" w:themeColor="text1"/>
        </w:rPr>
        <w:t>angage pour écrire des algorithmes.</w:t>
      </w:r>
    </w:p>
    <w:p w:rsidR="0013219E" w:rsidRDefault="0013219E" w:rsidP="005011B8">
      <w:pPr>
        <w:rPr>
          <w:color w:val="000000" w:themeColor="text1"/>
        </w:rPr>
      </w:pPr>
      <w:r>
        <w:rPr>
          <w:color w:val="000000" w:themeColor="text1"/>
        </w:rPr>
        <w:t xml:space="preserve">Ne pas chercher dans ICEO des capacités </w:t>
      </w:r>
      <w:r w:rsidR="0092689C">
        <w:rPr>
          <w:color w:val="000000" w:themeColor="text1"/>
        </w:rPr>
        <w:t>déductives</w:t>
      </w:r>
      <w:r w:rsidR="00A414D3">
        <w:rPr>
          <w:color w:val="000000" w:themeColor="text1"/>
        </w:rPr>
        <w:t xml:space="preserve"> qui sont hors de </w:t>
      </w:r>
      <w:r w:rsidR="00EE282E">
        <w:rPr>
          <w:color w:val="000000" w:themeColor="text1"/>
        </w:rPr>
        <w:t xml:space="preserve">son </w:t>
      </w:r>
      <w:r w:rsidR="00A414D3">
        <w:rPr>
          <w:color w:val="000000" w:themeColor="text1"/>
        </w:rPr>
        <w:t>propos</w:t>
      </w:r>
      <w:r>
        <w:rPr>
          <w:color w:val="000000" w:themeColor="text1"/>
        </w:rPr>
        <w:t>.</w:t>
      </w:r>
    </w:p>
    <w:p w:rsidR="00DE544A" w:rsidRDefault="00DE544A" w:rsidP="00A414D3">
      <w:pPr>
        <w:rPr>
          <w:color w:val="000000" w:themeColor="text1"/>
        </w:rPr>
      </w:pPr>
      <w:r>
        <w:rPr>
          <w:color w:val="000000" w:themeColor="text1"/>
        </w:rPr>
        <w:t xml:space="preserve">Par </w:t>
      </w:r>
      <w:r w:rsidR="0013219E">
        <w:rPr>
          <w:color w:val="000000" w:themeColor="text1"/>
        </w:rPr>
        <w:t xml:space="preserve">contre, </w:t>
      </w:r>
      <w:r w:rsidR="00A414D3">
        <w:rPr>
          <w:color w:val="000000" w:themeColor="text1"/>
        </w:rPr>
        <w:t xml:space="preserve">les conceps d'ICEO pourraient être exploités dans </w:t>
      </w:r>
      <w:r>
        <w:rPr>
          <w:color w:val="000000" w:themeColor="text1"/>
        </w:rPr>
        <w:t>les systèmes de modélisation par contraintes</w:t>
      </w:r>
      <w:r w:rsidR="00FA39F2" w:rsidRPr="00FA39F2">
        <w:rPr>
          <w:color w:val="000000" w:themeColor="text1"/>
          <w:vertAlign w:val="superscript"/>
        </w:rPr>
        <w:t>1</w:t>
      </w:r>
      <w:r w:rsidR="00975531">
        <w:rPr>
          <w:color w:val="000000" w:themeColor="text1"/>
        </w:rPr>
        <w:t>, en particulier ceux mettant en oeuvre les contraintes dans les objets comme ThingLab ou Ilog Solver.</w:t>
      </w:r>
      <w:r>
        <w:rPr>
          <w:color w:val="000000" w:themeColor="text1"/>
        </w:rPr>
        <w:t xml:space="preserve"> </w:t>
      </w:r>
    </w:p>
    <w:p w:rsidR="00DE544A" w:rsidRPr="00DE544A" w:rsidRDefault="005F361C" w:rsidP="00DE544A">
      <w:pPr>
        <w:rPr>
          <w:color w:val="000000" w:themeColor="text1"/>
        </w:rPr>
      </w:pPr>
      <w:r>
        <w:rPr>
          <w:color w:val="000000" w:themeColor="text1"/>
        </w:rPr>
        <w:t>A notre avis, i</w:t>
      </w:r>
      <w:r w:rsidR="00CB7C1F">
        <w:rPr>
          <w:color w:val="000000" w:themeColor="text1"/>
        </w:rPr>
        <w:t xml:space="preserve">ls </w:t>
      </w:r>
      <w:r w:rsidR="00DE544A">
        <w:rPr>
          <w:color w:val="000000" w:themeColor="text1"/>
        </w:rPr>
        <w:t xml:space="preserve">pourraient être </w:t>
      </w:r>
      <w:r w:rsidR="00A414D3">
        <w:rPr>
          <w:color w:val="000000" w:themeColor="text1"/>
        </w:rPr>
        <w:t xml:space="preserve">également </w:t>
      </w:r>
      <w:r w:rsidR="003350E0">
        <w:rPr>
          <w:color w:val="000000" w:themeColor="text1"/>
        </w:rPr>
        <w:t xml:space="preserve">mis </w:t>
      </w:r>
      <w:r w:rsidR="00A414D3">
        <w:rPr>
          <w:color w:val="000000" w:themeColor="text1"/>
        </w:rPr>
        <w:t>à profit</w:t>
      </w:r>
      <w:r w:rsidR="00DE544A">
        <w:rPr>
          <w:color w:val="000000" w:themeColor="text1"/>
        </w:rPr>
        <w:t xml:space="preserve"> dans la logique des situations de Jon Barwise et John</w:t>
      </w:r>
      <w:r w:rsidR="00FA39F2">
        <w:rPr>
          <w:color w:val="000000" w:themeColor="text1"/>
        </w:rPr>
        <w:t xml:space="preserve"> Perry</w:t>
      </w:r>
      <w:r w:rsidR="00595B9D">
        <w:rPr>
          <w:color w:val="000000" w:themeColor="text1"/>
          <w:vertAlign w:val="superscript"/>
        </w:rPr>
        <w:t>2</w:t>
      </w:r>
      <w:r w:rsidR="00FA39F2">
        <w:rPr>
          <w:color w:val="000000" w:themeColor="text1"/>
        </w:rPr>
        <w:t xml:space="preserve"> où les "</w:t>
      </w:r>
      <w:r w:rsidR="00FA39F2" w:rsidRPr="00FA39F2">
        <w:rPr>
          <w:i/>
          <w:color w:val="000000" w:themeColor="text1"/>
        </w:rPr>
        <w:t>basic building blocks</w:t>
      </w:r>
      <w:r w:rsidR="00FA39F2">
        <w:rPr>
          <w:color w:val="000000" w:themeColor="text1"/>
        </w:rPr>
        <w:t>"</w:t>
      </w:r>
      <w:r w:rsidR="00DE544A">
        <w:rPr>
          <w:color w:val="000000" w:themeColor="text1"/>
        </w:rPr>
        <w:t xml:space="preserve"> sont le</w:t>
      </w:r>
      <w:r w:rsidR="00FA39F2">
        <w:rPr>
          <w:color w:val="000000" w:themeColor="text1"/>
        </w:rPr>
        <w:t xml:space="preserve">s individus, leurs propiétés, </w:t>
      </w:r>
      <w:r w:rsidR="00DE544A">
        <w:rPr>
          <w:color w:val="000000" w:themeColor="text1"/>
        </w:rPr>
        <w:t>leurs relations</w:t>
      </w:r>
      <w:r w:rsidR="00FA39F2">
        <w:rPr>
          <w:color w:val="000000" w:themeColor="text1"/>
        </w:rPr>
        <w:t xml:space="preserve"> et leur localisation</w:t>
      </w:r>
      <w:r w:rsidR="00DE544A">
        <w:rPr>
          <w:color w:val="000000" w:themeColor="text1"/>
        </w:rPr>
        <w:t>.</w:t>
      </w:r>
    </w:p>
    <w:p w:rsidR="00A07CEE" w:rsidRDefault="006323D8" w:rsidP="00A07CEE">
      <w:pPr>
        <w:rPr>
          <w:color w:val="000000" w:themeColor="text1"/>
        </w:rPr>
      </w:pPr>
      <w:r>
        <w:rPr>
          <w:color w:val="000000" w:themeColor="text1"/>
        </w:rPr>
        <w:t>Un point qui n'aura pas échappé à nos lecteurs est l</w:t>
      </w:r>
      <w:r w:rsidR="00A07CEE">
        <w:rPr>
          <w:color w:val="000000" w:themeColor="text1"/>
        </w:rPr>
        <w:t xml:space="preserve">'amphibologie du mot "est" dans </w:t>
      </w:r>
      <w:r w:rsidR="00AE741B">
        <w:rPr>
          <w:color w:val="000000" w:themeColor="text1"/>
        </w:rPr>
        <w:t>le</w:t>
      </w:r>
      <w:r w:rsidR="00365562">
        <w:rPr>
          <w:color w:val="000000" w:themeColor="text1"/>
        </w:rPr>
        <w:t xml:space="preserve"> formalisme</w:t>
      </w:r>
      <w:r w:rsidR="00AE741B">
        <w:rPr>
          <w:color w:val="000000" w:themeColor="text1"/>
        </w:rPr>
        <w:t xml:space="preserve"> ICEO</w:t>
      </w:r>
      <w:r w:rsidR="00A07CEE">
        <w:rPr>
          <w:color w:val="000000" w:themeColor="text1"/>
        </w:rPr>
        <w:t>, que l'on constate également en français</w:t>
      </w:r>
      <w:r w:rsidR="00875070">
        <w:rPr>
          <w:vertAlign w:val="superscript"/>
        </w:rPr>
        <w:t>3</w:t>
      </w:r>
      <w:r w:rsidR="00A07CEE">
        <w:rPr>
          <w:color w:val="000000" w:themeColor="text1"/>
        </w:rPr>
        <w:t>.</w:t>
      </w:r>
    </w:p>
    <w:p w:rsidR="003350E0" w:rsidRDefault="00A07CEE" w:rsidP="00365562">
      <w:pPr>
        <w:jc w:val="left"/>
      </w:pPr>
      <w:r>
        <w:t xml:space="preserve">Le sens premier </w:t>
      </w:r>
      <w:r w:rsidRPr="005F2823">
        <w:t xml:space="preserve">du verbe être </w:t>
      </w:r>
      <w:r>
        <w:t>en français est celui d'exister. C'est l</w:t>
      </w:r>
      <w:r w:rsidRPr="005F2823">
        <w:t>a forme intransitive</w:t>
      </w:r>
      <w:r>
        <w:t xml:space="preserve"> du verbe être</w:t>
      </w:r>
      <w:r w:rsidRPr="005F2823">
        <w:t xml:space="preserve">, utilisée si l'on affirme que "Paul </w:t>
      </w:r>
      <w:r w:rsidRPr="00655B1E">
        <w:rPr>
          <w:b/>
        </w:rPr>
        <w:t>est</w:t>
      </w:r>
      <w:r w:rsidRPr="005F2823">
        <w:t>".</w:t>
      </w:r>
      <w:r w:rsidR="00512035">
        <w:t xml:space="preserve"> </w:t>
      </w:r>
    </w:p>
    <w:p w:rsidR="00365562" w:rsidRPr="005F2823" w:rsidRDefault="00512035" w:rsidP="00365562">
      <w:pPr>
        <w:jc w:val="left"/>
      </w:pPr>
      <w:r>
        <w:t>Mais c</w:t>
      </w:r>
      <w:r w:rsidR="00365562">
        <w:t xml:space="preserve">onsidérons </w:t>
      </w:r>
      <w:r w:rsidR="00BA2627">
        <w:t xml:space="preserve">par exemple </w:t>
      </w:r>
      <w:r w:rsidR="00365562" w:rsidRPr="005F2823">
        <w:t>les phrases suivantes :</w:t>
      </w:r>
    </w:p>
    <w:p w:rsidR="00365562" w:rsidRPr="005F2823" w:rsidRDefault="00365562" w:rsidP="000C5BD6">
      <w:pPr>
        <w:pStyle w:val="Paragraphedeliste"/>
        <w:numPr>
          <w:ilvl w:val="0"/>
          <w:numId w:val="20"/>
        </w:numPr>
        <w:spacing w:after="0" w:line="240" w:lineRule="auto"/>
      </w:pPr>
      <w:r w:rsidRPr="005F2823">
        <w:t xml:space="preserve">Paul </w:t>
      </w:r>
      <w:r w:rsidRPr="005F2823">
        <w:rPr>
          <w:b/>
        </w:rPr>
        <w:t>est</w:t>
      </w:r>
      <w:r w:rsidRPr="005F2823">
        <w:t xml:space="preserve"> un homme</w:t>
      </w:r>
      <w:r w:rsidR="00AC5414">
        <w:t xml:space="preserve"> dans le monde</w:t>
      </w:r>
    </w:p>
    <w:p w:rsidR="00365562" w:rsidRPr="005F2823" w:rsidRDefault="001A02BA" w:rsidP="000C5BD6">
      <w:pPr>
        <w:pStyle w:val="Paragraphedeliste"/>
        <w:numPr>
          <w:ilvl w:val="0"/>
          <w:numId w:val="20"/>
        </w:numPr>
        <w:spacing w:after="0" w:line="240" w:lineRule="auto"/>
      </w:pPr>
      <w:r>
        <w:t xml:space="preserve">être </w:t>
      </w:r>
      <w:r w:rsidR="00365562" w:rsidRPr="005F2823">
        <w:t xml:space="preserve">homme </w:t>
      </w:r>
      <w:r>
        <w:t>c'</w:t>
      </w:r>
      <w:r w:rsidR="00365562" w:rsidRPr="005F2823">
        <w:rPr>
          <w:b/>
        </w:rPr>
        <w:t>est</w:t>
      </w:r>
      <w:r>
        <w:t xml:space="preserve"> </w:t>
      </w:r>
      <w:r w:rsidR="00365562" w:rsidRPr="005F2823">
        <w:t>être vivant</w:t>
      </w:r>
      <w:r w:rsidR="00AC5414">
        <w:t xml:space="preserve"> dans l'absolu</w:t>
      </w:r>
    </w:p>
    <w:p w:rsidR="00365562" w:rsidRDefault="00365562" w:rsidP="000C5BD6">
      <w:pPr>
        <w:pStyle w:val="Paragraphedeliste"/>
        <w:numPr>
          <w:ilvl w:val="0"/>
          <w:numId w:val="20"/>
        </w:numPr>
        <w:spacing w:after="0" w:line="240" w:lineRule="auto"/>
      </w:pPr>
      <w:r>
        <w:t>l'</w:t>
      </w:r>
      <w:r w:rsidRPr="005F2823">
        <w:t xml:space="preserve">homme </w:t>
      </w:r>
      <w:r w:rsidRPr="005F2823">
        <w:rPr>
          <w:b/>
        </w:rPr>
        <w:t>est</w:t>
      </w:r>
      <w:r w:rsidRPr="005F2823">
        <w:t xml:space="preserve"> mortel</w:t>
      </w:r>
      <w:r w:rsidR="00AC5414">
        <w:t xml:space="preserve"> dans le temps</w:t>
      </w:r>
    </w:p>
    <w:p w:rsidR="00365562" w:rsidRDefault="00365562" w:rsidP="000C5BD6">
      <w:pPr>
        <w:pStyle w:val="Paragraphedeliste"/>
        <w:numPr>
          <w:ilvl w:val="0"/>
          <w:numId w:val="20"/>
        </w:numPr>
        <w:spacing w:after="0" w:line="240" w:lineRule="auto"/>
      </w:pPr>
      <w:r w:rsidRPr="005F2823">
        <w:t xml:space="preserve">Paul </w:t>
      </w:r>
      <w:r w:rsidRPr="005F2823">
        <w:rPr>
          <w:b/>
        </w:rPr>
        <w:t>est</w:t>
      </w:r>
      <w:r w:rsidRPr="005F2823">
        <w:t xml:space="preserve"> </w:t>
      </w:r>
      <w:r>
        <w:t>grand</w:t>
      </w:r>
      <w:r w:rsidR="00AC5414">
        <w:t xml:space="preserve"> dans l'espace</w:t>
      </w:r>
    </w:p>
    <w:p w:rsidR="00365562" w:rsidRDefault="00365562" w:rsidP="000C5BD6">
      <w:pPr>
        <w:pStyle w:val="Paragraphedeliste"/>
        <w:numPr>
          <w:ilvl w:val="0"/>
          <w:numId w:val="20"/>
        </w:numPr>
        <w:spacing w:after="0" w:line="240" w:lineRule="auto"/>
      </w:pPr>
      <w:r w:rsidRPr="005F2823">
        <w:t xml:space="preserve">Paul </w:t>
      </w:r>
      <w:r w:rsidRPr="005F2823">
        <w:rPr>
          <w:b/>
        </w:rPr>
        <w:t>est</w:t>
      </w:r>
      <w:r w:rsidRPr="005F2823">
        <w:t xml:space="preserve"> époux</w:t>
      </w:r>
      <w:r w:rsidR="00AC5414">
        <w:t xml:space="preserve"> dans son couple</w:t>
      </w:r>
    </w:p>
    <w:p w:rsidR="00365562" w:rsidRDefault="00365562" w:rsidP="000C5BD6">
      <w:pPr>
        <w:pStyle w:val="Paragraphedeliste"/>
        <w:numPr>
          <w:ilvl w:val="0"/>
          <w:numId w:val="20"/>
        </w:numPr>
        <w:spacing w:after="0" w:line="240" w:lineRule="auto"/>
      </w:pPr>
      <w:r>
        <w:t xml:space="preserve">Paul </w:t>
      </w:r>
      <w:r w:rsidRPr="0078055A">
        <w:rPr>
          <w:b/>
        </w:rPr>
        <w:t>est</w:t>
      </w:r>
      <w:r>
        <w:t xml:space="preserve"> dans sa maison</w:t>
      </w:r>
    </w:p>
    <w:p w:rsidR="00365562" w:rsidRPr="005F2823" w:rsidRDefault="00365562" w:rsidP="000C5BD6">
      <w:pPr>
        <w:pStyle w:val="Paragraphedeliste"/>
        <w:numPr>
          <w:ilvl w:val="0"/>
          <w:numId w:val="20"/>
        </w:numPr>
        <w:spacing w:after="0" w:line="240" w:lineRule="auto"/>
      </w:pPr>
      <w:r>
        <w:t xml:space="preserve">Paul </w:t>
      </w:r>
      <w:r w:rsidRPr="00E10369">
        <w:rPr>
          <w:b/>
        </w:rPr>
        <w:t>est</w:t>
      </w:r>
      <w:r>
        <w:t xml:space="preserve"> en train de dormir</w:t>
      </w:r>
      <w:r w:rsidR="00AC5414">
        <w:t xml:space="preserve"> dans son lit</w:t>
      </w:r>
    </w:p>
    <w:p w:rsidR="000C5BD6" w:rsidRDefault="000C5BD6" w:rsidP="000C5BD6">
      <w:pPr>
        <w:spacing w:after="0"/>
      </w:pPr>
    </w:p>
    <w:p w:rsidR="000D2622" w:rsidRDefault="000D2622" w:rsidP="008064EC">
      <w:pPr>
        <w:spacing w:after="0" w:line="360" w:lineRule="auto"/>
        <w:rPr>
          <w:color w:val="000000" w:themeColor="text1"/>
          <w:sz w:val="16"/>
          <w:vertAlign w:val="superscript"/>
        </w:rPr>
      </w:pPr>
    </w:p>
    <w:p w:rsidR="00B0770B" w:rsidRDefault="00B0770B" w:rsidP="008064EC">
      <w:pPr>
        <w:spacing w:after="0" w:line="360" w:lineRule="auto"/>
        <w:rPr>
          <w:color w:val="000000" w:themeColor="text1"/>
          <w:sz w:val="16"/>
          <w:vertAlign w:val="superscript"/>
        </w:rPr>
      </w:pPr>
    </w:p>
    <w:p w:rsidR="00B0770B" w:rsidRDefault="00B0770B" w:rsidP="008064EC">
      <w:pPr>
        <w:spacing w:after="0" w:line="360" w:lineRule="auto"/>
        <w:rPr>
          <w:color w:val="000000" w:themeColor="text1"/>
          <w:sz w:val="16"/>
          <w:vertAlign w:val="superscript"/>
        </w:rPr>
      </w:pPr>
    </w:p>
    <w:p w:rsidR="00512035" w:rsidRDefault="00975531" w:rsidP="00DA4D62">
      <w:pPr>
        <w:spacing w:line="360" w:lineRule="auto"/>
      </w:pPr>
      <w:r>
        <w:rPr>
          <w:color w:val="000000" w:themeColor="text1"/>
          <w:sz w:val="16"/>
          <w:vertAlign w:val="superscript"/>
        </w:rPr>
        <w:t>1</w:t>
      </w:r>
      <w:r>
        <w:t xml:space="preserve"> </w:t>
      </w:r>
      <w:r w:rsidRPr="00975531">
        <w:rPr>
          <w:color w:val="000000" w:themeColor="text1"/>
          <w:sz w:val="16"/>
        </w:rPr>
        <w:t>cf. sur ce sujet l'ouvrage "</w:t>
      </w:r>
      <w:r w:rsidRPr="00A74D41">
        <w:rPr>
          <w:i/>
          <w:color w:val="000000" w:themeColor="text1"/>
          <w:sz w:val="16"/>
        </w:rPr>
        <w:t>Programmation par contraintes</w:t>
      </w:r>
      <w:r w:rsidRPr="00975531">
        <w:rPr>
          <w:color w:val="000000" w:themeColor="text1"/>
          <w:sz w:val="16"/>
        </w:rPr>
        <w:t>" d'Annick Fron, publié chez Addison-Weslay (1994)</w:t>
      </w:r>
    </w:p>
    <w:p w:rsidR="008064EC" w:rsidRDefault="00857593" w:rsidP="00DA4D62">
      <w:pPr>
        <w:rPr>
          <w:color w:val="000000" w:themeColor="text1"/>
          <w:sz w:val="16"/>
          <w:vertAlign w:val="superscript"/>
        </w:rPr>
      </w:pPr>
      <w:r>
        <w:rPr>
          <w:color w:val="000000" w:themeColor="text1"/>
          <w:sz w:val="16"/>
          <w:vertAlign w:val="superscript"/>
        </w:rPr>
        <w:t>2</w:t>
      </w:r>
      <w:r w:rsidR="008064EC">
        <w:rPr>
          <w:color w:val="000000" w:themeColor="text1"/>
          <w:sz w:val="16"/>
          <w:vertAlign w:val="superscript"/>
        </w:rPr>
        <w:t xml:space="preserve"> </w:t>
      </w:r>
      <w:r w:rsidR="008064EC">
        <w:rPr>
          <w:color w:val="000000" w:themeColor="text1"/>
          <w:sz w:val="16"/>
        </w:rPr>
        <w:t>cf. les ouvrages "</w:t>
      </w:r>
      <w:r w:rsidR="008064EC">
        <w:rPr>
          <w:i/>
          <w:color w:val="000000" w:themeColor="text1"/>
          <w:sz w:val="16"/>
        </w:rPr>
        <w:t xml:space="preserve">Situations and attitudes" </w:t>
      </w:r>
      <w:r w:rsidR="008064EC" w:rsidRPr="00740D46">
        <w:rPr>
          <w:color w:val="000000" w:themeColor="text1"/>
          <w:sz w:val="16"/>
        </w:rPr>
        <w:t>de Jon Barwise et John Perry publié par le MIT en 1983</w:t>
      </w:r>
      <w:r w:rsidR="008064EC">
        <w:rPr>
          <w:color w:val="000000" w:themeColor="text1"/>
          <w:sz w:val="16"/>
        </w:rPr>
        <w:t xml:space="preserve"> et "</w:t>
      </w:r>
      <w:r w:rsidR="008064EC" w:rsidRPr="00740D46">
        <w:rPr>
          <w:i/>
          <w:color w:val="000000" w:themeColor="text1"/>
          <w:sz w:val="16"/>
        </w:rPr>
        <w:t>Logic and information</w:t>
      </w:r>
      <w:r w:rsidR="008064EC">
        <w:rPr>
          <w:color w:val="000000" w:themeColor="text1"/>
          <w:sz w:val="16"/>
        </w:rPr>
        <w:t>" de Keith Devlin publié par Cambridge Univerity Press en 1991</w:t>
      </w:r>
    </w:p>
    <w:p w:rsidR="00A07CEE" w:rsidRPr="008064EC" w:rsidRDefault="00857593" w:rsidP="003350E0">
      <w:pPr>
        <w:spacing w:before="240"/>
        <w:rPr>
          <w:color w:val="000000" w:themeColor="text1"/>
          <w:sz w:val="16"/>
          <w:vertAlign w:val="superscript"/>
        </w:rPr>
      </w:pPr>
      <w:r>
        <w:rPr>
          <w:color w:val="000000" w:themeColor="text1"/>
          <w:sz w:val="16"/>
          <w:vertAlign w:val="superscript"/>
        </w:rPr>
        <w:t>3</w:t>
      </w:r>
      <w:r w:rsidR="00A07CEE">
        <w:t xml:space="preserve"> </w:t>
      </w:r>
      <w:r w:rsidR="00A07CEE">
        <w:rPr>
          <w:color w:val="000000" w:themeColor="text1"/>
          <w:sz w:val="16"/>
        </w:rPr>
        <w:t xml:space="preserve">Les langues indo-européennes </w:t>
      </w:r>
      <w:r w:rsidR="00A07CEE" w:rsidRPr="004F44BD">
        <w:rPr>
          <w:color w:val="000000" w:themeColor="text1"/>
          <w:sz w:val="16"/>
        </w:rPr>
        <w:t>ont toutes un terme équivalent au verbe être français, ce qui n'est pas le cas de toutes les langues (en particulier les langues austronésiennes, le chinois, le japonais, ...) où les différents sens du verbe être s'expriment avec d'autres tournures de phrase.</w:t>
      </w:r>
    </w:p>
    <w:p w:rsidR="00922431" w:rsidRDefault="00512035" w:rsidP="00922431">
      <w:r>
        <w:rPr>
          <w:color w:val="000000" w:themeColor="text1"/>
        </w:rPr>
        <w:br w:type="page"/>
      </w:r>
      <w:r w:rsidR="00922431">
        <w:lastRenderedPageBreak/>
        <w:t>C</w:t>
      </w:r>
      <w:r w:rsidR="00922431" w:rsidRPr="005F2823">
        <w:t>es phrases</w:t>
      </w:r>
      <w:r w:rsidR="00922431">
        <w:t xml:space="preserve"> utilisent </w:t>
      </w:r>
      <w:r w:rsidR="00922431" w:rsidRPr="005F2823">
        <w:t xml:space="preserve">le </w:t>
      </w:r>
      <w:r w:rsidR="00922431">
        <w:t xml:space="preserve">mot "est" </w:t>
      </w:r>
      <w:r w:rsidR="00922431" w:rsidRPr="005F2823">
        <w:t xml:space="preserve">en tant que copule liant un sujet </w:t>
      </w:r>
      <w:r w:rsidR="00922431">
        <w:t xml:space="preserve">grammatical </w:t>
      </w:r>
      <w:r w:rsidR="00922431" w:rsidRPr="005F2823">
        <w:t>à un attribut</w:t>
      </w:r>
      <w:r w:rsidR="00922431">
        <w:t>. Elles lient un être à son essence, une essence à une essence, une essence à une manière d'être ou un être à un état, ... Le lien est toujours défini en rapport à une situation.</w:t>
      </w:r>
    </w:p>
    <w:p w:rsidR="00BD73FB" w:rsidRDefault="00BD73FB" w:rsidP="00BD73FB">
      <w:pPr>
        <w:rPr>
          <w:color w:val="000000" w:themeColor="text1"/>
        </w:rPr>
      </w:pPr>
      <w:r>
        <w:rPr>
          <w:color w:val="000000" w:themeColor="text1"/>
        </w:rPr>
        <w:t>Actuellement, nous utilisons ICEO dans la conception d'un système d'analyse et de recherche de descriptions définies</w:t>
      </w:r>
      <w:r>
        <w:rPr>
          <w:color w:val="000000" w:themeColor="text1"/>
          <w:vertAlign w:val="superscript"/>
        </w:rPr>
        <w:t>1</w:t>
      </w:r>
      <w:r>
        <w:rPr>
          <w:color w:val="000000" w:themeColor="text1"/>
        </w:rPr>
        <w:t xml:space="preserve"> écrites en langage naturel. </w:t>
      </w:r>
    </w:p>
    <w:p w:rsidR="00BD73FB" w:rsidRDefault="00BD73FB" w:rsidP="00BD73FB">
      <w:pPr>
        <w:rPr>
          <w:color w:val="000000" w:themeColor="text1"/>
        </w:rPr>
      </w:pPr>
      <w:r>
        <w:rPr>
          <w:color w:val="000000" w:themeColor="text1"/>
        </w:rPr>
        <w:t xml:space="preserve">L'objectif est </w:t>
      </w:r>
      <w:r w:rsidRPr="008325F7">
        <w:rPr>
          <w:color w:val="000000" w:themeColor="text1"/>
        </w:rPr>
        <w:t>de déterminer l'ê</w:t>
      </w:r>
      <w:r>
        <w:rPr>
          <w:color w:val="000000" w:themeColor="text1"/>
        </w:rPr>
        <w:t>tre au</w:t>
      </w:r>
      <w:r w:rsidRPr="008325F7">
        <w:rPr>
          <w:color w:val="000000" w:themeColor="text1"/>
        </w:rPr>
        <w:t xml:space="preserve">quel une description fait référence afin de retrouver </w:t>
      </w:r>
      <w:r>
        <w:rPr>
          <w:color w:val="000000" w:themeColor="text1"/>
        </w:rPr>
        <w:t>d'autres</w:t>
      </w:r>
      <w:r w:rsidRPr="008325F7">
        <w:rPr>
          <w:color w:val="000000" w:themeColor="text1"/>
        </w:rPr>
        <w:t xml:space="preserve"> descriptions faisant référence </w:t>
      </w:r>
      <w:r>
        <w:rPr>
          <w:color w:val="000000" w:themeColor="text1"/>
        </w:rPr>
        <w:t>à cet être</w:t>
      </w:r>
      <w:r w:rsidRPr="008325F7">
        <w:rPr>
          <w:color w:val="000000" w:themeColor="text1"/>
        </w:rPr>
        <w:t xml:space="preserve">. </w:t>
      </w:r>
    </w:p>
    <w:p w:rsidR="00BD73FB" w:rsidRDefault="00BD73FB" w:rsidP="00BD73FB">
      <w:pPr>
        <w:rPr>
          <w:color w:val="000000" w:themeColor="text1"/>
        </w:rPr>
      </w:pPr>
      <w:r>
        <w:rPr>
          <w:color w:val="000000" w:themeColor="text1"/>
        </w:rPr>
        <w:t>Cette application se distingue fortement des moteurs d'indexation classiques comme Lucène</w:t>
      </w:r>
      <w:r w:rsidRPr="000D2622">
        <w:rPr>
          <w:color w:val="000000" w:themeColor="text1"/>
          <w:vertAlign w:val="superscript"/>
        </w:rPr>
        <w:t>2</w:t>
      </w:r>
      <w:r>
        <w:rPr>
          <w:color w:val="000000" w:themeColor="text1"/>
        </w:rPr>
        <w:t xml:space="preserve"> ou celui de Google où la recherche des descriptions se</w:t>
      </w:r>
      <w:r w:rsidR="001C7D41">
        <w:rPr>
          <w:color w:val="000000" w:themeColor="text1"/>
        </w:rPr>
        <w:t xml:space="preserve"> fait sur des critères </w:t>
      </w:r>
      <w:r>
        <w:rPr>
          <w:color w:val="000000" w:themeColor="text1"/>
        </w:rPr>
        <w:t xml:space="preserve">syntaxiques. </w:t>
      </w:r>
    </w:p>
    <w:p w:rsidR="00BD73FB" w:rsidRDefault="00BD73FB" w:rsidP="00BD73FB">
      <w:pPr>
        <w:rPr>
          <w:color w:val="000000" w:themeColor="text1"/>
        </w:rPr>
      </w:pPr>
      <w:r>
        <w:rPr>
          <w:color w:val="000000" w:themeColor="text1"/>
        </w:rPr>
        <w:t>Dans la seconde partie de ce document nous présentons le langage linéaire d'ICEO</w:t>
      </w:r>
      <w:r>
        <w:rPr>
          <w:color w:val="000000" w:themeColor="text1"/>
          <w:vertAlign w:val="superscript"/>
        </w:rPr>
        <w:t>3</w:t>
      </w:r>
      <w:r>
        <w:rPr>
          <w:color w:val="000000" w:themeColor="text1"/>
        </w:rPr>
        <w:t xml:space="preserve"> à partir d'une série d'exemples inspirés de ceux présentés en première partie. </w:t>
      </w:r>
    </w:p>
    <w:p w:rsidR="00BD73FB" w:rsidRDefault="00BD73FB" w:rsidP="00BD73FB">
      <w:pPr>
        <w:rPr>
          <w:color w:val="000000" w:themeColor="text1"/>
        </w:rPr>
      </w:pPr>
    </w:p>
    <w:p w:rsidR="00BD73FB" w:rsidRDefault="00BD73FB" w:rsidP="00BD73FB">
      <w:pPr>
        <w:rPr>
          <w:color w:val="000000" w:themeColor="text1"/>
        </w:rPr>
      </w:pPr>
    </w:p>
    <w:p w:rsidR="00BD73FB" w:rsidRDefault="00BD73FB" w:rsidP="00BD73FB">
      <w:pPr>
        <w:rPr>
          <w:color w:val="000000" w:themeColor="text1"/>
        </w:rPr>
      </w:pPr>
    </w:p>
    <w:p w:rsidR="00BD73FB" w:rsidRDefault="00BD73FB" w:rsidP="00BD73FB">
      <w:pPr>
        <w:rPr>
          <w:color w:val="000000" w:themeColor="text1"/>
        </w:rPr>
      </w:pPr>
    </w:p>
    <w:p w:rsidR="00BD73FB" w:rsidRDefault="00BD73FB" w:rsidP="00BD73FB">
      <w:pPr>
        <w:rPr>
          <w:color w:val="000000" w:themeColor="text1"/>
        </w:rPr>
      </w:pPr>
    </w:p>
    <w:p w:rsidR="00BD73FB" w:rsidRDefault="00BD73FB" w:rsidP="00BD73FB">
      <w:pPr>
        <w:rPr>
          <w:color w:val="000000" w:themeColor="text1"/>
        </w:rPr>
      </w:pPr>
    </w:p>
    <w:p w:rsidR="00BD73FB" w:rsidRDefault="00BD73FB" w:rsidP="00BD73FB">
      <w:pPr>
        <w:rPr>
          <w:color w:val="000000" w:themeColor="text1"/>
        </w:rPr>
      </w:pPr>
    </w:p>
    <w:p w:rsidR="00BD73FB" w:rsidRDefault="00BD73FB" w:rsidP="00BD73FB">
      <w:pPr>
        <w:rPr>
          <w:color w:val="000000" w:themeColor="text1"/>
        </w:rPr>
      </w:pPr>
    </w:p>
    <w:p w:rsidR="00BD73FB" w:rsidRDefault="00BD73FB" w:rsidP="00BD73FB">
      <w:pPr>
        <w:rPr>
          <w:color w:val="000000" w:themeColor="text1"/>
        </w:rPr>
      </w:pPr>
    </w:p>
    <w:p w:rsidR="00BD73FB" w:rsidRDefault="00BD73FB" w:rsidP="00BD73FB">
      <w:pPr>
        <w:rPr>
          <w:color w:val="000000" w:themeColor="text1"/>
        </w:rPr>
      </w:pPr>
    </w:p>
    <w:p w:rsidR="00BD73FB" w:rsidRDefault="00BD73FB" w:rsidP="00BD73FB">
      <w:pPr>
        <w:rPr>
          <w:color w:val="000000" w:themeColor="text1"/>
        </w:rPr>
      </w:pPr>
    </w:p>
    <w:p w:rsidR="00BD73FB" w:rsidRDefault="00BD73FB" w:rsidP="00BD73FB">
      <w:pPr>
        <w:rPr>
          <w:color w:val="000000" w:themeColor="text1"/>
        </w:rPr>
      </w:pPr>
    </w:p>
    <w:p w:rsidR="00BD73FB" w:rsidRPr="000725C9" w:rsidRDefault="00BD73FB" w:rsidP="00BD73FB">
      <w:r>
        <w:rPr>
          <w:sz w:val="16"/>
          <w:vertAlign w:val="superscript"/>
        </w:rPr>
        <w:t>1</w:t>
      </w:r>
      <w:r>
        <w:rPr>
          <w:sz w:val="16"/>
        </w:rPr>
        <w:t xml:space="preserve"> </w:t>
      </w:r>
      <w:r w:rsidRPr="00E4614D">
        <w:rPr>
          <w:sz w:val="16"/>
        </w:rPr>
        <w:t xml:space="preserve"> La notion de </w:t>
      </w:r>
      <w:r>
        <w:rPr>
          <w:sz w:val="16"/>
        </w:rPr>
        <w:t>"</w:t>
      </w:r>
      <w:r w:rsidRPr="00E4614D">
        <w:rPr>
          <w:sz w:val="16"/>
        </w:rPr>
        <w:t>description définie</w:t>
      </w:r>
      <w:r>
        <w:rPr>
          <w:sz w:val="16"/>
        </w:rPr>
        <w:t>"</w:t>
      </w:r>
      <w:r w:rsidRPr="00E4614D">
        <w:rPr>
          <w:sz w:val="16"/>
        </w:rPr>
        <w:t xml:space="preserve"> a été introduite par B</w:t>
      </w:r>
      <w:r>
        <w:rPr>
          <w:sz w:val="16"/>
        </w:rPr>
        <w:t>ertrand</w:t>
      </w:r>
      <w:r w:rsidRPr="00E4614D">
        <w:rPr>
          <w:sz w:val="16"/>
        </w:rPr>
        <w:t xml:space="preserve"> Russel dans son article "</w:t>
      </w:r>
      <w:r w:rsidRPr="002C651D">
        <w:rPr>
          <w:sz w:val="16"/>
        </w:rPr>
        <w:t>On denoting</w:t>
      </w:r>
      <w:r w:rsidRPr="00E4614D">
        <w:rPr>
          <w:sz w:val="16"/>
        </w:rPr>
        <w:t>" publié dans la revue Mind en 1905</w:t>
      </w:r>
      <w:r>
        <w:rPr>
          <w:sz w:val="16"/>
        </w:rPr>
        <w:t xml:space="preserve">. </w:t>
      </w:r>
      <w:r w:rsidRPr="002C651D">
        <w:rPr>
          <w:sz w:val="16"/>
        </w:rPr>
        <w:t>Les descriptions définies sont des groupes nominaux généralement précédés d'un article défini ou d'un possessif</w:t>
      </w:r>
      <w:r>
        <w:rPr>
          <w:sz w:val="16"/>
        </w:rPr>
        <w:t>.</w:t>
      </w:r>
      <w:r>
        <w:t xml:space="preserve"> </w:t>
      </w:r>
      <w:r w:rsidRPr="00BE1E6D">
        <w:rPr>
          <w:sz w:val="16"/>
        </w:rPr>
        <w:t>Cet usage "référentiel" des descriptions définies est celui auquel s'est particulièrement intéressé P.F. Strawson dans son article "</w:t>
      </w:r>
      <w:r w:rsidRPr="00BE1E6D">
        <w:rPr>
          <w:i/>
          <w:sz w:val="16"/>
        </w:rPr>
        <w:t>On referring</w:t>
      </w:r>
      <w:r w:rsidRPr="00BE1E6D">
        <w:rPr>
          <w:sz w:val="16"/>
        </w:rPr>
        <w:t>" publié dans la revue Mind en 1950 : "</w:t>
      </w:r>
      <w:r w:rsidRPr="00BE1E6D">
        <w:rPr>
          <w:i/>
          <w:sz w:val="16"/>
        </w:rPr>
        <w:t>We very commonly use expressions of certain kinds to mention or refer to some individual person or single object or particular event or place or process</w:t>
      </w:r>
      <w:r w:rsidRPr="00BE1E6D">
        <w:rPr>
          <w:sz w:val="16"/>
        </w:rPr>
        <w:t xml:space="preserve">". </w:t>
      </w:r>
    </w:p>
    <w:p w:rsidR="00BD73FB" w:rsidRPr="00BE1E6D" w:rsidRDefault="00BD73FB" w:rsidP="00BD73FB">
      <w:pPr>
        <w:rPr>
          <w:sz w:val="16"/>
        </w:rPr>
      </w:pPr>
      <w:r>
        <w:rPr>
          <w:sz w:val="16"/>
          <w:vertAlign w:val="superscript"/>
        </w:rPr>
        <w:t>2</w:t>
      </w:r>
      <w:r w:rsidRPr="004B47C6">
        <w:rPr>
          <w:sz w:val="16"/>
          <w:vertAlign w:val="superscript"/>
        </w:rPr>
        <w:t xml:space="preserve"> </w:t>
      </w:r>
      <w:r>
        <w:rPr>
          <w:sz w:val="16"/>
          <w:vertAlign w:val="superscript"/>
        </w:rPr>
        <w:t xml:space="preserve"> </w:t>
      </w:r>
      <w:r>
        <w:rPr>
          <w:sz w:val="16"/>
        </w:rPr>
        <w:t xml:space="preserve">Basé sur le principe d'index inversé, </w:t>
      </w:r>
      <w:r w:rsidRPr="00632A27">
        <w:rPr>
          <w:sz w:val="16"/>
        </w:rPr>
        <w:t xml:space="preserve">Lucène est </w:t>
      </w:r>
      <w:r>
        <w:rPr>
          <w:sz w:val="16"/>
        </w:rPr>
        <w:t>actuellement l'un des moteurs d'indexation les plus avancés.</w:t>
      </w:r>
    </w:p>
    <w:p w:rsidR="00BD73FB" w:rsidRPr="005728A7" w:rsidRDefault="00BD73FB" w:rsidP="00BD73FB">
      <w:pPr>
        <w:rPr>
          <w:color w:val="000000" w:themeColor="text1"/>
          <w:sz w:val="16"/>
        </w:rPr>
      </w:pPr>
      <w:r>
        <w:rPr>
          <w:color w:val="000000" w:themeColor="text1"/>
          <w:sz w:val="16"/>
          <w:vertAlign w:val="superscript"/>
        </w:rPr>
        <w:t>3</w:t>
      </w:r>
      <w:r>
        <w:rPr>
          <w:color w:val="000000" w:themeColor="text1"/>
          <w:sz w:val="16"/>
        </w:rPr>
        <w:t xml:space="preserve"> </w:t>
      </w:r>
      <w:r w:rsidRPr="00440290">
        <w:rPr>
          <w:sz w:val="16"/>
        </w:rPr>
        <w:t xml:space="preserve">La forme linéaire du langage </w:t>
      </w:r>
      <w:r>
        <w:rPr>
          <w:sz w:val="16"/>
        </w:rPr>
        <w:t xml:space="preserve">d'ICEO </w:t>
      </w:r>
      <w:r w:rsidRPr="00440290">
        <w:rPr>
          <w:sz w:val="16"/>
        </w:rPr>
        <w:t xml:space="preserve">est la réponse à la question : faut-il tout représenter sous forme </w:t>
      </w:r>
      <w:r>
        <w:rPr>
          <w:sz w:val="16"/>
        </w:rPr>
        <w:t>de diagrammes</w:t>
      </w:r>
      <w:r w:rsidRPr="00440290">
        <w:rPr>
          <w:sz w:val="16"/>
        </w:rPr>
        <w:t xml:space="preserve"> </w:t>
      </w:r>
      <w:r>
        <w:rPr>
          <w:sz w:val="16"/>
        </w:rPr>
        <w:t xml:space="preserve">visuels </w:t>
      </w:r>
      <w:r w:rsidRPr="00440290">
        <w:rPr>
          <w:sz w:val="16"/>
        </w:rPr>
        <w:t xml:space="preserve">? </w:t>
      </w:r>
      <w:r>
        <w:rPr>
          <w:sz w:val="16"/>
        </w:rPr>
        <w:t>Evidemment, la</w:t>
      </w:r>
      <w:r w:rsidRPr="00440290">
        <w:rPr>
          <w:sz w:val="16"/>
        </w:rPr>
        <w:t xml:space="preserve"> réponse est non. </w:t>
      </w:r>
      <w:r>
        <w:rPr>
          <w:sz w:val="16"/>
        </w:rPr>
        <w:t>Une représentation graphique n'est exp</w:t>
      </w:r>
      <w:r w:rsidR="00A27B8E">
        <w:rPr>
          <w:sz w:val="16"/>
        </w:rPr>
        <w:t>l</w:t>
      </w:r>
      <w:bookmarkStart w:id="2370" w:name="_GoBack"/>
      <w:bookmarkEnd w:id="2370"/>
      <w:r>
        <w:rPr>
          <w:sz w:val="16"/>
        </w:rPr>
        <w:t xml:space="preserve">oitable que dans la mesure où elle ne dépasse pas une certaine complexité visuelle. Par ailleurs et indépendamment de l'aspect visuel, il n'est pas évident que toute information puisse ou doive se représenter sous forme graphique. </w:t>
      </w:r>
      <w:r w:rsidRPr="00440290">
        <w:rPr>
          <w:sz w:val="16"/>
        </w:rPr>
        <w:t xml:space="preserve">Il serait </w:t>
      </w:r>
      <w:r>
        <w:rPr>
          <w:sz w:val="16"/>
        </w:rPr>
        <w:t>par exemple difficile de</w:t>
      </w:r>
      <w:r w:rsidRPr="00440290">
        <w:rPr>
          <w:sz w:val="16"/>
        </w:rPr>
        <w:t xml:space="preserve"> représenter </w:t>
      </w:r>
      <w:r>
        <w:rPr>
          <w:sz w:val="16"/>
        </w:rPr>
        <w:t xml:space="preserve">un </w:t>
      </w:r>
      <w:r w:rsidRPr="00440290">
        <w:rPr>
          <w:sz w:val="16"/>
        </w:rPr>
        <w:t xml:space="preserve">système d'équations </w:t>
      </w:r>
      <w:r>
        <w:rPr>
          <w:sz w:val="16"/>
        </w:rPr>
        <w:t xml:space="preserve">différentielles </w:t>
      </w:r>
      <w:r w:rsidRPr="00440290">
        <w:rPr>
          <w:sz w:val="16"/>
        </w:rPr>
        <w:t>avec des rectangles et des flèches.</w:t>
      </w:r>
    </w:p>
    <w:p w:rsidR="001D1C19" w:rsidRDefault="001D1C19" w:rsidP="00FE1733">
      <w:pPr>
        <w:rPr>
          <w:color w:val="000000" w:themeColor="text1"/>
        </w:rPr>
      </w:pPr>
    </w:p>
    <w:p w:rsidR="00BD73FB" w:rsidRDefault="00BD73FB">
      <w:pPr>
        <w:rPr>
          <w:smallCaps/>
          <w:spacing w:val="5"/>
          <w:sz w:val="32"/>
          <w:szCs w:val="32"/>
        </w:rPr>
      </w:pPr>
      <w:bookmarkStart w:id="2371" w:name="_Toc113867607"/>
      <w:bookmarkStart w:id="2372" w:name="_Toc113867763"/>
      <w:bookmarkStart w:id="2373" w:name="_Toc113867810"/>
      <w:bookmarkStart w:id="2374" w:name="_Toc113868125"/>
      <w:bookmarkStart w:id="2375" w:name="_Toc113871041"/>
      <w:bookmarkStart w:id="2376" w:name="_Toc113871187"/>
      <w:bookmarkStart w:id="2377" w:name="_Toc113871335"/>
      <w:bookmarkStart w:id="2378" w:name="_Toc113871452"/>
      <w:bookmarkStart w:id="2379" w:name="_Toc113882746"/>
      <w:bookmarkStart w:id="2380" w:name="_Toc113882796"/>
      <w:bookmarkStart w:id="2381" w:name="_Toc113999314"/>
      <w:bookmarkStart w:id="2382" w:name="_Toc113999381"/>
      <w:bookmarkStart w:id="2383" w:name="_Toc113999450"/>
      <w:bookmarkStart w:id="2384" w:name="_Toc113999518"/>
      <w:bookmarkStart w:id="2385" w:name="_Toc113999585"/>
      <w:bookmarkStart w:id="2386" w:name="_Toc113999650"/>
      <w:bookmarkStart w:id="2387" w:name="_Toc114000084"/>
      <w:bookmarkStart w:id="2388" w:name="_Toc114000171"/>
      <w:bookmarkStart w:id="2389" w:name="_Toc114000302"/>
      <w:bookmarkStart w:id="2390" w:name="_Toc114000367"/>
      <w:bookmarkStart w:id="2391" w:name="_Toc114000433"/>
      <w:bookmarkStart w:id="2392" w:name="_Toc114000499"/>
      <w:bookmarkStart w:id="2393" w:name="_Toc114000565"/>
      <w:bookmarkStart w:id="2394" w:name="_Toc114000631"/>
      <w:bookmarkStart w:id="2395" w:name="_Toc114037034"/>
      <w:bookmarkStart w:id="2396" w:name="_Toc114658508"/>
      <w:bookmarkStart w:id="2397" w:name="_Toc114658595"/>
      <w:bookmarkStart w:id="2398" w:name="_Toc114658682"/>
      <w:bookmarkStart w:id="2399" w:name="_Toc114658769"/>
      <w:bookmarkStart w:id="2400" w:name="_Toc114658857"/>
      <w:bookmarkStart w:id="2401" w:name="_Toc115040179"/>
      <w:bookmarkStart w:id="2402" w:name="_Toc115040349"/>
      <w:bookmarkStart w:id="2403" w:name="_Toc115040436"/>
      <w:bookmarkStart w:id="2404" w:name="_Toc115040523"/>
      <w:bookmarkStart w:id="2405" w:name="_Toc115040610"/>
      <w:bookmarkStart w:id="2406" w:name="_Toc115040693"/>
      <w:bookmarkStart w:id="2407" w:name="_Toc115040770"/>
      <w:bookmarkStart w:id="2408" w:name="_Toc115040894"/>
      <w:bookmarkStart w:id="2409" w:name="_Toc115116176"/>
      <w:bookmarkStart w:id="2410" w:name="_Toc115116250"/>
      <w:bookmarkStart w:id="2411" w:name="_Toc115116327"/>
      <w:bookmarkStart w:id="2412" w:name="_Toc115116495"/>
      <w:bookmarkStart w:id="2413" w:name="_Toc124587015"/>
      <w:bookmarkStart w:id="2414" w:name="_Toc124587318"/>
      <w:bookmarkStart w:id="2415" w:name="_Toc124793017"/>
      <w:bookmarkStart w:id="2416" w:name="_Toc124877885"/>
      <w:bookmarkStart w:id="2417" w:name="_Toc150701571"/>
      <w:bookmarkStart w:id="2418" w:name="_Toc150701650"/>
      <w:bookmarkStart w:id="2419" w:name="_Toc150701903"/>
      <w:bookmarkStart w:id="2420" w:name="_Toc150702033"/>
      <w:bookmarkStart w:id="2421" w:name="_Toc150702272"/>
      <w:bookmarkStart w:id="2422" w:name="_Toc150702353"/>
      <w:bookmarkStart w:id="2423" w:name="_Toc150702436"/>
      <w:bookmarkStart w:id="2424" w:name="_Toc150702735"/>
      <w:bookmarkStart w:id="2425" w:name="_Toc150702878"/>
      <w:bookmarkStart w:id="2426" w:name="_Toc150702958"/>
      <w:bookmarkStart w:id="2427" w:name="_Toc150706989"/>
      <w:bookmarkStart w:id="2428" w:name="_Toc150707538"/>
      <w:bookmarkStart w:id="2429" w:name="_Toc150707720"/>
      <w:bookmarkStart w:id="2430" w:name="_Toc150707802"/>
      <w:bookmarkStart w:id="2431" w:name="_Toc150707887"/>
      <w:bookmarkStart w:id="2432" w:name="_Toc150708125"/>
      <w:bookmarkStart w:id="2433" w:name="_Toc150708709"/>
      <w:bookmarkStart w:id="2434" w:name="_Toc150709047"/>
      <w:bookmarkStart w:id="2435" w:name="_Toc150709265"/>
      <w:bookmarkStart w:id="2436" w:name="_Toc150709415"/>
      <w:bookmarkStart w:id="2437" w:name="_Toc150709495"/>
      <w:bookmarkStart w:id="2438" w:name="_Toc150709639"/>
      <w:bookmarkStart w:id="2439" w:name="_Toc150710157"/>
      <w:bookmarkStart w:id="2440" w:name="_Toc150710236"/>
      <w:bookmarkStart w:id="2441" w:name="_Toc156664707"/>
      <w:bookmarkStart w:id="2442" w:name="_Toc156664906"/>
      <w:bookmarkStart w:id="2443" w:name="_Toc156665024"/>
      <w:bookmarkStart w:id="2444" w:name="_Toc156665118"/>
      <w:bookmarkStart w:id="2445" w:name="_Toc156665188"/>
      <w:bookmarkStart w:id="2446" w:name="_Toc156666089"/>
      <w:bookmarkStart w:id="2447" w:name="_Toc156666159"/>
      <w:bookmarkStart w:id="2448" w:name="_Toc156666261"/>
      <w:bookmarkStart w:id="2449" w:name="_Toc156666331"/>
      <w:bookmarkStart w:id="2450" w:name="_Toc156666426"/>
      <w:bookmarkStart w:id="2451" w:name="_Toc156666503"/>
      <w:bookmarkStart w:id="2452" w:name="_Toc156667055"/>
      <w:bookmarkStart w:id="2453" w:name="_Toc156807880"/>
      <w:bookmarkStart w:id="2454" w:name="_Toc158276613"/>
      <w:bookmarkStart w:id="2455" w:name="_Toc158276768"/>
      <w:bookmarkStart w:id="2456" w:name="_Toc158276887"/>
      <w:bookmarkStart w:id="2457" w:name="_Toc158276967"/>
      <w:bookmarkStart w:id="2458" w:name="_Toc158277939"/>
      <w:bookmarkStart w:id="2459" w:name="_Toc158278428"/>
      <w:bookmarkStart w:id="2460" w:name="_Toc158294264"/>
      <w:bookmarkStart w:id="2461" w:name="_Toc158294342"/>
      <w:bookmarkStart w:id="2462" w:name="_Toc158295683"/>
      <w:bookmarkStart w:id="2463" w:name="_Toc158296049"/>
      <w:bookmarkStart w:id="2464" w:name="_Toc158296120"/>
      <w:bookmarkStart w:id="2465" w:name="_Toc158296191"/>
      <w:bookmarkStart w:id="2466" w:name="_Toc158298380"/>
      <w:bookmarkStart w:id="2467" w:name="_Toc158402620"/>
      <w:bookmarkStart w:id="2468" w:name="_Toc158402688"/>
      <w:bookmarkStart w:id="2469" w:name="_Toc158402756"/>
      <w:bookmarkStart w:id="2470" w:name="_Toc158445065"/>
      <w:bookmarkStart w:id="2471" w:name="_Toc158455898"/>
      <w:bookmarkStart w:id="2472" w:name="_Toc158457449"/>
      <w:bookmarkStart w:id="2473" w:name="_Toc158457518"/>
      <w:bookmarkStart w:id="2474" w:name="_Toc158457890"/>
      <w:bookmarkStart w:id="2475" w:name="_Toc160211246"/>
      <w:bookmarkStart w:id="2476" w:name="_Toc160211332"/>
      <w:bookmarkStart w:id="2477" w:name="_Toc160211606"/>
      <w:bookmarkStart w:id="2478" w:name="_Toc160211682"/>
      <w:bookmarkStart w:id="2479" w:name="_Toc160211758"/>
      <w:bookmarkStart w:id="2480" w:name="_Toc160212220"/>
      <w:bookmarkStart w:id="2481" w:name="_Toc160212349"/>
      <w:bookmarkStart w:id="2482" w:name="_Toc160212439"/>
      <w:bookmarkStart w:id="2483" w:name="_Toc160275851"/>
      <w:bookmarkStart w:id="2484" w:name="_Toc160276319"/>
      <w:bookmarkStart w:id="2485" w:name="_Toc160286908"/>
      <w:bookmarkStart w:id="2486" w:name="_Toc160309307"/>
      <w:bookmarkStart w:id="2487" w:name="_Toc160309397"/>
      <w:bookmarkStart w:id="2488" w:name="_Toc160311042"/>
      <w:bookmarkStart w:id="2489" w:name="_Toc160311154"/>
      <w:bookmarkStart w:id="2490" w:name="_Toc160311260"/>
      <w:bookmarkStart w:id="2491" w:name="_Toc160311388"/>
      <w:bookmarkStart w:id="2492" w:name="_Toc160311515"/>
      <w:bookmarkStart w:id="2493" w:name="_Toc160311603"/>
      <w:bookmarkStart w:id="2494" w:name="_Toc160483336"/>
      <w:bookmarkStart w:id="2495" w:name="_Toc160483422"/>
      <w:bookmarkStart w:id="2496" w:name="_Toc160483509"/>
      <w:bookmarkStart w:id="2497" w:name="_Toc160483596"/>
      <w:bookmarkStart w:id="2498" w:name="_Toc160789895"/>
      <w:bookmarkStart w:id="2499" w:name="_Toc160880456"/>
      <w:bookmarkStart w:id="2500" w:name="_Toc160904530"/>
      <w:bookmarkStart w:id="2501" w:name="_Toc160904617"/>
      <w:bookmarkStart w:id="2502" w:name="_Toc160905902"/>
      <w:bookmarkStart w:id="2503" w:name="_Toc160910569"/>
      <w:bookmarkStart w:id="2504" w:name="_Toc160910655"/>
      <w:bookmarkStart w:id="2505" w:name="_Toc161161506"/>
      <w:bookmarkStart w:id="2506" w:name="_Toc161246317"/>
      <w:bookmarkStart w:id="2507" w:name="_Toc161301183"/>
      <w:bookmarkStart w:id="2508" w:name="_Toc161301382"/>
      <w:bookmarkStart w:id="2509" w:name="_Toc161301547"/>
      <w:bookmarkStart w:id="2510" w:name="_Toc161336501"/>
      <w:bookmarkStart w:id="2511" w:name="_Toc161391205"/>
      <w:bookmarkStart w:id="2512" w:name="_Toc161391294"/>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r>
        <w:rPr>
          <w:smallCaps/>
          <w:spacing w:val="5"/>
          <w:sz w:val="32"/>
          <w:szCs w:val="32"/>
        </w:rPr>
        <w:br w:type="page"/>
      </w:r>
    </w:p>
    <w:p w:rsidR="00687E9F" w:rsidRPr="00B869CF" w:rsidRDefault="00687E9F" w:rsidP="00B869CF">
      <w:pPr>
        <w:spacing w:before="300" w:after="40"/>
        <w:jc w:val="left"/>
        <w:outlineLvl w:val="0"/>
        <w:rPr>
          <w:smallCaps/>
          <w:vanish/>
          <w:spacing w:val="5"/>
          <w:sz w:val="32"/>
          <w:szCs w:val="32"/>
        </w:rPr>
      </w:pPr>
    </w:p>
    <w:p w:rsidR="00687E9F" w:rsidRPr="00687E9F" w:rsidRDefault="00687E9F" w:rsidP="00EF079F">
      <w:pPr>
        <w:pStyle w:val="Paragraphedeliste"/>
        <w:numPr>
          <w:ilvl w:val="0"/>
          <w:numId w:val="4"/>
        </w:numPr>
        <w:spacing w:before="300" w:after="40"/>
        <w:contextualSpacing w:val="0"/>
        <w:jc w:val="left"/>
        <w:outlineLvl w:val="0"/>
        <w:rPr>
          <w:smallCaps/>
          <w:vanish/>
          <w:spacing w:val="5"/>
          <w:sz w:val="32"/>
          <w:szCs w:val="32"/>
        </w:rPr>
      </w:pPr>
      <w:bookmarkStart w:id="2513" w:name="_Toc113867608"/>
      <w:bookmarkStart w:id="2514" w:name="_Toc113867764"/>
      <w:bookmarkStart w:id="2515" w:name="_Toc113867811"/>
      <w:bookmarkStart w:id="2516" w:name="_Toc113868126"/>
      <w:bookmarkStart w:id="2517" w:name="_Toc113871042"/>
      <w:bookmarkStart w:id="2518" w:name="_Toc113871188"/>
      <w:bookmarkStart w:id="2519" w:name="_Toc113871336"/>
      <w:bookmarkStart w:id="2520" w:name="_Toc113871453"/>
      <w:bookmarkStart w:id="2521" w:name="_Toc113882747"/>
      <w:bookmarkStart w:id="2522" w:name="_Toc113882797"/>
      <w:bookmarkStart w:id="2523" w:name="_Toc113999315"/>
      <w:bookmarkStart w:id="2524" w:name="_Toc113999382"/>
      <w:bookmarkStart w:id="2525" w:name="_Toc113999451"/>
      <w:bookmarkStart w:id="2526" w:name="_Toc113999519"/>
      <w:bookmarkStart w:id="2527" w:name="_Toc113999586"/>
      <w:bookmarkStart w:id="2528" w:name="_Toc113999651"/>
      <w:bookmarkStart w:id="2529" w:name="_Toc114000085"/>
      <w:bookmarkStart w:id="2530" w:name="_Toc114000172"/>
      <w:bookmarkStart w:id="2531" w:name="_Toc114000303"/>
      <w:bookmarkStart w:id="2532" w:name="_Toc114000368"/>
      <w:bookmarkStart w:id="2533" w:name="_Toc114000434"/>
      <w:bookmarkStart w:id="2534" w:name="_Toc114000500"/>
      <w:bookmarkStart w:id="2535" w:name="_Toc114000566"/>
      <w:bookmarkStart w:id="2536" w:name="_Toc114000632"/>
      <w:bookmarkStart w:id="2537" w:name="_Toc114037035"/>
      <w:bookmarkStart w:id="2538" w:name="_Toc114658509"/>
      <w:bookmarkStart w:id="2539" w:name="_Toc114658596"/>
      <w:bookmarkStart w:id="2540" w:name="_Toc114658683"/>
      <w:bookmarkStart w:id="2541" w:name="_Toc114658770"/>
      <w:bookmarkStart w:id="2542" w:name="_Toc114658858"/>
      <w:bookmarkStart w:id="2543" w:name="_Toc115040180"/>
      <w:bookmarkStart w:id="2544" w:name="_Toc115040350"/>
      <w:bookmarkStart w:id="2545" w:name="_Toc115040437"/>
      <w:bookmarkStart w:id="2546" w:name="_Toc115040524"/>
      <w:bookmarkStart w:id="2547" w:name="_Toc115040611"/>
      <w:bookmarkStart w:id="2548" w:name="_Toc115040694"/>
      <w:bookmarkStart w:id="2549" w:name="_Toc115040771"/>
      <w:bookmarkStart w:id="2550" w:name="_Toc115040895"/>
      <w:bookmarkStart w:id="2551" w:name="_Toc115116177"/>
      <w:bookmarkStart w:id="2552" w:name="_Toc115116251"/>
      <w:bookmarkStart w:id="2553" w:name="_Toc115116328"/>
      <w:bookmarkStart w:id="2554" w:name="_Toc115116496"/>
      <w:bookmarkStart w:id="2555" w:name="_Toc124587016"/>
      <w:bookmarkStart w:id="2556" w:name="_Toc124587319"/>
      <w:bookmarkStart w:id="2557" w:name="_Toc124793018"/>
      <w:bookmarkStart w:id="2558" w:name="_Toc124877886"/>
      <w:bookmarkStart w:id="2559" w:name="_Toc150701572"/>
      <w:bookmarkStart w:id="2560" w:name="_Toc150701651"/>
      <w:bookmarkStart w:id="2561" w:name="_Toc150701904"/>
      <w:bookmarkStart w:id="2562" w:name="_Toc150702034"/>
      <w:bookmarkStart w:id="2563" w:name="_Toc150702273"/>
      <w:bookmarkStart w:id="2564" w:name="_Toc150702354"/>
      <w:bookmarkStart w:id="2565" w:name="_Toc150702437"/>
      <w:bookmarkStart w:id="2566" w:name="_Toc150702736"/>
      <w:bookmarkStart w:id="2567" w:name="_Toc150702879"/>
      <w:bookmarkStart w:id="2568" w:name="_Toc150702959"/>
      <w:bookmarkStart w:id="2569" w:name="_Toc150706990"/>
      <w:bookmarkStart w:id="2570" w:name="_Toc150707539"/>
      <w:bookmarkStart w:id="2571" w:name="_Toc150707721"/>
      <w:bookmarkStart w:id="2572" w:name="_Toc150707803"/>
      <w:bookmarkStart w:id="2573" w:name="_Toc150707888"/>
      <w:bookmarkStart w:id="2574" w:name="_Toc150708126"/>
      <w:bookmarkStart w:id="2575" w:name="_Toc150708710"/>
      <w:bookmarkStart w:id="2576" w:name="_Toc150709048"/>
      <w:bookmarkStart w:id="2577" w:name="_Toc150709266"/>
      <w:bookmarkStart w:id="2578" w:name="_Toc150709416"/>
      <w:bookmarkStart w:id="2579" w:name="_Toc150709496"/>
      <w:bookmarkStart w:id="2580" w:name="_Toc150709640"/>
      <w:bookmarkStart w:id="2581" w:name="_Toc150710158"/>
      <w:bookmarkStart w:id="2582" w:name="_Toc150710237"/>
      <w:bookmarkStart w:id="2583" w:name="_Toc156664708"/>
      <w:bookmarkStart w:id="2584" w:name="_Toc156664907"/>
      <w:bookmarkStart w:id="2585" w:name="_Toc156665025"/>
      <w:bookmarkStart w:id="2586" w:name="_Toc156665119"/>
      <w:bookmarkStart w:id="2587" w:name="_Toc156665189"/>
      <w:bookmarkStart w:id="2588" w:name="_Toc156666090"/>
      <w:bookmarkStart w:id="2589" w:name="_Toc156666160"/>
      <w:bookmarkStart w:id="2590" w:name="_Toc156666262"/>
      <w:bookmarkStart w:id="2591" w:name="_Toc156666332"/>
      <w:bookmarkStart w:id="2592" w:name="_Toc156666427"/>
      <w:bookmarkStart w:id="2593" w:name="_Toc156666504"/>
      <w:bookmarkStart w:id="2594" w:name="_Toc156667056"/>
      <w:bookmarkStart w:id="2595" w:name="_Toc156807881"/>
      <w:bookmarkStart w:id="2596" w:name="_Toc158276614"/>
      <w:bookmarkStart w:id="2597" w:name="_Toc158276769"/>
      <w:bookmarkStart w:id="2598" w:name="_Toc158276888"/>
      <w:bookmarkStart w:id="2599" w:name="_Toc158276968"/>
      <w:bookmarkStart w:id="2600" w:name="_Toc158277940"/>
      <w:bookmarkStart w:id="2601" w:name="_Toc158278429"/>
      <w:bookmarkStart w:id="2602" w:name="_Toc158294265"/>
      <w:bookmarkStart w:id="2603" w:name="_Toc158294343"/>
      <w:bookmarkStart w:id="2604" w:name="_Toc158295684"/>
      <w:bookmarkStart w:id="2605" w:name="_Toc158296050"/>
      <w:bookmarkStart w:id="2606" w:name="_Toc158296121"/>
      <w:bookmarkStart w:id="2607" w:name="_Toc158296192"/>
      <w:bookmarkStart w:id="2608" w:name="_Toc158298381"/>
      <w:bookmarkStart w:id="2609" w:name="_Toc158402621"/>
      <w:bookmarkStart w:id="2610" w:name="_Toc158402689"/>
      <w:bookmarkStart w:id="2611" w:name="_Toc158402757"/>
      <w:bookmarkStart w:id="2612" w:name="_Toc158445066"/>
      <w:bookmarkStart w:id="2613" w:name="_Toc158455899"/>
      <w:bookmarkStart w:id="2614" w:name="_Toc158457450"/>
      <w:bookmarkStart w:id="2615" w:name="_Toc158457519"/>
      <w:bookmarkStart w:id="2616" w:name="_Toc158457891"/>
      <w:bookmarkStart w:id="2617" w:name="_Toc160211247"/>
      <w:bookmarkStart w:id="2618" w:name="_Toc160211333"/>
      <w:bookmarkStart w:id="2619" w:name="_Toc160211607"/>
      <w:bookmarkStart w:id="2620" w:name="_Toc160211683"/>
      <w:bookmarkStart w:id="2621" w:name="_Toc160211759"/>
      <w:bookmarkStart w:id="2622" w:name="_Toc160212221"/>
      <w:bookmarkStart w:id="2623" w:name="_Toc160212350"/>
      <w:bookmarkStart w:id="2624" w:name="_Toc160212440"/>
      <w:bookmarkStart w:id="2625" w:name="_Toc160275852"/>
      <w:bookmarkStart w:id="2626" w:name="_Toc160276320"/>
      <w:bookmarkStart w:id="2627" w:name="_Toc160286909"/>
      <w:bookmarkStart w:id="2628" w:name="_Toc160309308"/>
      <w:bookmarkStart w:id="2629" w:name="_Toc160309398"/>
      <w:bookmarkStart w:id="2630" w:name="_Toc160311043"/>
      <w:bookmarkStart w:id="2631" w:name="_Toc160311155"/>
      <w:bookmarkStart w:id="2632" w:name="_Toc160311261"/>
      <w:bookmarkStart w:id="2633" w:name="_Toc160311389"/>
      <w:bookmarkStart w:id="2634" w:name="_Toc160311516"/>
      <w:bookmarkStart w:id="2635" w:name="_Toc160311604"/>
      <w:bookmarkStart w:id="2636" w:name="_Toc160483337"/>
      <w:bookmarkStart w:id="2637" w:name="_Toc160483423"/>
      <w:bookmarkStart w:id="2638" w:name="_Toc160483510"/>
      <w:bookmarkStart w:id="2639" w:name="_Toc160483597"/>
      <w:bookmarkStart w:id="2640" w:name="_Toc160789896"/>
      <w:bookmarkStart w:id="2641" w:name="_Toc160880457"/>
      <w:bookmarkStart w:id="2642" w:name="_Toc160904531"/>
      <w:bookmarkStart w:id="2643" w:name="_Toc160904618"/>
      <w:bookmarkStart w:id="2644" w:name="_Toc160905903"/>
      <w:bookmarkStart w:id="2645" w:name="_Toc160910570"/>
      <w:bookmarkStart w:id="2646" w:name="_Toc160910656"/>
      <w:bookmarkStart w:id="2647" w:name="_Toc161161507"/>
      <w:bookmarkStart w:id="2648" w:name="_Toc161246318"/>
      <w:bookmarkStart w:id="2649" w:name="_Toc161301184"/>
      <w:bookmarkStart w:id="2650" w:name="_Toc161301383"/>
      <w:bookmarkStart w:id="2651" w:name="_Toc161301548"/>
      <w:bookmarkStart w:id="2652" w:name="_Toc161336502"/>
      <w:bookmarkStart w:id="2653" w:name="_Toc161391206"/>
      <w:bookmarkStart w:id="2654" w:name="_Toc161391295"/>
      <w:bookmarkStart w:id="2655" w:name="_Toc161908546"/>
      <w:bookmarkStart w:id="2656" w:name="_Toc161908609"/>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p>
    <w:p w:rsidR="00687E9F" w:rsidRPr="00687E9F" w:rsidRDefault="00687E9F" w:rsidP="00EF079F">
      <w:pPr>
        <w:pStyle w:val="Paragraphedeliste"/>
        <w:numPr>
          <w:ilvl w:val="0"/>
          <w:numId w:val="4"/>
        </w:numPr>
        <w:spacing w:before="300" w:after="40"/>
        <w:contextualSpacing w:val="0"/>
        <w:jc w:val="left"/>
        <w:outlineLvl w:val="0"/>
        <w:rPr>
          <w:smallCaps/>
          <w:vanish/>
          <w:spacing w:val="5"/>
          <w:sz w:val="32"/>
          <w:szCs w:val="32"/>
        </w:rPr>
      </w:pPr>
      <w:bookmarkStart w:id="2657" w:name="_Toc113867609"/>
      <w:bookmarkStart w:id="2658" w:name="_Toc113867765"/>
      <w:bookmarkStart w:id="2659" w:name="_Toc113867812"/>
      <w:bookmarkStart w:id="2660" w:name="_Toc113868127"/>
      <w:bookmarkStart w:id="2661" w:name="_Toc113871043"/>
      <w:bookmarkStart w:id="2662" w:name="_Toc113871189"/>
      <w:bookmarkStart w:id="2663" w:name="_Toc113871337"/>
      <w:bookmarkStart w:id="2664" w:name="_Toc113871454"/>
      <w:bookmarkStart w:id="2665" w:name="_Toc113882748"/>
      <w:bookmarkStart w:id="2666" w:name="_Toc113882798"/>
      <w:bookmarkStart w:id="2667" w:name="_Toc113999316"/>
      <w:bookmarkStart w:id="2668" w:name="_Toc113999383"/>
      <w:bookmarkStart w:id="2669" w:name="_Toc113999452"/>
      <w:bookmarkStart w:id="2670" w:name="_Toc113999520"/>
      <w:bookmarkStart w:id="2671" w:name="_Toc113999587"/>
      <w:bookmarkStart w:id="2672" w:name="_Toc113999652"/>
      <w:bookmarkStart w:id="2673" w:name="_Toc114000086"/>
      <w:bookmarkStart w:id="2674" w:name="_Toc114000173"/>
      <w:bookmarkStart w:id="2675" w:name="_Toc114000304"/>
      <w:bookmarkStart w:id="2676" w:name="_Toc114000369"/>
      <w:bookmarkStart w:id="2677" w:name="_Toc114000435"/>
      <w:bookmarkStart w:id="2678" w:name="_Toc114000501"/>
      <w:bookmarkStart w:id="2679" w:name="_Toc114000567"/>
      <w:bookmarkStart w:id="2680" w:name="_Toc114000633"/>
      <w:bookmarkStart w:id="2681" w:name="_Toc114037036"/>
      <w:bookmarkStart w:id="2682" w:name="_Toc114658510"/>
      <w:bookmarkStart w:id="2683" w:name="_Toc114658597"/>
      <w:bookmarkStart w:id="2684" w:name="_Toc114658684"/>
      <w:bookmarkStart w:id="2685" w:name="_Toc114658771"/>
      <w:bookmarkStart w:id="2686" w:name="_Toc114658859"/>
      <w:bookmarkStart w:id="2687" w:name="_Toc115040181"/>
      <w:bookmarkStart w:id="2688" w:name="_Toc115040351"/>
      <w:bookmarkStart w:id="2689" w:name="_Toc115040438"/>
      <w:bookmarkStart w:id="2690" w:name="_Toc115040525"/>
      <w:bookmarkStart w:id="2691" w:name="_Toc115040612"/>
      <w:bookmarkStart w:id="2692" w:name="_Toc115040695"/>
      <w:bookmarkStart w:id="2693" w:name="_Toc115040772"/>
      <w:bookmarkStart w:id="2694" w:name="_Toc115040896"/>
      <w:bookmarkStart w:id="2695" w:name="_Toc115116178"/>
      <w:bookmarkStart w:id="2696" w:name="_Toc115116252"/>
      <w:bookmarkStart w:id="2697" w:name="_Toc115116329"/>
      <w:bookmarkStart w:id="2698" w:name="_Toc115116497"/>
      <w:bookmarkStart w:id="2699" w:name="_Toc124587017"/>
      <w:bookmarkStart w:id="2700" w:name="_Toc124587320"/>
      <w:bookmarkStart w:id="2701" w:name="_Toc124793019"/>
      <w:bookmarkStart w:id="2702" w:name="_Toc124877887"/>
      <w:bookmarkStart w:id="2703" w:name="_Toc150701573"/>
      <w:bookmarkStart w:id="2704" w:name="_Toc150701652"/>
      <w:bookmarkStart w:id="2705" w:name="_Toc150701905"/>
      <w:bookmarkStart w:id="2706" w:name="_Toc150702035"/>
      <w:bookmarkStart w:id="2707" w:name="_Toc150702274"/>
      <w:bookmarkStart w:id="2708" w:name="_Toc150702355"/>
      <w:bookmarkStart w:id="2709" w:name="_Toc150702438"/>
      <w:bookmarkStart w:id="2710" w:name="_Toc150702737"/>
      <w:bookmarkStart w:id="2711" w:name="_Toc150702880"/>
      <w:bookmarkStart w:id="2712" w:name="_Toc150702960"/>
      <w:bookmarkStart w:id="2713" w:name="_Toc150706991"/>
      <w:bookmarkStart w:id="2714" w:name="_Toc150707540"/>
      <w:bookmarkStart w:id="2715" w:name="_Toc150707722"/>
      <w:bookmarkStart w:id="2716" w:name="_Toc150707804"/>
      <w:bookmarkStart w:id="2717" w:name="_Toc150707889"/>
      <w:bookmarkStart w:id="2718" w:name="_Toc150708127"/>
      <w:bookmarkStart w:id="2719" w:name="_Toc150708711"/>
      <w:bookmarkStart w:id="2720" w:name="_Toc150709049"/>
      <w:bookmarkStart w:id="2721" w:name="_Toc150709267"/>
      <w:bookmarkStart w:id="2722" w:name="_Toc150709417"/>
      <w:bookmarkStart w:id="2723" w:name="_Toc150709497"/>
      <w:bookmarkStart w:id="2724" w:name="_Toc150709641"/>
      <w:bookmarkStart w:id="2725" w:name="_Toc150710159"/>
      <w:bookmarkStart w:id="2726" w:name="_Toc150710238"/>
      <w:bookmarkStart w:id="2727" w:name="_Toc156664709"/>
      <w:bookmarkStart w:id="2728" w:name="_Toc156664908"/>
      <w:bookmarkStart w:id="2729" w:name="_Toc156665026"/>
      <w:bookmarkStart w:id="2730" w:name="_Toc156665120"/>
      <w:bookmarkStart w:id="2731" w:name="_Toc156665190"/>
      <w:bookmarkStart w:id="2732" w:name="_Toc156666091"/>
      <w:bookmarkStart w:id="2733" w:name="_Toc156666161"/>
      <w:bookmarkStart w:id="2734" w:name="_Toc156666263"/>
      <w:bookmarkStart w:id="2735" w:name="_Toc156666333"/>
      <w:bookmarkStart w:id="2736" w:name="_Toc156666428"/>
      <w:bookmarkStart w:id="2737" w:name="_Toc156666505"/>
      <w:bookmarkStart w:id="2738" w:name="_Toc156667057"/>
      <w:bookmarkStart w:id="2739" w:name="_Toc156807882"/>
      <w:bookmarkStart w:id="2740" w:name="_Toc158276615"/>
      <w:bookmarkStart w:id="2741" w:name="_Toc158276770"/>
      <w:bookmarkStart w:id="2742" w:name="_Toc158276889"/>
      <w:bookmarkStart w:id="2743" w:name="_Toc158276969"/>
      <w:bookmarkStart w:id="2744" w:name="_Toc158277941"/>
      <w:bookmarkStart w:id="2745" w:name="_Toc158278430"/>
      <w:bookmarkStart w:id="2746" w:name="_Toc158294266"/>
      <w:bookmarkStart w:id="2747" w:name="_Toc158294344"/>
      <w:bookmarkStart w:id="2748" w:name="_Toc158295685"/>
      <w:bookmarkStart w:id="2749" w:name="_Toc158296051"/>
      <w:bookmarkStart w:id="2750" w:name="_Toc158296122"/>
      <w:bookmarkStart w:id="2751" w:name="_Toc158296193"/>
      <w:bookmarkStart w:id="2752" w:name="_Toc158298382"/>
      <w:bookmarkStart w:id="2753" w:name="_Toc158402622"/>
      <w:bookmarkStart w:id="2754" w:name="_Toc158402690"/>
      <w:bookmarkStart w:id="2755" w:name="_Toc158402758"/>
      <w:bookmarkStart w:id="2756" w:name="_Toc158445067"/>
      <w:bookmarkStart w:id="2757" w:name="_Toc158455900"/>
      <w:bookmarkStart w:id="2758" w:name="_Toc158457451"/>
      <w:bookmarkStart w:id="2759" w:name="_Toc158457520"/>
      <w:bookmarkStart w:id="2760" w:name="_Toc158457892"/>
      <w:bookmarkStart w:id="2761" w:name="_Toc160211248"/>
      <w:bookmarkStart w:id="2762" w:name="_Toc160211334"/>
      <w:bookmarkStart w:id="2763" w:name="_Toc160211608"/>
      <w:bookmarkStart w:id="2764" w:name="_Toc160211684"/>
      <w:bookmarkStart w:id="2765" w:name="_Toc160211760"/>
      <w:bookmarkStart w:id="2766" w:name="_Toc160212222"/>
      <w:bookmarkStart w:id="2767" w:name="_Toc160212351"/>
      <w:bookmarkStart w:id="2768" w:name="_Toc160212441"/>
      <w:bookmarkStart w:id="2769" w:name="_Toc160275853"/>
      <w:bookmarkStart w:id="2770" w:name="_Toc160276321"/>
      <w:bookmarkStart w:id="2771" w:name="_Toc160286910"/>
      <w:bookmarkStart w:id="2772" w:name="_Toc160309309"/>
      <w:bookmarkStart w:id="2773" w:name="_Toc160309399"/>
      <w:bookmarkStart w:id="2774" w:name="_Toc160311044"/>
      <w:bookmarkStart w:id="2775" w:name="_Toc160311156"/>
      <w:bookmarkStart w:id="2776" w:name="_Toc160311262"/>
      <w:bookmarkStart w:id="2777" w:name="_Toc160311390"/>
      <w:bookmarkStart w:id="2778" w:name="_Toc160311517"/>
      <w:bookmarkStart w:id="2779" w:name="_Toc160311605"/>
      <w:bookmarkStart w:id="2780" w:name="_Toc160483338"/>
      <w:bookmarkStart w:id="2781" w:name="_Toc160483424"/>
      <w:bookmarkStart w:id="2782" w:name="_Toc160483511"/>
      <w:bookmarkStart w:id="2783" w:name="_Toc160483598"/>
      <w:bookmarkStart w:id="2784" w:name="_Toc160789897"/>
      <w:bookmarkStart w:id="2785" w:name="_Toc160880458"/>
      <w:bookmarkStart w:id="2786" w:name="_Toc160904532"/>
      <w:bookmarkStart w:id="2787" w:name="_Toc160904619"/>
      <w:bookmarkStart w:id="2788" w:name="_Toc160905904"/>
      <w:bookmarkStart w:id="2789" w:name="_Toc160910571"/>
      <w:bookmarkStart w:id="2790" w:name="_Toc160910657"/>
      <w:bookmarkStart w:id="2791" w:name="_Toc161161508"/>
      <w:bookmarkStart w:id="2792" w:name="_Toc161246319"/>
      <w:bookmarkStart w:id="2793" w:name="_Toc161301185"/>
      <w:bookmarkStart w:id="2794" w:name="_Toc161301384"/>
      <w:bookmarkStart w:id="2795" w:name="_Toc161301549"/>
      <w:bookmarkStart w:id="2796" w:name="_Toc161336503"/>
      <w:bookmarkStart w:id="2797" w:name="_Toc161391207"/>
      <w:bookmarkStart w:id="2798" w:name="_Toc161391296"/>
      <w:bookmarkStart w:id="2799" w:name="_Toc161908547"/>
      <w:bookmarkStart w:id="2800" w:name="_Toc161908610"/>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p>
    <w:p w:rsidR="00DB6F4E" w:rsidRDefault="00DB6F4E" w:rsidP="00DB6F4E">
      <w:pPr>
        <w:pStyle w:val="Titre1"/>
        <w:numPr>
          <w:ilvl w:val="0"/>
          <w:numId w:val="0"/>
        </w:numPr>
      </w:pPr>
      <w:bookmarkStart w:id="2801" w:name="_Toc124877910"/>
      <w:bookmarkStart w:id="2802" w:name="_Toc156807885"/>
      <w:bookmarkStart w:id="2803" w:name="_Toc161908611"/>
      <w:r w:rsidRPr="007C4BEC">
        <w:t>Bibliographie</w:t>
      </w:r>
      <w:bookmarkEnd w:id="2801"/>
      <w:bookmarkEnd w:id="2802"/>
      <w:bookmarkEnd w:id="2803"/>
    </w:p>
    <w:p w:rsidR="0046676A" w:rsidRPr="000B25B7" w:rsidRDefault="0046676A" w:rsidP="0046676A">
      <w:pPr>
        <w:rPr>
          <w:rStyle w:val="reference-text"/>
        </w:rPr>
      </w:pPr>
      <w:r w:rsidRPr="000B25B7">
        <w:rPr>
          <w:rStyle w:val="reference-text"/>
        </w:rPr>
        <w:t>[</w:t>
      </w:r>
      <w:r>
        <w:rPr>
          <w:rStyle w:val="reference-text"/>
        </w:rPr>
        <w:t>Fron, 94</w:t>
      </w:r>
      <w:r w:rsidRPr="000B25B7">
        <w:rPr>
          <w:rStyle w:val="reference-text"/>
        </w:rPr>
        <w:t xml:space="preserve">] </w:t>
      </w:r>
      <w:r>
        <w:rPr>
          <w:rStyle w:val="reference-text"/>
        </w:rPr>
        <w:t>Annick Fron</w:t>
      </w:r>
      <w:r w:rsidRPr="000B25B7">
        <w:rPr>
          <w:rStyle w:val="reference-text"/>
        </w:rPr>
        <w:t xml:space="preserve"> : "</w:t>
      </w:r>
      <w:r>
        <w:rPr>
          <w:rStyle w:val="reference-text"/>
        </w:rPr>
        <w:t>Programmation par contraintes</w:t>
      </w:r>
      <w:r w:rsidRPr="000B25B7">
        <w:rPr>
          <w:rStyle w:val="reference-text"/>
        </w:rPr>
        <w:t xml:space="preserve">", </w:t>
      </w:r>
      <w:r>
        <w:rPr>
          <w:rStyle w:val="reference-text"/>
        </w:rPr>
        <w:t>Eyrolles</w:t>
      </w:r>
      <w:r w:rsidRPr="000B25B7">
        <w:rPr>
          <w:rStyle w:val="reference-text"/>
        </w:rPr>
        <w:t xml:space="preserve"> </w:t>
      </w:r>
    </w:p>
    <w:p w:rsidR="00DB6F4E" w:rsidRPr="000B25B7" w:rsidRDefault="00DB6F4E" w:rsidP="00DB6F4E">
      <w:pPr>
        <w:rPr>
          <w:rStyle w:val="reference-text"/>
        </w:rPr>
      </w:pPr>
      <w:r w:rsidRPr="000B25B7">
        <w:rPr>
          <w:rStyle w:val="reference-text"/>
        </w:rPr>
        <w:t xml:space="preserve">[Barwise, 88] Jon Barwise : "The situation in logic", Center For the Study of Language an Information </w:t>
      </w:r>
    </w:p>
    <w:p w:rsidR="00DB6F4E" w:rsidRPr="000B25B7" w:rsidRDefault="00DB6F4E" w:rsidP="00DB6F4E">
      <w:pPr>
        <w:rPr>
          <w:rStyle w:val="reference-text"/>
        </w:rPr>
      </w:pPr>
      <w:r w:rsidRPr="000B25B7">
        <w:rPr>
          <w:rStyle w:val="reference-text"/>
        </w:rPr>
        <w:t>[Barwise</w:t>
      </w:r>
      <w:r w:rsidR="00AE154A">
        <w:rPr>
          <w:rStyle w:val="reference-text"/>
        </w:rPr>
        <w:t xml:space="preserve"> &amp; Perry, 83</w:t>
      </w:r>
      <w:r w:rsidRPr="000B25B7">
        <w:rPr>
          <w:rStyle w:val="reference-text"/>
        </w:rPr>
        <w:t>] Jon Barwise</w:t>
      </w:r>
      <w:r>
        <w:rPr>
          <w:rStyle w:val="reference-text"/>
        </w:rPr>
        <w:t xml:space="preserve"> &amp; John Perry</w:t>
      </w:r>
      <w:r w:rsidRPr="000B25B7">
        <w:rPr>
          <w:rStyle w:val="reference-text"/>
        </w:rPr>
        <w:t xml:space="preserve"> : "Situations and Attitudes"", C</w:t>
      </w:r>
      <w:r>
        <w:rPr>
          <w:rStyle w:val="reference-text"/>
        </w:rPr>
        <w:t>SLI</w:t>
      </w:r>
      <w:r w:rsidRPr="000B25B7">
        <w:rPr>
          <w:rStyle w:val="reference-text"/>
        </w:rPr>
        <w:t xml:space="preserve"> </w:t>
      </w:r>
    </w:p>
    <w:p w:rsidR="00DB6F4E" w:rsidRDefault="00DB6F4E" w:rsidP="00DB6F4E">
      <w:pPr>
        <w:rPr>
          <w:rStyle w:val="reference-text"/>
        </w:rPr>
      </w:pPr>
      <w:r w:rsidRPr="000B25B7">
        <w:rPr>
          <w:rStyle w:val="reference-text"/>
        </w:rPr>
        <w:t xml:space="preserve">[Berkeley, 1710] George Berkeley : "Principes de la connaissance Humaine", traduction de </w:t>
      </w:r>
      <w:r>
        <w:rPr>
          <w:rStyle w:val="reference-text"/>
        </w:rPr>
        <w:t>Dominique Berlioz, Flammarion, 91.</w:t>
      </w:r>
    </w:p>
    <w:p w:rsidR="005A41F6" w:rsidRDefault="005A41F6" w:rsidP="005A41F6">
      <w:pPr>
        <w:rPr>
          <w:rStyle w:val="reference-text"/>
        </w:rPr>
      </w:pPr>
      <w:r>
        <w:rPr>
          <w:rStyle w:val="reference-text"/>
        </w:rPr>
        <w:t>[Bobrow &amp; Winograd, 77</w:t>
      </w:r>
      <w:r w:rsidRPr="000B25B7">
        <w:rPr>
          <w:rStyle w:val="reference-text"/>
        </w:rPr>
        <w:t xml:space="preserve">] </w:t>
      </w:r>
      <w:r>
        <w:rPr>
          <w:rStyle w:val="reference-text"/>
        </w:rPr>
        <w:t>Daniel G. Bobrow et Terry Winograd</w:t>
      </w:r>
      <w:r w:rsidRPr="000B25B7">
        <w:rPr>
          <w:rStyle w:val="reference-text"/>
        </w:rPr>
        <w:t xml:space="preserve"> : "</w:t>
      </w:r>
      <w:r>
        <w:rPr>
          <w:rStyle w:val="reference-text"/>
        </w:rPr>
        <w:t>An overview of KRL, a knowledge representation language</w:t>
      </w:r>
      <w:r w:rsidRPr="000B25B7">
        <w:rPr>
          <w:rStyle w:val="reference-text"/>
        </w:rPr>
        <w:t xml:space="preserve">", </w:t>
      </w:r>
      <w:r>
        <w:rPr>
          <w:rStyle w:val="reference-text"/>
        </w:rPr>
        <w:t>Cognitive Sciences</w:t>
      </w:r>
    </w:p>
    <w:p w:rsidR="00124363" w:rsidRDefault="00124363" w:rsidP="00124363">
      <w:pPr>
        <w:rPr>
          <w:rStyle w:val="reference-text"/>
        </w:rPr>
      </w:pPr>
      <w:r w:rsidRPr="000B25B7">
        <w:rPr>
          <w:rStyle w:val="reference-text"/>
        </w:rPr>
        <w:t>[</w:t>
      </w:r>
      <w:r>
        <w:rPr>
          <w:rStyle w:val="reference-text"/>
        </w:rPr>
        <w:t>Böhm &amp; Jacopini, 66</w:t>
      </w:r>
      <w:r w:rsidRPr="000B25B7">
        <w:rPr>
          <w:rStyle w:val="reference-text"/>
        </w:rPr>
        <w:t xml:space="preserve">] </w:t>
      </w:r>
      <w:r>
        <w:rPr>
          <w:rStyle w:val="reference-text"/>
        </w:rPr>
        <w:t xml:space="preserve">Corrado Böhm, </w:t>
      </w:r>
      <w:r w:rsidRPr="000B25B7">
        <w:rPr>
          <w:rStyle w:val="reference-text"/>
        </w:rPr>
        <w:t xml:space="preserve"> </w:t>
      </w:r>
      <w:r>
        <w:rPr>
          <w:rStyle w:val="reference-text"/>
        </w:rPr>
        <w:t>Giuseppe Jacopini :</w:t>
      </w:r>
      <w:r w:rsidRPr="000B25B7">
        <w:rPr>
          <w:rStyle w:val="reference-text"/>
        </w:rPr>
        <w:t>"</w:t>
      </w:r>
      <w:r>
        <w:rPr>
          <w:rStyle w:val="reference-text"/>
        </w:rPr>
        <w:t>Flow diagrams, Turing Machines and Languages with only two formation rules</w:t>
      </w:r>
      <w:r w:rsidRPr="000B25B7">
        <w:rPr>
          <w:rStyle w:val="reference-text"/>
        </w:rPr>
        <w:t xml:space="preserve">", </w:t>
      </w:r>
      <w:r>
        <w:rPr>
          <w:rStyle w:val="reference-text"/>
        </w:rPr>
        <w:t>ICS, Rome</w:t>
      </w:r>
    </w:p>
    <w:p w:rsidR="00AE154A" w:rsidRDefault="00AE154A" w:rsidP="00AE154A">
      <w:pPr>
        <w:rPr>
          <w:rStyle w:val="reference-text"/>
        </w:rPr>
      </w:pPr>
      <w:r>
        <w:rPr>
          <w:rStyle w:val="reference-text"/>
        </w:rPr>
        <w:t>[Borning</w:t>
      </w:r>
      <w:r w:rsidRPr="000B25B7">
        <w:rPr>
          <w:rStyle w:val="reference-text"/>
        </w:rPr>
        <w:t xml:space="preserve">, </w:t>
      </w:r>
      <w:r>
        <w:rPr>
          <w:rStyle w:val="reference-text"/>
        </w:rPr>
        <w:t>79</w:t>
      </w:r>
      <w:r w:rsidRPr="000B25B7">
        <w:rPr>
          <w:rStyle w:val="reference-text"/>
        </w:rPr>
        <w:t xml:space="preserve">] </w:t>
      </w:r>
      <w:r>
        <w:rPr>
          <w:rStyle w:val="reference-text"/>
        </w:rPr>
        <w:t>A. Borning et T. O'Shea "THINGLAB : A constraint-oriented simulation laboratory, PhD Thesis, Standford University</w:t>
      </w:r>
    </w:p>
    <w:p w:rsidR="009F7C7B" w:rsidRDefault="009F7C7B" w:rsidP="009F7C7B">
      <w:pPr>
        <w:rPr>
          <w:rStyle w:val="reference-text"/>
        </w:rPr>
      </w:pPr>
      <w:r>
        <w:rPr>
          <w:rStyle w:val="reference-text"/>
        </w:rPr>
        <w:t>[Bourgeois</w:t>
      </w:r>
      <w:r w:rsidRPr="000B25B7">
        <w:rPr>
          <w:rStyle w:val="reference-text"/>
        </w:rPr>
        <w:t xml:space="preserve">, </w:t>
      </w:r>
      <w:r>
        <w:rPr>
          <w:rStyle w:val="reference-text"/>
        </w:rPr>
        <w:t>9</w:t>
      </w:r>
      <w:r w:rsidRPr="000B25B7">
        <w:rPr>
          <w:rStyle w:val="reference-text"/>
        </w:rPr>
        <w:t xml:space="preserve">0] </w:t>
      </w:r>
      <w:r>
        <w:rPr>
          <w:rStyle w:val="reference-text"/>
        </w:rPr>
        <w:t>Robert Bourgeois "Intension, coréférences et objets dans la fédération de formalismes de spécification" Thèse de doctorat, Université Pierre &amp; Marie Curie</w:t>
      </w:r>
    </w:p>
    <w:p w:rsidR="00DB6F4E" w:rsidRDefault="00DB6F4E" w:rsidP="00DB6F4E">
      <w:pPr>
        <w:rPr>
          <w:rStyle w:val="reference-text"/>
        </w:rPr>
      </w:pPr>
      <w:r>
        <w:rPr>
          <w:rStyle w:val="reference-text"/>
        </w:rPr>
        <w:t>[Brachman, 77] Ronald J. Brachman : "What is a concept : Structural Foundations for Semantics Networks", International Journal of Man-Machine Studies 9 (2), pp.127-152</w:t>
      </w:r>
    </w:p>
    <w:p w:rsidR="0048567A" w:rsidRDefault="0048567A" w:rsidP="00DB6F4E">
      <w:pPr>
        <w:rPr>
          <w:rStyle w:val="reference-text"/>
        </w:rPr>
      </w:pPr>
      <w:r>
        <w:rPr>
          <w:rStyle w:val="reference-text"/>
        </w:rPr>
        <w:t>[Briot, 85] Jean-Pierre Briot : "Instanciation et héritage dans les langages objets". T</w:t>
      </w:r>
      <w:r w:rsidR="003004C5">
        <w:rPr>
          <w:rStyle w:val="reference-text"/>
        </w:rPr>
        <w:t>hès</w:t>
      </w:r>
      <w:r>
        <w:rPr>
          <w:rStyle w:val="reference-text"/>
        </w:rPr>
        <w:t>e de 3</w:t>
      </w:r>
      <w:r w:rsidRPr="0048567A">
        <w:rPr>
          <w:rStyle w:val="reference-text"/>
          <w:vertAlign w:val="superscript"/>
        </w:rPr>
        <w:t>ème</w:t>
      </w:r>
      <w:r>
        <w:rPr>
          <w:rStyle w:val="reference-text"/>
        </w:rPr>
        <w:t xml:space="preserve"> cycle, Paris </w:t>
      </w:r>
    </w:p>
    <w:p w:rsidR="00AE154A" w:rsidRDefault="00AE154A" w:rsidP="00AE154A">
      <w:pPr>
        <w:rPr>
          <w:color w:val="000000" w:themeColor="text1"/>
        </w:rPr>
      </w:pPr>
      <w:r>
        <w:rPr>
          <w:color w:val="000000" w:themeColor="text1"/>
        </w:rPr>
        <w:t>[Cointe &amp; Briot, 89] Pierre Cointe, Jean-Pierre Briot "ClassTalk : une transposition des métaclasses ObjVLisp à Smalltalk-80</w:t>
      </w:r>
      <w:r>
        <w:rPr>
          <w:rFonts w:ascii="Cambria Math" w:hAnsi="Cambria Math" w:cs="Cambria Math"/>
          <w:color w:val="000000" w:themeColor="text1"/>
        </w:rPr>
        <w:t>". RFIA</w:t>
      </w:r>
      <w:r w:rsidR="00635478">
        <w:rPr>
          <w:rFonts w:ascii="Cambria Math" w:hAnsi="Cambria Math" w:cs="Cambria Math"/>
          <w:color w:val="000000" w:themeColor="text1"/>
        </w:rPr>
        <w:t>, Paris pp. 127-146</w:t>
      </w:r>
    </w:p>
    <w:p w:rsidR="00F656E0" w:rsidRDefault="00F656E0" w:rsidP="00F656E0">
      <w:pPr>
        <w:rPr>
          <w:color w:val="000000" w:themeColor="text1"/>
        </w:rPr>
      </w:pPr>
      <w:r>
        <w:rPr>
          <w:color w:val="000000" w:themeColor="text1"/>
        </w:rPr>
        <w:t xml:space="preserve">[Dahl &amp; Nygaard, 66] O.J. Dahl, K. Nygaard "Simula </w:t>
      </w:r>
      <w:r>
        <w:rPr>
          <w:rFonts w:ascii="Cambria Math" w:hAnsi="Cambria Math" w:cs="Cambria Math"/>
          <w:color w:val="000000" w:themeColor="text1"/>
        </w:rPr>
        <w:t>: an algol-based simulation language". Communications of the ACM. 9: 671:678</w:t>
      </w:r>
    </w:p>
    <w:p w:rsidR="00F82E4F" w:rsidRDefault="00F656E0" w:rsidP="00F82E4F">
      <w:pPr>
        <w:rPr>
          <w:rFonts w:ascii="Cambria Math" w:hAnsi="Cambria Math" w:cs="Cambria Math"/>
          <w:color w:val="000000" w:themeColor="text1"/>
        </w:rPr>
      </w:pPr>
      <w:r>
        <w:rPr>
          <w:color w:val="000000" w:themeColor="text1"/>
        </w:rPr>
        <w:t>[Dahl &amp; al.</w:t>
      </w:r>
      <w:r w:rsidR="00F82E4F">
        <w:rPr>
          <w:color w:val="000000" w:themeColor="text1"/>
        </w:rPr>
        <w:t>, 70] O.J. Dahl, K. Nygaard, B. Myhraug "Simula-67 Common Base Language</w:t>
      </w:r>
      <w:r w:rsidR="00F82E4F">
        <w:rPr>
          <w:rFonts w:ascii="Cambria Math" w:hAnsi="Cambria Math" w:cs="Cambria Math"/>
          <w:color w:val="000000" w:themeColor="text1"/>
        </w:rPr>
        <w:t>". SIMULA information, S22, Norvegian Computing Center, Oslo, Norway</w:t>
      </w:r>
    </w:p>
    <w:p w:rsidR="003004C5" w:rsidRDefault="003004C5" w:rsidP="00F82E4F">
      <w:pPr>
        <w:rPr>
          <w:rFonts w:ascii="Cambria Math" w:hAnsi="Cambria Math" w:cs="Cambria Math"/>
          <w:color w:val="000000" w:themeColor="text1"/>
        </w:rPr>
      </w:pPr>
      <w:r>
        <w:rPr>
          <w:rFonts w:ascii="Cambria Math" w:hAnsi="Cambria Math" w:cs="Cambria Math"/>
          <w:color w:val="000000" w:themeColor="text1"/>
        </w:rPr>
        <w:t>[Demailly, 87] Gilles Demailly "Maintenance de cohérence entre la spécification de besoins, la conception et le codage de logiciels". Document interne THOMSON-CSF</w:t>
      </w:r>
    </w:p>
    <w:p w:rsidR="00B56D3A" w:rsidRDefault="00B56D3A" w:rsidP="00F82E4F">
      <w:pPr>
        <w:rPr>
          <w:color w:val="000000" w:themeColor="text1"/>
        </w:rPr>
      </w:pPr>
      <w:r>
        <w:rPr>
          <w:color w:val="000000" w:themeColor="text1"/>
        </w:rPr>
        <w:t xml:space="preserve">[Desclaux, 87] Christine Desclaux "Cameras sur Théâtre : canalisation de méthodologies, représentation assistée d'un système" </w:t>
      </w:r>
    </w:p>
    <w:p w:rsidR="00F656E0" w:rsidRDefault="002E5456" w:rsidP="00F656E0">
      <w:pPr>
        <w:rPr>
          <w:color w:val="000000" w:themeColor="text1"/>
        </w:rPr>
      </w:pPr>
      <w:r>
        <w:rPr>
          <w:color w:val="000000" w:themeColor="text1"/>
        </w:rPr>
        <w:t>[Desclaux &amp; Bourgeois, 87] C. Desclaux, R. Bourgeois "ECCAO : Etablissement des Cahiers des Charges Assistée par Ordinateur" Premières journées Internationales : le Génie Logicie</w:t>
      </w:r>
      <w:r w:rsidR="00B40BB3">
        <w:rPr>
          <w:color w:val="000000" w:themeColor="text1"/>
        </w:rPr>
        <w:t>l</w:t>
      </w:r>
      <w:r>
        <w:rPr>
          <w:color w:val="000000" w:themeColor="text1"/>
        </w:rPr>
        <w:t xml:space="preserve"> &amp; ses applications. pp. 1345</w:t>
      </w:r>
      <w:r w:rsidR="007F5B64">
        <w:rPr>
          <w:color w:val="000000" w:themeColor="text1"/>
        </w:rPr>
        <w:t>-1364. Toulouse</w:t>
      </w:r>
    </w:p>
    <w:p w:rsidR="00F656E0" w:rsidRDefault="00DB6F4E" w:rsidP="00DB6F4E">
      <w:pPr>
        <w:rPr>
          <w:color w:val="000000" w:themeColor="text1"/>
        </w:rPr>
      </w:pPr>
      <w:r>
        <w:rPr>
          <w:color w:val="000000" w:themeColor="text1"/>
        </w:rPr>
        <w:t>[Devlin, 91] Keith Devlin : "Logic and Information", Cambridge University Press</w:t>
      </w:r>
    </w:p>
    <w:p w:rsidR="005411E0" w:rsidRDefault="005411E0" w:rsidP="00DB6F4E">
      <w:pPr>
        <w:rPr>
          <w:color w:val="000000" w:themeColor="text1"/>
        </w:rPr>
      </w:pPr>
      <w:r>
        <w:rPr>
          <w:color w:val="000000" w:themeColor="text1"/>
        </w:rPr>
        <w:t>[Dyer, 83] Michael G. Dyer "In-depth understanding" MIT</w:t>
      </w:r>
    </w:p>
    <w:p w:rsidR="00DB6F4E" w:rsidRDefault="00DB6F4E" w:rsidP="00DB6F4E">
      <w:r w:rsidRPr="0018171C">
        <w:rPr>
          <w:rStyle w:val="reference-text"/>
        </w:rPr>
        <w:t xml:space="preserve">[Einstein, </w:t>
      </w:r>
      <w:r>
        <w:rPr>
          <w:rStyle w:val="reference-text"/>
        </w:rPr>
        <w:t>44</w:t>
      </w:r>
      <w:r w:rsidRPr="0018171C">
        <w:rPr>
          <w:rStyle w:val="reference-text"/>
        </w:rPr>
        <w:t xml:space="preserve">] Albert Einstein : "Remarks on Bertrand Russell's theory of knowledge", </w:t>
      </w:r>
      <w:r>
        <w:t>Vol. V of ”The Library of Living Philosophers,” édité par Paul Arthur Schilpp</w:t>
      </w:r>
    </w:p>
    <w:p w:rsidR="00775BF2" w:rsidRDefault="00775BF2" w:rsidP="00DB6F4E">
      <w:pPr>
        <w:rPr>
          <w:color w:val="000000" w:themeColor="text1"/>
        </w:rPr>
      </w:pPr>
      <w:r>
        <w:rPr>
          <w:color w:val="000000" w:themeColor="text1"/>
        </w:rPr>
        <w:lastRenderedPageBreak/>
        <w:t>[Ferber, 89] Jacques Ferber "Objets et agents : une étude des structures de représentation et de communication en inteligence artificielle". Thèse d'état, LITP Université Paris VI</w:t>
      </w:r>
    </w:p>
    <w:p w:rsidR="00DB6F4E" w:rsidRDefault="00DB6F4E" w:rsidP="00DB6F4E">
      <w:pPr>
        <w:rPr>
          <w:color w:val="000000" w:themeColor="text1"/>
        </w:rPr>
      </w:pPr>
      <w:r>
        <w:rPr>
          <w:color w:val="000000" w:themeColor="text1"/>
        </w:rPr>
        <w:t>[Gardies, 2004] Jean-Louis Gardies : "Du mode d'existence des êtres de la mathématique", Librairie philosophique J. Vrin</w:t>
      </w:r>
    </w:p>
    <w:p w:rsidR="00DB6F4E" w:rsidRDefault="00DB6F4E" w:rsidP="00DB6F4E">
      <w:pPr>
        <w:rPr>
          <w:color w:val="000000" w:themeColor="text1"/>
        </w:rPr>
      </w:pPr>
      <w:r>
        <w:rPr>
          <w:color w:val="000000" w:themeColor="text1"/>
        </w:rPr>
        <w:t>[Gilson, 2018] Etienne Gilson : "L'être et l'essence", Librairie philosophique J. Vrin</w:t>
      </w:r>
    </w:p>
    <w:p w:rsidR="001F25C0" w:rsidRDefault="001F25C0" w:rsidP="00DB6F4E">
      <w:pPr>
        <w:rPr>
          <w:color w:val="000000" w:themeColor="text1"/>
        </w:rPr>
      </w:pPr>
      <w:r>
        <w:rPr>
          <w:color w:val="000000" w:themeColor="text1"/>
        </w:rPr>
        <w:t>[Harel, 84] David Harel, "</w:t>
      </w:r>
      <w:r w:rsidRPr="001F25C0">
        <w:rPr>
          <w:color w:val="000000" w:themeColor="text1"/>
        </w:rPr>
        <w:t xml:space="preserve">Statecharts: A Visual Formalism for Complex Systems </w:t>
      </w:r>
      <w:r>
        <w:rPr>
          <w:color w:val="000000" w:themeColor="text1"/>
        </w:rPr>
        <w:t xml:space="preserve">" </w:t>
      </w:r>
      <w:r w:rsidRPr="001F25C0">
        <w:rPr>
          <w:color w:val="000000" w:themeColor="text1"/>
        </w:rPr>
        <w:t>Science of Computer Programming, The Weizmann Institute of Science</w:t>
      </w:r>
    </w:p>
    <w:p w:rsidR="009F7C7B" w:rsidRDefault="009F7C7B" w:rsidP="009F7C7B">
      <w:pPr>
        <w:rPr>
          <w:color w:val="000000" w:themeColor="text1"/>
        </w:rPr>
      </w:pPr>
      <w:r>
        <w:rPr>
          <w:color w:val="000000" w:themeColor="text1"/>
        </w:rPr>
        <w:t>[</w:t>
      </w:r>
      <w:r w:rsidR="00B52BE4">
        <w:rPr>
          <w:color w:val="000000" w:themeColor="text1"/>
        </w:rPr>
        <w:t>Hewitt, 69</w:t>
      </w:r>
      <w:r>
        <w:rPr>
          <w:color w:val="000000" w:themeColor="text1"/>
        </w:rPr>
        <w:t xml:space="preserve">] </w:t>
      </w:r>
      <w:r w:rsidR="00B52BE4">
        <w:rPr>
          <w:color w:val="000000" w:themeColor="text1"/>
        </w:rPr>
        <w:t>C. H</w:t>
      </w:r>
      <w:r w:rsidR="002F102F">
        <w:rPr>
          <w:color w:val="000000" w:themeColor="text1"/>
        </w:rPr>
        <w:t>ew</w:t>
      </w:r>
      <w:r w:rsidR="00B52BE4">
        <w:rPr>
          <w:color w:val="000000" w:themeColor="text1"/>
        </w:rPr>
        <w:t xml:space="preserve">itt, "PLANNER : A language for manipulating models and proving theorems </w:t>
      </w:r>
      <w:r w:rsidR="002F102F">
        <w:rPr>
          <w:color w:val="000000" w:themeColor="text1"/>
        </w:rPr>
        <w:t xml:space="preserve">in a robot" Int. Joint Conf. Artificial Intelligence, Washington D.C. </w:t>
      </w:r>
    </w:p>
    <w:p w:rsidR="002F102F" w:rsidRDefault="002F102F" w:rsidP="002F102F">
      <w:pPr>
        <w:rPr>
          <w:color w:val="000000" w:themeColor="text1"/>
        </w:rPr>
      </w:pPr>
      <w:r>
        <w:rPr>
          <w:color w:val="000000" w:themeColor="text1"/>
        </w:rPr>
        <w:t>[Hewitt, 71] C. Hewitt, "Procedural Embedding of Knowledge in PLANNER" Int. Joint Conf. Artificial Intelligence, London</w:t>
      </w:r>
    </w:p>
    <w:p w:rsidR="002F102F" w:rsidRDefault="002F102F" w:rsidP="002F102F">
      <w:pPr>
        <w:rPr>
          <w:color w:val="000000" w:themeColor="text1"/>
        </w:rPr>
      </w:pPr>
      <w:r>
        <w:rPr>
          <w:color w:val="000000" w:themeColor="text1"/>
        </w:rPr>
        <w:t>[Hewitt, 77] C. Hewitt, "Viewing control structures as patterns of passing messages" Artificial Intelligence, 8: 323-364</w:t>
      </w:r>
    </w:p>
    <w:p w:rsidR="00DB6F4E" w:rsidRDefault="00DB6F4E" w:rsidP="00DB6F4E">
      <w:pPr>
        <w:rPr>
          <w:color w:val="000000" w:themeColor="text1"/>
        </w:rPr>
      </w:pPr>
      <w:r>
        <w:rPr>
          <w:color w:val="000000" w:themeColor="text1"/>
        </w:rPr>
        <w:t xml:space="preserve">[Hume, </w:t>
      </w:r>
      <w:r w:rsidR="009F7C7B">
        <w:rPr>
          <w:color w:val="000000" w:themeColor="text1"/>
        </w:rPr>
        <w:t>1739</w:t>
      </w:r>
      <w:r>
        <w:rPr>
          <w:color w:val="000000" w:themeColor="text1"/>
        </w:rPr>
        <w:t>] David Hulme : "</w:t>
      </w:r>
      <w:r w:rsidRPr="006F09B5">
        <w:rPr>
          <w:color w:val="000000" w:themeColor="text1"/>
        </w:rPr>
        <w:t>Traité de la nature humaine</w:t>
      </w:r>
      <w:r>
        <w:rPr>
          <w:color w:val="000000" w:themeColor="text1"/>
        </w:rPr>
        <w:t>"</w:t>
      </w:r>
    </w:p>
    <w:p w:rsidR="0046676A" w:rsidRDefault="0046676A" w:rsidP="0046676A">
      <w:pPr>
        <w:rPr>
          <w:color w:val="000000" w:themeColor="text1"/>
        </w:rPr>
      </w:pPr>
      <w:r>
        <w:rPr>
          <w:color w:val="000000" w:themeColor="text1"/>
        </w:rPr>
        <w:t>[Jacobson, 92] Ivar Jacobson : "</w:t>
      </w:r>
      <w:r w:rsidR="00A51900">
        <w:rPr>
          <w:color w:val="000000" w:themeColor="text1"/>
        </w:rPr>
        <w:t xml:space="preserve">OOSE : </w:t>
      </w:r>
      <w:r>
        <w:rPr>
          <w:color w:val="000000" w:themeColor="text1"/>
        </w:rPr>
        <w:t xml:space="preserve">Object-Oriented Software </w:t>
      </w:r>
      <w:r w:rsidR="00A51900">
        <w:rPr>
          <w:color w:val="000000" w:themeColor="text1"/>
        </w:rPr>
        <w:t>e</w:t>
      </w:r>
      <w:r>
        <w:rPr>
          <w:color w:val="000000" w:themeColor="text1"/>
        </w:rPr>
        <w:t>ngineering", ACM Press</w:t>
      </w:r>
    </w:p>
    <w:p w:rsidR="00307C84" w:rsidRDefault="00307C84" w:rsidP="0046676A">
      <w:pPr>
        <w:rPr>
          <w:color w:val="000000" w:themeColor="text1"/>
        </w:rPr>
      </w:pPr>
      <w:r>
        <w:rPr>
          <w:color w:val="000000" w:themeColor="text1"/>
        </w:rPr>
        <w:t xml:space="preserve">[Jean &amp; al., 90] Françoise Jean, G. Demailly, Robert Bourgeois "FANFOO : an object oriented framework for event driven simulations using distributed AI Techniques" </w:t>
      </w:r>
      <w:r w:rsidR="00215823">
        <w:rPr>
          <w:color w:val="000000" w:themeColor="text1"/>
        </w:rPr>
        <w:t>TOOLS pp. 491-499</w:t>
      </w:r>
    </w:p>
    <w:p w:rsidR="00DB6F4E" w:rsidRDefault="00DB6F4E" w:rsidP="00DB6F4E">
      <w:pPr>
        <w:rPr>
          <w:color w:val="000000" w:themeColor="text1"/>
        </w:rPr>
      </w:pPr>
      <w:r>
        <w:rPr>
          <w:color w:val="000000" w:themeColor="text1"/>
        </w:rPr>
        <w:t>[Kant, 1787] Emmanuel Kant : "</w:t>
      </w:r>
      <w:hyperlink r:id="rId82" w:tooltip="Critique de la raison pure" w:history="1">
        <w:r w:rsidRPr="00686FDC">
          <w:rPr>
            <w:color w:val="000000" w:themeColor="text1"/>
          </w:rPr>
          <w:t>Critique de la raison pure</w:t>
        </w:r>
      </w:hyperlink>
      <w:r>
        <w:rPr>
          <w:color w:val="000000" w:themeColor="text1"/>
        </w:rPr>
        <w:t xml:space="preserve">" Traduction par François Picavet, </w:t>
      </w:r>
      <w:r w:rsidRPr="00F3691E">
        <w:rPr>
          <w:color w:val="000000" w:themeColor="text1"/>
        </w:rPr>
        <w:t>Librairie Félix Alcan</w:t>
      </w:r>
    </w:p>
    <w:p w:rsidR="004D4C2D" w:rsidRDefault="004D4C2D" w:rsidP="004D4C2D">
      <w:pPr>
        <w:rPr>
          <w:color w:val="000000" w:themeColor="text1"/>
        </w:rPr>
      </w:pPr>
      <w:r>
        <w:rPr>
          <w:color w:val="000000" w:themeColor="text1"/>
        </w:rPr>
        <w:t>[Kay, 68] Alan Kay "FLEX : A flexible extendible language</w:t>
      </w:r>
      <w:r w:rsidR="00CE706D">
        <w:rPr>
          <w:color w:val="000000" w:themeColor="text1"/>
        </w:rPr>
        <w:t>"</w:t>
      </w:r>
      <w:r>
        <w:rPr>
          <w:color w:val="000000" w:themeColor="text1"/>
        </w:rPr>
        <w:t xml:space="preserve">. </w:t>
      </w:r>
      <w:r w:rsidR="00CE706D">
        <w:rPr>
          <w:color w:val="000000" w:themeColor="text1"/>
        </w:rPr>
        <w:t>Computer Science Dept. Technical report, University of Utah</w:t>
      </w:r>
    </w:p>
    <w:p w:rsidR="00CE706D" w:rsidRDefault="00CE706D" w:rsidP="00CE706D">
      <w:pPr>
        <w:rPr>
          <w:color w:val="000000" w:themeColor="text1"/>
        </w:rPr>
      </w:pPr>
      <w:r>
        <w:rPr>
          <w:color w:val="000000" w:themeColor="text1"/>
        </w:rPr>
        <w:t>[Kay, 69] Alan Kay "The reactive machine" Doctoral dissertation, University of Utah</w:t>
      </w:r>
    </w:p>
    <w:p w:rsidR="00DB6F4E" w:rsidRDefault="00DB6F4E" w:rsidP="00DB6F4E">
      <w:pPr>
        <w:rPr>
          <w:color w:val="000000" w:themeColor="text1"/>
        </w:rPr>
      </w:pPr>
      <w:r>
        <w:rPr>
          <w:color w:val="000000" w:themeColor="text1"/>
        </w:rPr>
        <w:t>[Kayser, 88] Daniel Kayser : "Le raisonnement à profondeur variable", actes des 2èmes journées internationales du GRECO-P.R.C. d'intelligence artificielle, éditions Teknéa</w:t>
      </w:r>
    </w:p>
    <w:p w:rsidR="00DB6F4E" w:rsidRDefault="00DB6F4E" w:rsidP="00DB6F4E">
      <w:pPr>
        <w:rPr>
          <w:color w:val="000000" w:themeColor="text1"/>
        </w:rPr>
      </w:pPr>
      <w:r>
        <w:rPr>
          <w:color w:val="000000" w:themeColor="text1"/>
        </w:rPr>
        <w:t>[Kayser, 97] Daniel Kayser : "La représentation des connaissances", Hermès</w:t>
      </w:r>
    </w:p>
    <w:p w:rsidR="001D668E" w:rsidRDefault="001D668E" w:rsidP="00DB6F4E">
      <w:pPr>
        <w:rPr>
          <w:color w:val="000000" w:themeColor="text1"/>
        </w:rPr>
      </w:pPr>
      <w:r>
        <w:rPr>
          <w:color w:val="000000" w:themeColor="text1"/>
        </w:rPr>
        <w:t>[Krief, 90] Philippe Krief "MPVC : Un système interactif de construction d'environnements de prototypage de multiples outils d'interprétation de modèles de représentation". Thèse d'université de Pierre &amp; Marie Curie</w:t>
      </w:r>
    </w:p>
    <w:p w:rsidR="00DB6F4E" w:rsidRDefault="00DB6F4E" w:rsidP="00DB6F4E">
      <w:pPr>
        <w:rPr>
          <w:color w:val="000000" w:themeColor="text1"/>
        </w:rPr>
      </w:pPr>
      <w:r>
        <w:rPr>
          <w:color w:val="000000" w:themeColor="text1"/>
        </w:rPr>
        <w:t xml:space="preserve">[Leibniz, 1704] </w:t>
      </w:r>
      <w:r w:rsidRPr="009B3660">
        <w:rPr>
          <w:color w:val="000000" w:themeColor="text1"/>
        </w:rPr>
        <w:t> </w:t>
      </w:r>
      <w:hyperlink r:id="rId83" w:tooltip="Gottfried Wilhelm Leibniz" w:history="1">
        <w:r w:rsidRPr="009B3660">
          <w:rPr>
            <w:color w:val="000000" w:themeColor="text1"/>
          </w:rPr>
          <w:t>Gottfried Wilhelm Leibniz</w:t>
        </w:r>
      </w:hyperlink>
      <w:r w:rsidRPr="009B3660">
        <w:rPr>
          <w:color w:val="000000" w:themeColor="text1"/>
        </w:rPr>
        <w:t> </w:t>
      </w:r>
      <w:r>
        <w:rPr>
          <w:color w:val="000000" w:themeColor="text1"/>
        </w:rPr>
        <w:t>: "</w:t>
      </w:r>
      <w:r w:rsidRPr="009B3660">
        <w:rPr>
          <w:color w:val="000000" w:themeColor="text1"/>
        </w:rPr>
        <w:t>Nouveaux Essais sur l'entendement humain</w:t>
      </w:r>
      <w:r>
        <w:rPr>
          <w:color w:val="000000" w:themeColor="text1"/>
        </w:rPr>
        <w:t>"</w:t>
      </w:r>
    </w:p>
    <w:p w:rsidR="001D668E" w:rsidRDefault="001D668E" w:rsidP="00DB6F4E">
      <w:pPr>
        <w:rPr>
          <w:color w:val="000000" w:themeColor="text1"/>
        </w:rPr>
      </w:pPr>
      <w:r>
        <w:rPr>
          <w:color w:val="000000" w:themeColor="text1"/>
        </w:rPr>
        <w:t>[Liebermann, 86] Henry Liebermann " Using protypical objects to implements shared behavior in object orientd systems" OOPSLA Proceedings</w:t>
      </w:r>
    </w:p>
    <w:p w:rsidR="00DB6F4E" w:rsidRDefault="00DB6F4E" w:rsidP="00DB6F4E">
      <w:pPr>
        <w:rPr>
          <w:color w:val="000000" w:themeColor="text1"/>
        </w:rPr>
      </w:pPr>
      <w:r>
        <w:rPr>
          <w:color w:val="000000" w:themeColor="text1"/>
        </w:rPr>
        <w:t>[Locke, 97] John Locke : "</w:t>
      </w:r>
      <w:r w:rsidRPr="00405BDF">
        <w:rPr>
          <w:color w:val="000000" w:themeColor="text1"/>
        </w:rPr>
        <w:t xml:space="preserve"> Essai sur l’entendement humain</w:t>
      </w:r>
      <w:r>
        <w:rPr>
          <w:color w:val="000000" w:themeColor="text1"/>
        </w:rPr>
        <w:t xml:space="preserve"> ", </w:t>
      </w:r>
      <w:r w:rsidRPr="004F136F">
        <w:rPr>
          <w:color w:val="000000" w:themeColor="text1"/>
        </w:rPr>
        <w:t xml:space="preserve">traduction par Pierre Coste, </w:t>
      </w:r>
      <w:r>
        <w:rPr>
          <w:color w:val="000000" w:themeColor="text1"/>
        </w:rPr>
        <w:t>J.</w:t>
      </w:r>
      <w:r w:rsidRPr="004F136F">
        <w:rPr>
          <w:color w:val="000000" w:themeColor="text1"/>
        </w:rPr>
        <w:t xml:space="preserve"> Vrin, 72</w:t>
      </w:r>
    </w:p>
    <w:p w:rsidR="00DF02ED" w:rsidRDefault="00DF02ED" w:rsidP="00DB6F4E">
      <w:pPr>
        <w:rPr>
          <w:color w:val="000000" w:themeColor="text1"/>
        </w:rPr>
      </w:pPr>
      <w:r>
        <w:rPr>
          <w:color w:val="000000" w:themeColor="text1"/>
        </w:rPr>
        <w:t>[Masini &amp; al., 89] G. Masini, A. Napoli, D. Colnet, D. Léonard, K. Tombre : "</w:t>
      </w:r>
      <w:r w:rsidRPr="00405BDF">
        <w:rPr>
          <w:color w:val="000000" w:themeColor="text1"/>
        </w:rPr>
        <w:t xml:space="preserve"> </w:t>
      </w:r>
      <w:r>
        <w:rPr>
          <w:color w:val="000000" w:themeColor="text1"/>
        </w:rPr>
        <w:t>Les langages à objets ", InterEditions</w:t>
      </w:r>
    </w:p>
    <w:p w:rsidR="004D4C2D" w:rsidRDefault="004D4C2D" w:rsidP="004D4C2D">
      <w:pPr>
        <w:rPr>
          <w:color w:val="000000" w:themeColor="text1"/>
        </w:rPr>
      </w:pPr>
      <w:r>
        <w:rPr>
          <w:color w:val="000000" w:themeColor="text1"/>
        </w:rPr>
        <w:t>[McCarthy &amp; al., 62] J. McCarthy, J. P. W. Abrahams, D.J. Edwards, T.P. Hart, M. I. Levin  "LISP 1.5 Programmer's Manual". MIT Press, Cambridge, MA</w:t>
      </w:r>
    </w:p>
    <w:p w:rsidR="00B40BB3" w:rsidRDefault="00B40BB3" w:rsidP="004D4C2D">
      <w:pPr>
        <w:rPr>
          <w:color w:val="000000" w:themeColor="text1"/>
        </w:rPr>
      </w:pPr>
      <w:r>
        <w:rPr>
          <w:color w:val="000000" w:themeColor="text1"/>
        </w:rPr>
        <w:t>[McCarthy, 63] J. McCarthy "A basis for a mathematical theory of computation". P. Bradford and D. Hirschberg (Eds), Computer programming and formals systems. Amsterdam, North-Holland</w:t>
      </w:r>
    </w:p>
    <w:p w:rsidR="00365E10" w:rsidRDefault="00365E10" w:rsidP="00365E10">
      <w:pPr>
        <w:rPr>
          <w:color w:val="000000" w:themeColor="text1"/>
        </w:rPr>
      </w:pPr>
      <w:r>
        <w:rPr>
          <w:color w:val="000000" w:themeColor="text1"/>
        </w:rPr>
        <w:lastRenderedPageBreak/>
        <w:t>[Minsky, 68] Marvin Minsky : "</w:t>
      </w:r>
      <w:r>
        <w:rPr>
          <w:i/>
          <w:iCs/>
          <w:color w:val="000000" w:themeColor="text1"/>
        </w:rPr>
        <w:t>Semantic information processing</w:t>
      </w:r>
      <w:r w:rsidRPr="00EF27CC">
        <w:rPr>
          <w:i/>
          <w:iCs/>
          <w:color w:val="000000" w:themeColor="text1"/>
        </w:rPr>
        <w:t>"</w:t>
      </w:r>
      <w:r w:rsidRPr="00EF27CC">
        <w:rPr>
          <w:color w:val="000000" w:themeColor="text1"/>
        </w:rPr>
        <w:t xml:space="preserve">, </w:t>
      </w:r>
      <w:r>
        <w:rPr>
          <w:color w:val="000000" w:themeColor="text1"/>
        </w:rPr>
        <w:t>MIT press</w:t>
      </w:r>
    </w:p>
    <w:p w:rsidR="00DB6F4E" w:rsidRDefault="00DB6F4E" w:rsidP="00DB6F4E">
      <w:pPr>
        <w:rPr>
          <w:color w:val="000000" w:themeColor="text1"/>
        </w:rPr>
      </w:pPr>
      <w:r>
        <w:rPr>
          <w:color w:val="000000" w:themeColor="text1"/>
        </w:rPr>
        <w:t>[Minsky, 86] Marvin Minsky : "</w:t>
      </w:r>
      <w:r w:rsidRPr="00EF27CC">
        <w:rPr>
          <w:i/>
          <w:iCs/>
          <w:color w:val="000000" w:themeColor="text1"/>
        </w:rPr>
        <w:t>The Society of Mind"</w:t>
      </w:r>
      <w:r w:rsidRPr="00EF27CC">
        <w:rPr>
          <w:color w:val="000000" w:themeColor="text1"/>
        </w:rPr>
        <w:t>, New York, </w:t>
      </w:r>
      <w:hyperlink r:id="rId84" w:tooltip="Simon &amp; Schuster" w:history="1">
        <w:r w:rsidRPr="00EF27CC">
          <w:rPr>
            <w:color w:val="000000" w:themeColor="text1"/>
          </w:rPr>
          <w:t>Simon &amp; Schuster</w:t>
        </w:r>
      </w:hyperlink>
    </w:p>
    <w:p w:rsidR="001D668E" w:rsidRDefault="001D668E" w:rsidP="00DB6F4E">
      <w:pPr>
        <w:rPr>
          <w:color w:val="000000" w:themeColor="text1"/>
        </w:rPr>
      </w:pPr>
      <w:r>
        <w:rPr>
          <w:color w:val="000000" w:themeColor="text1"/>
        </w:rPr>
        <w:t>[Pachet, 90] François Pachet "Mixing rules and objects : an experiment in the world of Eucl</w:t>
      </w:r>
      <w:r w:rsidR="00FB7542">
        <w:rPr>
          <w:color w:val="000000" w:themeColor="text1"/>
        </w:rPr>
        <w:t>i</w:t>
      </w:r>
      <w:r>
        <w:rPr>
          <w:color w:val="000000" w:themeColor="text1"/>
        </w:rPr>
        <w:t>dean geometry" Rapport LAFORIA</w:t>
      </w:r>
    </w:p>
    <w:p w:rsidR="00DB6F4E" w:rsidRDefault="00DB6F4E" w:rsidP="00DB6F4E">
      <w:pPr>
        <w:rPr>
          <w:color w:val="000000" w:themeColor="text1"/>
        </w:rPr>
      </w:pPr>
      <w:r>
        <w:rPr>
          <w:color w:val="000000" w:themeColor="text1"/>
        </w:rPr>
        <w:t>[Parry &amp; Hacker, 91] William T. Parry &amp; Edward A. Hacker : "</w:t>
      </w:r>
      <w:r>
        <w:rPr>
          <w:i/>
          <w:iCs/>
          <w:color w:val="000000" w:themeColor="text1"/>
        </w:rPr>
        <w:t>Aristotelian logic</w:t>
      </w:r>
      <w:r w:rsidRPr="00EF27CC">
        <w:rPr>
          <w:i/>
          <w:iCs/>
          <w:color w:val="000000" w:themeColor="text1"/>
        </w:rPr>
        <w:t>"</w:t>
      </w:r>
      <w:r w:rsidRPr="00EF27CC">
        <w:rPr>
          <w:color w:val="000000" w:themeColor="text1"/>
        </w:rPr>
        <w:t xml:space="preserve">, </w:t>
      </w:r>
      <w:r>
        <w:rPr>
          <w:color w:val="000000" w:themeColor="text1"/>
        </w:rPr>
        <w:t>State University of New York Press</w:t>
      </w:r>
    </w:p>
    <w:p w:rsidR="001D668E" w:rsidRDefault="001D668E" w:rsidP="00DB6F4E">
      <w:pPr>
        <w:rPr>
          <w:color w:val="000000" w:themeColor="text1"/>
        </w:rPr>
      </w:pPr>
      <w:r>
        <w:rPr>
          <w:color w:val="000000" w:themeColor="text1"/>
        </w:rPr>
        <w:t>[Quilian, 68] M. Ross Quilian "Semantic memory" dans [Minsky, 68</w:t>
      </w:r>
      <w:r w:rsidR="000B7BF6">
        <w:rPr>
          <w:color w:val="000000" w:themeColor="text1"/>
        </w:rPr>
        <w:t>]</w:t>
      </w:r>
    </w:p>
    <w:p w:rsidR="00DB6F4E" w:rsidRDefault="00DB6F4E" w:rsidP="00DB6F4E">
      <w:pPr>
        <w:rPr>
          <w:color w:val="000000" w:themeColor="text1"/>
        </w:rPr>
      </w:pPr>
      <w:r>
        <w:rPr>
          <w:color w:val="000000" w:themeColor="text1"/>
        </w:rPr>
        <w:t>[Quine, 86] William Van Orman Quine : "</w:t>
      </w:r>
      <w:r>
        <w:rPr>
          <w:i/>
          <w:iCs/>
          <w:color w:val="000000" w:themeColor="text1"/>
        </w:rPr>
        <w:t>Le mot et la chose</w:t>
      </w:r>
      <w:r w:rsidRPr="00EF27CC">
        <w:rPr>
          <w:i/>
          <w:iCs/>
          <w:color w:val="000000" w:themeColor="text1"/>
        </w:rPr>
        <w:t>"</w:t>
      </w:r>
      <w:r w:rsidRPr="00EF27CC">
        <w:rPr>
          <w:color w:val="000000" w:themeColor="text1"/>
        </w:rPr>
        <w:t xml:space="preserve">, </w:t>
      </w:r>
      <w:r>
        <w:rPr>
          <w:color w:val="000000" w:themeColor="text1"/>
        </w:rPr>
        <w:t>Flammarion</w:t>
      </w:r>
    </w:p>
    <w:p w:rsidR="00AD7F31" w:rsidRDefault="00AD7F31" w:rsidP="00DB6F4E">
      <w:pPr>
        <w:rPr>
          <w:color w:val="000000" w:themeColor="text1"/>
        </w:rPr>
      </w:pPr>
      <w:r>
        <w:rPr>
          <w:color w:val="000000" w:themeColor="text1"/>
        </w:rPr>
        <w:t>[Riesbeck, 75] Christopher K. Riesbeck " Conceptual analysis" dans [Schank, 75]</w:t>
      </w:r>
    </w:p>
    <w:p w:rsidR="00DB6F4E" w:rsidRPr="00950ABB" w:rsidRDefault="00DB6F4E" w:rsidP="00DB6F4E">
      <w:r w:rsidRPr="00950ABB">
        <w:rPr>
          <w:rStyle w:val="reference-text"/>
        </w:rPr>
        <w:t>[Robinson</w:t>
      </w:r>
      <w:r>
        <w:rPr>
          <w:rStyle w:val="reference-text"/>
        </w:rPr>
        <w:t>, 50</w:t>
      </w:r>
      <w:r w:rsidRPr="00950ABB">
        <w:rPr>
          <w:rStyle w:val="reference-text"/>
        </w:rPr>
        <w:t xml:space="preserve">] Richard Robinson : "Definition", </w:t>
      </w:r>
      <w:r>
        <w:rPr>
          <w:rFonts w:ascii="Helvetica" w:hAnsi="Helvetica"/>
          <w:color w:val="333333"/>
          <w:sz w:val="18"/>
          <w:szCs w:val="18"/>
          <w:shd w:val="clear" w:color="auto" w:fill="FFFFFF"/>
        </w:rPr>
        <w:t>Oxford University Press</w:t>
      </w:r>
    </w:p>
    <w:p w:rsidR="00D911C9" w:rsidRDefault="00DB6F4E" w:rsidP="00DB6F4E">
      <w:pPr>
        <w:rPr>
          <w:rStyle w:val="reference-text"/>
        </w:rPr>
      </w:pPr>
      <w:r>
        <w:rPr>
          <w:rStyle w:val="reference-text"/>
        </w:rPr>
        <w:t xml:space="preserve">[Russel, </w:t>
      </w:r>
      <w:r w:rsidR="00A07C6C">
        <w:rPr>
          <w:rStyle w:val="reference-text"/>
        </w:rPr>
        <w:t>19</w:t>
      </w:r>
      <w:r>
        <w:rPr>
          <w:rStyle w:val="reference-text"/>
        </w:rPr>
        <w:t xml:space="preserve">03, </w:t>
      </w:r>
      <w:r w:rsidR="00A07C6C">
        <w:rPr>
          <w:rStyle w:val="reference-text"/>
        </w:rPr>
        <w:t>19</w:t>
      </w:r>
      <w:r>
        <w:rPr>
          <w:rStyle w:val="reference-text"/>
        </w:rPr>
        <w:t>37] Bertrand Russel : "The principles of Mathematics"</w:t>
      </w:r>
    </w:p>
    <w:p w:rsidR="00D911C9" w:rsidRDefault="00D911C9" w:rsidP="00D911C9">
      <w:pPr>
        <w:rPr>
          <w:rStyle w:val="reference-text"/>
        </w:rPr>
      </w:pPr>
      <w:r>
        <w:rPr>
          <w:rStyle w:val="reference-text"/>
        </w:rPr>
        <w:t>[Russel, 1905] Bertrand Russel : "On denoting" revue Mind</w:t>
      </w:r>
    </w:p>
    <w:p w:rsidR="00365E10" w:rsidRDefault="00365E10" w:rsidP="00DB6F4E">
      <w:pPr>
        <w:rPr>
          <w:rStyle w:val="reference-text"/>
        </w:rPr>
      </w:pPr>
      <w:r>
        <w:rPr>
          <w:rStyle w:val="reference-text"/>
        </w:rPr>
        <w:t>[Schank, 75] R.G. Schank " Scripts Plans Goals and undestanding – an inquiry to human knowledge structures" LEA</w:t>
      </w:r>
    </w:p>
    <w:p w:rsidR="00DB6F4E" w:rsidRDefault="00DB6F4E" w:rsidP="00DB6F4E">
      <w:pPr>
        <w:rPr>
          <w:color w:val="000000" w:themeColor="text1"/>
        </w:rPr>
      </w:pPr>
      <w:r>
        <w:rPr>
          <w:color w:val="000000" w:themeColor="text1"/>
        </w:rPr>
        <w:t xml:space="preserve">[Sowa, 84] John F. Sowa : "Conceptual Structures. Information Processing In Mind and Machine", Addison Weslay  </w:t>
      </w:r>
    </w:p>
    <w:p w:rsidR="00D911C9" w:rsidRDefault="00D911C9" w:rsidP="00DB6F4E">
      <w:pPr>
        <w:rPr>
          <w:color w:val="000000" w:themeColor="text1"/>
        </w:rPr>
      </w:pPr>
      <w:r>
        <w:rPr>
          <w:color w:val="000000" w:themeColor="text1"/>
        </w:rPr>
        <w:t>[Strawson, 50] P.F. Strawoson "On referring" revue Mind</w:t>
      </w:r>
    </w:p>
    <w:p w:rsidR="003308C0" w:rsidRDefault="003308C0" w:rsidP="00DB6F4E">
      <w:pPr>
        <w:rPr>
          <w:color w:val="000000" w:themeColor="text1"/>
        </w:rPr>
      </w:pPr>
      <w:r>
        <w:rPr>
          <w:color w:val="000000" w:themeColor="text1"/>
        </w:rPr>
        <w:t>[Sussman &amp; McDermott, 72] G. Sussman &amp; D. McDermott "From planner to CO</w:t>
      </w:r>
      <w:r w:rsidR="00B82A14">
        <w:rPr>
          <w:color w:val="000000" w:themeColor="text1"/>
        </w:rPr>
        <w:t>N</w:t>
      </w:r>
      <w:r>
        <w:rPr>
          <w:color w:val="000000" w:themeColor="text1"/>
        </w:rPr>
        <w:t>NIVER"</w:t>
      </w:r>
      <w:r w:rsidR="00B82A14">
        <w:rPr>
          <w:color w:val="000000" w:themeColor="text1"/>
        </w:rPr>
        <w:t xml:space="preserve"> AFIPS</w:t>
      </w:r>
    </w:p>
    <w:p w:rsidR="00365E10" w:rsidRDefault="00365E10" w:rsidP="00DB6F4E">
      <w:pPr>
        <w:rPr>
          <w:color w:val="000000" w:themeColor="text1"/>
        </w:rPr>
      </w:pPr>
      <w:r>
        <w:rPr>
          <w:color w:val="000000" w:themeColor="text1"/>
        </w:rPr>
        <w:t>[Tarsky, 69] Alfred Tarsky "Introduction à la logique", Paris – Gauthier-Villars</w:t>
      </w:r>
    </w:p>
    <w:p w:rsidR="00365E10" w:rsidRDefault="00365E10" w:rsidP="00DB6F4E">
      <w:pPr>
        <w:rPr>
          <w:color w:val="000000" w:themeColor="text1"/>
        </w:rPr>
      </w:pPr>
      <w:r>
        <w:rPr>
          <w:color w:val="000000" w:themeColor="text1"/>
        </w:rPr>
        <w:t>[Wertz, 85] Harald Wertz "Intelligence artificielle, application à l'analyse de programmes" Masson</w:t>
      </w:r>
      <w:r w:rsidR="009C0D5D">
        <w:rPr>
          <w:color w:val="000000" w:themeColor="text1"/>
        </w:rPr>
        <w:t xml:space="preserve"> Paris New York</w:t>
      </w:r>
    </w:p>
    <w:p w:rsidR="00365E10" w:rsidRDefault="00365E10" w:rsidP="00DB6F4E">
      <w:pPr>
        <w:rPr>
          <w:color w:val="000000" w:themeColor="text1"/>
        </w:rPr>
      </w:pPr>
      <w:r>
        <w:rPr>
          <w:color w:val="000000" w:themeColor="text1"/>
        </w:rPr>
        <w:t>[]Woods, 75] W.A. Woods "What's in a link : foundations for semantic networks" Cognitive Science</w:t>
      </w:r>
    </w:p>
    <w:p w:rsidR="00DB6F4E" w:rsidRDefault="00DB6F4E" w:rsidP="00DB6F4E">
      <w:r w:rsidRPr="00EA7678">
        <w:rPr>
          <w:color w:val="000000" w:themeColor="text1"/>
        </w:rPr>
        <w:t>[Zalta, 2007] Edward N. Zalta : "Frege's Logic, Theorem, and Foundations for Arithmetic", The Stanford Encyclopedia of Philosophy</w:t>
      </w:r>
    </w:p>
    <w:p w:rsidR="00523B64" w:rsidRPr="0073374B" w:rsidRDefault="00523B64" w:rsidP="00523B64">
      <w:pPr>
        <w:jc w:val="left"/>
        <w:rPr>
          <w:color w:val="000000" w:themeColor="text1"/>
        </w:rPr>
      </w:pPr>
    </w:p>
    <w:p w:rsidR="00523B64" w:rsidRDefault="00523B64" w:rsidP="00523B64">
      <w:pPr>
        <w:jc w:val="left"/>
        <w:rPr>
          <w:color w:val="000000" w:themeColor="text1"/>
        </w:rPr>
      </w:pPr>
    </w:p>
    <w:p w:rsidR="00DB6F4E" w:rsidRPr="0074521E" w:rsidRDefault="00DB6F4E" w:rsidP="00FB3933">
      <w:pPr>
        <w:rPr>
          <w:color w:val="000000" w:themeColor="text1"/>
        </w:rPr>
      </w:pPr>
    </w:p>
    <w:sectPr w:rsidR="00DB6F4E" w:rsidRPr="0074521E" w:rsidSect="00265948">
      <w:headerReference w:type="even" r:id="rId85"/>
      <w:footerReference w:type="default" r:id="rId86"/>
      <w:headerReference w:type="first" r:id="rId87"/>
      <w:footerReference w:type="first" r:id="rId8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2ACA" w:rsidRDefault="004A2ACA" w:rsidP="00AD0042">
      <w:pPr>
        <w:spacing w:after="0" w:line="240" w:lineRule="auto"/>
      </w:pPr>
      <w:r>
        <w:separator/>
      </w:r>
    </w:p>
  </w:endnote>
  <w:endnote w:type="continuationSeparator" w:id="0">
    <w:p w:rsidR="004A2ACA" w:rsidRDefault="004A2ACA" w:rsidP="00AD0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F">
    <w:altName w:val="Times New Roman"/>
    <w:charset w:val="00"/>
    <w:family w:val="auto"/>
    <w:pitch w:val="variable"/>
  </w:font>
  <w:font w:name="Cambria Math">
    <w:panose1 w:val="02040503050406030204"/>
    <w:charset w:val="00"/>
    <w:family w:val="roman"/>
    <w:pitch w:val="variable"/>
    <w:sig w:usb0="E00006FF" w:usb1="420024FF" w:usb2="02000000" w:usb3="00000000" w:csb0="0000019F" w:csb1="00000000"/>
  </w:font>
  <w:font w:name="Belwe Cn BT">
    <w:panose1 w:val="02060806050305020504"/>
    <w:charset w:val="00"/>
    <w:family w:val="roman"/>
    <w:pitch w:val="variable"/>
    <w:sig w:usb0="800000AF" w:usb1="1000204A" w:usb2="00000000" w:usb3="00000000" w:csb0="0000001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5750" w:rsidRPr="00406528" w:rsidRDefault="00105750">
    <w:pPr>
      <w:pStyle w:val="Pieddepage"/>
      <w:pBdr>
        <w:bottom w:val="single" w:sz="6" w:space="1" w:color="auto"/>
      </w:pBdr>
      <w:rPr>
        <w:sz w:val="16"/>
      </w:rPr>
    </w:pPr>
  </w:p>
  <w:p w:rsidR="00105750" w:rsidRPr="00406528" w:rsidRDefault="00105750">
    <w:pPr>
      <w:pStyle w:val="Pieddepage"/>
      <w:rPr>
        <w:sz w:val="16"/>
      </w:rPr>
    </w:pPr>
    <w:r>
      <w:rPr>
        <w:rFonts w:asciiTheme="majorHAnsi" w:eastAsiaTheme="majorEastAsia" w:hAnsiTheme="majorHAnsi" w:cstheme="majorBidi"/>
        <w:sz w:val="12"/>
      </w:rPr>
      <w:t xml:space="preserve">Sur la modélisation des êtres et de leurs manières d'être dans certaines situations                                          </w:t>
    </w:r>
    <w:r w:rsidRPr="00F017C5">
      <w:rPr>
        <w:rFonts w:asciiTheme="majorHAnsi" w:eastAsiaTheme="majorEastAsia" w:hAnsiTheme="majorHAnsi" w:cstheme="majorBidi"/>
        <w:i/>
        <w:sz w:val="12"/>
      </w:rPr>
      <w:t>robert.bourgeois@ieee.org</w:t>
    </w:r>
    <w:r w:rsidRPr="007F3A4C">
      <w:rPr>
        <w:rFonts w:asciiTheme="majorHAnsi" w:eastAsiaTheme="majorEastAsia" w:hAnsiTheme="majorHAnsi" w:cstheme="majorBidi"/>
        <w:sz w:val="12"/>
      </w:rPr>
      <w:t xml:space="preserve">                            </w:t>
    </w:r>
    <w:r w:rsidR="004A022C">
      <w:rPr>
        <w:rFonts w:asciiTheme="majorHAnsi" w:eastAsiaTheme="majorEastAsia" w:hAnsiTheme="majorHAnsi" w:cstheme="majorBidi"/>
        <w:sz w:val="12"/>
      </w:rPr>
      <w:t>v. 7909</w:t>
    </w:r>
    <w:r w:rsidRPr="007F3A4C">
      <w:rPr>
        <w:rFonts w:asciiTheme="majorHAnsi" w:eastAsiaTheme="majorEastAsia" w:hAnsiTheme="majorHAnsi" w:cstheme="majorBidi"/>
        <w:sz w:val="12"/>
      </w:rPr>
      <w:t xml:space="preserve">                  </w:t>
    </w:r>
    <w:r>
      <w:rPr>
        <w:rFonts w:asciiTheme="majorHAnsi" w:eastAsiaTheme="majorEastAsia" w:hAnsiTheme="majorHAnsi" w:cstheme="majorBidi"/>
        <w:i/>
        <w:sz w:val="14"/>
      </w:rPr>
      <w:tab/>
    </w:r>
    <w:r w:rsidRPr="00406528">
      <w:rPr>
        <w:rFonts w:asciiTheme="majorHAnsi" w:eastAsiaTheme="majorEastAsia" w:hAnsiTheme="majorHAnsi" w:cstheme="majorBidi"/>
        <w:i/>
        <w:sz w:val="14"/>
      </w:rPr>
      <w:fldChar w:fldCharType="begin"/>
    </w:r>
    <w:r w:rsidRPr="00406528">
      <w:rPr>
        <w:rFonts w:asciiTheme="majorHAnsi" w:eastAsiaTheme="majorEastAsia" w:hAnsiTheme="majorHAnsi" w:cstheme="majorBidi"/>
        <w:i/>
        <w:sz w:val="14"/>
      </w:rPr>
      <w:instrText>PAGE   \* MERGEFORMAT</w:instrText>
    </w:r>
    <w:r w:rsidRPr="00406528">
      <w:rPr>
        <w:rFonts w:asciiTheme="majorHAnsi" w:eastAsiaTheme="majorEastAsia" w:hAnsiTheme="majorHAnsi" w:cstheme="majorBidi"/>
        <w:i/>
        <w:sz w:val="14"/>
      </w:rPr>
      <w:fldChar w:fldCharType="separate"/>
    </w:r>
    <w:r w:rsidR="00A27B8E">
      <w:rPr>
        <w:rFonts w:asciiTheme="majorHAnsi" w:eastAsiaTheme="majorEastAsia" w:hAnsiTheme="majorHAnsi" w:cstheme="majorBidi"/>
        <w:i/>
        <w:noProof/>
        <w:sz w:val="14"/>
      </w:rPr>
      <w:t>66</w:t>
    </w:r>
    <w:r w:rsidRPr="00406528">
      <w:rPr>
        <w:rFonts w:asciiTheme="majorHAnsi" w:eastAsiaTheme="majorEastAsia" w:hAnsiTheme="majorHAnsi" w:cstheme="majorBidi"/>
        <w:i/>
        <w:sz w:val="1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5750" w:rsidRDefault="00105750">
    <w:pPr>
      <w:pStyle w:val="Pieddepage"/>
    </w:pPr>
    <w:r>
      <w:rPr>
        <w:rFonts w:asciiTheme="majorHAnsi" w:eastAsiaTheme="majorEastAsia" w:hAnsiTheme="majorHAnsi" w:cstheme="majorBidi"/>
        <w:i/>
        <w:color w:val="984806" w:themeColor="accent6" w:themeShade="80"/>
        <w:sz w:val="16"/>
      </w:rPr>
      <w:tab/>
    </w:r>
    <w:r>
      <w:rPr>
        <w:rFonts w:asciiTheme="majorHAnsi" w:eastAsiaTheme="majorEastAsia" w:hAnsiTheme="majorHAnsi" w:cstheme="majorBidi"/>
        <w:i/>
        <w:color w:val="984806" w:themeColor="accent6" w:themeShade="80"/>
        <w:sz w:val="16"/>
      </w:rPr>
      <w:tab/>
    </w:r>
  </w:p>
  <w:p w:rsidR="00105750" w:rsidRDefault="0010575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2ACA" w:rsidRDefault="004A2ACA" w:rsidP="00AD0042">
      <w:pPr>
        <w:spacing w:after="0" w:line="240" w:lineRule="auto"/>
      </w:pPr>
      <w:r>
        <w:separator/>
      </w:r>
    </w:p>
  </w:footnote>
  <w:footnote w:type="continuationSeparator" w:id="0">
    <w:p w:rsidR="004A2ACA" w:rsidRDefault="004A2ACA" w:rsidP="00AD00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5750" w:rsidRDefault="004A2ACA">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35938" o:spid="_x0000_s2065" type="#_x0000_t75" style="position:absolute;left:0;text-align:left;margin-left:0;margin-top:0;width:453.45pt;height:453.45pt;z-index:-251657216;mso-position-horizontal:center;mso-position-horizontal-relative:margin;mso-position-vertical:center;mso-position-vertical-relative:margin" o:allowincell="f">
          <v:imagedata r:id="rId1" o:title="pinocchio_transparent"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5750" w:rsidRDefault="004A2ACA">
    <w:pPr>
      <w:pStyle w:val="En-tte"/>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35937" o:spid="_x0000_s2064" type="#_x0000_t75" style="position:absolute;left:0;text-align:left;margin-left:0;margin-top:0;width:453.45pt;height:452.85pt;z-index:-251658240;mso-position-horizontal:center;mso-position-horizontal-relative:margin;mso-position-vertical:center;mso-position-vertical-relative:margin" o:allowincell="f">
          <v:imagedata r:id="rId1" o:title="pinocchio_transparent"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44AD4"/>
    <w:multiLevelType w:val="multilevel"/>
    <w:tmpl w:val="542A44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EC788E"/>
    <w:multiLevelType w:val="multilevel"/>
    <w:tmpl w:val="4334A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CF4FEA"/>
    <w:multiLevelType w:val="hybridMultilevel"/>
    <w:tmpl w:val="1E54D202"/>
    <w:lvl w:ilvl="0" w:tplc="248A25B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9C9798D"/>
    <w:multiLevelType w:val="hybridMultilevel"/>
    <w:tmpl w:val="E79E151A"/>
    <w:lvl w:ilvl="0" w:tplc="248A25B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FD107D"/>
    <w:multiLevelType w:val="hybridMultilevel"/>
    <w:tmpl w:val="990E15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4B03D6"/>
    <w:multiLevelType w:val="hybridMultilevel"/>
    <w:tmpl w:val="A15E18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D9E616F"/>
    <w:multiLevelType w:val="multilevel"/>
    <w:tmpl w:val="D17658D0"/>
    <w:lvl w:ilvl="0">
      <w:start w:val="2"/>
      <w:numFmt w:val="decimal"/>
      <w:pStyle w:val="Titre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D9F1FA2"/>
    <w:multiLevelType w:val="hybridMultilevel"/>
    <w:tmpl w:val="87C62A36"/>
    <w:lvl w:ilvl="0" w:tplc="248A25B4">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216F6081"/>
    <w:multiLevelType w:val="hybridMultilevel"/>
    <w:tmpl w:val="E578E77A"/>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34F4AA3"/>
    <w:multiLevelType w:val="multilevel"/>
    <w:tmpl w:val="47F8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055683"/>
    <w:multiLevelType w:val="hybridMultilevel"/>
    <w:tmpl w:val="3D4E4A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98801C5"/>
    <w:multiLevelType w:val="multilevel"/>
    <w:tmpl w:val="40CA076C"/>
    <w:lvl w:ilvl="0">
      <w:start w:val="10"/>
      <w:numFmt w:val="decimal"/>
      <w:lvlText w:val="%1"/>
      <w:lvlJc w:val="left"/>
      <w:pPr>
        <w:ind w:left="525" w:hanging="52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nsid w:val="2DE1401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10E1BDD"/>
    <w:multiLevelType w:val="hybridMultilevel"/>
    <w:tmpl w:val="6BEE19B4"/>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nsid w:val="31A416D6"/>
    <w:multiLevelType w:val="multilevel"/>
    <w:tmpl w:val="40CA076C"/>
    <w:lvl w:ilvl="0">
      <w:start w:val="10"/>
      <w:numFmt w:val="decimal"/>
      <w:lvlText w:val="%1"/>
      <w:lvlJc w:val="left"/>
      <w:pPr>
        <w:ind w:left="525" w:hanging="52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nsid w:val="323C769E"/>
    <w:multiLevelType w:val="hybridMultilevel"/>
    <w:tmpl w:val="99F842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2A5106E"/>
    <w:multiLevelType w:val="hybridMultilevel"/>
    <w:tmpl w:val="1950612E"/>
    <w:lvl w:ilvl="0" w:tplc="248A25B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3421CAB"/>
    <w:multiLevelType w:val="hybridMultilevel"/>
    <w:tmpl w:val="FCB0749E"/>
    <w:lvl w:ilvl="0" w:tplc="F11692C0">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6DE25FC"/>
    <w:multiLevelType w:val="hybridMultilevel"/>
    <w:tmpl w:val="D0328C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2A754B8"/>
    <w:multiLevelType w:val="hybridMultilevel"/>
    <w:tmpl w:val="B80661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49C5027"/>
    <w:multiLevelType w:val="hybridMultilevel"/>
    <w:tmpl w:val="40FEA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4AD5D99"/>
    <w:multiLevelType w:val="hybridMultilevel"/>
    <w:tmpl w:val="E64CA9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4B17A3F"/>
    <w:multiLevelType w:val="hybridMultilevel"/>
    <w:tmpl w:val="2A30D7F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45004BA6"/>
    <w:multiLevelType w:val="hybridMultilevel"/>
    <w:tmpl w:val="4A646924"/>
    <w:lvl w:ilvl="0" w:tplc="1EECB478">
      <w:start w:val="1"/>
      <w:numFmt w:val="decimal"/>
      <w:lvlText w:val="%1.1"/>
      <w:lvlJc w:val="left"/>
      <w:pPr>
        <w:ind w:left="1440" w:hanging="360"/>
      </w:pPr>
      <w:rPr>
        <w:rFonts w:hint="default"/>
      </w:rPr>
    </w:lvl>
    <w:lvl w:ilvl="1" w:tplc="319EF7D4">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nsid w:val="46822B77"/>
    <w:multiLevelType w:val="hybridMultilevel"/>
    <w:tmpl w:val="77A45526"/>
    <w:lvl w:ilvl="0" w:tplc="248A25B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E9C009E"/>
    <w:multiLevelType w:val="hybridMultilevel"/>
    <w:tmpl w:val="D7C085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4824BE1"/>
    <w:multiLevelType w:val="hybridMultilevel"/>
    <w:tmpl w:val="7B18DA4C"/>
    <w:lvl w:ilvl="0" w:tplc="040C000F">
      <w:start w:val="1"/>
      <w:numFmt w:val="decimal"/>
      <w:lvlText w:val="%1."/>
      <w:lvlJc w:val="left"/>
      <w:pPr>
        <w:ind w:left="1068" w:hanging="360"/>
      </w:pPr>
      <w:rPr>
        <w:rFont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7">
    <w:nsid w:val="55B014CA"/>
    <w:multiLevelType w:val="hybridMultilevel"/>
    <w:tmpl w:val="E39A341A"/>
    <w:lvl w:ilvl="0" w:tplc="248A25B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8F02DA8"/>
    <w:multiLevelType w:val="hybridMultilevel"/>
    <w:tmpl w:val="7F4AD0E4"/>
    <w:lvl w:ilvl="0" w:tplc="248A25B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E5657F2"/>
    <w:multiLevelType w:val="multilevel"/>
    <w:tmpl w:val="1AA693C0"/>
    <w:lvl w:ilvl="0">
      <w:start w:val="1"/>
      <w:numFmt w:val="decimal"/>
      <w:lvlText w:val="%1."/>
      <w:lvlJc w:val="left"/>
      <w:pPr>
        <w:ind w:left="1080" w:hanging="360"/>
      </w:pPr>
      <w:rPr>
        <w:rFonts w:hint="default"/>
      </w:rPr>
    </w:lvl>
    <w:lvl w:ilvl="1">
      <w:start w:val="2"/>
      <w:numFmt w:val="decimal"/>
      <w:isLgl/>
      <w:lvlText w:val="%1.%2"/>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0">
    <w:nsid w:val="5FDC4AA9"/>
    <w:multiLevelType w:val="hybridMultilevel"/>
    <w:tmpl w:val="745EB03A"/>
    <w:lvl w:ilvl="0" w:tplc="D220A0C8">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1">
    <w:nsid w:val="61293180"/>
    <w:multiLevelType w:val="hybridMultilevel"/>
    <w:tmpl w:val="B298E33A"/>
    <w:lvl w:ilvl="0" w:tplc="AF42ED00">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43C2B25"/>
    <w:multiLevelType w:val="multilevel"/>
    <w:tmpl w:val="CAE06CC6"/>
    <w:lvl w:ilvl="0">
      <w:start w:val="1"/>
      <w:numFmt w:val="decimal"/>
      <w:lvlText w:val="%1."/>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557749D"/>
    <w:multiLevelType w:val="hybridMultilevel"/>
    <w:tmpl w:val="183AF172"/>
    <w:lvl w:ilvl="0" w:tplc="D220A0C8">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6D55440"/>
    <w:multiLevelType w:val="hybridMultilevel"/>
    <w:tmpl w:val="B464FB0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nsid w:val="67102903"/>
    <w:multiLevelType w:val="hybridMultilevel"/>
    <w:tmpl w:val="184428F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E132DDD"/>
    <w:multiLevelType w:val="hybridMultilevel"/>
    <w:tmpl w:val="5EDED0BA"/>
    <w:lvl w:ilvl="0" w:tplc="248A25B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E422696"/>
    <w:multiLevelType w:val="hybridMultilevel"/>
    <w:tmpl w:val="EF12392C"/>
    <w:lvl w:ilvl="0" w:tplc="248A25B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0DE376A"/>
    <w:multiLevelType w:val="hybridMultilevel"/>
    <w:tmpl w:val="27147014"/>
    <w:lvl w:ilvl="0" w:tplc="D1E84386">
      <w:start w:val="1"/>
      <w:numFmt w:val="decimal"/>
      <w:lvlText w:val="%1."/>
      <w:lvlJc w:val="left"/>
      <w:pPr>
        <w:ind w:left="1080" w:hanging="360"/>
      </w:pPr>
      <w:rPr>
        <w:rFont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9">
    <w:nsid w:val="70E97D7D"/>
    <w:multiLevelType w:val="hybridMultilevel"/>
    <w:tmpl w:val="0A8858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0EF4416"/>
    <w:multiLevelType w:val="hybridMultilevel"/>
    <w:tmpl w:val="876E2780"/>
    <w:lvl w:ilvl="0" w:tplc="248A25B4">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nsid w:val="711B6A86"/>
    <w:multiLevelType w:val="multilevel"/>
    <w:tmpl w:val="CBE24AE6"/>
    <w:lvl w:ilvl="0">
      <w:start w:val="1"/>
      <w:numFmt w:val="bullet"/>
      <w:pStyle w:val="Titreprincipal"/>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6492EA1"/>
    <w:multiLevelType w:val="hybridMultilevel"/>
    <w:tmpl w:val="23AA86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D3954CA"/>
    <w:multiLevelType w:val="multilevel"/>
    <w:tmpl w:val="40CA076C"/>
    <w:lvl w:ilvl="0">
      <w:start w:val="10"/>
      <w:numFmt w:val="decimal"/>
      <w:lvlText w:val="%1"/>
      <w:lvlJc w:val="left"/>
      <w:pPr>
        <w:ind w:left="525" w:hanging="52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41"/>
  </w:num>
  <w:num w:numId="2">
    <w:abstractNumId w:val="36"/>
  </w:num>
  <w:num w:numId="3">
    <w:abstractNumId w:val="33"/>
  </w:num>
  <w:num w:numId="4">
    <w:abstractNumId w:val="29"/>
  </w:num>
  <w:num w:numId="5">
    <w:abstractNumId w:val="30"/>
  </w:num>
  <w:num w:numId="6">
    <w:abstractNumId w:val="23"/>
  </w:num>
  <w:num w:numId="7">
    <w:abstractNumId w:val="38"/>
  </w:num>
  <w:num w:numId="8">
    <w:abstractNumId w:val="12"/>
  </w:num>
  <w:num w:numId="9">
    <w:abstractNumId w:val="0"/>
  </w:num>
  <w:num w:numId="10">
    <w:abstractNumId w:val="32"/>
  </w:num>
  <w:num w:numId="11">
    <w:abstractNumId w:val="11"/>
  </w:num>
  <w:num w:numId="12">
    <w:abstractNumId w:val="18"/>
  </w:num>
  <w:num w:numId="13">
    <w:abstractNumId w:val="23"/>
    <w:lvlOverride w:ilvl="0">
      <w:startOverride w:val="1"/>
    </w:lvlOverride>
  </w:num>
  <w:num w:numId="14">
    <w:abstractNumId w:val="39"/>
  </w:num>
  <w:num w:numId="15">
    <w:abstractNumId w:val="21"/>
  </w:num>
  <w:num w:numId="16">
    <w:abstractNumId w:val="20"/>
  </w:num>
  <w:num w:numId="17">
    <w:abstractNumId w:val="5"/>
  </w:num>
  <w:num w:numId="18">
    <w:abstractNumId w:val="10"/>
  </w:num>
  <w:num w:numId="19">
    <w:abstractNumId w:val="1"/>
  </w:num>
  <w:num w:numId="20">
    <w:abstractNumId w:val="22"/>
  </w:num>
  <w:num w:numId="21">
    <w:abstractNumId w:val="14"/>
  </w:num>
  <w:num w:numId="22">
    <w:abstractNumId w:val="31"/>
  </w:num>
  <w:num w:numId="23">
    <w:abstractNumId w:val="37"/>
  </w:num>
  <w:num w:numId="24">
    <w:abstractNumId w:val="43"/>
  </w:num>
  <w:num w:numId="25">
    <w:abstractNumId w:val="27"/>
  </w:num>
  <w:num w:numId="26">
    <w:abstractNumId w:val="24"/>
  </w:num>
  <w:num w:numId="27">
    <w:abstractNumId w:val="35"/>
  </w:num>
  <w:num w:numId="28">
    <w:abstractNumId w:val="26"/>
  </w:num>
  <w:num w:numId="29">
    <w:abstractNumId w:val="28"/>
  </w:num>
  <w:num w:numId="30">
    <w:abstractNumId w:val="2"/>
  </w:num>
  <w:num w:numId="31">
    <w:abstractNumId w:val="13"/>
  </w:num>
  <w:num w:numId="32">
    <w:abstractNumId w:val="0"/>
  </w:num>
  <w:num w:numId="33">
    <w:abstractNumId w:val="23"/>
  </w:num>
  <w:num w:numId="34">
    <w:abstractNumId w:val="15"/>
  </w:num>
  <w:num w:numId="35">
    <w:abstractNumId w:val="8"/>
  </w:num>
  <w:num w:numId="36">
    <w:abstractNumId w:val="34"/>
  </w:num>
  <w:num w:numId="37">
    <w:abstractNumId w:val="7"/>
  </w:num>
  <w:num w:numId="38">
    <w:abstractNumId w:val="40"/>
  </w:num>
  <w:num w:numId="39">
    <w:abstractNumId w:val="16"/>
  </w:num>
  <w:num w:numId="40">
    <w:abstractNumId w:val="19"/>
  </w:num>
  <w:num w:numId="41">
    <w:abstractNumId w:val="0"/>
  </w:num>
  <w:num w:numId="42">
    <w:abstractNumId w:val="4"/>
  </w:num>
  <w:num w:numId="43">
    <w:abstractNumId w:val="3"/>
  </w:num>
  <w:num w:numId="44">
    <w:abstractNumId w:val="6"/>
  </w:num>
  <w:num w:numId="45">
    <w:abstractNumId w:val="42"/>
  </w:num>
  <w:num w:numId="46">
    <w:abstractNumId w:val="17"/>
  </w:num>
  <w:num w:numId="47">
    <w:abstractNumId w:val="25"/>
  </w:num>
  <w:num w:numId="48">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defaultTabStop w:val="708"/>
  <w:hyphenationZone w:val="425"/>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F7C"/>
    <w:rsid w:val="0000034F"/>
    <w:rsid w:val="0000038A"/>
    <w:rsid w:val="000003D1"/>
    <w:rsid w:val="00000435"/>
    <w:rsid w:val="00000515"/>
    <w:rsid w:val="0000056C"/>
    <w:rsid w:val="00000658"/>
    <w:rsid w:val="0000077D"/>
    <w:rsid w:val="00000EDD"/>
    <w:rsid w:val="000010F5"/>
    <w:rsid w:val="0000129D"/>
    <w:rsid w:val="0000144F"/>
    <w:rsid w:val="0000167E"/>
    <w:rsid w:val="0000170F"/>
    <w:rsid w:val="0000178F"/>
    <w:rsid w:val="0000187A"/>
    <w:rsid w:val="00001C1E"/>
    <w:rsid w:val="00001CDE"/>
    <w:rsid w:val="000021C2"/>
    <w:rsid w:val="000025A3"/>
    <w:rsid w:val="00002869"/>
    <w:rsid w:val="00002B73"/>
    <w:rsid w:val="00002C47"/>
    <w:rsid w:val="00002E4B"/>
    <w:rsid w:val="00003240"/>
    <w:rsid w:val="00003617"/>
    <w:rsid w:val="00003698"/>
    <w:rsid w:val="00003B52"/>
    <w:rsid w:val="00003E01"/>
    <w:rsid w:val="00003E6F"/>
    <w:rsid w:val="00003F3D"/>
    <w:rsid w:val="00003F78"/>
    <w:rsid w:val="00004322"/>
    <w:rsid w:val="000044D7"/>
    <w:rsid w:val="00004625"/>
    <w:rsid w:val="00004644"/>
    <w:rsid w:val="0000493C"/>
    <w:rsid w:val="00004978"/>
    <w:rsid w:val="00004A2F"/>
    <w:rsid w:val="00004AF4"/>
    <w:rsid w:val="00004C79"/>
    <w:rsid w:val="00004CE2"/>
    <w:rsid w:val="00004D69"/>
    <w:rsid w:val="00004FA5"/>
    <w:rsid w:val="0000531A"/>
    <w:rsid w:val="00005874"/>
    <w:rsid w:val="000058E8"/>
    <w:rsid w:val="00005B95"/>
    <w:rsid w:val="00005E0D"/>
    <w:rsid w:val="00005E0E"/>
    <w:rsid w:val="000061DB"/>
    <w:rsid w:val="000061DE"/>
    <w:rsid w:val="0000626B"/>
    <w:rsid w:val="000062E7"/>
    <w:rsid w:val="0000637E"/>
    <w:rsid w:val="000064B4"/>
    <w:rsid w:val="0000654A"/>
    <w:rsid w:val="000069CE"/>
    <w:rsid w:val="00006F3D"/>
    <w:rsid w:val="00006FA9"/>
    <w:rsid w:val="0000721F"/>
    <w:rsid w:val="00007542"/>
    <w:rsid w:val="000078FE"/>
    <w:rsid w:val="000079B4"/>
    <w:rsid w:val="00007BCC"/>
    <w:rsid w:val="00007C49"/>
    <w:rsid w:val="00007C7B"/>
    <w:rsid w:val="00007C85"/>
    <w:rsid w:val="00007D1E"/>
    <w:rsid w:val="00007F7B"/>
    <w:rsid w:val="000102C0"/>
    <w:rsid w:val="00010306"/>
    <w:rsid w:val="00010330"/>
    <w:rsid w:val="00010358"/>
    <w:rsid w:val="00010747"/>
    <w:rsid w:val="00010884"/>
    <w:rsid w:val="00010CEA"/>
    <w:rsid w:val="00010EC5"/>
    <w:rsid w:val="00010FE0"/>
    <w:rsid w:val="000112F0"/>
    <w:rsid w:val="00011369"/>
    <w:rsid w:val="0001158F"/>
    <w:rsid w:val="000117C2"/>
    <w:rsid w:val="000117FF"/>
    <w:rsid w:val="00011B63"/>
    <w:rsid w:val="00011EF6"/>
    <w:rsid w:val="00011F28"/>
    <w:rsid w:val="00011FF4"/>
    <w:rsid w:val="0001231C"/>
    <w:rsid w:val="000123D3"/>
    <w:rsid w:val="000128C3"/>
    <w:rsid w:val="000129C2"/>
    <w:rsid w:val="000129D9"/>
    <w:rsid w:val="00012EFA"/>
    <w:rsid w:val="00012FCB"/>
    <w:rsid w:val="00013220"/>
    <w:rsid w:val="0001332D"/>
    <w:rsid w:val="00013695"/>
    <w:rsid w:val="00013713"/>
    <w:rsid w:val="000137E6"/>
    <w:rsid w:val="00014016"/>
    <w:rsid w:val="0001401F"/>
    <w:rsid w:val="00014079"/>
    <w:rsid w:val="0001418F"/>
    <w:rsid w:val="000141E6"/>
    <w:rsid w:val="000142F7"/>
    <w:rsid w:val="000143D9"/>
    <w:rsid w:val="000144A9"/>
    <w:rsid w:val="000144EE"/>
    <w:rsid w:val="00014584"/>
    <w:rsid w:val="000145D1"/>
    <w:rsid w:val="0001470E"/>
    <w:rsid w:val="00014807"/>
    <w:rsid w:val="00014828"/>
    <w:rsid w:val="00014EBE"/>
    <w:rsid w:val="00015074"/>
    <w:rsid w:val="00015115"/>
    <w:rsid w:val="00015198"/>
    <w:rsid w:val="00015284"/>
    <w:rsid w:val="000152C6"/>
    <w:rsid w:val="000153B0"/>
    <w:rsid w:val="00015442"/>
    <w:rsid w:val="00015772"/>
    <w:rsid w:val="000157DE"/>
    <w:rsid w:val="00015D26"/>
    <w:rsid w:val="00016194"/>
    <w:rsid w:val="0001634F"/>
    <w:rsid w:val="0001635C"/>
    <w:rsid w:val="0001644B"/>
    <w:rsid w:val="000164A0"/>
    <w:rsid w:val="000165CF"/>
    <w:rsid w:val="000165F6"/>
    <w:rsid w:val="00016721"/>
    <w:rsid w:val="00016774"/>
    <w:rsid w:val="000169E3"/>
    <w:rsid w:val="00016A8E"/>
    <w:rsid w:val="00016BD2"/>
    <w:rsid w:val="00016C93"/>
    <w:rsid w:val="00016CEA"/>
    <w:rsid w:val="00016F67"/>
    <w:rsid w:val="00017127"/>
    <w:rsid w:val="0001715C"/>
    <w:rsid w:val="000171AD"/>
    <w:rsid w:val="000171D9"/>
    <w:rsid w:val="00017281"/>
    <w:rsid w:val="00017681"/>
    <w:rsid w:val="000177A8"/>
    <w:rsid w:val="000177F8"/>
    <w:rsid w:val="00017D8A"/>
    <w:rsid w:val="00017E9A"/>
    <w:rsid w:val="00017FCE"/>
    <w:rsid w:val="0002007B"/>
    <w:rsid w:val="000200B6"/>
    <w:rsid w:val="000203EF"/>
    <w:rsid w:val="000204C6"/>
    <w:rsid w:val="000205F7"/>
    <w:rsid w:val="0002068D"/>
    <w:rsid w:val="00020B8D"/>
    <w:rsid w:val="00020C3B"/>
    <w:rsid w:val="00020EBE"/>
    <w:rsid w:val="00020FE1"/>
    <w:rsid w:val="0002151A"/>
    <w:rsid w:val="00021593"/>
    <w:rsid w:val="00021C4B"/>
    <w:rsid w:val="00021D35"/>
    <w:rsid w:val="00021EA1"/>
    <w:rsid w:val="00021F79"/>
    <w:rsid w:val="000220A1"/>
    <w:rsid w:val="000221A6"/>
    <w:rsid w:val="00022314"/>
    <w:rsid w:val="00022318"/>
    <w:rsid w:val="000223AB"/>
    <w:rsid w:val="00022431"/>
    <w:rsid w:val="00022580"/>
    <w:rsid w:val="00022691"/>
    <w:rsid w:val="00022775"/>
    <w:rsid w:val="0002277F"/>
    <w:rsid w:val="000228D8"/>
    <w:rsid w:val="00022B12"/>
    <w:rsid w:val="00022CD5"/>
    <w:rsid w:val="00022F64"/>
    <w:rsid w:val="00022F76"/>
    <w:rsid w:val="00023134"/>
    <w:rsid w:val="000232A2"/>
    <w:rsid w:val="000234F0"/>
    <w:rsid w:val="000234F4"/>
    <w:rsid w:val="000235D4"/>
    <w:rsid w:val="00023A75"/>
    <w:rsid w:val="00023A8B"/>
    <w:rsid w:val="00023C91"/>
    <w:rsid w:val="00023C9A"/>
    <w:rsid w:val="00023CCD"/>
    <w:rsid w:val="00023CE5"/>
    <w:rsid w:val="00023D37"/>
    <w:rsid w:val="00023E35"/>
    <w:rsid w:val="000240EA"/>
    <w:rsid w:val="00024295"/>
    <w:rsid w:val="0002435F"/>
    <w:rsid w:val="0002466B"/>
    <w:rsid w:val="00024823"/>
    <w:rsid w:val="00024892"/>
    <w:rsid w:val="00024A58"/>
    <w:rsid w:val="00024BB1"/>
    <w:rsid w:val="00024C20"/>
    <w:rsid w:val="00024CC3"/>
    <w:rsid w:val="00024E51"/>
    <w:rsid w:val="0002502E"/>
    <w:rsid w:val="00025133"/>
    <w:rsid w:val="00025148"/>
    <w:rsid w:val="000251A9"/>
    <w:rsid w:val="000252DD"/>
    <w:rsid w:val="0002574E"/>
    <w:rsid w:val="000257B0"/>
    <w:rsid w:val="0002585A"/>
    <w:rsid w:val="00025937"/>
    <w:rsid w:val="000259C9"/>
    <w:rsid w:val="00025C56"/>
    <w:rsid w:val="00025C5A"/>
    <w:rsid w:val="00025E1B"/>
    <w:rsid w:val="000264A9"/>
    <w:rsid w:val="000264AA"/>
    <w:rsid w:val="000265DA"/>
    <w:rsid w:val="00026760"/>
    <w:rsid w:val="00026831"/>
    <w:rsid w:val="00027371"/>
    <w:rsid w:val="000273BE"/>
    <w:rsid w:val="000275DA"/>
    <w:rsid w:val="00027813"/>
    <w:rsid w:val="00027CC3"/>
    <w:rsid w:val="00027D31"/>
    <w:rsid w:val="00027D8D"/>
    <w:rsid w:val="000301A8"/>
    <w:rsid w:val="00030214"/>
    <w:rsid w:val="00030459"/>
    <w:rsid w:val="00030A16"/>
    <w:rsid w:val="00030BEA"/>
    <w:rsid w:val="00030CE8"/>
    <w:rsid w:val="00030D1A"/>
    <w:rsid w:val="00030D22"/>
    <w:rsid w:val="00030D36"/>
    <w:rsid w:val="00030D80"/>
    <w:rsid w:val="00030E59"/>
    <w:rsid w:val="00030EC8"/>
    <w:rsid w:val="0003129E"/>
    <w:rsid w:val="000316DC"/>
    <w:rsid w:val="000318E4"/>
    <w:rsid w:val="00031A53"/>
    <w:rsid w:val="00032035"/>
    <w:rsid w:val="00032078"/>
    <w:rsid w:val="00032292"/>
    <w:rsid w:val="00032547"/>
    <w:rsid w:val="00032661"/>
    <w:rsid w:val="00032775"/>
    <w:rsid w:val="00032B2B"/>
    <w:rsid w:val="00032BEE"/>
    <w:rsid w:val="00032C2E"/>
    <w:rsid w:val="00033500"/>
    <w:rsid w:val="000336A4"/>
    <w:rsid w:val="000337C2"/>
    <w:rsid w:val="000339BA"/>
    <w:rsid w:val="00033D1F"/>
    <w:rsid w:val="00033E04"/>
    <w:rsid w:val="00033EC6"/>
    <w:rsid w:val="000345FC"/>
    <w:rsid w:val="00034860"/>
    <w:rsid w:val="00034B02"/>
    <w:rsid w:val="00034C3D"/>
    <w:rsid w:val="00034E69"/>
    <w:rsid w:val="0003536D"/>
    <w:rsid w:val="000354A3"/>
    <w:rsid w:val="000355A9"/>
    <w:rsid w:val="00035619"/>
    <w:rsid w:val="0003561B"/>
    <w:rsid w:val="0003603B"/>
    <w:rsid w:val="0003608A"/>
    <w:rsid w:val="00036174"/>
    <w:rsid w:val="00036641"/>
    <w:rsid w:val="000369B5"/>
    <w:rsid w:val="00036ABB"/>
    <w:rsid w:val="00036B27"/>
    <w:rsid w:val="00036CA0"/>
    <w:rsid w:val="00036E13"/>
    <w:rsid w:val="0003715C"/>
    <w:rsid w:val="00037315"/>
    <w:rsid w:val="0003748B"/>
    <w:rsid w:val="0003756F"/>
    <w:rsid w:val="00037B22"/>
    <w:rsid w:val="00037B57"/>
    <w:rsid w:val="00037B89"/>
    <w:rsid w:val="000400D1"/>
    <w:rsid w:val="000400FE"/>
    <w:rsid w:val="00040145"/>
    <w:rsid w:val="000401F8"/>
    <w:rsid w:val="00040276"/>
    <w:rsid w:val="000403FC"/>
    <w:rsid w:val="000407E1"/>
    <w:rsid w:val="00040B0E"/>
    <w:rsid w:val="00040BCF"/>
    <w:rsid w:val="00040C45"/>
    <w:rsid w:val="00040C46"/>
    <w:rsid w:val="00040CE9"/>
    <w:rsid w:val="00040D7E"/>
    <w:rsid w:val="00040DA5"/>
    <w:rsid w:val="00040F39"/>
    <w:rsid w:val="0004108B"/>
    <w:rsid w:val="000413F2"/>
    <w:rsid w:val="000416D3"/>
    <w:rsid w:val="00042598"/>
    <w:rsid w:val="000425F0"/>
    <w:rsid w:val="0004266A"/>
    <w:rsid w:val="0004271D"/>
    <w:rsid w:val="00042A70"/>
    <w:rsid w:val="00042A8E"/>
    <w:rsid w:val="00042AD1"/>
    <w:rsid w:val="00042BB5"/>
    <w:rsid w:val="00042BF9"/>
    <w:rsid w:val="0004304E"/>
    <w:rsid w:val="000432D1"/>
    <w:rsid w:val="00043307"/>
    <w:rsid w:val="00043478"/>
    <w:rsid w:val="0004357B"/>
    <w:rsid w:val="00043580"/>
    <w:rsid w:val="0004376D"/>
    <w:rsid w:val="000437D9"/>
    <w:rsid w:val="00043898"/>
    <w:rsid w:val="00043CEE"/>
    <w:rsid w:val="00044103"/>
    <w:rsid w:val="00044230"/>
    <w:rsid w:val="000447D3"/>
    <w:rsid w:val="0004492B"/>
    <w:rsid w:val="00044A9F"/>
    <w:rsid w:val="00044AFC"/>
    <w:rsid w:val="00044C42"/>
    <w:rsid w:val="00044CB9"/>
    <w:rsid w:val="00044DFC"/>
    <w:rsid w:val="00044F72"/>
    <w:rsid w:val="000450C2"/>
    <w:rsid w:val="00045166"/>
    <w:rsid w:val="00045244"/>
    <w:rsid w:val="000452DE"/>
    <w:rsid w:val="00045650"/>
    <w:rsid w:val="00045812"/>
    <w:rsid w:val="00045A8B"/>
    <w:rsid w:val="00045D0E"/>
    <w:rsid w:val="00045D29"/>
    <w:rsid w:val="00045FD7"/>
    <w:rsid w:val="0004600F"/>
    <w:rsid w:val="0004614B"/>
    <w:rsid w:val="00046348"/>
    <w:rsid w:val="00046760"/>
    <w:rsid w:val="000469FC"/>
    <w:rsid w:val="000472BD"/>
    <w:rsid w:val="000472EC"/>
    <w:rsid w:val="000474D1"/>
    <w:rsid w:val="0004763F"/>
    <w:rsid w:val="00047686"/>
    <w:rsid w:val="0004774B"/>
    <w:rsid w:val="000477DC"/>
    <w:rsid w:val="00047822"/>
    <w:rsid w:val="000478AE"/>
    <w:rsid w:val="000478B1"/>
    <w:rsid w:val="000478C5"/>
    <w:rsid w:val="0004792D"/>
    <w:rsid w:val="00047D48"/>
    <w:rsid w:val="00047EAE"/>
    <w:rsid w:val="00047F18"/>
    <w:rsid w:val="00047FB2"/>
    <w:rsid w:val="000500F6"/>
    <w:rsid w:val="00050299"/>
    <w:rsid w:val="0005041B"/>
    <w:rsid w:val="0005052B"/>
    <w:rsid w:val="000505C8"/>
    <w:rsid w:val="000507B7"/>
    <w:rsid w:val="00050976"/>
    <w:rsid w:val="00050A30"/>
    <w:rsid w:val="00050AD5"/>
    <w:rsid w:val="000512B6"/>
    <w:rsid w:val="00051362"/>
    <w:rsid w:val="000517BB"/>
    <w:rsid w:val="000518D6"/>
    <w:rsid w:val="00051954"/>
    <w:rsid w:val="00051E43"/>
    <w:rsid w:val="00052025"/>
    <w:rsid w:val="0005278B"/>
    <w:rsid w:val="0005293C"/>
    <w:rsid w:val="00052BA2"/>
    <w:rsid w:val="00052CCA"/>
    <w:rsid w:val="00052D8A"/>
    <w:rsid w:val="00052DB5"/>
    <w:rsid w:val="00053373"/>
    <w:rsid w:val="00053431"/>
    <w:rsid w:val="0005351F"/>
    <w:rsid w:val="000538AE"/>
    <w:rsid w:val="00053C71"/>
    <w:rsid w:val="00053F09"/>
    <w:rsid w:val="0005416B"/>
    <w:rsid w:val="0005429D"/>
    <w:rsid w:val="00054319"/>
    <w:rsid w:val="00054383"/>
    <w:rsid w:val="000544EF"/>
    <w:rsid w:val="0005464F"/>
    <w:rsid w:val="000546CA"/>
    <w:rsid w:val="000546E9"/>
    <w:rsid w:val="00054A42"/>
    <w:rsid w:val="00054A8B"/>
    <w:rsid w:val="00054BFC"/>
    <w:rsid w:val="00054C50"/>
    <w:rsid w:val="00055060"/>
    <w:rsid w:val="0005511D"/>
    <w:rsid w:val="00055267"/>
    <w:rsid w:val="000553FF"/>
    <w:rsid w:val="0005543A"/>
    <w:rsid w:val="000555C3"/>
    <w:rsid w:val="000555E0"/>
    <w:rsid w:val="000557DF"/>
    <w:rsid w:val="0005599A"/>
    <w:rsid w:val="00055CAB"/>
    <w:rsid w:val="00056290"/>
    <w:rsid w:val="000563A0"/>
    <w:rsid w:val="000566D5"/>
    <w:rsid w:val="0005685F"/>
    <w:rsid w:val="000569F9"/>
    <w:rsid w:val="00056A10"/>
    <w:rsid w:val="00056A92"/>
    <w:rsid w:val="00056B4C"/>
    <w:rsid w:val="00056C4D"/>
    <w:rsid w:val="00056D11"/>
    <w:rsid w:val="000571CB"/>
    <w:rsid w:val="00057256"/>
    <w:rsid w:val="000575C3"/>
    <w:rsid w:val="000575F8"/>
    <w:rsid w:val="00057922"/>
    <w:rsid w:val="00057DF9"/>
    <w:rsid w:val="00057E01"/>
    <w:rsid w:val="00057E40"/>
    <w:rsid w:val="00057E85"/>
    <w:rsid w:val="00057F9F"/>
    <w:rsid w:val="00060144"/>
    <w:rsid w:val="0006020C"/>
    <w:rsid w:val="00060386"/>
    <w:rsid w:val="00060759"/>
    <w:rsid w:val="0006078B"/>
    <w:rsid w:val="00060999"/>
    <w:rsid w:val="000609F8"/>
    <w:rsid w:val="00060CD2"/>
    <w:rsid w:val="00060D5D"/>
    <w:rsid w:val="00060E96"/>
    <w:rsid w:val="00060F3F"/>
    <w:rsid w:val="0006116D"/>
    <w:rsid w:val="000616A8"/>
    <w:rsid w:val="0006178F"/>
    <w:rsid w:val="000617F1"/>
    <w:rsid w:val="00061982"/>
    <w:rsid w:val="00061B44"/>
    <w:rsid w:val="00061C11"/>
    <w:rsid w:val="00061CAA"/>
    <w:rsid w:val="00061EBD"/>
    <w:rsid w:val="000620F3"/>
    <w:rsid w:val="0006252C"/>
    <w:rsid w:val="0006268F"/>
    <w:rsid w:val="00062711"/>
    <w:rsid w:val="00062A95"/>
    <w:rsid w:val="00062B33"/>
    <w:rsid w:val="0006303E"/>
    <w:rsid w:val="000632A1"/>
    <w:rsid w:val="00063930"/>
    <w:rsid w:val="000639D0"/>
    <w:rsid w:val="00063A3E"/>
    <w:rsid w:val="00063AF4"/>
    <w:rsid w:val="00063B6A"/>
    <w:rsid w:val="00063F47"/>
    <w:rsid w:val="000640CE"/>
    <w:rsid w:val="0006414A"/>
    <w:rsid w:val="00064303"/>
    <w:rsid w:val="0006442A"/>
    <w:rsid w:val="00064631"/>
    <w:rsid w:val="000646AC"/>
    <w:rsid w:val="000646D9"/>
    <w:rsid w:val="00064751"/>
    <w:rsid w:val="00064A92"/>
    <w:rsid w:val="00065141"/>
    <w:rsid w:val="000652A9"/>
    <w:rsid w:val="000652C0"/>
    <w:rsid w:val="000652EC"/>
    <w:rsid w:val="0006534C"/>
    <w:rsid w:val="000654DC"/>
    <w:rsid w:val="00065849"/>
    <w:rsid w:val="0006589D"/>
    <w:rsid w:val="000658C0"/>
    <w:rsid w:val="00065979"/>
    <w:rsid w:val="00065D2E"/>
    <w:rsid w:val="00065DB0"/>
    <w:rsid w:val="0006614F"/>
    <w:rsid w:val="000661AF"/>
    <w:rsid w:val="00066332"/>
    <w:rsid w:val="00066523"/>
    <w:rsid w:val="00066867"/>
    <w:rsid w:val="00066A54"/>
    <w:rsid w:val="00066E3B"/>
    <w:rsid w:val="00066FCF"/>
    <w:rsid w:val="000670C7"/>
    <w:rsid w:val="00067128"/>
    <w:rsid w:val="000671C6"/>
    <w:rsid w:val="00067201"/>
    <w:rsid w:val="00067269"/>
    <w:rsid w:val="000673FB"/>
    <w:rsid w:val="00067541"/>
    <w:rsid w:val="000677B3"/>
    <w:rsid w:val="0006796E"/>
    <w:rsid w:val="00067BCF"/>
    <w:rsid w:val="00067CD4"/>
    <w:rsid w:val="00067CE4"/>
    <w:rsid w:val="00067D56"/>
    <w:rsid w:val="00067FD4"/>
    <w:rsid w:val="00070126"/>
    <w:rsid w:val="00070148"/>
    <w:rsid w:val="00070641"/>
    <w:rsid w:val="000706B7"/>
    <w:rsid w:val="000706F1"/>
    <w:rsid w:val="000709EA"/>
    <w:rsid w:val="000709F4"/>
    <w:rsid w:val="00070A75"/>
    <w:rsid w:val="00070A8F"/>
    <w:rsid w:val="00070CE7"/>
    <w:rsid w:val="00070E2B"/>
    <w:rsid w:val="00070F77"/>
    <w:rsid w:val="000710AB"/>
    <w:rsid w:val="0007116A"/>
    <w:rsid w:val="000713A0"/>
    <w:rsid w:val="000716B5"/>
    <w:rsid w:val="000717E2"/>
    <w:rsid w:val="00071990"/>
    <w:rsid w:val="00071A05"/>
    <w:rsid w:val="00071A5B"/>
    <w:rsid w:val="00071ADE"/>
    <w:rsid w:val="00071F57"/>
    <w:rsid w:val="00072189"/>
    <w:rsid w:val="000724CC"/>
    <w:rsid w:val="000725C9"/>
    <w:rsid w:val="00072A09"/>
    <w:rsid w:val="00072C6C"/>
    <w:rsid w:val="00073574"/>
    <w:rsid w:val="000735D4"/>
    <w:rsid w:val="000735FA"/>
    <w:rsid w:val="00073A12"/>
    <w:rsid w:val="00073BE7"/>
    <w:rsid w:val="00073C6A"/>
    <w:rsid w:val="00073D5A"/>
    <w:rsid w:val="00073E17"/>
    <w:rsid w:val="00074154"/>
    <w:rsid w:val="000744E4"/>
    <w:rsid w:val="00074537"/>
    <w:rsid w:val="0007472B"/>
    <w:rsid w:val="0007487A"/>
    <w:rsid w:val="00074A26"/>
    <w:rsid w:val="00074AD3"/>
    <w:rsid w:val="00074BAD"/>
    <w:rsid w:val="00074BF6"/>
    <w:rsid w:val="00074D07"/>
    <w:rsid w:val="00074D7C"/>
    <w:rsid w:val="00074F48"/>
    <w:rsid w:val="00074F79"/>
    <w:rsid w:val="00075043"/>
    <w:rsid w:val="00075270"/>
    <w:rsid w:val="0007540D"/>
    <w:rsid w:val="0007549D"/>
    <w:rsid w:val="000757AF"/>
    <w:rsid w:val="0007591E"/>
    <w:rsid w:val="00075C3E"/>
    <w:rsid w:val="00075DED"/>
    <w:rsid w:val="0007627F"/>
    <w:rsid w:val="000762C3"/>
    <w:rsid w:val="000763E6"/>
    <w:rsid w:val="000764DF"/>
    <w:rsid w:val="000766C3"/>
    <w:rsid w:val="000769BE"/>
    <w:rsid w:val="00076A53"/>
    <w:rsid w:val="00076AA3"/>
    <w:rsid w:val="00076AD9"/>
    <w:rsid w:val="00076EDC"/>
    <w:rsid w:val="00077093"/>
    <w:rsid w:val="000772A6"/>
    <w:rsid w:val="00077627"/>
    <w:rsid w:val="0007784C"/>
    <w:rsid w:val="00077909"/>
    <w:rsid w:val="00077C48"/>
    <w:rsid w:val="00077D30"/>
    <w:rsid w:val="00077F71"/>
    <w:rsid w:val="00077FF0"/>
    <w:rsid w:val="0008001D"/>
    <w:rsid w:val="000804A1"/>
    <w:rsid w:val="0008052D"/>
    <w:rsid w:val="00080548"/>
    <w:rsid w:val="00080725"/>
    <w:rsid w:val="000807D3"/>
    <w:rsid w:val="0008084E"/>
    <w:rsid w:val="000809DC"/>
    <w:rsid w:val="00080A82"/>
    <w:rsid w:val="00080C50"/>
    <w:rsid w:val="00080CEA"/>
    <w:rsid w:val="00080E5E"/>
    <w:rsid w:val="0008102C"/>
    <w:rsid w:val="00081224"/>
    <w:rsid w:val="000812AB"/>
    <w:rsid w:val="000813C3"/>
    <w:rsid w:val="000816EF"/>
    <w:rsid w:val="00081819"/>
    <w:rsid w:val="00081B7A"/>
    <w:rsid w:val="00081E6C"/>
    <w:rsid w:val="0008202E"/>
    <w:rsid w:val="00082088"/>
    <w:rsid w:val="00082111"/>
    <w:rsid w:val="0008214E"/>
    <w:rsid w:val="000821C1"/>
    <w:rsid w:val="00082347"/>
    <w:rsid w:val="000828BF"/>
    <w:rsid w:val="0008294E"/>
    <w:rsid w:val="00082C12"/>
    <w:rsid w:val="00083085"/>
    <w:rsid w:val="000831F5"/>
    <w:rsid w:val="00083232"/>
    <w:rsid w:val="00083233"/>
    <w:rsid w:val="000834C9"/>
    <w:rsid w:val="000839CF"/>
    <w:rsid w:val="00083B7D"/>
    <w:rsid w:val="00084130"/>
    <w:rsid w:val="000843A9"/>
    <w:rsid w:val="00084506"/>
    <w:rsid w:val="00084600"/>
    <w:rsid w:val="0008475B"/>
    <w:rsid w:val="00084938"/>
    <w:rsid w:val="000849F5"/>
    <w:rsid w:val="00084A35"/>
    <w:rsid w:val="00084E37"/>
    <w:rsid w:val="000850F6"/>
    <w:rsid w:val="00085190"/>
    <w:rsid w:val="000854F5"/>
    <w:rsid w:val="00085706"/>
    <w:rsid w:val="000858B3"/>
    <w:rsid w:val="00085A1B"/>
    <w:rsid w:val="00085A31"/>
    <w:rsid w:val="00085CB9"/>
    <w:rsid w:val="00085E0D"/>
    <w:rsid w:val="00086187"/>
    <w:rsid w:val="00086395"/>
    <w:rsid w:val="0008641F"/>
    <w:rsid w:val="00086651"/>
    <w:rsid w:val="0008671C"/>
    <w:rsid w:val="00086A9C"/>
    <w:rsid w:val="00086BDA"/>
    <w:rsid w:val="00086DC2"/>
    <w:rsid w:val="000873DC"/>
    <w:rsid w:val="00087627"/>
    <w:rsid w:val="000876CD"/>
    <w:rsid w:val="00087ADD"/>
    <w:rsid w:val="00087B1D"/>
    <w:rsid w:val="00087C6B"/>
    <w:rsid w:val="00087CA6"/>
    <w:rsid w:val="00087D03"/>
    <w:rsid w:val="00087D44"/>
    <w:rsid w:val="00087FF1"/>
    <w:rsid w:val="00090292"/>
    <w:rsid w:val="00090304"/>
    <w:rsid w:val="00090633"/>
    <w:rsid w:val="000906CD"/>
    <w:rsid w:val="00090752"/>
    <w:rsid w:val="00090C08"/>
    <w:rsid w:val="00090C17"/>
    <w:rsid w:val="00090ED4"/>
    <w:rsid w:val="00091053"/>
    <w:rsid w:val="000911CA"/>
    <w:rsid w:val="000914F2"/>
    <w:rsid w:val="00091535"/>
    <w:rsid w:val="0009155C"/>
    <w:rsid w:val="0009163C"/>
    <w:rsid w:val="0009166F"/>
    <w:rsid w:val="00091755"/>
    <w:rsid w:val="000917CD"/>
    <w:rsid w:val="00091A7D"/>
    <w:rsid w:val="00091AAA"/>
    <w:rsid w:val="00091B2F"/>
    <w:rsid w:val="00091D3A"/>
    <w:rsid w:val="00091EC8"/>
    <w:rsid w:val="00091F9E"/>
    <w:rsid w:val="0009220E"/>
    <w:rsid w:val="0009225D"/>
    <w:rsid w:val="000923BD"/>
    <w:rsid w:val="000925E2"/>
    <w:rsid w:val="000927C8"/>
    <w:rsid w:val="000928E9"/>
    <w:rsid w:val="00092987"/>
    <w:rsid w:val="00092BF2"/>
    <w:rsid w:val="00092EA6"/>
    <w:rsid w:val="00092F85"/>
    <w:rsid w:val="00092FAE"/>
    <w:rsid w:val="00093218"/>
    <w:rsid w:val="00093430"/>
    <w:rsid w:val="000934B2"/>
    <w:rsid w:val="00093662"/>
    <w:rsid w:val="000937A7"/>
    <w:rsid w:val="000937FD"/>
    <w:rsid w:val="00093894"/>
    <w:rsid w:val="000938E3"/>
    <w:rsid w:val="00093B8A"/>
    <w:rsid w:val="00093C79"/>
    <w:rsid w:val="00093E6E"/>
    <w:rsid w:val="00093F73"/>
    <w:rsid w:val="00093FB6"/>
    <w:rsid w:val="000940DD"/>
    <w:rsid w:val="00094157"/>
    <w:rsid w:val="0009417A"/>
    <w:rsid w:val="0009436E"/>
    <w:rsid w:val="000945AC"/>
    <w:rsid w:val="0009463D"/>
    <w:rsid w:val="00094889"/>
    <w:rsid w:val="000948D6"/>
    <w:rsid w:val="00094D03"/>
    <w:rsid w:val="00094D30"/>
    <w:rsid w:val="00094D73"/>
    <w:rsid w:val="000950D2"/>
    <w:rsid w:val="000951C8"/>
    <w:rsid w:val="000952F5"/>
    <w:rsid w:val="00095324"/>
    <w:rsid w:val="00095825"/>
    <w:rsid w:val="00095C53"/>
    <w:rsid w:val="00095C87"/>
    <w:rsid w:val="00095F00"/>
    <w:rsid w:val="00095F91"/>
    <w:rsid w:val="000962AC"/>
    <w:rsid w:val="000964B9"/>
    <w:rsid w:val="000966A3"/>
    <w:rsid w:val="00096708"/>
    <w:rsid w:val="000967F0"/>
    <w:rsid w:val="00096A01"/>
    <w:rsid w:val="00096ED2"/>
    <w:rsid w:val="00096FDD"/>
    <w:rsid w:val="00097034"/>
    <w:rsid w:val="000970A7"/>
    <w:rsid w:val="000970EA"/>
    <w:rsid w:val="000971D9"/>
    <w:rsid w:val="0009743A"/>
    <w:rsid w:val="0009787D"/>
    <w:rsid w:val="000979B9"/>
    <w:rsid w:val="000979F7"/>
    <w:rsid w:val="000A0137"/>
    <w:rsid w:val="000A0726"/>
    <w:rsid w:val="000A0AF8"/>
    <w:rsid w:val="000A0B09"/>
    <w:rsid w:val="000A0CEC"/>
    <w:rsid w:val="000A0D50"/>
    <w:rsid w:val="000A0E6F"/>
    <w:rsid w:val="000A1414"/>
    <w:rsid w:val="000A1518"/>
    <w:rsid w:val="000A1529"/>
    <w:rsid w:val="000A169E"/>
    <w:rsid w:val="000A1716"/>
    <w:rsid w:val="000A1C46"/>
    <w:rsid w:val="000A1E45"/>
    <w:rsid w:val="000A1EA3"/>
    <w:rsid w:val="000A1EEA"/>
    <w:rsid w:val="000A1FB1"/>
    <w:rsid w:val="000A21FE"/>
    <w:rsid w:val="000A26BA"/>
    <w:rsid w:val="000A26C4"/>
    <w:rsid w:val="000A270A"/>
    <w:rsid w:val="000A2960"/>
    <w:rsid w:val="000A2B9D"/>
    <w:rsid w:val="000A2EC4"/>
    <w:rsid w:val="000A2F58"/>
    <w:rsid w:val="000A3126"/>
    <w:rsid w:val="000A32A2"/>
    <w:rsid w:val="000A34AE"/>
    <w:rsid w:val="000A36F7"/>
    <w:rsid w:val="000A38B6"/>
    <w:rsid w:val="000A41E0"/>
    <w:rsid w:val="000A4232"/>
    <w:rsid w:val="000A4378"/>
    <w:rsid w:val="000A4745"/>
    <w:rsid w:val="000A4748"/>
    <w:rsid w:val="000A4759"/>
    <w:rsid w:val="000A4AA0"/>
    <w:rsid w:val="000A4BC2"/>
    <w:rsid w:val="000A4CA0"/>
    <w:rsid w:val="000A505F"/>
    <w:rsid w:val="000A5530"/>
    <w:rsid w:val="000A55D0"/>
    <w:rsid w:val="000A562C"/>
    <w:rsid w:val="000A5842"/>
    <w:rsid w:val="000A58EC"/>
    <w:rsid w:val="000A5C9E"/>
    <w:rsid w:val="000A5CE2"/>
    <w:rsid w:val="000A5D0F"/>
    <w:rsid w:val="000A5D7A"/>
    <w:rsid w:val="000A60BC"/>
    <w:rsid w:val="000A62FF"/>
    <w:rsid w:val="000A636D"/>
    <w:rsid w:val="000A63E4"/>
    <w:rsid w:val="000A64E7"/>
    <w:rsid w:val="000A64EF"/>
    <w:rsid w:val="000A6503"/>
    <w:rsid w:val="000A66E6"/>
    <w:rsid w:val="000A6721"/>
    <w:rsid w:val="000A68B7"/>
    <w:rsid w:val="000A6968"/>
    <w:rsid w:val="000A6B1A"/>
    <w:rsid w:val="000A6E57"/>
    <w:rsid w:val="000A6FEC"/>
    <w:rsid w:val="000A74AA"/>
    <w:rsid w:val="000A7590"/>
    <w:rsid w:val="000A7BA5"/>
    <w:rsid w:val="000A7E3A"/>
    <w:rsid w:val="000B006B"/>
    <w:rsid w:val="000B014F"/>
    <w:rsid w:val="000B0896"/>
    <w:rsid w:val="000B0994"/>
    <w:rsid w:val="000B0C99"/>
    <w:rsid w:val="000B114F"/>
    <w:rsid w:val="000B1293"/>
    <w:rsid w:val="000B1381"/>
    <w:rsid w:val="000B2221"/>
    <w:rsid w:val="000B2260"/>
    <w:rsid w:val="000B24E7"/>
    <w:rsid w:val="000B282B"/>
    <w:rsid w:val="000B2B8E"/>
    <w:rsid w:val="000B2C8D"/>
    <w:rsid w:val="000B31BD"/>
    <w:rsid w:val="000B3381"/>
    <w:rsid w:val="000B3470"/>
    <w:rsid w:val="000B34F2"/>
    <w:rsid w:val="000B3578"/>
    <w:rsid w:val="000B35D9"/>
    <w:rsid w:val="000B37EA"/>
    <w:rsid w:val="000B37EF"/>
    <w:rsid w:val="000B38C1"/>
    <w:rsid w:val="000B3ABA"/>
    <w:rsid w:val="000B3EE3"/>
    <w:rsid w:val="000B3F9E"/>
    <w:rsid w:val="000B4120"/>
    <w:rsid w:val="000B41B7"/>
    <w:rsid w:val="000B4241"/>
    <w:rsid w:val="000B4466"/>
    <w:rsid w:val="000B454A"/>
    <w:rsid w:val="000B46D0"/>
    <w:rsid w:val="000B49D7"/>
    <w:rsid w:val="000B4D20"/>
    <w:rsid w:val="000B4EA2"/>
    <w:rsid w:val="000B5105"/>
    <w:rsid w:val="000B5133"/>
    <w:rsid w:val="000B518B"/>
    <w:rsid w:val="000B5282"/>
    <w:rsid w:val="000B561A"/>
    <w:rsid w:val="000B56D6"/>
    <w:rsid w:val="000B5907"/>
    <w:rsid w:val="000B5AD8"/>
    <w:rsid w:val="000B5C9F"/>
    <w:rsid w:val="000B5E73"/>
    <w:rsid w:val="000B5EB0"/>
    <w:rsid w:val="000B5FCC"/>
    <w:rsid w:val="000B6220"/>
    <w:rsid w:val="000B6444"/>
    <w:rsid w:val="000B6595"/>
    <w:rsid w:val="000B66BA"/>
    <w:rsid w:val="000B684B"/>
    <w:rsid w:val="000B6881"/>
    <w:rsid w:val="000B6A4F"/>
    <w:rsid w:val="000B6C7F"/>
    <w:rsid w:val="000B6E7B"/>
    <w:rsid w:val="000B7154"/>
    <w:rsid w:val="000B73CC"/>
    <w:rsid w:val="000B73F0"/>
    <w:rsid w:val="000B7431"/>
    <w:rsid w:val="000B74D8"/>
    <w:rsid w:val="000B7776"/>
    <w:rsid w:val="000B777D"/>
    <w:rsid w:val="000B7A29"/>
    <w:rsid w:val="000B7B77"/>
    <w:rsid w:val="000B7B91"/>
    <w:rsid w:val="000B7BF6"/>
    <w:rsid w:val="000B7D00"/>
    <w:rsid w:val="000B7D7A"/>
    <w:rsid w:val="000B7D97"/>
    <w:rsid w:val="000C001F"/>
    <w:rsid w:val="000C0043"/>
    <w:rsid w:val="000C00D8"/>
    <w:rsid w:val="000C01EA"/>
    <w:rsid w:val="000C053D"/>
    <w:rsid w:val="000C06AC"/>
    <w:rsid w:val="000C0751"/>
    <w:rsid w:val="000C07E0"/>
    <w:rsid w:val="000C0977"/>
    <w:rsid w:val="000C09F0"/>
    <w:rsid w:val="000C0C89"/>
    <w:rsid w:val="000C0CDA"/>
    <w:rsid w:val="000C10CE"/>
    <w:rsid w:val="000C121E"/>
    <w:rsid w:val="000C12D3"/>
    <w:rsid w:val="000C1389"/>
    <w:rsid w:val="000C14B4"/>
    <w:rsid w:val="000C16DE"/>
    <w:rsid w:val="000C1983"/>
    <w:rsid w:val="000C1E4A"/>
    <w:rsid w:val="000C2076"/>
    <w:rsid w:val="000C2199"/>
    <w:rsid w:val="000C2574"/>
    <w:rsid w:val="000C2599"/>
    <w:rsid w:val="000C28BC"/>
    <w:rsid w:val="000C2A4E"/>
    <w:rsid w:val="000C2A6F"/>
    <w:rsid w:val="000C2AB1"/>
    <w:rsid w:val="000C2DE3"/>
    <w:rsid w:val="000C31BE"/>
    <w:rsid w:val="000C32A1"/>
    <w:rsid w:val="000C33CA"/>
    <w:rsid w:val="000C33DA"/>
    <w:rsid w:val="000C35F4"/>
    <w:rsid w:val="000C38F9"/>
    <w:rsid w:val="000C3A4A"/>
    <w:rsid w:val="000C3BC4"/>
    <w:rsid w:val="000C3DCC"/>
    <w:rsid w:val="000C3E49"/>
    <w:rsid w:val="000C3EA1"/>
    <w:rsid w:val="000C403D"/>
    <w:rsid w:val="000C4291"/>
    <w:rsid w:val="000C42B7"/>
    <w:rsid w:val="000C44AB"/>
    <w:rsid w:val="000C467F"/>
    <w:rsid w:val="000C4827"/>
    <w:rsid w:val="000C48F5"/>
    <w:rsid w:val="000C4A28"/>
    <w:rsid w:val="000C4C65"/>
    <w:rsid w:val="000C4CBF"/>
    <w:rsid w:val="000C4E5F"/>
    <w:rsid w:val="000C4FD8"/>
    <w:rsid w:val="000C501A"/>
    <w:rsid w:val="000C5061"/>
    <w:rsid w:val="000C50B4"/>
    <w:rsid w:val="000C52A9"/>
    <w:rsid w:val="000C547C"/>
    <w:rsid w:val="000C552A"/>
    <w:rsid w:val="000C5814"/>
    <w:rsid w:val="000C5B94"/>
    <w:rsid w:val="000C5BD6"/>
    <w:rsid w:val="000C5D90"/>
    <w:rsid w:val="000C5F0C"/>
    <w:rsid w:val="000C60E1"/>
    <w:rsid w:val="000C65CF"/>
    <w:rsid w:val="000C65F0"/>
    <w:rsid w:val="000C67B5"/>
    <w:rsid w:val="000C6A62"/>
    <w:rsid w:val="000C6B46"/>
    <w:rsid w:val="000C722E"/>
    <w:rsid w:val="000C72B1"/>
    <w:rsid w:val="000C74AB"/>
    <w:rsid w:val="000C75AD"/>
    <w:rsid w:val="000C7693"/>
    <w:rsid w:val="000C76B8"/>
    <w:rsid w:val="000C7892"/>
    <w:rsid w:val="000C792B"/>
    <w:rsid w:val="000C7972"/>
    <w:rsid w:val="000C7BEB"/>
    <w:rsid w:val="000C7C61"/>
    <w:rsid w:val="000D07E6"/>
    <w:rsid w:val="000D08EA"/>
    <w:rsid w:val="000D0B35"/>
    <w:rsid w:val="000D0C55"/>
    <w:rsid w:val="000D1037"/>
    <w:rsid w:val="000D10EB"/>
    <w:rsid w:val="000D129B"/>
    <w:rsid w:val="000D160F"/>
    <w:rsid w:val="000D1766"/>
    <w:rsid w:val="000D17AE"/>
    <w:rsid w:val="000D1908"/>
    <w:rsid w:val="000D1A83"/>
    <w:rsid w:val="000D1B74"/>
    <w:rsid w:val="000D1D84"/>
    <w:rsid w:val="000D1E50"/>
    <w:rsid w:val="000D20BC"/>
    <w:rsid w:val="000D20C4"/>
    <w:rsid w:val="000D2149"/>
    <w:rsid w:val="000D2304"/>
    <w:rsid w:val="000D242A"/>
    <w:rsid w:val="000D2527"/>
    <w:rsid w:val="000D255D"/>
    <w:rsid w:val="000D2622"/>
    <w:rsid w:val="000D273E"/>
    <w:rsid w:val="000D2E07"/>
    <w:rsid w:val="000D2E70"/>
    <w:rsid w:val="000D30D0"/>
    <w:rsid w:val="000D3166"/>
    <w:rsid w:val="000D31A3"/>
    <w:rsid w:val="000D3529"/>
    <w:rsid w:val="000D355A"/>
    <w:rsid w:val="000D3662"/>
    <w:rsid w:val="000D36FB"/>
    <w:rsid w:val="000D3D41"/>
    <w:rsid w:val="000D3D6B"/>
    <w:rsid w:val="000D3DED"/>
    <w:rsid w:val="000D3DF9"/>
    <w:rsid w:val="000D4149"/>
    <w:rsid w:val="000D41CA"/>
    <w:rsid w:val="000D41DC"/>
    <w:rsid w:val="000D42F0"/>
    <w:rsid w:val="000D42FB"/>
    <w:rsid w:val="000D43E7"/>
    <w:rsid w:val="000D45C5"/>
    <w:rsid w:val="000D49E9"/>
    <w:rsid w:val="000D4B37"/>
    <w:rsid w:val="000D4D88"/>
    <w:rsid w:val="000D5320"/>
    <w:rsid w:val="000D54AB"/>
    <w:rsid w:val="000D5592"/>
    <w:rsid w:val="000D55B9"/>
    <w:rsid w:val="000D55CC"/>
    <w:rsid w:val="000D55D5"/>
    <w:rsid w:val="000D5994"/>
    <w:rsid w:val="000D59B9"/>
    <w:rsid w:val="000D5BBE"/>
    <w:rsid w:val="000D5BCD"/>
    <w:rsid w:val="000D5C09"/>
    <w:rsid w:val="000D5D12"/>
    <w:rsid w:val="000D5E89"/>
    <w:rsid w:val="000D60B6"/>
    <w:rsid w:val="000D6134"/>
    <w:rsid w:val="000D6474"/>
    <w:rsid w:val="000D6563"/>
    <w:rsid w:val="000D6875"/>
    <w:rsid w:val="000D6C04"/>
    <w:rsid w:val="000D6D14"/>
    <w:rsid w:val="000D6D49"/>
    <w:rsid w:val="000D6D9D"/>
    <w:rsid w:val="000D6DED"/>
    <w:rsid w:val="000D6EFF"/>
    <w:rsid w:val="000D6F79"/>
    <w:rsid w:val="000D72A7"/>
    <w:rsid w:val="000D732B"/>
    <w:rsid w:val="000D74B0"/>
    <w:rsid w:val="000D74B8"/>
    <w:rsid w:val="000D7974"/>
    <w:rsid w:val="000D79D4"/>
    <w:rsid w:val="000D7A55"/>
    <w:rsid w:val="000D7B40"/>
    <w:rsid w:val="000D7D05"/>
    <w:rsid w:val="000D7FD1"/>
    <w:rsid w:val="000E00A0"/>
    <w:rsid w:val="000E015C"/>
    <w:rsid w:val="000E031F"/>
    <w:rsid w:val="000E03DB"/>
    <w:rsid w:val="000E048A"/>
    <w:rsid w:val="000E05F1"/>
    <w:rsid w:val="000E0973"/>
    <w:rsid w:val="000E0DAA"/>
    <w:rsid w:val="000E0DC8"/>
    <w:rsid w:val="000E0E1A"/>
    <w:rsid w:val="000E10E3"/>
    <w:rsid w:val="000E10FB"/>
    <w:rsid w:val="000E16D1"/>
    <w:rsid w:val="000E170D"/>
    <w:rsid w:val="000E1735"/>
    <w:rsid w:val="000E17B3"/>
    <w:rsid w:val="000E19F6"/>
    <w:rsid w:val="000E1C22"/>
    <w:rsid w:val="000E1FD1"/>
    <w:rsid w:val="000E26AC"/>
    <w:rsid w:val="000E28C1"/>
    <w:rsid w:val="000E2918"/>
    <w:rsid w:val="000E2A5E"/>
    <w:rsid w:val="000E2B08"/>
    <w:rsid w:val="000E2B14"/>
    <w:rsid w:val="000E2C0C"/>
    <w:rsid w:val="000E2C88"/>
    <w:rsid w:val="000E2E79"/>
    <w:rsid w:val="000E37CC"/>
    <w:rsid w:val="000E3863"/>
    <w:rsid w:val="000E3873"/>
    <w:rsid w:val="000E39EA"/>
    <w:rsid w:val="000E3A9E"/>
    <w:rsid w:val="000E3BDF"/>
    <w:rsid w:val="000E3C9F"/>
    <w:rsid w:val="000E3E05"/>
    <w:rsid w:val="000E3EB5"/>
    <w:rsid w:val="000E4283"/>
    <w:rsid w:val="000E4334"/>
    <w:rsid w:val="000E4339"/>
    <w:rsid w:val="000E4411"/>
    <w:rsid w:val="000E44C4"/>
    <w:rsid w:val="000E4630"/>
    <w:rsid w:val="000E469C"/>
    <w:rsid w:val="000E47B3"/>
    <w:rsid w:val="000E493C"/>
    <w:rsid w:val="000E4C44"/>
    <w:rsid w:val="000E4CE6"/>
    <w:rsid w:val="000E4E0A"/>
    <w:rsid w:val="000E5120"/>
    <w:rsid w:val="000E5271"/>
    <w:rsid w:val="000E52CD"/>
    <w:rsid w:val="000E533A"/>
    <w:rsid w:val="000E551E"/>
    <w:rsid w:val="000E58E7"/>
    <w:rsid w:val="000E5A5C"/>
    <w:rsid w:val="000E5BFD"/>
    <w:rsid w:val="000E5D8A"/>
    <w:rsid w:val="000E5FE9"/>
    <w:rsid w:val="000E6328"/>
    <w:rsid w:val="000E638B"/>
    <w:rsid w:val="000E65D1"/>
    <w:rsid w:val="000E6669"/>
    <w:rsid w:val="000E66D9"/>
    <w:rsid w:val="000E6991"/>
    <w:rsid w:val="000E69FE"/>
    <w:rsid w:val="000E6A9B"/>
    <w:rsid w:val="000E6B40"/>
    <w:rsid w:val="000E6BB0"/>
    <w:rsid w:val="000E6C54"/>
    <w:rsid w:val="000E6F11"/>
    <w:rsid w:val="000E7104"/>
    <w:rsid w:val="000E71A4"/>
    <w:rsid w:val="000E71FD"/>
    <w:rsid w:val="000E7210"/>
    <w:rsid w:val="000E786E"/>
    <w:rsid w:val="000E7936"/>
    <w:rsid w:val="000E7D28"/>
    <w:rsid w:val="000E7E68"/>
    <w:rsid w:val="000E7F8C"/>
    <w:rsid w:val="000F014A"/>
    <w:rsid w:val="000F0405"/>
    <w:rsid w:val="000F05CA"/>
    <w:rsid w:val="000F06AC"/>
    <w:rsid w:val="000F0A5F"/>
    <w:rsid w:val="000F0DB9"/>
    <w:rsid w:val="000F0EE1"/>
    <w:rsid w:val="000F1235"/>
    <w:rsid w:val="000F1397"/>
    <w:rsid w:val="000F19BD"/>
    <w:rsid w:val="000F1D45"/>
    <w:rsid w:val="000F20ED"/>
    <w:rsid w:val="000F2128"/>
    <w:rsid w:val="000F23DF"/>
    <w:rsid w:val="000F24A3"/>
    <w:rsid w:val="000F2778"/>
    <w:rsid w:val="000F27E3"/>
    <w:rsid w:val="000F2DFA"/>
    <w:rsid w:val="000F2EF5"/>
    <w:rsid w:val="000F304C"/>
    <w:rsid w:val="000F304D"/>
    <w:rsid w:val="000F30B7"/>
    <w:rsid w:val="000F36EB"/>
    <w:rsid w:val="000F3867"/>
    <w:rsid w:val="000F39DB"/>
    <w:rsid w:val="000F3E4C"/>
    <w:rsid w:val="000F3F29"/>
    <w:rsid w:val="000F3FC3"/>
    <w:rsid w:val="000F3FF8"/>
    <w:rsid w:val="000F4075"/>
    <w:rsid w:val="000F4123"/>
    <w:rsid w:val="000F44AB"/>
    <w:rsid w:val="000F4532"/>
    <w:rsid w:val="000F45AB"/>
    <w:rsid w:val="000F48FA"/>
    <w:rsid w:val="000F4D2F"/>
    <w:rsid w:val="000F4E9B"/>
    <w:rsid w:val="000F4EAD"/>
    <w:rsid w:val="000F4F1C"/>
    <w:rsid w:val="000F4F6E"/>
    <w:rsid w:val="000F50D3"/>
    <w:rsid w:val="000F5635"/>
    <w:rsid w:val="000F56CE"/>
    <w:rsid w:val="000F592C"/>
    <w:rsid w:val="000F5938"/>
    <w:rsid w:val="000F5B4A"/>
    <w:rsid w:val="000F5BBA"/>
    <w:rsid w:val="000F5FFA"/>
    <w:rsid w:val="000F61BC"/>
    <w:rsid w:val="000F6357"/>
    <w:rsid w:val="000F64A3"/>
    <w:rsid w:val="000F656A"/>
    <w:rsid w:val="000F67CE"/>
    <w:rsid w:val="000F686C"/>
    <w:rsid w:val="000F6940"/>
    <w:rsid w:val="000F6B16"/>
    <w:rsid w:val="000F6C2C"/>
    <w:rsid w:val="000F6DC7"/>
    <w:rsid w:val="000F6E92"/>
    <w:rsid w:val="000F6EBB"/>
    <w:rsid w:val="000F6FA6"/>
    <w:rsid w:val="000F6FAD"/>
    <w:rsid w:val="000F6FE0"/>
    <w:rsid w:val="000F70AD"/>
    <w:rsid w:val="000F759E"/>
    <w:rsid w:val="000F7705"/>
    <w:rsid w:val="000F79E2"/>
    <w:rsid w:val="000F7A37"/>
    <w:rsid w:val="0010014B"/>
    <w:rsid w:val="001003BB"/>
    <w:rsid w:val="001008A6"/>
    <w:rsid w:val="0010099B"/>
    <w:rsid w:val="00100A1F"/>
    <w:rsid w:val="00100AE4"/>
    <w:rsid w:val="00100D2E"/>
    <w:rsid w:val="00100D4C"/>
    <w:rsid w:val="00100F4E"/>
    <w:rsid w:val="00100FDB"/>
    <w:rsid w:val="00101023"/>
    <w:rsid w:val="001011EB"/>
    <w:rsid w:val="00101311"/>
    <w:rsid w:val="00101531"/>
    <w:rsid w:val="00101618"/>
    <w:rsid w:val="00101B30"/>
    <w:rsid w:val="00101B34"/>
    <w:rsid w:val="00101E00"/>
    <w:rsid w:val="00101F9E"/>
    <w:rsid w:val="00101FF3"/>
    <w:rsid w:val="0010208E"/>
    <w:rsid w:val="001022E1"/>
    <w:rsid w:val="00102372"/>
    <w:rsid w:val="001024BE"/>
    <w:rsid w:val="0010272C"/>
    <w:rsid w:val="00102828"/>
    <w:rsid w:val="00102862"/>
    <w:rsid w:val="001028D5"/>
    <w:rsid w:val="00102912"/>
    <w:rsid w:val="00102A72"/>
    <w:rsid w:val="00102F8C"/>
    <w:rsid w:val="00102F90"/>
    <w:rsid w:val="0010337A"/>
    <w:rsid w:val="0010340B"/>
    <w:rsid w:val="00103418"/>
    <w:rsid w:val="00103452"/>
    <w:rsid w:val="0010388A"/>
    <w:rsid w:val="00103952"/>
    <w:rsid w:val="001040C0"/>
    <w:rsid w:val="0010426A"/>
    <w:rsid w:val="00104619"/>
    <w:rsid w:val="00105232"/>
    <w:rsid w:val="0010538B"/>
    <w:rsid w:val="00105446"/>
    <w:rsid w:val="001054F2"/>
    <w:rsid w:val="00105507"/>
    <w:rsid w:val="0010557D"/>
    <w:rsid w:val="00105750"/>
    <w:rsid w:val="0010587D"/>
    <w:rsid w:val="001058AA"/>
    <w:rsid w:val="00105A04"/>
    <w:rsid w:val="00106203"/>
    <w:rsid w:val="00106212"/>
    <w:rsid w:val="00106B03"/>
    <w:rsid w:val="00106F6D"/>
    <w:rsid w:val="00107323"/>
    <w:rsid w:val="0010759E"/>
    <w:rsid w:val="001079FF"/>
    <w:rsid w:val="00107A99"/>
    <w:rsid w:val="00107C96"/>
    <w:rsid w:val="00107FFE"/>
    <w:rsid w:val="0011014D"/>
    <w:rsid w:val="00110845"/>
    <w:rsid w:val="00110A57"/>
    <w:rsid w:val="00110D9F"/>
    <w:rsid w:val="001110A9"/>
    <w:rsid w:val="00111449"/>
    <w:rsid w:val="001114A9"/>
    <w:rsid w:val="001114B3"/>
    <w:rsid w:val="00111734"/>
    <w:rsid w:val="001117C7"/>
    <w:rsid w:val="001118D7"/>
    <w:rsid w:val="00111A9F"/>
    <w:rsid w:val="00111AFE"/>
    <w:rsid w:val="00111D59"/>
    <w:rsid w:val="00111E73"/>
    <w:rsid w:val="00111F11"/>
    <w:rsid w:val="00112227"/>
    <w:rsid w:val="00112326"/>
    <w:rsid w:val="001124B8"/>
    <w:rsid w:val="0011255E"/>
    <w:rsid w:val="001125E9"/>
    <w:rsid w:val="001126B2"/>
    <w:rsid w:val="00112894"/>
    <w:rsid w:val="00112A3C"/>
    <w:rsid w:val="00112AAB"/>
    <w:rsid w:val="00112CBA"/>
    <w:rsid w:val="00112DF6"/>
    <w:rsid w:val="00113049"/>
    <w:rsid w:val="00113231"/>
    <w:rsid w:val="0011337D"/>
    <w:rsid w:val="001134DB"/>
    <w:rsid w:val="001135B2"/>
    <w:rsid w:val="00113892"/>
    <w:rsid w:val="001138A1"/>
    <w:rsid w:val="001139CA"/>
    <w:rsid w:val="00113A3E"/>
    <w:rsid w:val="00113D37"/>
    <w:rsid w:val="00113F9F"/>
    <w:rsid w:val="0011414D"/>
    <w:rsid w:val="00114177"/>
    <w:rsid w:val="001145AC"/>
    <w:rsid w:val="00114962"/>
    <w:rsid w:val="001149EB"/>
    <w:rsid w:val="00114AF5"/>
    <w:rsid w:val="00114B5C"/>
    <w:rsid w:val="00114C31"/>
    <w:rsid w:val="0011501D"/>
    <w:rsid w:val="001154C5"/>
    <w:rsid w:val="00115501"/>
    <w:rsid w:val="00115789"/>
    <w:rsid w:val="00115835"/>
    <w:rsid w:val="0011584B"/>
    <w:rsid w:val="001158C1"/>
    <w:rsid w:val="00115966"/>
    <w:rsid w:val="00115E75"/>
    <w:rsid w:val="00115ED0"/>
    <w:rsid w:val="00116288"/>
    <w:rsid w:val="001165DB"/>
    <w:rsid w:val="00116B29"/>
    <w:rsid w:val="00116C62"/>
    <w:rsid w:val="00116CA6"/>
    <w:rsid w:val="001170C8"/>
    <w:rsid w:val="00117180"/>
    <w:rsid w:val="001173A6"/>
    <w:rsid w:val="00117599"/>
    <w:rsid w:val="00117E22"/>
    <w:rsid w:val="0012014A"/>
    <w:rsid w:val="00120170"/>
    <w:rsid w:val="00120282"/>
    <w:rsid w:val="0012028B"/>
    <w:rsid w:val="001203BC"/>
    <w:rsid w:val="00120584"/>
    <w:rsid w:val="00120614"/>
    <w:rsid w:val="00120621"/>
    <w:rsid w:val="001207A3"/>
    <w:rsid w:val="0012090D"/>
    <w:rsid w:val="00120AE0"/>
    <w:rsid w:val="00120B6B"/>
    <w:rsid w:val="00120F22"/>
    <w:rsid w:val="00121130"/>
    <w:rsid w:val="001211A6"/>
    <w:rsid w:val="0012120B"/>
    <w:rsid w:val="001218AA"/>
    <w:rsid w:val="00121A73"/>
    <w:rsid w:val="00121BE9"/>
    <w:rsid w:val="00121C08"/>
    <w:rsid w:val="00121D32"/>
    <w:rsid w:val="00122117"/>
    <w:rsid w:val="00122171"/>
    <w:rsid w:val="0012241F"/>
    <w:rsid w:val="00122490"/>
    <w:rsid w:val="00122502"/>
    <w:rsid w:val="001226BC"/>
    <w:rsid w:val="0012291E"/>
    <w:rsid w:val="00122928"/>
    <w:rsid w:val="00122C33"/>
    <w:rsid w:val="00122CFD"/>
    <w:rsid w:val="00122D79"/>
    <w:rsid w:val="00122E02"/>
    <w:rsid w:val="00122E0C"/>
    <w:rsid w:val="001230B1"/>
    <w:rsid w:val="00123218"/>
    <w:rsid w:val="0012337D"/>
    <w:rsid w:val="00123425"/>
    <w:rsid w:val="001234C7"/>
    <w:rsid w:val="001236B0"/>
    <w:rsid w:val="00123738"/>
    <w:rsid w:val="00123E94"/>
    <w:rsid w:val="00124141"/>
    <w:rsid w:val="001241EA"/>
    <w:rsid w:val="00124363"/>
    <w:rsid w:val="001245BF"/>
    <w:rsid w:val="00124895"/>
    <w:rsid w:val="001248A4"/>
    <w:rsid w:val="00124932"/>
    <w:rsid w:val="001249F7"/>
    <w:rsid w:val="00124BB1"/>
    <w:rsid w:val="00124E38"/>
    <w:rsid w:val="00124FB7"/>
    <w:rsid w:val="001250ED"/>
    <w:rsid w:val="00125204"/>
    <w:rsid w:val="0012522E"/>
    <w:rsid w:val="0012558E"/>
    <w:rsid w:val="00125605"/>
    <w:rsid w:val="001256CE"/>
    <w:rsid w:val="00125760"/>
    <w:rsid w:val="001258C6"/>
    <w:rsid w:val="00125B19"/>
    <w:rsid w:val="00125EEE"/>
    <w:rsid w:val="0012604D"/>
    <w:rsid w:val="001260E6"/>
    <w:rsid w:val="00126184"/>
    <w:rsid w:val="0012641F"/>
    <w:rsid w:val="00126633"/>
    <w:rsid w:val="00126A48"/>
    <w:rsid w:val="00126C21"/>
    <w:rsid w:val="00126EED"/>
    <w:rsid w:val="00126F1C"/>
    <w:rsid w:val="00127027"/>
    <w:rsid w:val="0012702C"/>
    <w:rsid w:val="001272BA"/>
    <w:rsid w:val="0012761F"/>
    <w:rsid w:val="00127675"/>
    <w:rsid w:val="0012789F"/>
    <w:rsid w:val="00127A29"/>
    <w:rsid w:val="00127A5F"/>
    <w:rsid w:val="00127DDC"/>
    <w:rsid w:val="00127E59"/>
    <w:rsid w:val="00130225"/>
    <w:rsid w:val="0013036C"/>
    <w:rsid w:val="001303FB"/>
    <w:rsid w:val="001307B9"/>
    <w:rsid w:val="00130BAD"/>
    <w:rsid w:val="00131396"/>
    <w:rsid w:val="001313CB"/>
    <w:rsid w:val="0013149B"/>
    <w:rsid w:val="0013165C"/>
    <w:rsid w:val="00131B67"/>
    <w:rsid w:val="00131DAC"/>
    <w:rsid w:val="00131DDA"/>
    <w:rsid w:val="00131FEB"/>
    <w:rsid w:val="0013219E"/>
    <w:rsid w:val="001322A3"/>
    <w:rsid w:val="001324F3"/>
    <w:rsid w:val="0013281A"/>
    <w:rsid w:val="00132966"/>
    <w:rsid w:val="001329BD"/>
    <w:rsid w:val="00132B4C"/>
    <w:rsid w:val="00132E4B"/>
    <w:rsid w:val="00133043"/>
    <w:rsid w:val="0013318B"/>
    <w:rsid w:val="001334C9"/>
    <w:rsid w:val="00133572"/>
    <w:rsid w:val="00133627"/>
    <w:rsid w:val="001338ED"/>
    <w:rsid w:val="00133986"/>
    <w:rsid w:val="00133F86"/>
    <w:rsid w:val="00134071"/>
    <w:rsid w:val="00134166"/>
    <w:rsid w:val="001341A9"/>
    <w:rsid w:val="001345B4"/>
    <w:rsid w:val="001348B2"/>
    <w:rsid w:val="00134917"/>
    <w:rsid w:val="00134DF5"/>
    <w:rsid w:val="00134EA1"/>
    <w:rsid w:val="00134FB2"/>
    <w:rsid w:val="001350BD"/>
    <w:rsid w:val="001350C9"/>
    <w:rsid w:val="00135452"/>
    <w:rsid w:val="0013545D"/>
    <w:rsid w:val="00135577"/>
    <w:rsid w:val="00135D87"/>
    <w:rsid w:val="00135DB1"/>
    <w:rsid w:val="00135E10"/>
    <w:rsid w:val="00135F46"/>
    <w:rsid w:val="00136091"/>
    <w:rsid w:val="00136193"/>
    <w:rsid w:val="00136200"/>
    <w:rsid w:val="0013622C"/>
    <w:rsid w:val="001363D2"/>
    <w:rsid w:val="00136462"/>
    <w:rsid w:val="001366E4"/>
    <w:rsid w:val="00136817"/>
    <w:rsid w:val="0013689F"/>
    <w:rsid w:val="001368D9"/>
    <w:rsid w:val="00136A4B"/>
    <w:rsid w:val="00136C57"/>
    <w:rsid w:val="00136FD2"/>
    <w:rsid w:val="0013708A"/>
    <w:rsid w:val="001370AE"/>
    <w:rsid w:val="001371F3"/>
    <w:rsid w:val="001372A1"/>
    <w:rsid w:val="001377E7"/>
    <w:rsid w:val="00137977"/>
    <w:rsid w:val="00137DB3"/>
    <w:rsid w:val="001400A2"/>
    <w:rsid w:val="001402CC"/>
    <w:rsid w:val="00140435"/>
    <w:rsid w:val="001404A7"/>
    <w:rsid w:val="001404CA"/>
    <w:rsid w:val="00140788"/>
    <w:rsid w:val="001408AA"/>
    <w:rsid w:val="001408C8"/>
    <w:rsid w:val="0014095A"/>
    <w:rsid w:val="00140FC2"/>
    <w:rsid w:val="00140FCC"/>
    <w:rsid w:val="00141378"/>
    <w:rsid w:val="001413BB"/>
    <w:rsid w:val="0014180E"/>
    <w:rsid w:val="00141963"/>
    <w:rsid w:val="001419DE"/>
    <w:rsid w:val="00141B37"/>
    <w:rsid w:val="00141BB0"/>
    <w:rsid w:val="00141C9A"/>
    <w:rsid w:val="00141D1D"/>
    <w:rsid w:val="00141DCE"/>
    <w:rsid w:val="00141F38"/>
    <w:rsid w:val="001421AE"/>
    <w:rsid w:val="001421BA"/>
    <w:rsid w:val="00142513"/>
    <w:rsid w:val="001427ED"/>
    <w:rsid w:val="00142874"/>
    <w:rsid w:val="001428E5"/>
    <w:rsid w:val="00142959"/>
    <w:rsid w:val="00142BE2"/>
    <w:rsid w:val="00142D8C"/>
    <w:rsid w:val="00142E95"/>
    <w:rsid w:val="001433A0"/>
    <w:rsid w:val="0014345E"/>
    <w:rsid w:val="001436AA"/>
    <w:rsid w:val="0014370E"/>
    <w:rsid w:val="001438C0"/>
    <w:rsid w:val="001438FB"/>
    <w:rsid w:val="00143C4B"/>
    <w:rsid w:val="00143CA8"/>
    <w:rsid w:val="00143D88"/>
    <w:rsid w:val="00144525"/>
    <w:rsid w:val="00144626"/>
    <w:rsid w:val="0014471F"/>
    <w:rsid w:val="001448DE"/>
    <w:rsid w:val="00144D4F"/>
    <w:rsid w:val="00144E87"/>
    <w:rsid w:val="00145038"/>
    <w:rsid w:val="001451B6"/>
    <w:rsid w:val="00145524"/>
    <w:rsid w:val="0014565D"/>
    <w:rsid w:val="0014568C"/>
    <w:rsid w:val="0014570F"/>
    <w:rsid w:val="00145B5A"/>
    <w:rsid w:val="00145DC8"/>
    <w:rsid w:val="00146063"/>
    <w:rsid w:val="0014616E"/>
    <w:rsid w:val="0014675B"/>
    <w:rsid w:val="00146810"/>
    <w:rsid w:val="001468F8"/>
    <w:rsid w:val="00146E9B"/>
    <w:rsid w:val="00146E9E"/>
    <w:rsid w:val="00146F59"/>
    <w:rsid w:val="0014731C"/>
    <w:rsid w:val="0014731F"/>
    <w:rsid w:val="001475A1"/>
    <w:rsid w:val="00147B8B"/>
    <w:rsid w:val="00147E5C"/>
    <w:rsid w:val="00147FEE"/>
    <w:rsid w:val="00150076"/>
    <w:rsid w:val="001501D9"/>
    <w:rsid w:val="0015051B"/>
    <w:rsid w:val="0015073B"/>
    <w:rsid w:val="00150AE0"/>
    <w:rsid w:val="00150B49"/>
    <w:rsid w:val="00150E9E"/>
    <w:rsid w:val="00150FA7"/>
    <w:rsid w:val="0015126F"/>
    <w:rsid w:val="001512B3"/>
    <w:rsid w:val="00151492"/>
    <w:rsid w:val="0015156C"/>
    <w:rsid w:val="00151574"/>
    <w:rsid w:val="001516DC"/>
    <w:rsid w:val="0015180A"/>
    <w:rsid w:val="0015180F"/>
    <w:rsid w:val="0015186A"/>
    <w:rsid w:val="00151A8F"/>
    <w:rsid w:val="00151B0B"/>
    <w:rsid w:val="00151BB7"/>
    <w:rsid w:val="00151E0D"/>
    <w:rsid w:val="00152050"/>
    <w:rsid w:val="00152108"/>
    <w:rsid w:val="00152163"/>
    <w:rsid w:val="00152448"/>
    <w:rsid w:val="001527C7"/>
    <w:rsid w:val="00152979"/>
    <w:rsid w:val="00152BFE"/>
    <w:rsid w:val="00152C77"/>
    <w:rsid w:val="00152ECC"/>
    <w:rsid w:val="001531CB"/>
    <w:rsid w:val="00153215"/>
    <w:rsid w:val="00153B0D"/>
    <w:rsid w:val="00153BC5"/>
    <w:rsid w:val="00153C9E"/>
    <w:rsid w:val="00153D44"/>
    <w:rsid w:val="00153D52"/>
    <w:rsid w:val="001541E8"/>
    <w:rsid w:val="00154232"/>
    <w:rsid w:val="001543A4"/>
    <w:rsid w:val="001543CE"/>
    <w:rsid w:val="001544DE"/>
    <w:rsid w:val="001545B6"/>
    <w:rsid w:val="0015462A"/>
    <w:rsid w:val="001548C4"/>
    <w:rsid w:val="00154950"/>
    <w:rsid w:val="00154EBA"/>
    <w:rsid w:val="0015513A"/>
    <w:rsid w:val="0015517C"/>
    <w:rsid w:val="00155198"/>
    <w:rsid w:val="00155203"/>
    <w:rsid w:val="00155377"/>
    <w:rsid w:val="00155A6E"/>
    <w:rsid w:val="00155B5B"/>
    <w:rsid w:val="00155DA1"/>
    <w:rsid w:val="00155E81"/>
    <w:rsid w:val="00155EA7"/>
    <w:rsid w:val="0015634C"/>
    <w:rsid w:val="001563BA"/>
    <w:rsid w:val="001565A1"/>
    <w:rsid w:val="0015671A"/>
    <w:rsid w:val="00156924"/>
    <w:rsid w:val="001569E4"/>
    <w:rsid w:val="00156A80"/>
    <w:rsid w:val="001576A2"/>
    <w:rsid w:val="00157997"/>
    <w:rsid w:val="00157A21"/>
    <w:rsid w:val="00157B6E"/>
    <w:rsid w:val="00157C6E"/>
    <w:rsid w:val="00157E50"/>
    <w:rsid w:val="00157E62"/>
    <w:rsid w:val="00160158"/>
    <w:rsid w:val="00160244"/>
    <w:rsid w:val="00160495"/>
    <w:rsid w:val="00160774"/>
    <w:rsid w:val="001609B9"/>
    <w:rsid w:val="00160C37"/>
    <w:rsid w:val="00160C64"/>
    <w:rsid w:val="00161171"/>
    <w:rsid w:val="00161222"/>
    <w:rsid w:val="00161304"/>
    <w:rsid w:val="001614B6"/>
    <w:rsid w:val="00161863"/>
    <w:rsid w:val="00161A4E"/>
    <w:rsid w:val="00161E75"/>
    <w:rsid w:val="00161FA6"/>
    <w:rsid w:val="00161FFD"/>
    <w:rsid w:val="00162138"/>
    <w:rsid w:val="00162281"/>
    <w:rsid w:val="001622B8"/>
    <w:rsid w:val="00162300"/>
    <w:rsid w:val="00162367"/>
    <w:rsid w:val="001625EB"/>
    <w:rsid w:val="001629A2"/>
    <w:rsid w:val="00162CF0"/>
    <w:rsid w:val="00162DE7"/>
    <w:rsid w:val="00163150"/>
    <w:rsid w:val="00163265"/>
    <w:rsid w:val="001632F7"/>
    <w:rsid w:val="0016368D"/>
    <w:rsid w:val="0016387B"/>
    <w:rsid w:val="001638FC"/>
    <w:rsid w:val="00163917"/>
    <w:rsid w:val="0016398A"/>
    <w:rsid w:val="001639AC"/>
    <w:rsid w:val="00163A79"/>
    <w:rsid w:val="00163FDB"/>
    <w:rsid w:val="0016408D"/>
    <w:rsid w:val="00164321"/>
    <w:rsid w:val="00164A84"/>
    <w:rsid w:val="00164B7B"/>
    <w:rsid w:val="0016533E"/>
    <w:rsid w:val="001654DD"/>
    <w:rsid w:val="001655AA"/>
    <w:rsid w:val="001656ED"/>
    <w:rsid w:val="001657EE"/>
    <w:rsid w:val="00165952"/>
    <w:rsid w:val="001659FA"/>
    <w:rsid w:val="00165A45"/>
    <w:rsid w:val="00165AD7"/>
    <w:rsid w:val="00165AE6"/>
    <w:rsid w:val="00165B86"/>
    <w:rsid w:val="00165CA4"/>
    <w:rsid w:val="00165CB4"/>
    <w:rsid w:val="00165DEF"/>
    <w:rsid w:val="00165EBB"/>
    <w:rsid w:val="00165FB8"/>
    <w:rsid w:val="00166298"/>
    <w:rsid w:val="001668D8"/>
    <w:rsid w:val="001669B1"/>
    <w:rsid w:val="00166B6D"/>
    <w:rsid w:val="00166BDD"/>
    <w:rsid w:val="00166DB0"/>
    <w:rsid w:val="00166E30"/>
    <w:rsid w:val="00167362"/>
    <w:rsid w:val="001674D8"/>
    <w:rsid w:val="00167865"/>
    <w:rsid w:val="001679D7"/>
    <w:rsid w:val="00167B77"/>
    <w:rsid w:val="00170127"/>
    <w:rsid w:val="0017015C"/>
    <w:rsid w:val="0017028C"/>
    <w:rsid w:val="00170453"/>
    <w:rsid w:val="00170489"/>
    <w:rsid w:val="0017049D"/>
    <w:rsid w:val="001706DE"/>
    <w:rsid w:val="00170812"/>
    <w:rsid w:val="00170AC0"/>
    <w:rsid w:val="00170CDB"/>
    <w:rsid w:val="001711E1"/>
    <w:rsid w:val="00171372"/>
    <w:rsid w:val="001713C0"/>
    <w:rsid w:val="001713F4"/>
    <w:rsid w:val="0017144B"/>
    <w:rsid w:val="0017148E"/>
    <w:rsid w:val="001714F2"/>
    <w:rsid w:val="001715D5"/>
    <w:rsid w:val="001716CD"/>
    <w:rsid w:val="00171DB4"/>
    <w:rsid w:val="00171F55"/>
    <w:rsid w:val="00172076"/>
    <w:rsid w:val="00172166"/>
    <w:rsid w:val="00172169"/>
    <w:rsid w:val="00172360"/>
    <w:rsid w:val="001723E9"/>
    <w:rsid w:val="00172538"/>
    <w:rsid w:val="001726D4"/>
    <w:rsid w:val="001726D6"/>
    <w:rsid w:val="00172727"/>
    <w:rsid w:val="00172954"/>
    <w:rsid w:val="00172960"/>
    <w:rsid w:val="001729F7"/>
    <w:rsid w:val="00172B54"/>
    <w:rsid w:val="00172CD8"/>
    <w:rsid w:val="00172E2C"/>
    <w:rsid w:val="00172EA9"/>
    <w:rsid w:val="00172EC3"/>
    <w:rsid w:val="00172F43"/>
    <w:rsid w:val="001730A7"/>
    <w:rsid w:val="0017310F"/>
    <w:rsid w:val="001733B2"/>
    <w:rsid w:val="001735AD"/>
    <w:rsid w:val="001738FC"/>
    <w:rsid w:val="00173A4F"/>
    <w:rsid w:val="00173CA7"/>
    <w:rsid w:val="00173CAA"/>
    <w:rsid w:val="00173D1F"/>
    <w:rsid w:val="00173DC2"/>
    <w:rsid w:val="00174096"/>
    <w:rsid w:val="001742A6"/>
    <w:rsid w:val="00174483"/>
    <w:rsid w:val="00174538"/>
    <w:rsid w:val="001746BF"/>
    <w:rsid w:val="00174950"/>
    <w:rsid w:val="00174B23"/>
    <w:rsid w:val="00174C1B"/>
    <w:rsid w:val="00174E42"/>
    <w:rsid w:val="00174ED6"/>
    <w:rsid w:val="00174F32"/>
    <w:rsid w:val="00175097"/>
    <w:rsid w:val="00175190"/>
    <w:rsid w:val="00175542"/>
    <w:rsid w:val="001755F5"/>
    <w:rsid w:val="00175A0B"/>
    <w:rsid w:val="00175BEC"/>
    <w:rsid w:val="00175C41"/>
    <w:rsid w:val="00175C97"/>
    <w:rsid w:val="00175E33"/>
    <w:rsid w:val="00175EB3"/>
    <w:rsid w:val="00175EE9"/>
    <w:rsid w:val="001760E2"/>
    <w:rsid w:val="0017624F"/>
    <w:rsid w:val="001764AA"/>
    <w:rsid w:val="0017683F"/>
    <w:rsid w:val="00176A34"/>
    <w:rsid w:val="00176CF5"/>
    <w:rsid w:val="00176DB6"/>
    <w:rsid w:val="00176ED9"/>
    <w:rsid w:val="001774C1"/>
    <w:rsid w:val="001776FB"/>
    <w:rsid w:val="0017779C"/>
    <w:rsid w:val="001778D8"/>
    <w:rsid w:val="001779D6"/>
    <w:rsid w:val="00177AAD"/>
    <w:rsid w:val="00177AE8"/>
    <w:rsid w:val="00177C51"/>
    <w:rsid w:val="00177E33"/>
    <w:rsid w:val="00177EE8"/>
    <w:rsid w:val="001804F1"/>
    <w:rsid w:val="00180624"/>
    <w:rsid w:val="00180728"/>
    <w:rsid w:val="001807C0"/>
    <w:rsid w:val="00180991"/>
    <w:rsid w:val="00180B14"/>
    <w:rsid w:val="00180B87"/>
    <w:rsid w:val="00181690"/>
    <w:rsid w:val="001816CC"/>
    <w:rsid w:val="001818C0"/>
    <w:rsid w:val="0018194B"/>
    <w:rsid w:val="00181A8D"/>
    <w:rsid w:val="00181AC1"/>
    <w:rsid w:val="00181E44"/>
    <w:rsid w:val="00181E93"/>
    <w:rsid w:val="00181FE0"/>
    <w:rsid w:val="0018221E"/>
    <w:rsid w:val="00182372"/>
    <w:rsid w:val="001825FB"/>
    <w:rsid w:val="00182A40"/>
    <w:rsid w:val="00182DC0"/>
    <w:rsid w:val="00183033"/>
    <w:rsid w:val="00183126"/>
    <w:rsid w:val="00183174"/>
    <w:rsid w:val="00183296"/>
    <w:rsid w:val="001832CC"/>
    <w:rsid w:val="0018376B"/>
    <w:rsid w:val="00183A48"/>
    <w:rsid w:val="00183BDD"/>
    <w:rsid w:val="00183BDE"/>
    <w:rsid w:val="00183C8B"/>
    <w:rsid w:val="00183E1F"/>
    <w:rsid w:val="001841F9"/>
    <w:rsid w:val="00184208"/>
    <w:rsid w:val="001849ED"/>
    <w:rsid w:val="00184ADD"/>
    <w:rsid w:val="00184CAE"/>
    <w:rsid w:val="00184D77"/>
    <w:rsid w:val="00184EF1"/>
    <w:rsid w:val="00184FA1"/>
    <w:rsid w:val="00185371"/>
    <w:rsid w:val="00185542"/>
    <w:rsid w:val="001859C8"/>
    <w:rsid w:val="00185AF4"/>
    <w:rsid w:val="00185D57"/>
    <w:rsid w:val="00186037"/>
    <w:rsid w:val="001861F1"/>
    <w:rsid w:val="001863C5"/>
    <w:rsid w:val="00186580"/>
    <w:rsid w:val="00186A67"/>
    <w:rsid w:val="00186B2D"/>
    <w:rsid w:val="00186B5D"/>
    <w:rsid w:val="00186D0A"/>
    <w:rsid w:val="00186D12"/>
    <w:rsid w:val="00186F78"/>
    <w:rsid w:val="001870F0"/>
    <w:rsid w:val="00187162"/>
    <w:rsid w:val="0018724D"/>
    <w:rsid w:val="0018734E"/>
    <w:rsid w:val="00187373"/>
    <w:rsid w:val="001875FF"/>
    <w:rsid w:val="00187729"/>
    <w:rsid w:val="001878C4"/>
    <w:rsid w:val="00187BB5"/>
    <w:rsid w:val="00187CD8"/>
    <w:rsid w:val="001901A5"/>
    <w:rsid w:val="0019021C"/>
    <w:rsid w:val="00190918"/>
    <w:rsid w:val="00190956"/>
    <w:rsid w:val="00190B8D"/>
    <w:rsid w:val="00190BF3"/>
    <w:rsid w:val="00190D48"/>
    <w:rsid w:val="00190E11"/>
    <w:rsid w:val="00190E83"/>
    <w:rsid w:val="00190EB9"/>
    <w:rsid w:val="00190FDB"/>
    <w:rsid w:val="00191063"/>
    <w:rsid w:val="001910CE"/>
    <w:rsid w:val="001910F8"/>
    <w:rsid w:val="00191576"/>
    <w:rsid w:val="001917C3"/>
    <w:rsid w:val="001918DC"/>
    <w:rsid w:val="00191CEA"/>
    <w:rsid w:val="00191D5B"/>
    <w:rsid w:val="00191E8F"/>
    <w:rsid w:val="0019206B"/>
    <w:rsid w:val="0019249A"/>
    <w:rsid w:val="001925EF"/>
    <w:rsid w:val="001928E1"/>
    <w:rsid w:val="00192952"/>
    <w:rsid w:val="00192DFE"/>
    <w:rsid w:val="00192E56"/>
    <w:rsid w:val="00192ED6"/>
    <w:rsid w:val="00192F93"/>
    <w:rsid w:val="001932E0"/>
    <w:rsid w:val="001937D1"/>
    <w:rsid w:val="001938E3"/>
    <w:rsid w:val="001939DE"/>
    <w:rsid w:val="00193C02"/>
    <w:rsid w:val="00193C7F"/>
    <w:rsid w:val="00193C83"/>
    <w:rsid w:val="00194334"/>
    <w:rsid w:val="001944C3"/>
    <w:rsid w:val="00194580"/>
    <w:rsid w:val="00194620"/>
    <w:rsid w:val="00194872"/>
    <w:rsid w:val="00194BC8"/>
    <w:rsid w:val="00194D01"/>
    <w:rsid w:val="00194DFD"/>
    <w:rsid w:val="00194F7A"/>
    <w:rsid w:val="00194FE5"/>
    <w:rsid w:val="001950B3"/>
    <w:rsid w:val="001950F5"/>
    <w:rsid w:val="00195126"/>
    <w:rsid w:val="001952BB"/>
    <w:rsid w:val="00195344"/>
    <w:rsid w:val="0019546C"/>
    <w:rsid w:val="0019554C"/>
    <w:rsid w:val="001959DF"/>
    <w:rsid w:val="00195E34"/>
    <w:rsid w:val="00195FBB"/>
    <w:rsid w:val="0019603F"/>
    <w:rsid w:val="001963ED"/>
    <w:rsid w:val="001964F7"/>
    <w:rsid w:val="00196584"/>
    <w:rsid w:val="001966F2"/>
    <w:rsid w:val="00196D6F"/>
    <w:rsid w:val="0019710F"/>
    <w:rsid w:val="00197200"/>
    <w:rsid w:val="0019741E"/>
    <w:rsid w:val="001977BE"/>
    <w:rsid w:val="00197FB2"/>
    <w:rsid w:val="001A0060"/>
    <w:rsid w:val="001A02A5"/>
    <w:rsid w:val="001A02BA"/>
    <w:rsid w:val="001A0349"/>
    <w:rsid w:val="001A049B"/>
    <w:rsid w:val="001A06DA"/>
    <w:rsid w:val="001A0774"/>
    <w:rsid w:val="001A0789"/>
    <w:rsid w:val="001A0AA5"/>
    <w:rsid w:val="001A0B7D"/>
    <w:rsid w:val="001A0BAA"/>
    <w:rsid w:val="001A0BAC"/>
    <w:rsid w:val="001A0D3A"/>
    <w:rsid w:val="001A1383"/>
    <w:rsid w:val="001A1682"/>
    <w:rsid w:val="001A1864"/>
    <w:rsid w:val="001A19BB"/>
    <w:rsid w:val="001A1A1B"/>
    <w:rsid w:val="001A1AAB"/>
    <w:rsid w:val="001A1B4B"/>
    <w:rsid w:val="001A1C38"/>
    <w:rsid w:val="001A1E09"/>
    <w:rsid w:val="001A1E81"/>
    <w:rsid w:val="001A21C0"/>
    <w:rsid w:val="001A250F"/>
    <w:rsid w:val="001A2629"/>
    <w:rsid w:val="001A2BF9"/>
    <w:rsid w:val="001A300A"/>
    <w:rsid w:val="001A3017"/>
    <w:rsid w:val="001A33E3"/>
    <w:rsid w:val="001A37D0"/>
    <w:rsid w:val="001A3878"/>
    <w:rsid w:val="001A39BE"/>
    <w:rsid w:val="001A39BF"/>
    <w:rsid w:val="001A39E4"/>
    <w:rsid w:val="001A3ADD"/>
    <w:rsid w:val="001A3BB5"/>
    <w:rsid w:val="001A3EF7"/>
    <w:rsid w:val="001A3FB7"/>
    <w:rsid w:val="001A4076"/>
    <w:rsid w:val="001A43FF"/>
    <w:rsid w:val="001A4422"/>
    <w:rsid w:val="001A4464"/>
    <w:rsid w:val="001A4596"/>
    <w:rsid w:val="001A499D"/>
    <w:rsid w:val="001A4CC1"/>
    <w:rsid w:val="001A500F"/>
    <w:rsid w:val="001A5195"/>
    <w:rsid w:val="001A5237"/>
    <w:rsid w:val="001A5295"/>
    <w:rsid w:val="001A52BB"/>
    <w:rsid w:val="001A52C0"/>
    <w:rsid w:val="001A57A0"/>
    <w:rsid w:val="001A593E"/>
    <w:rsid w:val="001A5C11"/>
    <w:rsid w:val="001A5E52"/>
    <w:rsid w:val="001A5F6E"/>
    <w:rsid w:val="001A5F76"/>
    <w:rsid w:val="001A64DE"/>
    <w:rsid w:val="001A6970"/>
    <w:rsid w:val="001A6B4C"/>
    <w:rsid w:val="001A6E7A"/>
    <w:rsid w:val="001A7224"/>
    <w:rsid w:val="001A7227"/>
    <w:rsid w:val="001A72F2"/>
    <w:rsid w:val="001A7556"/>
    <w:rsid w:val="001A7A28"/>
    <w:rsid w:val="001A7C8C"/>
    <w:rsid w:val="001A7DE5"/>
    <w:rsid w:val="001A7E54"/>
    <w:rsid w:val="001B0270"/>
    <w:rsid w:val="001B062A"/>
    <w:rsid w:val="001B074A"/>
    <w:rsid w:val="001B074E"/>
    <w:rsid w:val="001B0A5D"/>
    <w:rsid w:val="001B0B5B"/>
    <w:rsid w:val="001B0BAA"/>
    <w:rsid w:val="001B1046"/>
    <w:rsid w:val="001B1492"/>
    <w:rsid w:val="001B15B3"/>
    <w:rsid w:val="001B161D"/>
    <w:rsid w:val="001B16A6"/>
    <w:rsid w:val="001B18AB"/>
    <w:rsid w:val="001B1C26"/>
    <w:rsid w:val="001B1D32"/>
    <w:rsid w:val="001B1F14"/>
    <w:rsid w:val="001B20B0"/>
    <w:rsid w:val="001B20F2"/>
    <w:rsid w:val="001B278A"/>
    <w:rsid w:val="001B27A9"/>
    <w:rsid w:val="001B2966"/>
    <w:rsid w:val="001B2A81"/>
    <w:rsid w:val="001B2D9B"/>
    <w:rsid w:val="001B301A"/>
    <w:rsid w:val="001B32C9"/>
    <w:rsid w:val="001B3482"/>
    <w:rsid w:val="001B3764"/>
    <w:rsid w:val="001B3823"/>
    <w:rsid w:val="001B38FC"/>
    <w:rsid w:val="001B3962"/>
    <w:rsid w:val="001B3B5A"/>
    <w:rsid w:val="001B3C40"/>
    <w:rsid w:val="001B3E27"/>
    <w:rsid w:val="001B40D3"/>
    <w:rsid w:val="001B4151"/>
    <w:rsid w:val="001B490E"/>
    <w:rsid w:val="001B4D40"/>
    <w:rsid w:val="001B4E5C"/>
    <w:rsid w:val="001B4F00"/>
    <w:rsid w:val="001B4FE7"/>
    <w:rsid w:val="001B5326"/>
    <w:rsid w:val="001B557D"/>
    <w:rsid w:val="001B5916"/>
    <w:rsid w:val="001B5A80"/>
    <w:rsid w:val="001B5B04"/>
    <w:rsid w:val="001B5D6A"/>
    <w:rsid w:val="001B62C8"/>
    <w:rsid w:val="001B632B"/>
    <w:rsid w:val="001B6536"/>
    <w:rsid w:val="001B656D"/>
    <w:rsid w:val="001B663C"/>
    <w:rsid w:val="001B68B4"/>
    <w:rsid w:val="001B68C8"/>
    <w:rsid w:val="001B6B05"/>
    <w:rsid w:val="001B6BF9"/>
    <w:rsid w:val="001B6C57"/>
    <w:rsid w:val="001B6DEF"/>
    <w:rsid w:val="001B6F61"/>
    <w:rsid w:val="001B7312"/>
    <w:rsid w:val="001B7407"/>
    <w:rsid w:val="001B748E"/>
    <w:rsid w:val="001B7588"/>
    <w:rsid w:val="001B77AF"/>
    <w:rsid w:val="001B787B"/>
    <w:rsid w:val="001B78B7"/>
    <w:rsid w:val="001B7DB3"/>
    <w:rsid w:val="001B7FF1"/>
    <w:rsid w:val="001C01A2"/>
    <w:rsid w:val="001C043F"/>
    <w:rsid w:val="001C0493"/>
    <w:rsid w:val="001C058B"/>
    <w:rsid w:val="001C05C9"/>
    <w:rsid w:val="001C070D"/>
    <w:rsid w:val="001C087A"/>
    <w:rsid w:val="001C08B0"/>
    <w:rsid w:val="001C09FB"/>
    <w:rsid w:val="001C0A31"/>
    <w:rsid w:val="001C0D9E"/>
    <w:rsid w:val="001C0DB6"/>
    <w:rsid w:val="001C0E4A"/>
    <w:rsid w:val="001C1197"/>
    <w:rsid w:val="001C11C1"/>
    <w:rsid w:val="001C14A4"/>
    <w:rsid w:val="001C1512"/>
    <w:rsid w:val="001C1569"/>
    <w:rsid w:val="001C159D"/>
    <w:rsid w:val="001C166F"/>
    <w:rsid w:val="001C1A17"/>
    <w:rsid w:val="001C1B06"/>
    <w:rsid w:val="001C1B81"/>
    <w:rsid w:val="001C1BF0"/>
    <w:rsid w:val="001C1C12"/>
    <w:rsid w:val="001C1ED6"/>
    <w:rsid w:val="001C1EED"/>
    <w:rsid w:val="001C1F36"/>
    <w:rsid w:val="001C1F69"/>
    <w:rsid w:val="001C2254"/>
    <w:rsid w:val="001C22AD"/>
    <w:rsid w:val="001C24F0"/>
    <w:rsid w:val="001C2540"/>
    <w:rsid w:val="001C28E0"/>
    <w:rsid w:val="001C2A72"/>
    <w:rsid w:val="001C2AD9"/>
    <w:rsid w:val="001C2B88"/>
    <w:rsid w:val="001C2C12"/>
    <w:rsid w:val="001C2D98"/>
    <w:rsid w:val="001C2DC3"/>
    <w:rsid w:val="001C2E1F"/>
    <w:rsid w:val="001C2F58"/>
    <w:rsid w:val="001C2F98"/>
    <w:rsid w:val="001C309C"/>
    <w:rsid w:val="001C342C"/>
    <w:rsid w:val="001C34AF"/>
    <w:rsid w:val="001C355E"/>
    <w:rsid w:val="001C35F0"/>
    <w:rsid w:val="001C3697"/>
    <w:rsid w:val="001C3953"/>
    <w:rsid w:val="001C44A4"/>
    <w:rsid w:val="001C4540"/>
    <w:rsid w:val="001C4590"/>
    <w:rsid w:val="001C459A"/>
    <w:rsid w:val="001C45A8"/>
    <w:rsid w:val="001C45C3"/>
    <w:rsid w:val="001C4675"/>
    <w:rsid w:val="001C4779"/>
    <w:rsid w:val="001C4A2C"/>
    <w:rsid w:val="001C4A9E"/>
    <w:rsid w:val="001C528B"/>
    <w:rsid w:val="001C5475"/>
    <w:rsid w:val="001C5DC2"/>
    <w:rsid w:val="001C5E2F"/>
    <w:rsid w:val="001C5E79"/>
    <w:rsid w:val="001C615C"/>
    <w:rsid w:val="001C63D2"/>
    <w:rsid w:val="001C64A2"/>
    <w:rsid w:val="001C65D3"/>
    <w:rsid w:val="001C65FE"/>
    <w:rsid w:val="001C670E"/>
    <w:rsid w:val="001C6B80"/>
    <w:rsid w:val="001C6B86"/>
    <w:rsid w:val="001C6CF4"/>
    <w:rsid w:val="001C6E94"/>
    <w:rsid w:val="001C7025"/>
    <w:rsid w:val="001C706C"/>
    <w:rsid w:val="001C725B"/>
    <w:rsid w:val="001C72D5"/>
    <w:rsid w:val="001C73DF"/>
    <w:rsid w:val="001C74EA"/>
    <w:rsid w:val="001C7943"/>
    <w:rsid w:val="001C7B93"/>
    <w:rsid w:val="001C7D41"/>
    <w:rsid w:val="001D02E3"/>
    <w:rsid w:val="001D0572"/>
    <w:rsid w:val="001D0577"/>
    <w:rsid w:val="001D07E0"/>
    <w:rsid w:val="001D0D55"/>
    <w:rsid w:val="001D0EBC"/>
    <w:rsid w:val="001D1072"/>
    <w:rsid w:val="001D10AF"/>
    <w:rsid w:val="001D11E0"/>
    <w:rsid w:val="001D123C"/>
    <w:rsid w:val="001D125C"/>
    <w:rsid w:val="001D1412"/>
    <w:rsid w:val="001D1575"/>
    <w:rsid w:val="001D1662"/>
    <w:rsid w:val="001D173F"/>
    <w:rsid w:val="001D1791"/>
    <w:rsid w:val="001D17C8"/>
    <w:rsid w:val="001D193B"/>
    <w:rsid w:val="001D1C19"/>
    <w:rsid w:val="001D1C8E"/>
    <w:rsid w:val="001D1F92"/>
    <w:rsid w:val="001D1FDD"/>
    <w:rsid w:val="001D1FE7"/>
    <w:rsid w:val="001D20A5"/>
    <w:rsid w:val="001D2444"/>
    <w:rsid w:val="001D2621"/>
    <w:rsid w:val="001D272C"/>
    <w:rsid w:val="001D29B6"/>
    <w:rsid w:val="001D2AB5"/>
    <w:rsid w:val="001D2F88"/>
    <w:rsid w:val="001D3133"/>
    <w:rsid w:val="001D383D"/>
    <w:rsid w:val="001D3E5A"/>
    <w:rsid w:val="001D3F5F"/>
    <w:rsid w:val="001D40DA"/>
    <w:rsid w:val="001D4503"/>
    <w:rsid w:val="001D4519"/>
    <w:rsid w:val="001D46FC"/>
    <w:rsid w:val="001D4D56"/>
    <w:rsid w:val="001D58C6"/>
    <w:rsid w:val="001D5A35"/>
    <w:rsid w:val="001D5BD3"/>
    <w:rsid w:val="001D5FA6"/>
    <w:rsid w:val="001D5FAE"/>
    <w:rsid w:val="001D60D5"/>
    <w:rsid w:val="001D611F"/>
    <w:rsid w:val="001D628A"/>
    <w:rsid w:val="001D63FF"/>
    <w:rsid w:val="001D6432"/>
    <w:rsid w:val="001D644C"/>
    <w:rsid w:val="001D647A"/>
    <w:rsid w:val="001D668E"/>
    <w:rsid w:val="001D685F"/>
    <w:rsid w:val="001D6A5D"/>
    <w:rsid w:val="001D6A88"/>
    <w:rsid w:val="001D6AB9"/>
    <w:rsid w:val="001D6D46"/>
    <w:rsid w:val="001D6DB2"/>
    <w:rsid w:val="001D6E3E"/>
    <w:rsid w:val="001D6E84"/>
    <w:rsid w:val="001D6EF5"/>
    <w:rsid w:val="001D6EFC"/>
    <w:rsid w:val="001D6F06"/>
    <w:rsid w:val="001D701B"/>
    <w:rsid w:val="001D72BC"/>
    <w:rsid w:val="001D7366"/>
    <w:rsid w:val="001D7443"/>
    <w:rsid w:val="001D7643"/>
    <w:rsid w:val="001D7700"/>
    <w:rsid w:val="001D7721"/>
    <w:rsid w:val="001D7A0C"/>
    <w:rsid w:val="001E00DE"/>
    <w:rsid w:val="001E040B"/>
    <w:rsid w:val="001E09E9"/>
    <w:rsid w:val="001E0DFD"/>
    <w:rsid w:val="001E0E9A"/>
    <w:rsid w:val="001E0EDE"/>
    <w:rsid w:val="001E0F05"/>
    <w:rsid w:val="001E0F91"/>
    <w:rsid w:val="001E1175"/>
    <w:rsid w:val="001E13DA"/>
    <w:rsid w:val="001E1478"/>
    <w:rsid w:val="001E1496"/>
    <w:rsid w:val="001E159E"/>
    <w:rsid w:val="001E1603"/>
    <w:rsid w:val="001E16A7"/>
    <w:rsid w:val="001E188B"/>
    <w:rsid w:val="001E18DE"/>
    <w:rsid w:val="001E1C4D"/>
    <w:rsid w:val="001E1CED"/>
    <w:rsid w:val="001E1DDC"/>
    <w:rsid w:val="001E1E5E"/>
    <w:rsid w:val="001E20EB"/>
    <w:rsid w:val="001E21B7"/>
    <w:rsid w:val="001E2527"/>
    <w:rsid w:val="001E2A73"/>
    <w:rsid w:val="001E2C80"/>
    <w:rsid w:val="001E2C83"/>
    <w:rsid w:val="001E2FEB"/>
    <w:rsid w:val="001E32B7"/>
    <w:rsid w:val="001E3498"/>
    <w:rsid w:val="001E34B7"/>
    <w:rsid w:val="001E34CB"/>
    <w:rsid w:val="001E3531"/>
    <w:rsid w:val="001E3820"/>
    <w:rsid w:val="001E3C60"/>
    <w:rsid w:val="001E3DCD"/>
    <w:rsid w:val="001E3F6C"/>
    <w:rsid w:val="001E440F"/>
    <w:rsid w:val="001E448F"/>
    <w:rsid w:val="001E4507"/>
    <w:rsid w:val="001E4510"/>
    <w:rsid w:val="001E4528"/>
    <w:rsid w:val="001E4567"/>
    <w:rsid w:val="001E4859"/>
    <w:rsid w:val="001E4A51"/>
    <w:rsid w:val="001E4A7E"/>
    <w:rsid w:val="001E5266"/>
    <w:rsid w:val="001E529D"/>
    <w:rsid w:val="001E535B"/>
    <w:rsid w:val="001E539E"/>
    <w:rsid w:val="001E55E3"/>
    <w:rsid w:val="001E5716"/>
    <w:rsid w:val="001E5AED"/>
    <w:rsid w:val="001E5C3D"/>
    <w:rsid w:val="001E5D38"/>
    <w:rsid w:val="001E5D95"/>
    <w:rsid w:val="001E61E9"/>
    <w:rsid w:val="001E642D"/>
    <w:rsid w:val="001E6563"/>
    <w:rsid w:val="001E6597"/>
    <w:rsid w:val="001E6667"/>
    <w:rsid w:val="001E6701"/>
    <w:rsid w:val="001E6A92"/>
    <w:rsid w:val="001E6C94"/>
    <w:rsid w:val="001E71A5"/>
    <w:rsid w:val="001E71E1"/>
    <w:rsid w:val="001E72A9"/>
    <w:rsid w:val="001E73B1"/>
    <w:rsid w:val="001E7557"/>
    <w:rsid w:val="001E7934"/>
    <w:rsid w:val="001E7977"/>
    <w:rsid w:val="001E7979"/>
    <w:rsid w:val="001E79BE"/>
    <w:rsid w:val="001E7AEB"/>
    <w:rsid w:val="001E7B2A"/>
    <w:rsid w:val="001F0305"/>
    <w:rsid w:val="001F045A"/>
    <w:rsid w:val="001F083E"/>
    <w:rsid w:val="001F088A"/>
    <w:rsid w:val="001F089B"/>
    <w:rsid w:val="001F0C99"/>
    <w:rsid w:val="001F0D46"/>
    <w:rsid w:val="001F0E50"/>
    <w:rsid w:val="001F0F34"/>
    <w:rsid w:val="001F12F8"/>
    <w:rsid w:val="001F13AE"/>
    <w:rsid w:val="001F1700"/>
    <w:rsid w:val="001F1BB8"/>
    <w:rsid w:val="001F1ECB"/>
    <w:rsid w:val="001F2019"/>
    <w:rsid w:val="001F2194"/>
    <w:rsid w:val="001F2216"/>
    <w:rsid w:val="001F2287"/>
    <w:rsid w:val="001F239E"/>
    <w:rsid w:val="001F24F2"/>
    <w:rsid w:val="001F25C0"/>
    <w:rsid w:val="001F2A95"/>
    <w:rsid w:val="001F2DA2"/>
    <w:rsid w:val="001F2E9D"/>
    <w:rsid w:val="001F305C"/>
    <w:rsid w:val="001F3330"/>
    <w:rsid w:val="001F3440"/>
    <w:rsid w:val="001F3454"/>
    <w:rsid w:val="001F34CC"/>
    <w:rsid w:val="001F38CF"/>
    <w:rsid w:val="001F394A"/>
    <w:rsid w:val="001F3954"/>
    <w:rsid w:val="001F39B9"/>
    <w:rsid w:val="001F3C1F"/>
    <w:rsid w:val="001F3CB1"/>
    <w:rsid w:val="001F3D46"/>
    <w:rsid w:val="001F410E"/>
    <w:rsid w:val="001F4288"/>
    <w:rsid w:val="001F47E5"/>
    <w:rsid w:val="001F47F2"/>
    <w:rsid w:val="001F480E"/>
    <w:rsid w:val="001F487A"/>
    <w:rsid w:val="001F4885"/>
    <w:rsid w:val="001F48BE"/>
    <w:rsid w:val="001F4AC4"/>
    <w:rsid w:val="001F4E0A"/>
    <w:rsid w:val="001F4ECA"/>
    <w:rsid w:val="001F4F9E"/>
    <w:rsid w:val="001F505F"/>
    <w:rsid w:val="001F50C0"/>
    <w:rsid w:val="001F5124"/>
    <w:rsid w:val="001F5140"/>
    <w:rsid w:val="001F5398"/>
    <w:rsid w:val="001F5485"/>
    <w:rsid w:val="001F54CF"/>
    <w:rsid w:val="001F54F2"/>
    <w:rsid w:val="001F5595"/>
    <w:rsid w:val="001F56A3"/>
    <w:rsid w:val="001F58E0"/>
    <w:rsid w:val="001F5C2E"/>
    <w:rsid w:val="001F5CD7"/>
    <w:rsid w:val="001F5D69"/>
    <w:rsid w:val="001F5FF4"/>
    <w:rsid w:val="001F64B6"/>
    <w:rsid w:val="001F64EB"/>
    <w:rsid w:val="001F6625"/>
    <w:rsid w:val="001F664D"/>
    <w:rsid w:val="001F676E"/>
    <w:rsid w:val="001F67ED"/>
    <w:rsid w:val="001F6B71"/>
    <w:rsid w:val="001F6BF6"/>
    <w:rsid w:val="001F6E09"/>
    <w:rsid w:val="001F6F79"/>
    <w:rsid w:val="001F6FDF"/>
    <w:rsid w:val="001F701E"/>
    <w:rsid w:val="001F7644"/>
    <w:rsid w:val="001F76BD"/>
    <w:rsid w:val="001F77B4"/>
    <w:rsid w:val="001F7821"/>
    <w:rsid w:val="001F79B0"/>
    <w:rsid w:val="001F7C47"/>
    <w:rsid w:val="00200098"/>
    <w:rsid w:val="00200A7A"/>
    <w:rsid w:val="002010C9"/>
    <w:rsid w:val="002015CB"/>
    <w:rsid w:val="002016BD"/>
    <w:rsid w:val="00201B14"/>
    <w:rsid w:val="00201C6C"/>
    <w:rsid w:val="00201CB8"/>
    <w:rsid w:val="00201CD2"/>
    <w:rsid w:val="00201DCE"/>
    <w:rsid w:val="00201E43"/>
    <w:rsid w:val="0020223F"/>
    <w:rsid w:val="00202B52"/>
    <w:rsid w:val="00202C73"/>
    <w:rsid w:val="00202D9E"/>
    <w:rsid w:val="002035A3"/>
    <w:rsid w:val="0020374A"/>
    <w:rsid w:val="002037C2"/>
    <w:rsid w:val="002038D8"/>
    <w:rsid w:val="002039E0"/>
    <w:rsid w:val="00203B85"/>
    <w:rsid w:val="00203DA9"/>
    <w:rsid w:val="00204263"/>
    <w:rsid w:val="002043F1"/>
    <w:rsid w:val="002043FF"/>
    <w:rsid w:val="00204695"/>
    <w:rsid w:val="002048B0"/>
    <w:rsid w:val="002048EE"/>
    <w:rsid w:val="0020494C"/>
    <w:rsid w:val="0020499A"/>
    <w:rsid w:val="002049C3"/>
    <w:rsid w:val="00204A5A"/>
    <w:rsid w:val="00204B34"/>
    <w:rsid w:val="00204DAB"/>
    <w:rsid w:val="00204EC7"/>
    <w:rsid w:val="00204EFE"/>
    <w:rsid w:val="00204F95"/>
    <w:rsid w:val="002051F5"/>
    <w:rsid w:val="002053ED"/>
    <w:rsid w:val="00205B00"/>
    <w:rsid w:val="00205C15"/>
    <w:rsid w:val="00205CD0"/>
    <w:rsid w:val="00205D1D"/>
    <w:rsid w:val="00206065"/>
    <w:rsid w:val="00206099"/>
    <w:rsid w:val="00206665"/>
    <w:rsid w:val="002066C1"/>
    <w:rsid w:val="00206781"/>
    <w:rsid w:val="0020685E"/>
    <w:rsid w:val="0020692A"/>
    <w:rsid w:val="00206ACF"/>
    <w:rsid w:val="00206BCE"/>
    <w:rsid w:val="00206C94"/>
    <w:rsid w:val="00206EAA"/>
    <w:rsid w:val="002073E0"/>
    <w:rsid w:val="0020784C"/>
    <w:rsid w:val="0020788B"/>
    <w:rsid w:val="00207CAA"/>
    <w:rsid w:val="00207D55"/>
    <w:rsid w:val="00207E1A"/>
    <w:rsid w:val="00207ECF"/>
    <w:rsid w:val="0021043A"/>
    <w:rsid w:val="00210561"/>
    <w:rsid w:val="0021079B"/>
    <w:rsid w:val="002109E3"/>
    <w:rsid w:val="00210A88"/>
    <w:rsid w:val="00210CFB"/>
    <w:rsid w:val="00210D37"/>
    <w:rsid w:val="00211030"/>
    <w:rsid w:val="002113E4"/>
    <w:rsid w:val="002114EC"/>
    <w:rsid w:val="0021157F"/>
    <w:rsid w:val="002115DC"/>
    <w:rsid w:val="002116CF"/>
    <w:rsid w:val="00211715"/>
    <w:rsid w:val="002117CC"/>
    <w:rsid w:val="00211876"/>
    <w:rsid w:val="00211C57"/>
    <w:rsid w:val="00211C85"/>
    <w:rsid w:val="00212018"/>
    <w:rsid w:val="0021297B"/>
    <w:rsid w:val="002129E8"/>
    <w:rsid w:val="00212A32"/>
    <w:rsid w:val="00212BD7"/>
    <w:rsid w:val="00212EB5"/>
    <w:rsid w:val="00213152"/>
    <w:rsid w:val="002131A3"/>
    <w:rsid w:val="00213246"/>
    <w:rsid w:val="0021334A"/>
    <w:rsid w:val="00213597"/>
    <w:rsid w:val="00213856"/>
    <w:rsid w:val="002138E3"/>
    <w:rsid w:val="00213912"/>
    <w:rsid w:val="00213C59"/>
    <w:rsid w:val="00213D9E"/>
    <w:rsid w:val="00213E96"/>
    <w:rsid w:val="002144CC"/>
    <w:rsid w:val="002146BB"/>
    <w:rsid w:val="00214802"/>
    <w:rsid w:val="002149A7"/>
    <w:rsid w:val="00214B3B"/>
    <w:rsid w:val="00214CE2"/>
    <w:rsid w:val="00214D11"/>
    <w:rsid w:val="00214DAD"/>
    <w:rsid w:val="0021525D"/>
    <w:rsid w:val="00215823"/>
    <w:rsid w:val="002159DA"/>
    <w:rsid w:val="002160AC"/>
    <w:rsid w:val="002160FD"/>
    <w:rsid w:val="00216371"/>
    <w:rsid w:val="00216655"/>
    <w:rsid w:val="002168E1"/>
    <w:rsid w:val="00216983"/>
    <w:rsid w:val="00216CD2"/>
    <w:rsid w:val="00216E69"/>
    <w:rsid w:val="00216F79"/>
    <w:rsid w:val="00217171"/>
    <w:rsid w:val="0021718F"/>
    <w:rsid w:val="002171F5"/>
    <w:rsid w:val="002173AD"/>
    <w:rsid w:val="0021758A"/>
    <w:rsid w:val="00217617"/>
    <w:rsid w:val="00217B1C"/>
    <w:rsid w:val="00217C45"/>
    <w:rsid w:val="00217D6A"/>
    <w:rsid w:val="00217DDA"/>
    <w:rsid w:val="00217E2F"/>
    <w:rsid w:val="002200ED"/>
    <w:rsid w:val="0022028D"/>
    <w:rsid w:val="002202B9"/>
    <w:rsid w:val="0022040B"/>
    <w:rsid w:val="0022061D"/>
    <w:rsid w:val="002206D7"/>
    <w:rsid w:val="00220952"/>
    <w:rsid w:val="00220CE7"/>
    <w:rsid w:val="00220DB3"/>
    <w:rsid w:val="00220E2C"/>
    <w:rsid w:val="002211F8"/>
    <w:rsid w:val="002215B0"/>
    <w:rsid w:val="002215CE"/>
    <w:rsid w:val="0022185F"/>
    <w:rsid w:val="0022189C"/>
    <w:rsid w:val="00221912"/>
    <w:rsid w:val="00221938"/>
    <w:rsid w:val="00221A5C"/>
    <w:rsid w:val="00221BC6"/>
    <w:rsid w:val="002220AE"/>
    <w:rsid w:val="002220CF"/>
    <w:rsid w:val="0022227B"/>
    <w:rsid w:val="00222A19"/>
    <w:rsid w:val="00222B16"/>
    <w:rsid w:val="00222B98"/>
    <w:rsid w:val="00222D22"/>
    <w:rsid w:val="00222EEC"/>
    <w:rsid w:val="00222FD2"/>
    <w:rsid w:val="00223015"/>
    <w:rsid w:val="00223037"/>
    <w:rsid w:val="0022349A"/>
    <w:rsid w:val="00223893"/>
    <w:rsid w:val="00223D83"/>
    <w:rsid w:val="00223EE2"/>
    <w:rsid w:val="0022406A"/>
    <w:rsid w:val="0022407A"/>
    <w:rsid w:val="002240A1"/>
    <w:rsid w:val="002240FB"/>
    <w:rsid w:val="0022427D"/>
    <w:rsid w:val="00224415"/>
    <w:rsid w:val="002244C7"/>
    <w:rsid w:val="002244F3"/>
    <w:rsid w:val="00224647"/>
    <w:rsid w:val="00224707"/>
    <w:rsid w:val="00224AD9"/>
    <w:rsid w:val="00224E9E"/>
    <w:rsid w:val="0022503B"/>
    <w:rsid w:val="00225075"/>
    <w:rsid w:val="00225139"/>
    <w:rsid w:val="0022537B"/>
    <w:rsid w:val="002256BA"/>
    <w:rsid w:val="002257E0"/>
    <w:rsid w:val="00225876"/>
    <w:rsid w:val="00225913"/>
    <w:rsid w:val="0022596A"/>
    <w:rsid w:val="00225976"/>
    <w:rsid w:val="002259F7"/>
    <w:rsid w:val="0022629B"/>
    <w:rsid w:val="002262ED"/>
    <w:rsid w:val="00226351"/>
    <w:rsid w:val="0022637E"/>
    <w:rsid w:val="00226489"/>
    <w:rsid w:val="002267A8"/>
    <w:rsid w:val="00226976"/>
    <w:rsid w:val="00226B21"/>
    <w:rsid w:val="00226C0F"/>
    <w:rsid w:val="00226F52"/>
    <w:rsid w:val="00227130"/>
    <w:rsid w:val="002274B7"/>
    <w:rsid w:val="002275F3"/>
    <w:rsid w:val="00227778"/>
    <w:rsid w:val="00227A45"/>
    <w:rsid w:val="00227B96"/>
    <w:rsid w:val="00227E10"/>
    <w:rsid w:val="00227E19"/>
    <w:rsid w:val="00230906"/>
    <w:rsid w:val="00230DC2"/>
    <w:rsid w:val="002311CC"/>
    <w:rsid w:val="00231253"/>
    <w:rsid w:val="002312BB"/>
    <w:rsid w:val="0023139A"/>
    <w:rsid w:val="00231538"/>
    <w:rsid w:val="002315C8"/>
    <w:rsid w:val="00231730"/>
    <w:rsid w:val="002317D2"/>
    <w:rsid w:val="0023199E"/>
    <w:rsid w:val="00231A40"/>
    <w:rsid w:val="00231AF8"/>
    <w:rsid w:val="002323AE"/>
    <w:rsid w:val="002323E9"/>
    <w:rsid w:val="00232620"/>
    <w:rsid w:val="00232731"/>
    <w:rsid w:val="00232763"/>
    <w:rsid w:val="002327D8"/>
    <w:rsid w:val="00232942"/>
    <w:rsid w:val="00232DF9"/>
    <w:rsid w:val="0023310B"/>
    <w:rsid w:val="00233294"/>
    <w:rsid w:val="0023346A"/>
    <w:rsid w:val="00233534"/>
    <w:rsid w:val="00233793"/>
    <w:rsid w:val="002338AB"/>
    <w:rsid w:val="00233A89"/>
    <w:rsid w:val="00233CD3"/>
    <w:rsid w:val="00233E9B"/>
    <w:rsid w:val="00233EE4"/>
    <w:rsid w:val="00233F01"/>
    <w:rsid w:val="00234075"/>
    <w:rsid w:val="0023442D"/>
    <w:rsid w:val="00234630"/>
    <w:rsid w:val="002349F3"/>
    <w:rsid w:val="00234B03"/>
    <w:rsid w:val="00234CE6"/>
    <w:rsid w:val="00234E4A"/>
    <w:rsid w:val="00234F1D"/>
    <w:rsid w:val="00234FE2"/>
    <w:rsid w:val="0023508D"/>
    <w:rsid w:val="00235192"/>
    <w:rsid w:val="002352AF"/>
    <w:rsid w:val="00235614"/>
    <w:rsid w:val="00235753"/>
    <w:rsid w:val="0023586F"/>
    <w:rsid w:val="00235B3F"/>
    <w:rsid w:val="00235CA2"/>
    <w:rsid w:val="00235CEF"/>
    <w:rsid w:val="00235D75"/>
    <w:rsid w:val="00235D97"/>
    <w:rsid w:val="00235F9F"/>
    <w:rsid w:val="00236074"/>
    <w:rsid w:val="002360F2"/>
    <w:rsid w:val="00236343"/>
    <w:rsid w:val="002363CF"/>
    <w:rsid w:val="00236579"/>
    <w:rsid w:val="002366D4"/>
    <w:rsid w:val="002368BE"/>
    <w:rsid w:val="00236A89"/>
    <w:rsid w:val="00236C74"/>
    <w:rsid w:val="00236E54"/>
    <w:rsid w:val="00236E99"/>
    <w:rsid w:val="00237020"/>
    <w:rsid w:val="002370FE"/>
    <w:rsid w:val="002371EA"/>
    <w:rsid w:val="002374F9"/>
    <w:rsid w:val="002375E6"/>
    <w:rsid w:val="00237B38"/>
    <w:rsid w:val="00237CCF"/>
    <w:rsid w:val="00237D37"/>
    <w:rsid w:val="00237D85"/>
    <w:rsid w:val="00237EA2"/>
    <w:rsid w:val="0024026A"/>
    <w:rsid w:val="002404F3"/>
    <w:rsid w:val="00240619"/>
    <w:rsid w:val="002406A6"/>
    <w:rsid w:val="002407B4"/>
    <w:rsid w:val="00240801"/>
    <w:rsid w:val="0024087E"/>
    <w:rsid w:val="002408BE"/>
    <w:rsid w:val="00240C4D"/>
    <w:rsid w:val="00240C79"/>
    <w:rsid w:val="00240D4D"/>
    <w:rsid w:val="00240F9C"/>
    <w:rsid w:val="00241096"/>
    <w:rsid w:val="00241237"/>
    <w:rsid w:val="0024123C"/>
    <w:rsid w:val="0024161E"/>
    <w:rsid w:val="00241D87"/>
    <w:rsid w:val="00242021"/>
    <w:rsid w:val="0024225C"/>
    <w:rsid w:val="002422D8"/>
    <w:rsid w:val="002422E2"/>
    <w:rsid w:val="00242364"/>
    <w:rsid w:val="00242598"/>
    <w:rsid w:val="0024271B"/>
    <w:rsid w:val="00242A22"/>
    <w:rsid w:val="00242AB5"/>
    <w:rsid w:val="00242D42"/>
    <w:rsid w:val="00242DF5"/>
    <w:rsid w:val="00242F55"/>
    <w:rsid w:val="002433CE"/>
    <w:rsid w:val="002434D8"/>
    <w:rsid w:val="00243731"/>
    <w:rsid w:val="002437B4"/>
    <w:rsid w:val="0024382E"/>
    <w:rsid w:val="00243D33"/>
    <w:rsid w:val="00244022"/>
    <w:rsid w:val="0024431E"/>
    <w:rsid w:val="0024482A"/>
    <w:rsid w:val="00244896"/>
    <w:rsid w:val="002449F2"/>
    <w:rsid w:val="00244A20"/>
    <w:rsid w:val="00244A69"/>
    <w:rsid w:val="00244CCC"/>
    <w:rsid w:val="00244E86"/>
    <w:rsid w:val="00244EB5"/>
    <w:rsid w:val="0024511E"/>
    <w:rsid w:val="00245342"/>
    <w:rsid w:val="0024551A"/>
    <w:rsid w:val="0024591B"/>
    <w:rsid w:val="00245CAA"/>
    <w:rsid w:val="00245D18"/>
    <w:rsid w:val="00245F0F"/>
    <w:rsid w:val="0024644D"/>
    <w:rsid w:val="0024650A"/>
    <w:rsid w:val="002465F5"/>
    <w:rsid w:val="002466A7"/>
    <w:rsid w:val="00246901"/>
    <w:rsid w:val="002469B6"/>
    <w:rsid w:val="002469C3"/>
    <w:rsid w:val="00246BE3"/>
    <w:rsid w:val="00246E7D"/>
    <w:rsid w:val="00246EA6"/>
    <w:rsid w:val="00247065"/>
    <w:rsid w:val="002471D9"/>
    <w:rsid w:val="002473EA"/>
    <w:rsid w:val="00247615"/>
    <w:rsid w:val="002477F8"/>
    <w:rsid w:val="00247861"/>
    <w:rsid w:val="00247C45"/>
    <w:rsid w:val="00247DAB"/>
    <w:rsid w:val="0025005C"/>
    <w:rsid w:val="00250228"/>
    <w:rsid w:val="002504FC"/>
    <w:rsid w:val="002507B9"/>
    <w:rsid w:val="00250B21"/>
    <w:rsid w:val="00250C78"/>
    <w:rsid w:val="00250DAA"/>
    <w:rsid w:val="00250EAD"/>
    <w:rsid w:val="00250F91"/>
    <w:rsid w:val="0025110A"/>
    <w:rsid w:val="002512F1"/>
    <w:rsid w:val="002513C9"/>
    <w:rsid w:val="002516E9"/>
    <w:rsid w:val="00251960"/>
    <w:rsid w:val="0025196D"/>
    <w:rsid w:val="002519E7"/>
    <w:rsid w:val="00251DA5"/>
    <w:rsid w:val="00251DC2"/>
    <w:rsid w:val="00251F95"/>
    <w:rsid w:val="00251FA9"/>
    <w:rsid w:val="0025214F"/>
    <w:rsid w:val="002522A4"/>
    <w:rsid w:val="002523BC"/>
    <w:rsid w:val="002525B1"/>
    <w:rsid w:val="00252672"/>
    <w:rsid w:val="002530B2"/>
    <w:rsid w:val="0025317B"/>
    <w:rsid w:val="00253403"/>
    <w:rsid w:val="00253475"/>
    <w:rsid w:val="002535D4"/>
    <w:rsid w:val="002536B4"/>
    <w:rsid w:val="002539A6"/>
    <w:rsid w:val="00253A36"/>
    <w:rsid w:val="00253A67"/>
    <w:rsid w:val="00253A7F"/>
    <w:rsid w:val="002542D2"/>
    <w:rsid w:val="0025452B"/>
    <w:rsid w:val="0025462B"/>
    <w:rsid w:val="0025467B"/>
    <w:rsid w:val="00254949"/>
    <w:rsid w:val="00254AE9"/>
    <w:rsid w:val="00254BE7"/>
    <w:rsid w:val="00254D91"/>
    <w:rsid w:val="00254FAD"/>
    <w:rsid w:val="00255393"/>
    <w:rsid w:val="00255532"/>
    <w:rsid w:val="00255991"/>
    <w:rsid w:val="002559FA"/>
    <w:rsid w:val="00255DD7"/>
    <w:rsid w:val="00255F5A"/>
    <w:rsid w:val="00255FB4"/>
    <w:rsid w:val="00256045"/>
    <w:rsid w:val="00256220"/>
    <w:rsid w:val="002562DA"/>
    <w:rsid w:val="0025633A"/>
    <w:rsid w:val="00256354"/>
    <w:rsid w:val="0025639C"/>
    <w:rsid w:val="002564E7"/>
    <w:rsid w:val="00256827"/>
    <w:rsid w:val="00256854"/>
    <w:rsid w:val="0025688C"/>
    <w:rsid w:val="002569C6"/>
    <w:rsid w:val="002569D7"/>
    <w:rsid w:val="002569DE"/>
    <w:rsid w:val="00256D44"/>
    <w:rsid w:val="00256F59"/>
    <w:rsid w:val="00256FE5"/>
    <w:rsid w:val="00257065"/>
    <w:rsid w:val="002570B8"/>
    <w:rsid w:val="002570F7"/>
    <w:rsid w:val="0025715A"/>
    <w:rsid w:val="00257173"/>
    <w:rsid w:val="002572FC"/>
    <w:rsid w:val="00257411"/>
    <w:rsid w:val="00257B59"/>
    <w:rsid w:val="002602C8"/>
    <w:rsid w:val="00260345"/>
    <w:rsid w:val="00260371"/>
    <w:rsid w:val="002605C0"/>
    <w:rsid w:val="00260640"/>
    <w:rsid w:val="002606A5"/>
    <w:rsid w:val="00260945"/>
    <w:rsid w:val="00260996"/>
    <w:rsid w:val="00261076"/>
    <w:rsid w:val="00261139"/>
    <w:rsid w:val="0026118B"/>
    <w:rsid w:val="00261951"/>
    <w:rsid w:val="00261983"/>
    <w:rsid w:val="002621CB"/>
    <w:rsid w:val="002621D4"/>
    <w:rsid w:val="00262210"/>
    <w:rsid w:val="002622BD"/>
    <w:rsid w:val="00262356"/>
    <w:rsid w:val="002624A1"/>
    <w:rsid w:val="0026259E"/>
    <w:rsid w:val="00262617"/>
    <w:rsid w:val="00262702"/>
    <w:rsid w:val="00262FCA"/>
    <w:rsid w:val="00263002"/>
    <w:rsid w:val="002630CA"/>
    <w:rsid w:val="002630EE"/>
    <w:rsid w:val="00263347"/>
    <w:rsid w:val="002633D3"/>
    <w:rsid w:val="0026386D"/>
    <w:rsid w:val="002639A6"/>
    <w:rsid w:val="002640C2"/>
    <w:rsid w:val="0026440F"/>
    <w:rsid w:val="00264627"/>
    <w:rsid w:val="002647E7"/>
    <w:rsid w:val="0026497F"/>
    <w:rsid w:val="00264C32"/>
    <w:rsid w:val="00264C86"/>
    <w:rsid w:val="00264EED"/>
    <w:rsid w:val="00264FDC"/>
    <w:rsid w:val="0026563D"/>
    <w:rsid w:val="002656B8"/>
    <w:rsid w:val="002656ED"/>
    <w:rsid w:val="00265948"/>
    <w:rsid w:val="00265C46"/>
    <w:rsid w:val="00265C72"/>
    <w:rsid w:val="00265D45"/>
    <w:rsid w:val="00265D72"/>
    <w:rsid w:val="00265DB1"/>
    <w:rsid w:val="00266160"/>
    <w:rsid w:val="0026637D"/>
    <w:rsid w:val="0026658B"/>
    <w:rsid w:val="0026689D"/>
    <w:rsid w:val="002668FF"/>
    <w:rsid w:val="00266A7A"/>
    <w:rsid w:val="00266C2D"/>
    <w:rsid w:val="00267266"/>
    <w:rsid w:val="00267418"/>
    <w:rsid w:val="0026743D"/>
    <w:rsid w:val="002677E0"/>
    <w:rsid w:val="002677EB"/>
    <w:rsid w:val="00267D5E"/>
    <w:rsid w:val="00267DA8"/>
    <w:rsid w:val="00267E20"/>
    <w:rsid w:val="00267E36"/>
    <w:rsid w:val="00270087"/>
    <w:rsid w:val="00270196"/>
    <w:rsid w:val="00270364"/>
    <w:rsid w:val="00270852"/>
    <w:rsid w:val="002708C7"/>
    <w:rsid w:val="00270A6A"/>
    <w:rsid w:val="00270A8B"/>
    <w:rsid w:val="00270BB3"/>
    <w:rsid w:val="00270BDF"/>
    <w:rsid w:val="00270CA1"/>
    <w:rsid w:val="00270D76"/>
    <w:rsid w:val="00271044"/>
    <w:rsid w:val="0027113F"/>
    <w:rsid w:val="00271192"/>
    <w:rsid w:val="00271197"/>
    <w:rsid w:val="00271227"/>
    <w:rsid w:val="002712A7"/>
    <w:rsid w:val="002714F3"/>
    <w:rsid w:val="0027159F"/>
    <w:rsid w:val="0027169E"/>
    <w:rsid w:val="0027175C"/>
    <w:rsid w:val="00271E0C"/>
    <w:rsid w:val="00271E2D"/>
    <w:rsid w:val="00271E3B"/>
    <w:rsid w:val="00272003"/>
    <w:rsid w:val="0027202A"/>
    <w:rsid w:val="00272044"/>
    <w:rsid w:val="0027240D"/>
    <w:rsid w:val="00272704"/>
    <w:rsid w:val="00272A97"/>
    <w:rsid w:val="00272B43"/>
    <w:rsid w:val="00272BCD"/>
    <w:rsid w:val="00272D33"/>
    <w:rsid w:val="00272D84"/>
    <w:rsid w:val="00272EEF"/>
    <w:rsid w:val="00273087"/>
    <w:rsid w:val="00273179"/>
    <w:rsid w:val="002731BE"/>
    <w:rsid w:val="0027334A"/>
    <w:rsid w:val="00273653"/>
    <w:rsid w:val="00273771"/>
    <w:rsid w:val="00273A2F"/>
    <w:rsid w:val="00273B12"/>
    <w:rsid w:val="00273ECF"/>
    <w:rsid w:val="002740E2"/>
    <w:rsid w:val="0027423F"/>
    <w:rsid w:val="0027428A"/>
    <w:rsid w:val="00274612"/>
    <w:rsid w:val="00274847"/>
    <w:rsid w:val="0027491C"/>
    <w:rsid w:val="00274A29"/>
    <w:rsid w:val="00274ED3"/>
    <w:rsid w:val="00274F38"/>
    <w:rsid w:val="00274F9D"/>
    <w:rsid w:val="002750BB"/>
    <w:rsid w:val="002757C6"/>
    <w:rsid w:val="00275A7A"/>
    <w:rsid w:val="00275AC3"/>
    <w:rsid w:val="00275B98"/>
    <w:rsid w:val="00275C0C"/>
    <w:rsid w:val="00275D39"/>
    <w:rsid w:val="00275D68"/>
    <w:rsid w:val="00275E36"/>
    <w:rsid w:val="00275E8B"/>
    <w:rsid w:val="00275FF8"/>
    <w:rsid w:val="00276101"/>
    <w:rsid w:val="002761F4"/>
    <w:rsid w:val="00276257"/>
    <w:rsid w:val="002762BE"/>
    <w:rsid w:val="00276306"/>
    <w:rsid w:val="002765C9"/>
    <w:rsid w:val="002765D0"/>
    <w:rsid w:val="002766BE"/>
    <w:rsid w:val="002767FF"/>
    <w:rsid w:val="00276A7C"/>
    <w:rsid w:val="00276FC5"/>
    <w:rsid w:val="00276FDC"/>
    <w:rsid w:val="00277051"/>
    <w:rsid w:val="00277183"/>
    <w:rsid w:val="00277449"/>
    <w:rsid w:val="00277451"/>
    <w:rsid w:val="0027752D"/>
    <w:rsid w:val="00277595"/>
    <w:rsid w:val="00277663"/>
    <w:rsid w:val="00277792"/>
    <w:rsid w:val="002777DE"/>
    <w:rsid w:val="002777F0"/>
    <w:rsid w:val="00277959"/>
    <w:rsid w:val="00277A7C"/>
    <w:rsid w:val="00277AFE"/>
    <w:rsid w:val="00277C1A"/>
    <w:rsid w:val="00277C73"/>
    <w:rsid w:val="00277F42"/>
    <w:rsid w:val="00277FF9"/>
    <w:rsid w:val="00280004"/>
    <w:rsid w:val="002800C3"/>
    <w:rsid w:val="002801B0"/>
    <w:rsid w:val="0028020B"/>
    <w:rsid w:val="0028049E"/>
    <w:rsid w:val="002807BE"/>
    <w:rsid w:val="00280AA9"/>
    <w:rsid w:val="00280DD1"/>
    <w:rsid w:val="00280E45"/>
    <w:rsid w:val="0028117D"/>
    <w:rsid w:val="00281538"/>
    <w:rsid w:val="002819AF"/>
    <w:rsid w:val="00281A1F"/>
    <w:rsid w:val="00281D31"/>
    <w:rsid w:val="00281DF5"/>
    <w:rsid w:val="00281E20"/>
    <w:rsid w:val="00282356"/>
    <w:rsid w:val="0028247B"/>
    <w:rsid w:val="002824EC"/>
    <w:rsid w:val="0028284F"/>
    <w:rsid w:val="0028299B"/>
    <w:rsid w:val="00282A40"/>
    <w:rsid w:val="00282AF0"/>
    <w:rsid w:val="00282B1F"/>
    <w:rsid w:val="00282D6A"/>
    <w:rsid w:val="00282E3B"/>
    <w:rsid w:val="00283029"/>
    <w:rsid w:val="00283172"/>
    <w:rsid w:val="0028326F"/>
    <w:rsid w:val="002832CC"/>
    <w:rsid w:val="002834A9"/>
    <w:rsid w:val="00283546"/>
    <w:rsid w:val="002839B3"/>
    <w:rsid w:val="00283B4F"/>
    <w:rsid w:val="00283BF4"/>
    <w:rsid w:val="0028433E"/>
    <w:rsid w:val="002844D8"/>
    <w:rsid w:val="002845A0"/>
    <w:rsid w:val="0028461A"/>
    <w:rsid w:val="0028469C"/>
    <w:rsid w:val="00284DFD"/>
    <w:rsid w:val="002851F3"/>
    <w:rsid w:val="0028542B"/>
    <w:rsid w:val="002856B6"/>
    <w:rsid w:val="002857E7"/>
    <w:rsid w:val="002858CC"/>
    <w:rsid w:val="00285C98"/>
    <w:rsid w:val="002863FD"/>
    <w:rsid w:val="00286461"/>
    <w:rsid w:val="00286481"/>
    <w:rsid w:val="0028683A"/>
    <w:rsid w:val="0028692F"/>
    <w:rsid w:val="00286998"/>
    <w:rsid w:val="00286C6E"/>
    <w:rsid w:val="00286CF3"/>
    <w:rsid w:val="0028708C"/>
    <w:rsid w:val="00287094"/>
    <w:rsid w:val="002871CA"/>
    <w:rsid w:val="002871E6"/>
    <w:rsid w:val="00287629"/>
    <w:rsid w:val="002876D1"/>
    <w:rsid w:val="002877CB"/>
    <w:rsid w:val="00287834"/>
    <w:rsid w:val="00287983"/>
    <w:rsid w:val="00287A91"/>
    <w:rsid w:val="00287CF2"/>
    <w:rsid w:val="002900A3"/>
    <w:rsid w:val="002901AD"/>
    <w:rsid w:val="002901BB"/>
    <w:rsid w:val="00290320"/>
    <w:rsid w:val="002903CB"/>
    <w:rsid w:val="00290459"/>
    <w:rsid w:val="0029067A"/>
    <w:rsid w:val="00290A0E"/>
    <w:rsid w:val="00290C51"/>
    <w:rsid w:val="00291025"/>
    <w:rsid w:val="00291076"/>
    <w:rsid w:val="00291186"/>
    <w:rsid w:val="00291296"/>
    <w:rsid w:val="0029142F"/>
    <w:rsid w:val="002914D2"/>
    <w:rsid w:val="0029172E"/>
    <w:rsid w:val="002917B1"/>
    <w:rsid w:val="002919C8"/>
    <w:rsid w:val="002919F5"/>
    <w:rsid w:val="00291A27"/>
    <w:rsid w:val="00291A9E"/>
    <w:rsid w:val="00291DE0"/>
    <w:rsid w:val="00291EDB"/>
    <w:rsid w:val="00292086"/>
    <w:rsid w:val="002921D8"/>
    <w:rsid w:val="002921EA"/>
    <w:rsid w:val="00292400"/>
    <w:rsid w:val="00292538"/>
    <w:rsid w:val="00292686"/>
    <w:rsid w:val="002927D3"/>
    <w:rsid w:val="0029283D"/>
    <w:rsid w:val="00292A3D"/>
    <w:rsid w:val="00293048"/>
    <w:rsid w:val="00293120"/>
    <w:rsid w:val="0029315C"/>
    <w:rsid w:val="0029366E"/>
    <w:rsid w:val="00293793"/>
    <w:rsid w:val="00293926"/>
    <w:rsid w:val="00293964"/>
    <w:rsid w:val="002939DC"/>
    <w:rsid w:val="00293D3E"/>
    <w:rsid w:val="00293F67"/>
    <w:rsid w:val="00294048"/>
    <w:rsid w:val="002941A8"/>
    <w:rsid w:val="00294241"/>
    <w:rsid w:val="0029433C"/>
    <w:rsid w:val="00294384"/>
    <w:rsid w:val="00294483"/>
    <w:rsid w:val="002946D7"/>
    <w:rsid w:val="00294ABE"/>
    <w:rsid w:val="00294B9E"/>
    <w:rsid w:val="00294E7E"/>
    <w:rsid w:val="00295098"/>
    <w:rsid w:val="00295267"/>
    <w:rsid w:val="002953F4"/>
    <w:rsid w:val="0029581F"/>
    <w:rsid w:val="00295A4B"/>
    <w:rsid w:val="00295AC7"/>
    <w:rsid w:val="00295AF3"/>
    <w:rsid w:val="00295BC8"/>
    <w:rsid w:val="00295EDC"/>
    <w:rsid w:val="0029608E"/>
    <w:rsid w:val="002961A5"/>
    <w:rsid w:val="0029637D"/>
    <w:rsid w:val="00296629"/>
    <w:rsid w:val="00296792"/>
    <w:rsid w:val="0029682F"/>
    <w:rsid w:val="0029690B"/>
    <w:rsid w:val="002969FB"/>
    <w:rsid w:val="00296BD1"/>
    <w:rsid w:val="00296DC7"/>
    <w:rsid w:val="00296DF3"/>
    <w:rsid w:val="00296E2D"/>
    <w:rsid w:val="00296E5C"/>
    <w:rsid w:val="00296E76"/>
    <w:rsid w:val="0029704E"/>
    <w:rsid w:val="0029737E"/>
    <w:rsid w:val="002973C8"/>
    <w:rsid w:val="002974E6"/>
    <w:rsid w:val="00297523"/>
    <w:rsid w:val="00297965"/>
    <w:rsid w:val="00297AC1"/>
    <w:rsid w:val="00297AF7"/>
    <w:rsid w:val="00297BDD"/>
    <w:rsid w:val="002A0093"/>
    <w:rsid w:val="002A00A5"/>
    <w:rsid w:val="002A00BC"/>
    <w:rsid w:val="002A0401"/>
    <w:rsid w:val="002A0652"/>
    <w:rsid w:val="002A0AF4"/>
    <w:rsid w:val="002A0B92"/>
    <w:rsid w:val="002A1169"/>
    <w:rsid w:val="002A14E0"/>
    <w:rsid w:val="002A1654"/>
    <w:rsid w:val="002A1795"/>
    <w:rsid w:val="002A181E"/>
    <w:rsid w:val="002A18FC"/>
    <w:rsid w:val="002A1B09"/>
    <w:rsid w:val="002A1B63"/>
    <w:rsid w:val="002A1E65"/>
    <w:rsid w:val="002A1E66"/>
    <w:rsid w:val="002A20F4"/>
    <w:rsid w:val="002A22BD"/>
    <w:rsid w:val="002A2594"/>
    <w:rsid w:val="002A27A6"/>
    <w:rsid w:val="002A2D5B"/>
    <w:rsid w:val="002A2DBF"/>
    <w:rsid w:val="002A2E85"/>
    <w:rsid w:val="002A2FDB"/>
    <w:rsid w:val="002A30C2"/>
    <w:rsid w:val="002A31DC"/>
    <w:rsid w:val="002A33B0"/>
    <w:rsid w:val="002A33B4"/>
    <w:rsid w:val="002A3523"/>
    <w:rsid w:val="002A353D"/>
    <w:rsid w:val="002A35AE"/>
    <w:rsid w:val="002A3651"/>
    <w:rsid w:val="002A367D"/>
    <w:rsid w:val="002A3768"/>
    <w:rsid w:val="002A3886"/>
    <w:rsid w:val="002A38F4"/>
    <w:rsid w:val="002A395C"/>
    <w:rsid w:val="002A398D"/>
    <w:rsid w:val="002A3B4B"/>
    <w:rsid w:val="002A3C73"/>
    <w:rsid w:val="002A3F58"/>
    <w:rsid w:val="002A4181"/>
    <w:rsid w:val="002A4211"/>
    <w:rsid w:val="002A43DF"/>
    <w:rsid w:val="002A4926"/>
    <w:rsid w:val="002A4A53"/>
    <w:rsid w:val="002A4B6B"/>
    <w:rsid w:val="002A5033"/>
    <w:rsid w:val="002A5157"/>
    <w:rsid w:val="002A5401"/>
    <w:rsid w:val="002A5541"/>
    <w:rsid w:val="002A5604"/>
    <w:rsid w:val="002A5737"/>
    <w:rsid w:val="002A582D"/>
    <w:rsid w:val="002A5831"/>
    <w:rsid w:val="002A5848"/>
    <w:rsid w:val="002A5C45"/>
    <w:rsid w:val="002A5E23"/>
    <w:rsid w:val="002A60AB"/>
    <w:rsid w:val="002A6505"/>
    <w:rsid w:val="002A6558"/>
    <w:rsid w:val="002A6776"/>
    <w:rsid w:val="002A6782"/>
    <w:rsid w:val="002A6C60"/>
    <w:rsid w:val="002A6DB2"/>
    <w:rsid w:val="002A6EA0"/>
    <w:rsid w:val="002A6EFF"/>
    <w:rsid w:val="002A70F0"/>
    <w:rsid w:val="002A7327"/>
    <w:rsid w:val="002A7397"/>
    <w:rsid w:val="002A7453"/>
    <w:rsid w:val="002A77B5"/>
    <w:rsid w:val="002A7BAF"/>
    <w:rsid w:val="002A7E26"/>
    <w:rsid w:val="002A7E62"/>
    <w:rsid w:val="002A7F06"/>
    <w:rsid w:val="002B00B7"/>
    <w:rsid w:val="002B0116"/>
    <w:rsid w:val="002B0482"/>
    <w:rsid w:val="002B05B0"/>
    <w:rsid w:val="002B0669"/>
    <w:rsid w:val="002B0743"/>
    <w:rsid w:val="002B08DF"/>
    <w:rsid w:val="002B09E2"/>
    <w:rsid w:val="002B0BB5"/>
    <w:rsid w:val="002B0DCA"/>
    <w:rsid w:val="002B0DF8"/>
    <w:rsid w:val="002B0E80"/>
    <w:rsid w:val="002B0EE2"/>
    <w:rsid w:val="002B12C3"/>
    <w:rsid w:val="002B1525"/>
    <w:rsid w:val="002B1A7B"/>
    <w:rsid w:val="002B20C3"/>
    <w:rsid w:val="002B25CA"/>
    <w:rsid w:val="002B25F9"/>
    <w:rsid w:val="002B2A95"/>
    <w:rsid w:val="002B2CBC"/>
    <w:rsid w:val="002B2D9F"/>
    <w:rsid w:val="002B2E67"/>
    <w:rsid w:val="002B3137"/>
    <w:rsid w:val="002B370F"/>
    <w:rsid w:val="002B374E"/>
    <w:rsid w:val="002B38A2"/>
    <w:rsid w:val="002B3B23"/>
    <w:rsid w:val="002B3DC4"/>
    <w:rsid w:val="002B3F4A"/>
    <w:rsid w:val="002B3FC0"/>
    <w:rsid w:val="002B3FC8"/>
    <w:rsid w:val="002B4826"/>
    <w:rsid w:val="002B4836"/>
    <w:rsid w:val="002B4D6C"/>
    <w:rsid w:val="002B4D76"/>
    <w:rsid w:val="002B51D0"/>
    <w:rsid w:val="002B53D3"/>
    <w:rsid w:val="002B57B2"/>
    <w:rsid w:val="002B57F7"/>
    <w:rsid w:val="002B5BC6"/>
    <w:rsid w:val="002B602F"/>
    <w:rsid w:val="002B60B4"/>
    <w:rsid w:val="002B6113"/>
    <w:rsid w:val="002B637F"/>
    <w:rsid w:val="002B65F8"/>
    <w:rsid w:val="002B667C"/>
    <w:rsid w:val="002B6686"/>
    <w:rsid w:val="002B6744"/>
    <w:rsid w:val="002B67D3"/>
    <w:rsid w:val="002B6B5B"/>
    <w:rsid w:val="002B6D91"/>
    <w:rsid w:val="002B6E76"/>
    <w:rsid w:val="002B6EE3"/>
    <w:rsid w:val="002B7421"/>
    <w:rsid w:val="002B78B6"/>
    <w:rsid w:val="002B79E9"/>
    <w:rsid w:val="002B7A58"/>
    <w:rsid w:val="002B7C45"/>
    <w:rsid w:val="002B7D01"/>
    <w:rsid w:val="002B7DD9"/>
    <w:rsid w:val="002B7E7C"/>
    <w:rsid w:val="002B7F44"/>
    <w:rsid w:val="002C00CD"/>
    <w:rsid w:val="002C0209"/>
    <w:rsid w:val="002C02B7"/>
    <w:rsid w:val="002C02F4"/>
    <w:rsid w:val="002C05B9"/>
    <w:rsid w:val="002C06D2"/>
    <w:rsid w:val="002C0E2C"/>
    <w:rsid w:val="002C10DA"/>
    <w:rsid w:val="002C115F"/>
    <w:rsid w:val="002C1406"/>
    <w:rsid w:val="002C15BE"/>
    <w:rsid w:val="002C1C3D"/>
    <w:rsid w:val="002C1EDF"/>
    <w:rsid w:val="002C20D6"/>
    <w:rsid w:val="002C21AB"/>
    <w:rsid w:val="002C2273"/>
    <w:rsid w:val="002C2497"/>
    <w:rsid w:val="002C25AF"/>
    <w:rsid w:val="002C262D"/>
    <w:rsid w:val="002C2761"/>
    <w:rsid w:val="002C2803"/>
    <w:rsid w:val="002C2A54"/>
    <w:rsid w:val="002C2C40"/>
    <w:rsid w:val="002C31B2"/>
    <w:rsid w:val="002C3342"/>
    <w:rsid w:val="002C3372"/>
    <w:rsid w:val="002C35F5"/>
    <w:rsid w:val="002C36FE"/>
    <w:rsid w:val="002C37B1"/>
    <w:rsid w:val="002C3862"/>
    <w:rsid w:val="002C39D5"/>
    <w:rsid w:val="002C3AE5"/>
    <w:rsid w:val="002C3F9A"/>
    <w:rsid w:val="002C4058"/>
    <w:rsid w:val="002C4252"/>
    <w:rsid w:val="002C47BD"/>
    <w:rsid w:val="002C47F2"/>
    <w:rsid w:val="002C48E8"/>
    <w:rsid w:val="002C4AE6"/>
    <w:rsid w:val="002C4D1A"/>
    <w:rsid w:val="002C4E4F"/>
    <w:rsid w:val="002C4E70"/>
    <w:rsid w:val="002C515D"/>
    <w:rsid w:val="002C51DB"/>
    <w:rsid w:val="002C5218"/>
    <w:rsid w:val="002C539B"/>
    <w:rsid w:val="002C540B"/>
    <w:rsid w:val="002C5440"/>
    <w:rsid w:val="002C5446"/>
    <w:rsid w:val="002C564D"/>
    <w:rsid w:val="002C57F8"/>
    <w:rsid w:val="002C5988"/>
    <w:rsid w:val="002C5BA6"/>
    <w:rsid w:val="002C5BD4"/>
    <w:rsid w:val="002C5EFE"/>
    <w:rsid w:val="002C5F07"/>
    <w:rsid w:val="002C5FD9"/>
    <w:rsid w:val="002C6110"/>
    <w:rsid w:val="002C6146"/>
    <w:rsid w:val="002C62A7"/>
    <w:rsid w:val="002C642F"/>
    <w:rsid w:val="002C651D"/>
    <w:rsid w:val="002C6657"/>
    <w:rsid w:val="002C6669"/>
    <w:rsid w:val="002C66D8"/>
    <w:rsid w:val="002C6770"/>
    <w:rsid w:val="002C6A54"/>
    <w:rsid w:val="002C6B27"/>
    <w:rsid w:val="002C6CF5"/>
    <w:rsid w:val="002C6D2D"/>
    <w:rsid w:val="002C6DC6"/>
    <w:rsid w:val="002C7369"/>
    <w:rsid w:val="002C7463"/>
    <w:rsid w:val="002C7653"/>
    <w:rsid w:val="002C777C"/>
    <w:rsid w:val="002C778E"/>
    <w:rsid w:val="002C7D35"/>
    <w:rsid w:val="002C7E11"/>
    <w:rsid w:val="002D0227"/>
    <w:rsid w:val="002D0316"/>
    <w:rsid w:val="002D03FE"/>
    <w:rsid w:val="002D041A"/>
    <w:rsid w:val="002D0754"/>
    <w:rsid w:val="002D0A8E"/>
    <w:rsid w:val="002D0D24"/>
    <w:rsid w:val="002D0F14"/>
    <w:rsid w:val="002D0F55"/>
    <w:rsid w:val="002D11D1"/>
    <w:rsid w:val="002D1240"/>
    <w:rsid w:val="002D1536"/>
    <w:rsid w:val="002D157E"/>
    <w:rsid w:val="002D15C9"/>
    <w:rsid w:val="002D15EB"/>
    <w:rsid w:val="002D16F7"/>
    <w:rsid w:val="002D1B4D"/>
    <w:rsid w:val="002D1BAD"/>
    <w:rsid w:val="002D1C78"/>
    <w:rsid w:val="002D1CE6"/>
    <w:rsid w:val="002D1EFF"/>
    <w:rsid w:val="002D21CA"/>
    <w:rsid w:val="002D21E1"/>
    <w:rsid w:val="002D24FA"/>
    <w:rsid w:val="002D2636"/>
    <w:rsid w:val="002D269F"/>
    <w:rsid w:val="002D29EF"/>
    <w:rsid w:val="002D2F0F"/>
    <w:rsid w:val="002D3578"/>
    <w:rsid w:val="002D38EC"/>
    <w:rsid w:val="002D3C8B"/>
    <w:rsid w:val="002D40E3"/>
    <w:rsid w:val="002D4138"/>
    <w:rsid w:val="002D4171"/>
    <w:rsid w:val="002D41C4"/>
    <w:rsid w:val="002D425E"/>
    <w:rsid w:val="002D4329"/>
    <w:rsid w:val="002D45C2"/>
    <w:rsid w:val="002D47C7"/>
    <w:rsid w:val="002D4B02"/>
    <w:rsid w:val="002D4CA3"/>
    <w:rsid w:val="002D4CDA"/>
    <w:rsid w:val="002D52B6"/>
    <w:rsid w:val="002D5437"/>
    <w:rsid w:val="002D54EE"/>
    <w:rsid w:val="002D5605"/>
    <w:rsid w:val="002D5840"/>
    <w:rsid w:val="002D5B3C"/>
    <w:rsid w:val="002D5BF8"/>
    <w:rsid w:val="002D5EBF"/>
    <w:rsid w:val="002D60FD"/>
    <w:rsid w:val="002D6107"/>
    <w:rsid w:val="002D61BA"/>
    <w:rsid w:val="002D61C9"/>
    <w:rsid w:val="002D6362"/>
    <w:rsid w:val="002D637D"/>
    <w:rsid w:val="002D63C9"/>
    <w:rsid w:val="002D65ED"/>
    <w:rsid w:val="002D666C"/>
    <w:rsid w:val="002D6888"/>
    <w:rsid w:val="002D693A"/>
    <w:rsid w:val="002D6A51"/>
    <w:rsid w:val="002D6AFB"/>
    <w:rsid w:val="002D6D4F"/>
    <w:rsid w:val="002D70D2"/>
    <w:rsid w:val="002D7129"/>
    <w:rsid w:val="002D7168"/>
    <w:rsid w:val="002D7443"/>
    <w:rsid w:val="002D7711"/>
    <w:rsid w:val="002D7911"/>
    <w:rsid w:val="002D7AC0"/>
    <w:rsid w:val="002D7ADD"/>
    <w:rsid w:val="002D7D0D"/>
    <w:rsid w:val="002D7F29"/>
    <w:rsid w:val="002E02C3"/>
    <w:rsid w:val="002E0343"/>
    <w:rsid w:val="002E0D44"/>
    <w:rsid w:val="002E0E5D"/>
    <w:rsid w:val="002E0E8F"/>
    <w:rsid w:val="002E0F91"/>
    <w:rsid w:val="002E103E"/>
    <w:rsid w:val="002E119C"/>
    <w:rsid w:val="002E17BB"/>
    <w:rsid w:val="002E19A8"/>
    <w:rsid w:val="002E19DC"/>
    <w:rsid w:val="002E1A27"/>
    <w:rsid w:val="002E1CBF"/>
    <w:rsid w:val="002E1F76"/>
    <w:rsid w:val="002E1FE5"/>
    <w:rsid w:val="002E215A"/>
    <w:rsid w:val="002E2308"/>
    <w:rsid w:val="002E245F"/>
    <w:rsid w:val="002E2520"/>
    <w:rsid w:val="002E2667"/>
    <w:rsid w:val="002E27D8"/>
    <w:rsid w:val="002E2C16"/>
    <w:rsid w:val="002E2C60"/>
    <w:rsid w:val="002E2D21"/>
    <w:rsid w:val="002E3128"/>
    <w:rsid w:val="002E344A"/>
    <w:rsid w:val="002E3482"/>
    <w:rsid w:val="002E3599"/>
    <w:rsid w:val="002E39DE"/>
    <w:rsid w:val="002E39E8"/>
    <w:rsid w:val="002E3B69"/>
    <w:rsid w:val="002E3D39"/>
    <w:rsid w:val="002E3D64"/>
    <w:rsid w:val="002E3DD2"/>
    <w:rsid w:val="002E3E5A"/>
    <w:rsid w:val="002E3F2B"/>
    <w:rsid w:val="002E4003"/>
    <w:rsid w:val="002E4122"/>
    <w:rsid w:val="002E41DB"/>
    <w:rsid w:val="002E447E"/>
    <w:rsid w:val="002E44E2"/>
    <w:rsid w:val="002E4765"/>
    <w:rsid w:val="002E486F"/>
    <w:rsid w:val="002E49BD"/>
    <w:rsid w:val="002E4C22"/>
    <w:rsid w:val="002E4CBA"/>
    <w:rsid w:val="002E4D69"/>
    <w:rsid w:val="002E4E3E"/>
    <w:rsid w:val="002E4E8D"/>
    <w:rsid w:val="002E5229"/>
    <w:rsid w:val="002E5265"/>
    <w:rsid w:val="002E5307"/>
    <w:rsid w:val="002E5456"/>
    <w:rsid w:val="002E545B"/>
    <w:rsid w:val="002E571E"/>
    <w:rsid w:val="002E5A37"/>
    <w:rsid w:val="002E5B79"/>
    <w:rsid w:val="002E5E81"/>
    <w:rsid w:val="002E6022"/>
    <w:rsid w:val="002E61A1"/>
    <w:rsid w:val="002E6321"/>
    <w:rsid w:val="002E671A"/>
    <w:rsid w:val="002E6BDB"/>
    <w:rsid w:val="002E6CB2"/>
    <w:rsid w:val="002E6D08"/>
    <w:rsid w:val="002E6E4F"/>
    <w:rsid w:val="002E6E6E"/>
    <w:rsid w:val="002E71D3"/>
    <w:rsid w:val="002E786F"/>
    <w:rsid w:val="002E7916"/>
    <w:rsid w:val="002E7928"/>
    <w:rsid w:val="002E7A25"/>
    <w:rsid w:val="002E7F1A"/>
    <w:rsid w:val="002F01E4"/>
    <w:rsid w:val="002F022D"/>
    <w:rsid w:val="002F03D5"/>
    <w:rsid w:val="002F03E3"/>
    <w:rsid w:val="002F0693"/>
    <w:rsid w:val="002F06BD"/>
    <w:rsid w:val="002F0839"/>
    <w:rsid w:val="002F0A90"/>
    <w:rsid w:val="002F0FC1"/>
    <w:rsid w:val="002F0FD1"/>
    <w:rsid w:val="002F102F"/>
    <w:rsid w:val="002F1698"/>
    <w:rsid w:val="002F180D"/>
    <w:rsid w:val="002F1BD6"/>
    <w:rsid w:val="002F1C5A"/>
    <w:rsid w:val="002F1C80"/>
    <w:rsid w:val="002F1F43"/>
    <w:rsid w:val="002F2136"/>
    <w:rsid w:val="002F232E"/>
    <w:rsid w:val="002F2528"/>
    <w:rsid w:val="002F277E"/>
    <w:rsid w:val="002F278A"/>
    <w:rsid w:val="002F2C41"/>
    <w:rsid w:val="002F36E1"/>
    <w:rsid w:val="002F395F"/>
    <w:rsid w:val="002F3B4B"/>
    <w:rsid w:val="002F441B"/>
    <w:rsid w:val="002F46C6"/>
    <w:rsid w:val="002F4846"/>
    <w:rsid w:val="002F48E4"/>
    <w:rsid w:val="002F4A03"/>
    <w:rsid w:val="002F4A67"/>
    <w:rsid w:val="002F4DCF"/>
    <w:rsid w:val="002F50E7"/>
    <w:rsid w:val="002F5320"/>
    <w:rsid w:val="002F53BB"/>
    <w:rsid w:val="002F5430"/>
    <w:rsid w:val="002F56AD"/>
    <w:rsid w:val="002F57B7"/>
    <w:rsid w:val="002F57D1"/>
    <w:rsid w:val="002F57D6"/>
    <w:rsid w:val="002F588B"/>
    <w:rsid w:val="002F58C8"/>
    <w:rsid w:val="002F5BF8"/>
    <w:rsid w:val="002F5E4C"/>
    <w:rsid w:val="002F627E"/>
    <w:rsid w:val="002F62A8"/>
    <w:rsid w:val="002F6383"/>
    <w:rsid w:val="002F63AD"/>
    <w:rsid w:val="002F64A9"/>
    <w:rsid w:val="002F68E3"/>
    <w:rsid w:val="002F6B5B"/>
    <w:rsid w:val="002F6E75"/>
    <w:rsid w:val="002F6FAD"/>
    <w:rsid w:val="002F723C"/>
    <w:rsid w:val="002F72CF"/>
    <w:rsid w:val="002F72DB"/>
    <w:rsid w:val="002F76F9"/>
    <w:rsid w:val="002F77CD"/>
    <w:rsid w:val="002F7983"/>
    <w:rsid w:val="002F79EA"/>
    <w:rsid w:val="002F7A59"/>
    <w:rsid w:val="002F7C68"/>
    <w:rsid w:val="002F7FA1"/>
    <w:rsid w:val="002F7FC4"/>
    <w:rsid w:val="003002EC"/>
    <w:rsid w:val="003004C5"/>
    <w:rsid w:val="00300658"/>
    <w:rsid w:val="00300836"/>
    <w:rsid w:val="003008BE"/>
    <w:rsid w:val="003009B6"/>
    <w:rsid w:val="00300A24"/>
    <w:rsid w:val="00300E39"/>
    <w:rsid w:val="00300E91"/>
    <w:rsid w:val="00300FCF"/>
    <w:rsid w:val="003012FD"/>
    <w:rsid w:val="00301325"/>
    <w:rsid w:val="0030132A"/>
    <w:rsid w:val="0030144E"/>
    <w:rsid w:val="003015F9"/>
    <w:rsid w:val="00301784"/>
    <w:rsid w:val="003019D7"/>
    <w:rsid w:val="00301DAD"/>
    <w:rsid w:val="00301EEC"/>
    <w:rsid w:val="00301F35"/>
    <w:rsid w:val="00301FAA"/>
    <w:rsid w:val="003021EE"/>
    <w:rsid w:val="003023DA"/>
    <w:rsid w:val="003025D0"/>
    <w:rsid w:val="00302610"/>
    <w:rsid w:val="0030265F"/>
    <w:rsid w:val="003026BC"/>
    <w:rsid w:val="00302902"/>
    <w:rsid w:val="0030295C"/>
    <w:rsid w:val="0030295D"/>
    <w:rsid w:val="00302D51"/>
    <w:rsid w:val="00302D88"/>
    <w:rsid w:val="00302E6E"/>
    <w:rsid w:val="00302EA0"/>
    <w:rsid w:val="00302F95"/>
    <w:rsid w:val="00302FD7"/>
    <w:rsid w:val="00302FE1"/>
    <w:rsid w:val="00303031"/>
    <w:rsid w:val="00303547"/>
    <w:rsid w:val="0030360A"/>
    <w:rsid w:val="0030371C"/>
    <w:rsid w:val="00303751"/>
    <w:rsid w:val="003037C7"/>
    <w:rsid w:val="00303894"/>
    <w:rsid w:val="00303990"/>
    <w:rsid w:val="00303D49"/>
    <w:rsid w:val="00303DDD"/>
    <w:rsid w:val="00303F46"/>
    <w:rsid w:val="003040C9"/>
    <w:rsid w:val="00304153"/>
    <w:rsid w:val="003041B4"/>
    <w:rsid w:val="00304222"/>
    <w:rsid w:val="00304400"/>
    <w:rsid w:val="0030450C"/>
    <w:rsid w:val="003045EA"/>
    <w:rsid w:val="00304761"/>
    <w:rsid w:val="00304973"/>
    <w:rsid w:val="003049F9"/>
    <w:rsid w:val="00304EDA"/>
    <w:rsid w:val="003052C1"/>
    <w:rsid w:val="003052DE"/>
    <w:rsid w:val="00305313"/>
    <w:rsid w:val="0030568E"/>
    <w:rsid w:val="00305695"/>
    <w:rsid w:val="003056A6"/>
    <w:rsid w:val="00305994"/>
    <w:rsid w:val="00305CC5"/>
    <w:rsid w:val="00305D28"/>
    <w:rsid w:val="00305EAC"/>
    <w:rsid w:val="00305FD5"/>
    <w:rsid w:val="00306146"/>
    <w:rsid w:val="00306254"/>
    <w:rsid w:val="003064AA"/>
    <w:rsid w:val="00306645"/>
    <w:rsid w:val="003067AE"/>
    <w:rsid w:val="00306C60"/>
    <w:rsid w:val="00306D45"/>
    <w:rsid w:val="00306F72"/>
    <w:rsid w:val="003073DD"/>
    <w:rsid w:val="003074EC"/>
    <w:rsid w:val="00307528"/>
    <w:rsid w:val="00307692"/>
    <w:rsid w:val="003077C5"/>
    <w:rsid w:val="00307A4A"/>
    <w:rsid w:val="00307ACF"/>
    <w:rsid w:val="00307B32"/>
    <w:rsid w:val="00307C84"/>
    <w:rsid w:val="00307E76"/>
    <w:rsid w:val="00307FBE"/>
    <w:rsid w:val="00310266"/>
    <w:rsid w:val="003102E6"/>
    <w:rsid w:val="0031046F"/>
    <w:rsid w:val="003104DC"/>
    <w:rsid w:val="00310A1C"/>
    <w:rsid w:val="00310ADB"/>
    <w:rsid w:val="00310BA3"/>
    <w:rsid w:val="00310D82"/>
    <w:rsid w:val="00310E74"/>
    <w:rsid w:val="00310FB9"/>
    <w:rsid w:val="00310FEA"/>
    <w:rsid w:val="0031101A"/>
    <w:rsid w:val="00311091"/>
    <w:rsid w:val="00311459"/>
    <w:rsid w:val="00311733"/>
    <w:rsid w:val="00311B53"/>
    <w:rsid w:val="00311B65"/>
    <w:rsid w:val="00311C28"/>
    <w:rsid w:val="00311E71"/>
    <w:rsid w:val="003121F3"/>
    <w:rsid w:val="003121FD"/>
    <w:rsid w:val="003122D2"/>
    <w:rsid w:val="00312446"/>
    <w:rsid w:val="00312460"/>
    <w:rsid w:val="003127A7"/>
    <w:rsid w:val="003128EC"/>
    <w:rsid w:val="00312AA5"/>
    <w:rsid w:val="00312AB5"/>
    <w:rsid w:val="0031304A"/>
    <w:rsid w:val="0031330A"/>
    <w:rsid w:val="00313534"/>
    <w:rsid w:val="00313806"/>
    <w:rsid w:val="00313BC8"/>
    <w:rsid w:val="00313E8F"/>
    <w:rsid w:val="00313EFB"/>
    <w:rsid w:val="00313F6E"/>
    <w:rsid w:val="0031409D"/>
    <w:rsid w:val="003140CB"/>
    <w:rsid w:val="0031429A"/>
    <w:rsid w:val="0031434E"/>
    <w:rsid w:val="0031458E"/>
    <w:rsid w:val="003146D2"/>
    <w:rsid w:val="0031478F"/>
    <w:rsid w:val="00314A00"/>
    <w:rsid w:val="00314A06"/>
    <w:rsid w:val="00314B4D"/>
    <w:rsid w:val="00314D77"/>
    <w:rsid w:val="00314DE2"/>
    <w:rsid w:val="00314FAB"/>
    <w:rsid w:val="003157B2"/>
    <w:rsid w:val="003158BB"/>
    <w:rsid w:val="00315A17"/>
    <w:rsid w:val="00315BB1"/>
    <w:rsid w:val="00315BD9"/>
    <w:rsid w:val="00315E53"/>
    <w:rsid w:val="00315F99"/>
    <w:rsid w:val="003160A9"/>
    <w:rsid w:val="00316155"/>
    <w:rsid w:val="003161B3"/>
    <w:rsid w:val="003163F9"/>
    <w:rsid w:val="003168A9"/>
    <w:rsid w:val="00316EF3"/>
    <w:rsid w:val="00316F0E"/>
    <w:rsid w:val="00317456"/>
    <w:rsid w:val="0031757E"/>
    <w:rsid w:val="00317873"/>
    <w:rsid w:val="00317903"/>
    <w:rsid w:val="0032006B"/>
    <w:rsid w:val="003200E7"/>
    <w:rsid w:val="0032017B"/>
    <w:rsid w:val="00320219"/>
    <w:rsid w:val="00320275"/>
    <w:rsid w:val="003203D7"/>
    <w:rsid w:val="00320617"/>
    <w:rsid w:val="00320A15"/>
    <w:rsid w:val="00320C49"/>
    <w:rsid w:val="00320CDF"/>
    <w:rsid w:val="00320D78"/>
    <w:rsid w:val="00320D8A"/>
    <w:rsid w:val="00320DDC"/>
    <w:rsid w:val="00320E91"/>
    <w:rsid w:val="00320F5E"/>
    <w:rsid w:val="00321180"/>
    <w:rsid w:val="0032118C"/>
    <w:rsid w:val="003211DD"/>
    <w:rsid w:val="003212FE"/>
    <w:rsid w:val="00321422"/>
    <w:rsid w:val="0032147F"/>
    <w:rsid w:val="00321585"/>
    <w:rsid w:val="003215AF"/>
    <w:rsid w:val="003217FB"/>
    <w:rsid w:val="00321F8F"/>
    <w:rsid w:val="003221CE"/>
    <w:rsid w:val="00322484"/>
    <w:rsid w:val="00322990"/>
    <w:rsid w:val="00322D7E"/>
    <w:rsid w:val="00322E6B"/>
    <w:rsid w:val="00322EF0"/>
    <w:rsid w:val="00323109"/>
    <w:rsid w:val="003231E5"/>
    <w:rsid w:val="0032336F"/>
    <w:rsid w:val="003236BA"/>
    <w:rsid w:val="003236DB"/>
    <w:rsid w:val="003236FA"/>
    <w:rsid w:val="00323A07"/>
    <w:rsid w:val="00323AD5"/>
    <w:rsid w:val="00323B7C"/>
    <w:rsid w:val="00323BE1"/>
    <w:rsid w:val="00323D2F"/>
    <w:rsid w:val="0032405B"/>
    <w:rsid w:val="00324282"/>
    <w:rsid w:val="003243E5"/>
    <w:rsid w:val="00324532"/>
    <w:rsid w:val="00324953"/>
    <w:rsid w:val="00324990"/>
    <w:rsid w:val="00324AD9"/>
    <w:rsid w:val="00324C43"/>
    <w:rsid w:val="00325346"/>
    <w:rsid w:val="0032548F"/>
    <w:rsid w:val="0032558D"/>
    <w:rsid w:val="00325652"/>
    <w:rsid w:val="003259B1"/>
    <w:rsid w:val="00325D08"/>
    <w:rsid w:val="00325DAD"/>
    <w:rsid w:val="0032602A"/>
    <w:rsid w:val="003260E7"/>
    <w:rsid w:val="0032614F"/>
    <w:rsid w:val="003261D1"/>
    <w:rsid w:val="0032641D"/>
    <w:rsid w:val="003265C9"/>
    <w:rsid w:val="00326722"/>
    <w:rsid w:val="003267EF"/>
    <w:rsid w:val="00326897"/>
    <w:rsid w:val="00326B5F"/>
    <w:rsid w:val="00327047"/>
    <w:rsid w:val="003271B3"/>
    <w:rsid w:val="003272C7"/>
    <w:rsid w:val="0032751D"/>
    <w:rsid w:val="00327578"/>
    <w:rsid w:val="003276FC"/>
    <w:rsid w:val="0032781F"/>
    <w:rsid w:val="00327838"/>
    <w:rsid w:val="00327891"/>
    <w:rsid w:val="00327BAE"/>
    <w:rsid w:val="00327CC5"/>
    <w:rsid w:val="00327DFC"/>
    <w:rsid w:val="00327E3E"/>
    <w:rsid w:val="00327E50"/>
    <w:rsid w:val="00327ECD"/>
    <w:rsid w:val="003300E1"/>
    <w:rsid w:val="00330164"/>
    <w:rsid w:val="003301D9"/>
    <w:rsid w:val="003302C7"/>
    <w:rsid w:val="003304CD"/>
    <w:rsid w:val="003304ED"/>
    <w:rsid w:val="0033050A"/>
    <w:rsid w:val="0033059E"/>
    <w:rsid w:val="003308C0"/>
    <w:rsid w:val="003308CA"/>
    <w:rsid w:val="00330C72"/>
    <w:rsid w:val="00330CE7"/>
    <w:rsid w:val="00331014"/>
    <w:rsid w:val="003311AA"/>
    <w:rsid w:val="003312F2"/>
    <w:rsid w:val="00331351"/>
    <w:rsid w:val="00331377"/>
    <w:rsid w:val="00331549"/>
    <w:rsid w:val="00331606"/>
    <w:rsid w:val="00331636"/>
    <w:rsid w:val="003318A0"/>
    <w:rsid w:val="0033195B"/>
    <w:rsid w:val="00331C14"/>
    <w:rsid w:val="00331E55"/>
    <w:rsid w:val="00331F4A"/>
    <w:rsid w:val="00332062"/>
    <w:rsid w:val="00332394"/>
    <w:rsid w:val="00332440"/>
    <w:rsid w:val="003324F6"/>
    <w:rsid w:val="00332785"/>
    <w:rsid w:val="00332809"/>
    <w:rsid w:val="00332899"/>
    <w:rsid w:val="003328CE"/>
    <w:rsid w:val="00332973"/>
    <w:rsid w:val="003329FB"/>
    <w:rsid w:val="00332B49"/>
    <w:rsid w:val="00332B4D"/>
    <w:rsid w:val="00332C8F"/>
    <w:rsid w:val="0033300F"/>
    <w:rsid w:val="003330E1"/>
    <w:rsid w:val="00333209"/>
    <w:rsid w:val="00333213"/>
    <w:rsid w:val="003332F6"/>
    <w:rsid w:val="00333310"/>
    <w:rsid w:val="003336A9"/>
    <w:rsid w:val="00333CD2"/>
    <w:rsid w:val="00333D07"/>
    <w:rsid w:val="00333E8D"/>
    <w:rsid w:val="00333F9A"/>
    <w:rsid w:val="00333F9D"/>
    <w:rsid w:val="00334255"/>
    <w:rsid w:val="003342FB"/>
    <w:rsid w:val="00334422"/>
    <w:rsid w:val="0033443D"/>
    <w:rsid w:val="00334576"/>
    <w:rsid w:val="003346B0"/>
    <w:rsid w:val="00334817"/>
    <w:rsid w:val="00334B0B"/>
    <w:rsid w:val="00334B29"/>
    <w:rsid w:val="00334ED2"/>
    <w:rsid w:val="00334EDE"/>
    <w:rsid w:val="00334F27"/>
    <w:rsid w:val="00334FD4"/>
    <w:rsid w:val="00334FE7"/>
    <w:rsid w:val="003350E0"/>
    <w:rsid w:val="003354CC"/>
    <w:rsid w:val="003354F7"/>
    <w:rsid w:val="00335843"/>
    <w:rsid w:val="00335891"/>
    <w:rsid w:val="003358E9"/>
    <w:rsid w:val="003359F5"/>
    <w:rsid w:val="00335B11"/>
    <w:rsid w:val="00335B89"/>
    <w:rsid w:val="00335EE4"/>
    <w:rsid w:val="00335F91"/>
    <w:rsid w:val="00335FA0"/>
    <w:rsid w:val="00335FC3"/>
    <w:rsid w:val="00336194"/>
    <w:rsid w:val="003362EE"/>
    <w:rsid w:val="003363B2"/>
    <w:rsid w:val="0033643F"/>
    <w:rsid w:val="00336608"/>
    <w:rsid w:val="00336929"/>
    <w:rsid w:val="00336931"/>
    <w:rsid w:val="00336955"/>
    <w:rsid w:val="00336AF1"/>
    <w:rsid w:val="00336EBF"/>
    <w:rsid w:val="00336F14"/>
    <w:rsid w:val="00336FB6"/>
    <w:rsid w:val="0033716E"/>
    <w:rsid w:val="0033718A"/>
    <w:rsid w:val="0033719A"/>
    <w:rsid w:val="003372BC"/>
    <w:rsid w:val="00337328"/>
    <w:rsid w:val="00337412"/>
    <w:rsid w:val="00337492"/>
    <w:rsid w:val="003375A5"/>
    <w:rsid w:val="003375C5"/>
    <w:rsid w:val="003376C5"/>
    <w:rsid w:val="00337CB9"/>
    <w:rsid w:val="00340079"/>
    <w:rsid w:val="0034024E"/>
    <w:rsid w:val="0034033D"/>
    <w:rsid w:val="003403B2"/>
    <w:rsid w:val="00340408"/>
    <w:rsid w:val="003405F9"/>
    <w:rsid w:val="00340897"/>
    <w:rsid w:val="003408E2"/>
    <w:rsid w:val="00340ACE"/>
    <w:rsid w:val="00340AE7"/>
    <w:rsid w:val="00340C6F"/>
    <w:rsid w:val="00340F7B"/>
    <w:rsid w:val="003410CD"/>
    <w:rsid w:val="003411DD"/>
    <w:rsid w:val="0034161B"/>
    <w:rsid w:val="003417DB"/>
    <w:rsid w:val="003417EE"/>
    <w:rsid w:val="00341800"/>
    <w:rsid w:val="00341BE7"/>
    <w:rsid w:val="00341D01"/>
    <w:rsid w:val="00341E01"/>
    <w:rsid w:val="00341FC0"/>
    <w:rsid w:val="003421C3"/>
    <w:rsid w:val="003425D5"/>
    <w:rsid w:val="00342739"/>
    <w:rsid w:val="00342904"/>
    <w:rsid w:val="00342945"/>
    <w:rsid w:val="00342C45"/>
    <w:rsid w:val="00342EFF"/>
    <w:rsid w:val="00343029"/>
    <w:rsid w:val="00343A00"/>
    <w:rsid w:val="00343A72"/>
    <w:rsid w:val="00343E1E"/>
    <w:rsid w:val="00344047"/>
    <w:rsid w:val="00344069"/>
    <w:rsid w:val="0034414A"/>
    <w:rsid w:val="0034457D"/>
    <w:rsid w:val="003446D0"/>
    <w:rsid w:val="003446F4"/>
    <w:rsid w:val="00344AEF"/>
    <w:rsid w:val="00344B5E"/>
    <w:rsid w:val="00344C87"/>
    <w:rsid w:val="00344D88"/>
    <w:rsid w:val="00344F06"/>
    <w:rsid w:val="00344F25"/>
    <w:rsid w:val="00344FE5"/>
    <w:rsid w:val="00345082"/>
    <w:rsid w:val="003456DC"/>
    <w:rsid w:val="0034587F"/>
    <w:rsid w:val="00345A42"/>
    <w:rsid w:val="00345D03"/>
    <w:rsid w:val="00345D2D"/>
    <w:rsid w:val="00345E3D"/>
    <w:rsid w:val="00345E5B"/>
    <w:rsid w:val="00345EAC"/>
    <w:rsid w:val="003460F1"/>
    <w:rsid w:val="00346233"/>
    <w:rsid w:val="0034623A"/>
    <w:rsid w:val="00346598"/>
    <w:rsid w:val="003466B7"/>
    <w:rsid w:val="00346734"/>
    <w:rsid w:val="003468EE"/>
    <w:rsid w:val="00346CA2"/>
    <w:rsid w:val="00346D5F"/>
    <w:rsid w:val="00347219"/>
    <w:rsid w:val="003478E4"/>
    <w:rsid w:val="00347A5B"/>
    <w:rsid w:val="00347C05"/>
    <w:rsid w:val="0035016D"/>
    <w:rsid w:val="0035019C"/>
    <w:rsid w:val="003502A9"/>
    <w:rsid w:val="003502C5"/>
    <w:rsid w:val="0035034A"/>
    <w:rsid w:val="00350542"/>
    <w:rsid w:val="0035088A"/>
    <w:rsid w:val="00350A2B"/>
    <w:rsid w:val="00350B96"/>
    <w:rsid w:val="00350BE7"/>
    <w:rsid w:val="00350C3C"/>
    <w:rsid w:val="00350D5A"/>
    <w:rsid w:val="00350F7D"/>
    <w:rsid w:val="00351024"/>
    <w:rsid w:val="00351162"/>
    <w:rsid w:val="0035123D"/>
    <w:rsid w:val="003512A0"/>
    <w:rsid w:val="003512DF"/>
    <w:rsid w:val="0035142A"/>
    <w:rsid w:val="00351448"/>
    <w:rsid w:val="00351C6E"/>
    <w:rsid w:val="00351D19"/>
    <w:rsid w:val="00351F0C"/>
    <w:rsid w:val="00351F51"/>
    <w:rsid w:val="003523C9"/>
    <w:rsid w:val="003523FD"/>
    <w:rsid w:val="003527BC"/>
    <w:rsid w:val="00352A3E"/>
    <w:rsid w:val="00352ABC"/>
    <w:rsid w:val="00352AC0"/>
    <w:rsid w:val="00352D31"/>
    <w:rsid w:val="00352D52"/>
    <w:rsid w:val="00352F33"/>
    <w:rsid w:val="003531B5"/>
    <w:rsid w:val="00353240"/>
    <w:rsid w:val="00353467"/>
    <w:rsid w:val="00353794"/>
    <w:rsid w:val="0035394E"/>
    <w:rsid w:val="00353A85"/>
    <w:rsid w:val="00353C13"/>
    <w:rsid w:val="00353C4E"/>
    <w:rsid w:val="00353CB2"/>
    <w:rsid w:val="003540AB"/>
    <w:rsid w:val="0035458C"/>
    <w:rsid w:val="0035465F"/>
    <w:rsid w:val="00355551"/>
    <w:rsid w:val="00355640"/>
    <w:rsid w:val="00355752"/>
    <w:rsid w:val="00355A02"/>
    <w:rsid w:val="00355EC0"/>
    <w:rsid w:val="003561DF"/>
    <w:rsid w:val="003564BF"/>
    <w:rsid w:val="003566B6"/>
    <w:rsid w:val="00356816"/>
    <w:rsid w:val="00356C65"/>
    <w:rsid w:val="00356DAD"/>
    <w:rsid w:val="0035701A"/>
    <w:rsid w:val="0035711F"/>
    <w:rsid w:val="003571B2"/>
    <w:rsid w:val="003573DF"/>
    <w:rsid w:val="0035752D"/>
    <w:rsid w:val="00357683"/>
    <w:rsid w:val="003576C9"/>
    <w:rsid w:val="003579AF"/>
    <w:rsid w:val="00357A90"/>
    <w:rsid w:val="00357CE6"/>
    <w:rsid w:val="00357F9E"/>
    <w:rsid w:val="00360002"/>
    <w:rsid w:val="0036012C"/>
    <w:rsid w:val="00360150"/>
    <w:rsid w:val="0036040F"/>
    <w:rsid w:val="003606DD"/>
    <w:rsid w:val="0036081A"/>
    <w:rsid w:val="0036096C"/>
    <w:rsid w:val="00360A8F"/>
    <w:rsid w:val="00361100"/>
    <w:rsid w:val="00361253"/>
    <w:rsid w:val="003613D7"/>
    <w:rsid w:val="00361526"/>
    <w:rsid w:val="00361582"/>
    <w:rsid w:val="00361595"/>
    <w:rsid w:val="003615B8"/>
    <w:rsid w:val="003617F4"/>
    <w:rsid w:val="00361897"/>
    <w:rsid w:val="0036195C"/>
    <w:rsid w:val="00361A25"/>
    <w:rsid w:val="00361B11"/>
    <w:rsid w:val="00361D2B"/>
    <w:rsid w:val="00361DC9"/>
    <w:rsid w:val="00361E54"/>
    <w:rsid w:val="00362050"/>
    <w:rsid w:val="00362091"/>
    <w:rsid w:val="00362163"/>
    <w:rsid w:val="00362516"/>
    <w:rsid w:val="00362631"/>
    <w:rsid w:val="00362891"/>
    <w:rsid w:val="00362952"/>
    <w:rsid w:val="00362AAF"/>
    <w:rsid w:val="00362ABD"/>
    <w:rsid w:val="00362BFB"/>
    <w:rsid w:val="00362D44"/>
    <w:rsid w:val="00362F65"/>
    <w:rsid w:val="003631EF"/>
    <w:rsid w:val="00363672"/>
    <w:rsid w:val="003637CA"/>
    <w:rsid w:val="00363865"/>
    <w:rsid w:val="00363A48"/>
    <w:rsid w:val="00363A72"/>
    <w:rsid w:val="00363E06"/>
    <w:rsid w:val="00363E13"/>
    <w:rsid w:val="00363F57"/>
    <w:rsid w:val="00363F8C"/>
    <w:rsid w:val="00364046"/>
    <w:rsid w:val="003640CA"/>
    <w:rsid w:val="00364424"/>
    <w:rsid w:val="003644DE"/>
    <w:rsid w:val="003645F9"/>
    <w:rsid w:val="0036495F"/>
    <w:rsid w:val="00364B9E"/>
    <w:rsid w:val="00364F1C"/>
    <w:rsid w:val="00364FA8"/>
    <w:rsid w:val="003651EC"/>
    <w:rsid w:val="0036532B"/>
    <w:rsid w:val="003653AA"/>
    <w:rsid w:val="00365562"/>
    <w:rsid w:val="003655CB"/>
    <w:rsid w:val="00365635"/>
    <w:rsid w:val="00365883"/>
    <w:rsid w:val="00365952"/>
    <w:rsid w:val="0036598A"/>
    <w:rsid w:val="00365B2A"/>
    <w:rsid w:val="00365E10"/>
    <w:rsid w:val="00365E65"/>
    <w:rsid w:val="00365E9D"/>
    <w:rsid w:val="0036604C"/>
    <w:rsid w:val="00366317"/>
    <w:rsid w:val="0036636A"/>
    <w:rsid w:val="003663F1"/>
    <w:rsid w:val="003665E2"/>
    <w:rsid w:val="00366645"/>
    <w:rsid w:val="00366991"/>
    <w:rsid w:val="00366B4F"/>
    <w:rsid w:val="00366E2A"/>
    <w:rsid w:val="00367276"/>
    <w:rsid w:val="00367393"/>
    <w:rsid w:val="003674D8"/>
    <w:rsid w:val="0036770C"/>
    <w:rsid w:val="00367870"/>
    <w:rsid w:val="003679F3"/>
    <w:rsid w:val="00367A61"/>
    <w:rsid w:val="00367AA9"/>
    <w:rsid w:val="00367C7B"/>
    <w:rsid w:val="0037027B"/>
    <w:rsid w:val="003703CB"/>
    <w:rsid w:val="0037057B"/>
    <w:rsid w:val="0037064A"/>
    <w:rsid w:val="0037068B"/>
    <w:rsid w:val="00370A2C"/>
    <w:rsid w:val="00370C2C"/>
    <w:rsid w:val="00370E7D"/>
    <w:rsid w:val="00370F20"/>
    <w:rsid w:val="00371199"/>
    <w:rsid w:val="00371290"/>
    <w:rsid w:val="003712E4"/>
    <w:rsid w:val="00371340"/>
    <w:rsid w:val="0037148B"/>
    <w:rsid w:val="00371493"/>
    <w:rsid w:val="00371519"/>
    <w:rsid w:val="0037176B"/>
    <w:rsid w:val="003717E9"/>
    <w:rsid w:val="003718EB"/>
    <w:rsid w:val="003719D2"/>
    <w:rsid w:val="003719F9"/>
    <w:rsid w:val="00371B28"/>
    <w:rsid w:val="00371BC5"/>
    <w:rsid w:val="00371FE0"/>
    <w:rsid w:val="00372062"/>
    <w:rsid w:val="003723DC"/>
    <w:rsid w:val="0037247A"/>
    <w:rsid w:val="003724E2"/>
    <w:rsid w:val="00372571"/>
    <w:rsid w:val="00372631"/>
    <w:rsid w:val="00372EE6"/>
    <w:rsid w:val="0037337D"/>
    <w:rsid w:val="003734E3"/>
    <w:rsid w:val="0037366C"/>
    <w:rsid w:val="00373811"/>
    <w:rsid w:val="00373FFC"/>
    <w:rsid w:val="0037405D"/>
    <w:rsid w:val="0037436F"/>
    <w:rsid w:val="003743C6"/>
    <w:rsid w:val="00374558"/>
    <w:rsid w:val="003745F2"/>
    <w:rsid w:val="00374884"/>
    <w:rsid w:val="0037505F"/>
    <w:rsid w:val="00375309"/>
    <w:rsid w:val="00375536"/>
    <w:rsid w:val="0037566F"/>
    <w:rsid w:val="00375A8F"/>
    <w:rsid w:val="00375A93"/>
    <w:rsid w:val="0037608D"/>
    <w:rsid w:val="0037647A"/>
    <w:rsid w:val="00376544"/>
    <w:rsid w:val="0037658A"/>
    <w:rsid w:val="00376D31"/>
    <w:rsid w:val="00377016"/>
    <w:rsid w:val="00377616"/>
    <w:rsid w:val="003778B1"/>
    <w:rsid w:val="0037795E"/>
    <w:rsid w:val="0038018E"/>
    <w:rsid w:val="0038085A"/>
    <w:rsid w:val="00380B07"/>
    <w:rsid w:val="00380E29"/>
    <w:rsid w:val="0038122E"/>
    <w:rsid w:val="00381499"/>
    <w:rsid w:val="003819EE"/>
    <w:rsid w:val="00381A35"/>
    <w:rsid w:val="00381C35"/>
    <w:rsid w:val="00381D77"/>
    <w:rsid w:val="00381DEC"/>
    <w:rsid w:val="003821B4"/>
    <w:rsid w:val="0038235B"/>
    <w:rsid w:val="0038245D"/>
    <w:rsid w:val="00382537"/>
    <w:rsid w:val="00382673"/>
    <w:rsid w:val="003827B7"/>
    <w:rsid w:val="00382A01"/>
    <w:rsid w:val="0038302D"/>
    <w:rsid w:val="00383331"/>
    <w:rsid w:val="0038334E"/>
    <w:rsid w:val="00383365"/>
    <w:rsid w:val="00383405"/>
    <w:rsid w:val="00383526"/>
    <w:rsid w:val="0038360C"/>
    <w:rsid w:val="00383A2B"/>
    <w:rsid w:val="00383DD8"/>
    <w:rsid w:val="0038415E"/>
    <w:rsid w:val="00384173"/>
    <w:rsid w:val="00384238"/>
    <w:rsid w:val="00384391"/>
    <w:rsid w:val="00384462"/>
    <w:rsid w:val="00384AA9"/>
    <w:rsid w:val="00384D8A"/>
    <w:rsid w:val="00384EDC"/>
    <w:rsid w:val="00384FE3"/>
    <w:rsid w:val="003852EA"/>
    <w:rsid w:val="003853CB"/>
    <w:rsid w:val="00385844"/>
    <w:rsid w:val="00385B95"/>
    <w:rsid w:val="00385C8D"/>
    <w:rsid w:val="00385E98"/>
    <w:rsid w:val="00385EB3"/>
    <w:rsid w:val="00385F08"/>
    <w:rsid w:val="00385F87"/>
    <w:rsid w:val="003861EA"/>
    <w:rsid w:val="003865F2"/>
    <w:rsid w:val="00386777"/>
    <w:rsid w:val="003868E6"/>
    <w:rsid w:val="003869DA"/>
    <w:rsid w:val="00386A03"/>
    <w:rsid w:val="00386A5E"/>
    <w:rsid w:val="00386C5D"/>
    <w:rsid w:val="00386EF4"/>
    <w:rsid w:val="00386F50"/>
    <w:rsid w:val="00386FB8"/>
    <w:rsid w:val="00387130"/>
    <w:rsid w:val="003874AC"/>
    <w:rsid w:val="00387552"/>
    <w:rsid w:val="003875FA"/>
    <w:rsid w:val="00387642"/>
    <w:rsid w:val="00387653"/>
    <w:rsid w:val="00387877"/>
    <w:rsid w:val="00387B63"/>
    <w:rsid w:val="00387F58"/>
    <w:rsid w:val="00390074"/>
    <w:rsid w:val="00390473"/>
    <w:rsid w:val="003908C7"/>
    <w:rsid w:val="00390B2E"/>
    <w:rsid w:val="00390FF1"/>
    <w:rsid w:val="00391163"/>
    <w:rsid w:val="003911E9"/>
    <w:rsid w:val="003914F1"/>
    <w:rsid w:val="0039150F"/>
    <w:rsid w:val="00391603"/>
    <w:rsid w:val="0039188F"/>
    <w:rsid w:val="00391901"/>
    <w:rsid w:val="00391B2B"/>
    <w:rsid w:val="00391C5D"/>
    <w:rsid w:val="00391E76"/>
    <w:rsid w:val="00391FAD"/>
    <w:rsid w:val="00392206"/>
    <w:rsid w:val="00392A04"/>
    <w:rsid w:val="00392A12"/>
    <w:rsid w:val="00392A4A"/>
    <w:rsid w:val="00392C6B"/>
    <w:rsid w:val="00392C70"/>
    <w:rsid w:val="00392E67"/>
    <w:rsid w:val="003932CF"/>
    <w:rsid w:val="0039335B"/>
    <w:rsid w:val="00393B12"/>
    <w:rsid w:val="00393B25"/>
    <w:rsid w:val="00393C74"/>
    <w:rsid w:val="00393C8C"/>
    <w:rsid w:val="00393CB0"/>
    <w:rsid w:val="00393E10"/>
    <w:rsid w:val="00393EAC"/>
    <w:rsid w:val="003941DD"/>
    <w:rsid w:val="003943AB"/>
    <w:rsid w:val="003944D9"/>
    <w:rsid w:val="003944EC"/>
    <w:rsid w:val="003945F3"/>
    <w:rsid w:val="003947AF"/>
    <w:rsid w:val="00394C71"/>
    <w:rsid w:val="00394D3F"/>
    <w:rsid w:val="00394D91"/>
    <w:rsid w:val="003951D1"/>
    <w:rsid w:val="00395416"/>
    <w:rsid w:val="0039541D"/>
    <w:rsid w:val="0039549B"/>
    <w:rsid w:val="003955F5"/>
    <w:rsid w:val="00395764"/>
    <w:rsid w:val="00395B17"/>
    <w:rsid w:val="00395CAD"/>
    <w:rsid w:val="00395D12"/>
    <w:rsid w:val="00395F60"/>
    <w:rsid w:val="00395FB3"/>
    <w:rsid w:val="003964BE"/>
    <w:rsid w:val="003965AC"/>
    <w:rsid w:val="0039665E"/>
    <w:rsid w:val="0039692A"/>
    <w:rsid w:val="00396993"/>
    <w:rsid w:val="00396FEA"/>
    <w:rsid w:val="003973CF"/>
    <w:rsid w:val="0039794F"/>
    <w:rsid w:val="00397BF3"/>
    <w:rsid w:val="00397C54"/>
    <w:rsid w:val="00397E3F"/>
    <w:rsid w:val="00397EBA"/>
    <w:rsid w:val="003A0057"/>
    <w:rsid w:val="003A024B"/>
    <w:rsid w:val="003A089D"/>
    <w:rsid w:val="003A0934"/>
    <w:rsid w:val="003A0BE2"/>
    <w:rsid w:val="003A0C19"/>
    <w:rsid w:val="003A0F0E"/>
    <w:rsid w:val="003A1047"/>
    <w:rsid w:val="003A1168"/>
    <w:rsid w:val="003A11EE"/>
    <w:rsid w:val="003A1622"/>
    <w:rsid w:val="003A187C"/>
    <w:rsid w:val="003A18A0"/>
    <w:rsid w:val="003A1ACF"/>
    <w:rsid w:val="003A1B8F"/>
    <w:rsid w:val="003A1C83"/>
    <w:rsid w:val="003A1DE7"/>
    <w:rsid w:val="003A1E04"/>
    <w:rsid w:val="003A1E3D"/>
    <w:rsid w:val="003A1FE7"/>
    <w:rsid w:val="003A2114"/>
    <w:rsid w:val="003A222F"/>
    <w:rsid w:val="003A24A1"/>
    <w:rsid w:val="003A24E6"/>
    <w:rsid w:val="003A2842"/>
    <w:rsid w:val="003A2DAC"/>
    <w:rsid w:val="003A2E07"/>
    <w:rsid w:val="003A3281"/>
    <w:rsid w:val="003A341F"/>
    <w:rsid w:val="003A3475"/>
    <w:rsid w:val="003A35F9"/>
    <w:rsid w:val="003A3745"/>
    <w:rsid w:val="003A3B3D"/>
    <w:rsid w:val="003A3B6C"/>
    <w:rsid w:val="003A3BAA"/>
    <w:rsid w:val="003A406D"/>
    <w:rsid w:val="003A40CE"/>
    <w:rsid w:val="003A410D"/>
    <w:rsid w:val="003A42CA"/>
    <w:rsid w:val="003A4336"/>
    <w:rsid w:val="003A4392"/>
    <w:rsid w:val="003A443C"/>
    <w:rsid w:val="003A45E0"/>
    <w:rsid w:val="003A4657"/>
    <w:rsid w:val="003A4905"/>
    <w:rsid w:val="003A4AB9"/>
    <w:rsid w:val="003A4C0A"/>
    <w:rsid w:val="003A4C67"/>
    <w:rsid w:val="003A4DB7"/>
    <w:rsid w:val="003A504E"/>
    <w:rsid w:val="003A5058"/>
    <w:rsid w:val="003A5EE3"/>
    <w:rsid w:val="003A604A"/>
    <w:rsid w:val="003A6187"/>
    <w:rsid w:val="003A646B"/>
    <w:rsid w:val="003A64A6"/>
    <w:rsid w:val="003A6621"/>
    <w:rsid w:val="003A671B"/>
    <w:rsid w:val="003A6766"/>
    <w:rsid w:val="003A67C5"/>
    <w:rsid w:val="003A6D44"/>
    <w:rsid w:val="003A718C"/>
    <w:rsid w:val="003A73A8"/>
    <w:rsid w:val="003A74BE"/>
    <w:rsid w:val="003A7507"/>
    <w:rsid w:val="003A7725"/>
    <w:rsid w:val="003A7813"/>
    <w:rsid w:val="003A79D7"/>
    <w:rsid w:val="003A7E1F"/>
    <w:rsid w:val="003A7EFA"/>
    <w:rsid w:val="003B0116"/>
    <w:rsid w:val="003B02E5"/>
    <w:rsid w:val="003B039F"/>
    <w:rsid w:val="003B04AF"/>
    <w:rsid w:val="003B0744"/>
    <w:rsid w:val="003B0816"/>
    <w:rsid w:val="003B08E4"/>
    <w:rsid w:val="003B08E6"/>
    <w:rsid w:val="003B0A74"/>
    <w:rsid w:val="003B0B6A"/>
    <w:rsid w:val="003B0C49"/>
    <w:rsid w:val="003B0E16"/>
    <w:rsid w:val="003B0E3A"/>
    <w:rsid w:val="003B13CE"/>
    <w:rsid w:val="003B1659"/>
    <w:rsid w:val="003B1809"/>
    <w:rsid w:val="003B19E7"/>
    <w:rsid w:val="003B1B58"/>
    <w:rsid w:val="003B1FA8"/>
    <w:rsid w:val="003B214D"/>
    <w:rsid w:val="003B244D"/>
    <w:rsid w:val="003B2461"/>
    <w:rsid w:val="003B249B"/>
    <w:rsid w:val="003B2AF3"/>
    <w:rsid w:val="003B2B4B"/>
    <w:rsid w:val="003B2C7A"/>
    <w:rsid w:val="003B30BC"/>
    <w:rsid w:val="003B334C"/>
    <w:rsid w:val="003B3371"/>
    <w:rsid w:val="003B369E"/>
    <w:rsid w:val="003B36CC"/>
    <w:rsid w:val="003B39A2"/>
    <w:rsid w:val="003B40E1"/>
    <w:rsid w:val="003B4359"/>
    <w:rsid w:val="003B47E2"/>
    <w:rsid w:val="003B49FF"/>
    <w:rsid w:val="003B4B20"/>
    <w:rsid w:val="003B4BFE"/>
    <w:rsid w:val="003B4CB8"/>
    <w:rsid w:val="003B4CDB"/>
    <w:rsid w:val="003B4D7B"/>
    <w:rsid w:val="003B4DA9"/>
    <w:rsid w:val="003B4DB6"/>
    <w:rsid w:val="003B4F76"/>
    <w:rsid w:val="003B5041"/>
    <w:rsid w:val="003B5165"/>
    <w:rsid w:val="003B520D"/>
    <w:rsid w:val="003B522B"/>
    <w:rsid w:val="003B5262"/>
    <w:rsid w:val="003B52FE"/>
    <w:rsid w:val="003B550E"/>
    <w:rsid w:val="003B556B"/>
    <w:rsid w:val="003B56AE"/>
    <w:rsid w:val="003B56EB"/>
    <w:rsid w:val="003B5A1E"/>
    <w:rsid w:val="003B5CD7"/>
    <w:rsid w:val="003B5ED2"/>
    <w:rsid w:val="003B616E"/>
    <w:rsid w:val="003B62F7"/>
    <w:rsid w:val="003B6696"/>
    <w:rsid w:val="003B6721"/>
    <w:rsid w:val="003B680E"/>
    <w:rsid w:val="003B68D4"/>
    <w:rsid w:val="003B68F3"/>
    <w:rsid w:val="003B6D3C"/>
    <w:rsid w:val="003B6E8D"/>
    <w:rsid w:val="003B753D"/>
    <w:rsid w:val="003B75A3"/>
    <w:rsid w:val="003B7693"/>
    <w:rsid w:val="003B7E0E"/>
    <w:rsid w:val="003B7F73"/>
    <w:rsid w:val="003C0252"/>
    <w:rsid w:val="003C0264"/>
    <w:rsid w:val="003C03AC"/>
    <w:rsid w:val="003C04A2"/>
    <w:rsid w:val="003C08BE"/>
    <w:rsid w:val="003C0A8A"/>
    <w:rsid w:val="003C0E28"/>
    <w:rsid w:val="003C131D"/>
    <w:rsid w:val="003C1340"/>
    <w:rsid w:val="003C13B8"/>
    <w:rsid w:val="003C1505"/>
    <w:rsid w:val="003C15BE"/>
    <w:rsid w:val="003C183F"/>
    <w:rsid w:val="003C1D16"/>
    <w:rsid w:val="003C2074"/>
    <w:rsid w:val="003C20A2"/>
    <w:rsid w:val="003C2572"/>
    <w:rsid w:val="003C261E"/>
    <w:rsid w:val="003C27BF"/>
    <w:rsid w:val="003C282A"/>
    <w:rsid w:val="003C2969"/>
    <w:rsid w:val="003C2A4E"/>
    <w:rsid w:val="003C2B5B"/>
    <w:rsid w:val="003C2D41"/>
    <w:rsid w:val="003C2F9A"/>
    <w:rsid w:val="003C3105"/>
    <w:rsid w:val="003C32EB"/>
    <w:rsid w:val="003C3399"/>
    <w:rsid w:val="003C3816"/>
    <w:rsid w:val="003C3984"/>
    <w:rsid w:val="003C419D"/>
    <w:rsid w:val="003C4391"/>
    <w:rsid w:val="003C43E1"/>
    <w:rsid w:val="003C4608"/>
    <w:rsid w:val="003C4679"/>
    <w:rsid w:val="003C46EE"/>
    <w:rsid w:val="003C48BD"/>
    <w:rsid w:val="003C4ABA"/>
    <w:rsid w:val="003C4D32"/>
    <w:rsid w:val="003C4DED"/>
    <w:rsid w:val="003C4F71"/>
    <w:rsid w:val="003C4FEC"/>
    <w:rsid w:val="003C523D"/>
    <w:rsid w:val="003C546B"/>
    <w:rsid w:val="003C54A1"/>
    <w:rsid w:val="003C55C0"/>
    <w:rsid w:val="003C569F"/>
    <w:rsid w:val="003C56B2"/>
    <w:rsid w:val="003C59D5"/>
    <w:rsid w:val="003C5E35"/>
    <w:rsid w:val="003C5E39"/>
    <w:rsid w:val="003C60D2"/>
    <w:rsid w:val="003C640B"/>
    <w:rsid w:val="003C6535"/>
    <w:rsid w:val="003C656E"/>
    <w:rsid w:val="003C65A0"/>
    <w:rsid w:val="003C6704"/>
    <w:rsid w:val="003C6781"/>
    <w:rsid w:val="003C68FA"/>
    <w:rsid w:val="003C6B60"/>
    <w:rsid w:val="003C6BE4"/>
    <w:rsid w:val="003C6CB7"/>
    <w:rsid w:val="003C6D5E"/>
    <w:rsid w:val="003C7059"/>
    <w:rsid w:val="003C7168"/>
    <w:rsid w:val="003C73C7"/>
    <w:rsid w:val="003C75E3"/>
    <w:rsid w:val="003C76CB"/>
    <w:rsid w:val="003C7781"/>
    <w:rsid w:val="003C7A6E"/>
    <w:rsid w:val="003C7AC2"/>
    <w:rsid w:val="003C7AD1"/>
    <w:rsid w:val="003D068A"/>
    <w:rsid w:val="003D0725"/>
    <w:rsid w:val="003D08BA"/>
    <w:rsid w:val="003D09C3"/>
    <w:rsid w:val="003D106D"/>
    <w:rsid w:val="003D1109"/>
    <w:rsid w:val="003D1118"/>
    <w:rsid w:val="003D124A"/>
    <w:rsid w:val="003D126F"/>
    <w:rsid w:val="003D13B2"/>
    <w:rsid w:val="003D15FA"/>
    <w:rsid w:val="003D16A9"/>
    <w:rsid w:val="003D16F7"/>
    <w:rsid w:val="003D195F"/>
    <w:rsid w:val="003D1A4A"/>
    <w:rsid w:val="003D1ACE"/>
    <w:rsid w:val="003D1DB0"/>
    <w:rsid w:val="003D1E53"/>
    <w:rsid w:val="003D1F95"/>
    <w:rsid w:val="003D205B"/>
    <w:rsid w:val="003D21AE"/>
    <w:rsid w:val="003D2457"/>
    <w:rsid w:val="003D2611"/>
    <w:rsid w:val="003D2704"/>
    <w:rsid w:val="003D2B22"/>
    <w:rsid w:val="003D2D4C"/>
    <w:rsid w:val="003D2D53"/>
    <w:rsid w:val="003D2E84"/>
    <w:rsid w:val="003D2FAB"/>
    <w:rsid w:val="003D327A"/>
    <w:rsid w:val="003D32C4"/>
    <w:rsid w:val="003D3422"/>
    <w:rsid w:val="003D385D"/>
    <w:rsid w:val="003D3933"/>
    <w:rsid w:val="003D39D3"/>
    <w:rsid w:val="003D3A36"/>
    <w:rsid w:val="003D3C6E"/>
    <w:rsid w:val="003D3C72"/>
    <w:rsid w:val="003D3C7B"/>
    <w:rsid w:val="003D3E47"/>
    <w:rsid w:val="003D40EB"/>
    <w:rsid w:val="003D4149"/>
    <w:rsid w:val="003D4644"/>
    <w:rsid w:val="003D469D"/>
    <w:rsid w:val="003D4B64"/>
    <w:rsid w:val="003D4DDF"/>
    <w:rsid w:val="003D519A"/>
    <w:rsid w:val="003D5210"/>
    <w:rsid w:val="003D542E"/>
    <w:rsid w:val="003D578D"/>
    <w:rsid w:val="003D5918"/>
    <w:rsid w:val="003D5A56"/>
    <w:rsid w:val="003D5C28"/>
    <w:rsid w:val="003D5C6C"/>
    <w:rsid w:val="003D5D58"/>
    <w:rsid w:val="003D6061"/>
    <w:rsid w:val="003D644C"/>
    <w:rsid w:val="003D67B7"/>
    <w:rsid w:val="003D699B"/>
    <w:rsid w:val="003D6A56"/>
    <w:rsid w:val="003D70AF"/>
    <w:rsid w:val="003D7270"/>
    <w:rsid w:val="003D7A46"/>
    <w:rsid w:val="003D7D9F"/>
    <w:rsid w:val="003D7DED"/>
    <w:rsid w:val="003E01D1"/>
    <w:rsid w:val="003E0518"/>
    <w:rsid w:val="003E0613"/>
    <w:rsid w:val="003E0620"/>
    <w:rsid w:val="003E066F"/>
    <w:rsid w:val="003E071F"/>
    <w:rsid w:val="003E0794"/>
    <w:rsid w:val="003E0A50"/>
    <w:rsid w:val="003E0EA2"/>
    <w:rsid w:val="003E0FA8"/>
    <w:rsid w:val="003E1189"/>
    <w:rsid w:val="003E1635"/>
    <w:rsid w:val="003E17ED"/>
    <w:rsid w:val="003E18B8"/>
    <w:rsid w:val="003E19B3"/>
    <w:rsid w:val="003E1BE6"/>
    <w:rsid w:val="003E1CF8"/>
    <w:rsid w:val="003E1D3A"/>
    <w:rsid w:val="003E1D9C"/>
    <w:rsid w:val="003E1E84"/>
    <w:rsid w:val="003E1F1D"/>
    <w:rsid w:val="003E1FA6"/>
    <w:rsid w:val="003E2110"/>
    <w:rsid w:val="003E2452"/>
    <w:rsid w:val="003E25B3"/>
    <w:rsid w:val="003E2617"/>
    <w:rsid w:val="003E26AA"/>
    <w:rsid w:val="003E2777"/>
    <w:rsid w:val="003E27D6"/>
    <w:rsid w:val="003E28EF"/>
    <w:rsid w:val="003E2DE2"/>
    <w:rsid w:val="003E2F05"/>
    <w:rsid w:val="003E2FAD"/>
    <w:rsid w:val="003E2FE7"/>
    <w:rsid w:val="003E30DA"/>
    <w:rsid w:val="003E3170"/>
    <w:rsid w:val="003E3571"/>
    <w:rsid w:val="003E3687"/>
    <w:rsid w:val="003E3A25"/>
    <w:rsid w:val="003E3AB8"/>
    <w:rsid w:val="003E3D6B"/>
    <w:rsid w:val="003E3EA2"/>
    <w:rsid w:val="003E4137"/>
    <w:rsid w:val="003E42E1"/>
    <w:rsid w:val="003E44A1"/>
    <w:rsid w:val="003E44ED"/>
    <w:rsid w:val="003E4670"/>
    <w:rsid w:val="003E4844"/>
    <w:rsid w:val="003E4B11"/>
    <w:rsid w:val="003E4BF2"/>
    <w:rsid w:val="003E4CF8"/>
    <w:rsid w:val="003E503C"/>
    <w:rsid w:val="003E5146"/>
    <w:rsid w:val="003E540C"/>
    <w:rsid w:val="003E5417"/>
    <w:rsid w:val="003E54A9"/>
    <w:rsid w:val="003E552E"/>
    <w:rsid w:val="003E56AF"/>
    <w:rsid w:val="003E5A3B"/>
    <w:rsid w:val="003E5B59"/>
    <w:rsid w:val="003E5C7A"/>
    <w:rsid w:val="003E607B"/>
    <w:rsid w:val="003E6131"/>
    <w:rsid w:val="003E63A9"/>
    <w:rsid w:val="003E64EA"/>
    <w:rsid w:val="003E663B"/>
    <w:rsid w:val="003E6966"/>
    <w:rsid w:val="003E6A0D"/>
    <w:rsid w:val="003E6AC4"/>
    <w:rsid w:val="003E6ADC"/>
    <w:rsid w:val="003E6B02"/>
    <w:rsid w:val="003E6C08"/>
    <w:rsid w:val="003E6C44"/>
    <w:rsid w:val="003E6F48"/>
    <w:rsid w:val="003E71EA"/>
    <w:rsid w:val="003E72F0"/>
    <w:rsid w:val="003E72FD"/>
    <w:rsid w:val="003E7374"/>
    <w:rsid w:val="003E7489"/>
    <w:rsid w:val="003E748F"/>
    <w:rsid w:val="003E74C6"/>
    <w:rsid w:val="003E74FD"/>
    <w:rsid w:val="003E75AC"/>
    <w:rsid w:val="003E7826"/>
    <w:rsid w:val="003E78E1"/>
    <w:rsid w:val="003E79B1"/>
    <w:rsid w:val="003E7C8B"/>
    <w:rsid w:val="003F00C2"/>
    <w:rsid w:val="003F0234"/>
    <w:rsid w:val="003F031B"/>
    <w:rsid w:val="003F0346"/>
    <w:rsid w:val="003F04DA"/>
    <w:rsid w:val="003F05B0"/>
    <w:rsid w:val="003F0604"/>
    <w:rsid w:val="003F06CF"/>
    <w:rsid w:val="003F0772"/>
    <w:rsid w:val="003F0873"/>
    <w:rsid w:val="003F089F"/>
    <w:rsid w:val="003F095B"/>
    <w:rsid w:val="003F0CB2"/>
    <w:rsid w:val="003F0E9E"/>
    <w:rsid w:val="003F0EFE"/>
    <w:rsid w:val="003F0F2D"/>
    <w:rsid w:val="003F10A8"/>
    <w:rsid w:val="003F1252"/>
    <w:rsid w:val="003F12BE"/>
    <w:rsid w:val="003F16E4"/>
    <w:rsid w:val="003F1889"/>
    <w:rsid w:val="003F1BC7"/>
    <w:rsid w:val="003F1CE8"/>
    <w:rsid w:val="003F1D34"/>
    <w:rsid w:val="003F1E2C"/>
    <w:rsid w:val="003F1EB3"/>
    <w:rsid w:val="003F23A2"/>
    <w:rsid w:val="003F2746"/>
    <w:rsid w:val="003F295E"/>
    <w:rsid w:val="003F2BEF"/>
    <w:rsid w:val="003F2C35"/>
    <w:rsid w:val="003F2DDC"/>
    <w:rsid w:val="003F32DC"/>
    <w:rsid w:val="003F3528"/>
    <w:rsid w:val="003F379D"/>
    <w:rsid w:val="003F4124"/>
    <w:rsid w:val="003F4194"/>
    <w:rsid w:val="003F41ED"/>
    <w:rsid w:val="003F41FF"/>
    <w:rsid w:val="003F42B9"/>
    <w:rsid w:val="003F468A"/>
    <w:rsid w:val="003F46A2"/>
    <w:rsid w:val="003F46BA"/>
    <w:rsid w:val="003F52B3"/>
    <w:rsid w:val="003F6819"/>
    <w:rsid w:val="003F6940"/>
    <w:rsid w:val="003F6973"/>
    <w:rsid w:val="003F6A7E"/>
    <w:rsid w:val="003F6B5A"/>
    <w:rsid w:val="003F6D76"/>
    <w:rsid w:val="003F7121"/>
    <w:rsid w:val="003F71BE"/>
    <w:rsid w:val="003F74B5"/>
    <w:rsid w:val="003F75BF"/>
    <w:rsid w:val="003F7676"/>
    <w:rsid w:val="003F77A3"/>
    <w:rsid w:val="003F77D7"/>
    <w:rsid w:val="003F7B47"/>
    <w:rsid w:val="003F7D29"/>
    <w:rsid w:val="003F7EF0"/>
    <w:rsid w:val="0040011E"/>
    <w:rsid w:val="00400150"/>
    <w:rsid w:val="00400354"/>
    <w:rsid w:val="004003CC"/>
    <w:rsid w:val="0040080D"/>
    <w:rsid w:val="00400B1B"/>
    <w:rsid w:val="00400B60"/>
    <w:rsid w:val="00400CF5"/>
    <w:rsid w:val="00400F13"/>
    <w:rsid w:val="00400F62"/>
    <w:rsid w:val="00401152"/>
    <w:rsid w:val="004016AF"/>
    <w:rsid w:val="004016BB"/>
    <w:rsid w:val="0040199F"/>
    <w:rsid w:val="004019F7"/>
    <w:rsid w:val="00401A65"/>
    <w:rsid w:val="00401D19"/>
    <w:rsid w:val="00401E99"/>
    <w:rsid w:val="00402ACE"/>
    <w:rsid w:val="004030A7"/>
    <w:rsid w:val="004030D1"/>
    <w:rsid w:val="00403279"/>
    <w:rsid w:val="00403356"/>
    <w:rsid w:val="00403512"/>
    <w:rsid w:val="00403734"/>
    <w:rsid w:val="004037D0"/>
    <w:rsid w:val="00403940"/>
    <w:rsid w:val="0040396D"/>
    <w:rsid w:val="00403A0A"/>
    <w:rsid w:val="00403D4E"/>
    <w:rsid w:val="00404018"/>
    <w:rsid w:val="004042FC"/>
    <w:rsid w:val="00404533"/>
    <w:rsid w:val="004045B6"/>
    <w:rsid w:val="004045CF"/>
    <w:rsid w:val="00404839"/>
    <w:rsid w:val="00404937"/>
    <w:rsid w:val="00404961"/>
    <w:rsid w:val="0040498D"/>
    <w:rsid w:val="00404A1A"/>
    <w:rsid w:val="00404A5B"/>
    <w:rsid w:val="00404B0F"/>
    <w:rsid w:val="00404BE5"/>
    <w:rsid w:val="00404D56"/>
    <w:rsid w:val="00404E2D"/>
    <w:rsid w:val="00404FD6"/>
    <w:rsid w:val="004052C0"/>
    <w:rsid w:val="004053CB"/>
    <w:rsid w:val="00405615"/>
    <w:rsid w:val="004056FE"/>
    <w:rsid w:val="00405723"/>
    <w:rsid w:val="00405E3E"/>
    <w:rsid w:val="00405F81"/>
    <w:rsid w:val="004060DF"/>
    <w:rsid w:val="00406528"/>
    <w:rsid w:val="0040652E"/>
    <w:rsid w:val="004066C7"/>
    <w:rsid w:val="004067E6"/>
    <w:rsid w:val="0040690E"/>
    <w:rsid w:val="004069C1"/>
    <w:rsid w:val="00406F80"/>
    <w:rsid w:val="0040733A"/>
    <w:rsid w:val="004073A6"/>
    <w:rsid w:val="00407456"/>
    <w:rsid w:val="00407778"/>
    <w:rsid w:val="004079BB"/>
    <w:rsid w:val="00407A04"/>
    <w:rsid w:val="00407A2D"/>
    <w:rsid w:val="00407EB3"/>
    <w:rsid w:val="00407EB6"/>
    <w:rsid w:val="00407F74"/>
    <w:rsid w:val="00410018"/>
    <w:rsid w:val="0041002B"/>
    <w:rsid w:val="00410796"/>
    <w:rsid w:val="004108BF"/>
    <w:rsid w:val="0041091A"/>
    <w:rsid w:val="00410997"/>
    <w:rsid w:val="00410ADC"/>
    <w:rsid w:val="00410B90"/>
    <w:rsid w:val="00411404"/>
    <w:rsid w:val="00411634"/>
    <w:rsid w:val="00411778"/>
    <w:rsid w:val="004119DE"/>
    <w:rsid w:val="00411DBD"/>
    <w:rsid w:val="0041205E"/>
    <w:rsid w:val="004120C5"/>
    <w:rsid w:val="004121D5"/>
    <w:rsid w:val="0041241C"/>
    <w:rsid w:val="0041270E"/>
    <w:rsid w:val="0041273E"/>
    <w:rsid w:val="004129CD"/>
    <w:rsid w:val="00412F53"/>
    <w:rsid w:val="00412F5E"/>
    <w:rsid w:val="00412FB6"/>
    <w:rsid w:val="004136B0"/>
    <w:rsid w:val="00413A12"/>
    <w:rsid w:val="00413DFE"/>
    <w:rsid w:val="00413E05"/>
    <w:rsid w:val="00413FA5"/>
    <w:rsid w:val="0041401A"/>
    <w:rsid w:val="0041428C"/>
    <w:rsid w:val="00414372"/>
    <w:rsid w:val="00414633"/>
    <w:rsid w:val="00414794"/>
    <w:rsid w:val="004148B7"/>
    <w:rsid w:val="004148CB"/>
    <w:rsid w:val="00414A0F"/>
    <w:rsid w:val="00414C94"/>
    <w:rsid w:val="004150AC"/>
    <w:rsid w:val="00415493"/>
    <w:rsid w:val="0041592C"/>
    <w:rsid w:val="0041599D"/>
    <w:rsid w:val="004159AC"/>
    <w:rsid w:val="00415B34"/>
    <w:rsid w:val="00415D25"/>
    <w:rsid w:val="00415E25"/>
    <w:rsid w:val="0041609B"/>
    <w:rsid w:val="0041631C"/>
    <w:rsid w:val="0041667A"/>
    <w:rsid w:val="00416915"/>
    <w:rsid w:val="00416A9A"/>
    <w:rsid w:val="00416B0A"/>
    <w:rsid w:val="00416CB7"/>
    <w:rsid w:val="00416F6E"/>
    <w:rsid w:val="004171C2"/>
    <w:rsid w:val="00417354"/>
    <w:rsid w:val="004173FA"/>
    <w:rsid w:val="0041752D"/>
    <w:rsid w:val="00417883"/>
    <w:rsid w:val="00417A84"/>
    <w:rsid w:val="00417E4E"/>
    <w:rsid w:val="00417E76"/>
    <w:rsid w:val="00417EBE"/>
    <w:rsid w:val="00417F5F"/>
    <w:rsid w:val="00420006"/>
    <w:rsid w:val="0042042F"/>
    <w:rsid w:val="00420488"/>
    <w:rsid w:val="004206D1"/>
    <w:rsid w:val="00420BE0"/>
    <w:rsid w:val="00420C51"/>
    <w:rsid w:val="00421011"/>
    <w:rsid w:val="0042105E"/>
    <w:rsid w:val="004212D0"/>
    <w:rsid w:val="00421496"/>
    <w:rsid w:val="004214BB"/>
    <w:rsid w:val="00421565"/>
    <w:rsid w:val="00421633"/>
    <w:rsid w:val="00421C3C"/>
    <w:rsid w:val="00421E03"/>
    <w:rsid w:val="00421E2C"/>
    <w:rsid w:val="00421E73"/>
    <w:rsid w:val="004222E7"/>
    <w:rsid w:val="004222EA"/>
    <w:rsid w:val="00422334"/>
    <w:rsid w:val="004224C1"/>
    <w:rsid w:val="00422691"/>
    <w:rsid w:val="00422996"/>
    <w:rsid w:val="00422A9B"/>
    <w:rsid w:val="00422C6D"/>
    <w:rsid w:val="00422E6D"/>
    <w:rsid w:val="004230F3"/>
    <w:rsid w:val="0042325D"/>
    <w:rsid w:val="004232A7"/>
    <w:rsid w:val="00423508"/>
    <w:rsid w:val="00423588"/>
    <w:rsid w:val="004237F3"/>
    <w:rsid w:val="004238A8"/>
    <w:rsid w:val="004238CA"/>
    <w:rsid w:val="004239DB"/>
    <w:rsid w:val="00423A22"/>
    <w:rsid w:val="00423A4F"/>
    <w:rsid w:val="00423CE4"/>
    <w:rsid w:val="0042407C"/>
    <w:rsid w:val="00424148"/>
    <w:rsid w:val="004241EE"/>
    <w:rsid w:val="00424298"/>
    <w:rsid w:val="004243D2"/>
    <w:rsid w:val="00424446"/>
    <w:rsid w:val="004246DA"/>
    <w:rsid w:val="004247C6"/>
    <w:rsid w:val="00424BEB"/>
    <w:rsid w:val="004252AB"/>
    <w:rsid w:val="00425387"/>
    <w:rsid w:val="00425468"/>
    <w:rsid w:val="00425476"/>
    <w:rsid w:val="004254F4"/>
    <w:rsid w:val="004255CF"/>
    <w:rsid w:val="00425834"/>
    <w:rsid w:val="00425B55"/>
    <w:rsid w:val="00425CA5"/>
    <w:rsid w:val="00425D95"/>
    <w:rsid w:val="00425E06"/>
    <w:rsid w:val="00425E0B"/>
    <w:rsid w:val="00425F0F"/>
    <w:rsid w:val="0042623B"/>
    <w:rsid w:val="0042624E"/>
    <w:rsid w:val="0042650D"/>
    <w:rsid w:val="0042657F"/>
    <w:rsid w:val="004266A8"/>
    <w:rsid w:val="004266E3"/>
    <w:rsid w:val="004268B4"/>
    <w:rsid w:val="00426B18"/>
    <w:rsid w:val="00426C6F"/>
    <w:rsid w:val="00426DB3"/>
    <w:rsid w:val="00426E50"/>
    <w:rsid w:val="00426FF7"/>
    <w:rsid w:val="00427084"/>
    <w:rsid w:val="004271CC"/>
    <w:rsid w:val="00427394"/>
    <w:rsid w:val="004273D5"/>
    <w:rsid w:val="00427473"/>
    <w:rsid w:val="00427538"/>
    <w:rsid w:val="00427558"/>
    <w:rsid w:val="00427568"/>
    <w:rsid w:val="004275F4"/>
    <w:rsid w:val="00427665"/>
    <w:rsid w:val="00427918"/>
    <w:rsid w:val="00427A4C"/>
    <w:rsid w:val="00427AAF"/>
    <w:rsid w:val="00427B66"/>
    <w:rsid w:val="00427BAB"/>
    <w:rsid w:val="00427F85"/>
    <w:rsid w:val="004300A5"/>
    <w:rsid w:val="0043022D"/>
    <w:rsid w:val="0043032C"/>
    <w:rsid w:val="00430346"/>
    <w:rsid w:val="0043062A"/>
    <w:rsid w:val="00430652"/>
    <w:rsid w:val="00430B19"/>
    <w:rsid w:val="00430B8D"/>
    <w:rsid w:val="00430C6A"/>
    <w:rsid w:val="00430C74"/>
    <w:rsid w:val="00430F05"/>
    <w:rsid w:val="004310BB"/>
    <w:rsid w:val="00431380"/>
    <w:rsid w:val="00431435"/>
    <w:rsid w:val="004314AA"/>
    <w:rsid w:val="004316C8"/>
    <w:rsid w:val="00431744"/>
    <w:rsid w:val="0043185F"/>
    <w:rsid w:val="00431AB2"/>
    <w:rsid w:val="00431C05"/>
    <w:rsid w:val="00431D63"/>
    <w:rsid w:val="004321A7"/>
    <w:rsid w:val="004322AE"/>
    <w:rsid w:val="00432391"/>
    <w:rsid w:val="004324D9"/>
    <w:rsid w:val="00432543"/>
    <w:rsid w:val="004325CF"/>
    <w:rsid w:val="004326B5"/>
    <w:rsid w:val="00432737"/>
    <w:rsid w:val="0043288C"/>
    <w:rsid w:val="00432D2B"/>
    <w:rsid w:val="00432F4D"/>
    <w:rsid w:val="004331B7"/>
    <w:rsid w:val="004334DC"/>
    <w:rsid w:val="00433687"/>
    <w:rsid w:val="0043383D"/>
    <w:rsid w:val="00433995"/>
    <w:rsid w:val="004339BA"/>
    <w:rsid w:val="004339FC"/>
    <w:rsid w:val="00433C6A"/>
    <w:rsid w:val="00433F52"/>
    <w:rsid w:val="004341A2"/>
    <w:rsid w:val="004344CF"/>
    <w:rsid w:val="00434864"/>
    <w:rsid w:val="00434C37"/>
    <w:rsid w:val="00434DAA"/>
    <w:rsid w:val="004350EC"/>
    <w:rsid w:val="00435231"/>
    <w:rsid w:val="00435281"/>
    <w:rsid w:val="004354AE"/>
    <w:rsid w:val="004355DC"/>
    <w:rsid w:val="004356AF"/>
    <w:rsid w:val="00435917"/>
    <w:rsid w:val="00435BFF"/>
    <w:rsid w:val="00435C44"/>
    <w:rsid w:val="00435F6C"/>
    <w:rsid w:val="00436085"/>
    <w:rsid w:val="0043617D"/>
    <w:rsid w:val="004361B2"/>
    <w:rsid w:val="004363A4"/>
    <w:rsid w:val="004365F7"/>
    <w:rsid w:val="00436829"/>
    <w:rsid w:val="00436A5B"/>
    <w:rsid w:val="00436AF0"/>
    <w:rsid w:val="004371D7"/>
    <w:rsid w:val="0043738B"/>
    <w:rsid w:val="004374AC"/>
    <w:rsid w:val="004376EA"/>
    <w:rsid w:val="004377E4"/>
    <w:rsid w:val="00437944"/>
    <w:rsid w:val="00437A15"/>
    <w:rsid w:val="00437E3C"/>
    <w:rsid w:val="0044004E"/>
    <w:rsid w:val="004401E7"/>
    <w:rsid w:val="00440290"/>
    <w:rsid w:val="004404DC"/>
    <w:rsid w:val="004405AA"/>
    <w:rsid w:val="0044064A"/>
    <w:rsid w:val="00440933"/>
    <w:rsid w:val="00440F90"/>
    <w:rsid w:val="004411A9"/>
    <w:rsid w:val="00441232"/>
    <w:rsid w:val="0044141F"/>
    <w:rsid w:val="004414CB"/>
    <w:rsid w:val="00441721"/>
    <w:rsid w:val="00441E5C"/>
    <w:rsid w:val="00441ECB"/>
    <w:rsid w:val="00441F97"/>
    <w:rsid w:val="00442038"/>
    <w:rsid w:val="0044211C"/>
    <w:rsid w:val="004424C2"/>
    <w:rsid w:val="004427BF"/>
    <w:rsid w:val="004429FC"/>
    <w:rsid w:val="00442A17"/>
    <w:rsid w:val="00442AAF"/>
    <w:rsid w:val="00442C09"/>
    <w:rsid w:val="00442C9F"/>
    <w:rsid w:val="00442D7C"/>
    <w:rsid w:val="00442E26"/>
    <w:rsid w:val="004434F8"/>
    <w:rsid w:val="004435D1"/>
    <w:rsid w:val="00443632"/>
    <w:rsid w:val="0044383D"/>
    <w:rsid w:val="00443875"/>
    <w:rsid w:val="00443883"/>
    <w:rsid w:val="00443AE7"/>
    <w:rsid w:val="00443D6B"/>
    <w:rsid w:val="0044412E"/>
    <w:rsid w:val="004441E0"/>
    <w:rsid w:val="0044426E"/>
    <w:rsid w:val="00444358"/>
    <w:rsid w:val="0044444E"/>
    <w:rsid w:val="004445C5"/>
    <w:rsid w:val="004446D1"/>
    <w:rsid w:val="004448B1"/>
    <w:rsid w:val="00444C62"/>
    <w:rsid w:val="00444EA6"/>
    <w:rsid w:val="00444ECD"/>
    <w:rsid w:val="00444FD9"/>
    <w:rsid w:val="004451FB"/>
    <w:rsid w:val="00445372"/>
    <w:rsid w:val="00445748"/>
    <w:rsid w:val="004457BC"/>
    <w:rsid w:val="004458B5"/>
    <w:rsid w:val="004458E4"/>
    <w:rsid w:val="00445971"/>
    <w:rsid w:val="00445B3A"/>
    <w:rsid w:val="00445B98"/>
    <w:rsid w:val="00445BE3"/>
    <w:rsid w:val="00445D07"/>
    <w:rsid w:val="00445F8F"/>
    <w:rsid w:val="00445FBF"/>
    <w:rsid w:val="00446364"/>
    <w:rsid w:val="00446893"/>
    <w:rsid w:val="00446A6C"/>
    <w:rsid w:val="00446BD5"/>
    <w:rsid w:val="00446D32"/>
    <w:rsid w:val="00446DFA"/>
    <w:rsid w:val="0044705C"/>
    <w:rsid w:val="004471E9"/>
    <w:rsid w:val="00447371"/>
    <w:rsid w:val="00447399"/>
    <w:rsid w:val="00447492"/>
    <w:rsid w:val="004476E2"/>
    <w:rsid w:val="004479C7"/>
    <w:rsid w:val="00447D79"/>
    <w:rsid w:val="004500DF"/>
    <w:rsid w:val="00450270"/>
    <w:rsid w:val="004503CA"/>
    <w:rsid w:val="004505E2"/>
    <w:rsid w:val="00450654"/>
    <w:rsid w:val="004506CF"/>
    <w:rsid w:val="0045074E"/>
    <w:rsid w:val="004508C8"/>
    <w:rsid w:val="00450B48"/>
    <w:rsid w:val="00450D08"/>
    <w:rsid w:val="00450D54"/>
    <w:rsid w:val="00450ECF"/>
    <w:rsid w:val="004517AE"/>
    <w:rsid w:val="00451B5D"/>
    <w:rsid w:val="00451C84"/>
    <w:rsid w:val="00451CA1"/>
    <w:rsid w:val="00451E8E"/>
    <w:rsid w:val="00451F97"/>
    <w:rsid w:val="004520CB"/>
    <w:rsid w:val="004521ED"/>
    <w:rsid w:val="00452436"/>
    <w:rsid w:val="004526CF"/>
    <w:rsid w:val="004529ED"/>
    <w:rsid w:val="00452B8F"/>
    <w:rsid w:val="00452EB3"/>
    <w:rsid w:val="00452FBF"/>
    <w:rsid w:val="00453084"/>
    <w:rsid w:val="0045336B"/>
    <w:rsid w:val="0045336F"/>
    <w:rsid w:val="00453587"/>
    <w:rsid w:val="00453781"/>
    <w:rsid w:val="004538A8"/>
    <w:rsid w:val="00453ADA"/>
    <w:rsid w:val="00453BE5"/>
    <w:rsid w:val="00453CEF"/>
    <w:rsid w:val="00453DBF"/>
    <w:rsid w:val="00453F66"/>
    <w:rsid w:val="00453F83"/>
    <w:rsid w:val="00453FFC"/>
    <w:rsid w:val="00454166"/>
    <w:rsid w:val="00454281"/>
    <w:rsid w:val="004543CA"/>
    <w:rsid w:val="004543E5"/>
    <w:rsid w:val="004544D0"/>
    <w:rsid w:val="00454663"/>
    <w:rsid w:val="00454676"/>
    <w:rsid w:val="004546CE"/>
    <w:rsid w:val="00454756"/>
    <w:rsid w:val="004549A4"/>
    <w:rsid w:val="00454B98"/>
    <w:rsid w:val="00454D9B"/>
    <w:rsid w:val="00455257"/>
    <w:rsid w:val="0045529F"/>
    <w:rsid w:val="0045545D"/>
    <w:rsid w:val="004554C0"/>
    <w:rsid w:val="004556FF"/>
    <w:rsid w:val="004558FF"/>
    <w:rsid w:val="0045595D"/>
    <w:rsid w:val="00455A3D"/>
    <w:rsid w:val="00455C24"/>
    <w:rsid w:val="00455F5C"/>
    <w:rsid w:val="0045605F"/>
    <w:rsid w:val="00456240"/>
    <w:rsid w:val="004562B5"/>
    <w:rsid w:val="0045659D"/>
    <w:rsid w:val="004566B0"/>
    <w:rsid w:val="00456868"/>
    <w:rsid w:val="00456917"/>
    <w:rsid w:val="00456981"/>
    <w:rsid w:val="004569B1"/>
    <w:rsid w:val="0045714A"/>
    <w:rsid w:val="00457503"/>
    <w:rsid w:val="004575A8"/>
    <w:rsid w:val="0045769F"/>
    <w:rsid w:val="00457DB8"/>
    <w:rsid w:val="00457EB5"/>
    <w:rsid w:val="00457ED1"/>
    <w:rsid w:val="00457F05"/>
    <w:rsid w:val="004600E3"/>
    <w:rsid w:val="0046043B"/>
    <w:rsid w:val="00460498"/>
    <w:rsid w:val="004606DB"/>
    <w:rsid w:val="0046078C"/>
    <w:rsid w:val="004609F8"/>
    <w:rsid w:val="00460ED5"/>
    <w:rsid w:val="00460F21"/>
    <w:rsid w:val="004611D0"/>
    <w:rsid w:val="00461253"/>
    <w:rsid w:val="00461565"/>
    <w:rsid w:val="004616E6"/>
    <w:rsid w:val="00461840"/>
    <w:rsid w:val="00461844"/>
    <w:rsid w:val="00461851"/>
    <w:rsid w:val="00461D2D"/>
    <w:rsid w:val="00461EC6"/>
    <w:rsid w:val="00461F37"/>
    <w:rsid w:val="0046206E"/>
    <w:rsid w:val="00462315"/>
    <w:rsid w:val="00462368"/>
    <w:rsid w:val="00462395"/>
    <w:rsid w:val="0046252F"/>
    <w:rsid w:val="004629A0"/>
    <w:rsid w:val="004629E6"/>
    <w:rsid w:val="00462A11"/>
    <w:rsid w:val="00462AD4"/>
    <w:rsid w:val="00462DA9"/>
    <w:rsid w:val="00462E01"/>
    <w:rsid w:val="00462E78"/>
    <w:rsid w:val="00463181"/>
    <w:rsid w:val="00463186"/>
    <w:rsid w:val="004632D9"/>
    <w:rsid w:val="00463645"/>
    <w:rsid w:val="00463810"/>
    <w:rsid w:val="00463A3A"/>
    <w:rsid w:val="00463EDA"/>
    <w:rsid w:val="004643EC"/>
    <w:rsid w:val="004644A6"/>
    <w:rsid w:val="004644AC"/>
    <w:rsid w:val="004645D4"/>
    <w:rsid w:val="004646D0"/>
    <w:rsid w:val="00464AD0"/>
    <w:rsid w:val="00464AF3"/>
    <w:rsid w:val="00464D75"/>
    <w:rsid w:val="00464DD5"/>
    <w:rsid w:val="004651BC"/>
    <w:rsid w:val="004651E8"/>
    <w:rsid w:val="004654AA"/>
    <w:rsid w:val="004657F0"/>
    <w:rsid w:val="004659C0"/>
    <w:rsid w:val="00465BA2"/>
    <w:rsid w:val="00465D4A"/>
    <w:rsid w:val="00465DE8"/>
    <w:rsid w:val="00465EA4"/>
    <w:rsid w:val="00465F3D"/>
    <w:rsid w:val="00465F5D"/>
    <w:rsid w:val="00465F7B"/>
    <w:rsid w:val="00465FD0"/>
    <w:rsid w:val="004662C2"/>
    <w:rsid w:val="004662D5"/>
    <w:rsid w:val="00466329"/>
    <w:rsid w:val="0046676A"/>
    <w:rsid w:val="00466AA5"/>
    <w:rsid w:val="00466E25"/>
    <w:rsid w:val="0046719E"/>
    <w:rsid w:val="0046759E"/>
    <w:rsid w:val="0046799F"/>
    <w:rsid w:val="00467B14"/>
    <w:rsid w:val="00467B1C"/>
    <w:rsid w:val="00467F57"/>
    <w:rsid w:val="00470033"/>
    <w:rsid w:val="00470137"/>
    <w:rsid w:val="004703B9"/>
    <w:rsid w:val="004703F5"/>
    <w:rsid w:val="0047064C"/>
    <w:rsid w:val="00470A17"/>
    <w:rsid w:val="00470D92"/>
    <w:rsid w:val="00470ECF"/>
    <w:rsid w:val="0047117E"/>
    <w:rsid w:val="004716DB"/>
    <w:rsid w:val="00471A13"/>
    <w:rsid w:val="00471B29"/>
    <w:rsid w:val="00471B69"/>
    <w:rsid w:val="00471CC0"/>
    <w:rsid w:val="00471D61"/>
    <w:rsid w:val="00471D8C"/>
    <w:rsid w:val="00471F11"/>
    <w:rsid w:val="00471F2E"/>
    <w:rsid w:val="00471F7D"/>
    <w:rsid w:val="00472083"/>
    <w:rsid w:val="004723C9"/>
    <w:rsid w:val="0047255E"/>
    <w:rsid w:val="00472A3B"/>
    <w:rsid w:val="00472B0B"/>
    <w:rsid w:val="00472C39"/>
    <w:rsid w:val="00472CBE"/>
    <w:rsid w:val="00472D85"/>
    <w:rsid w:val="004733D5"/>
    <w:rsid w:val="004733E9"/>
    <w:rsid w:val="00473451"/>
    <w:rsid w:val="00473619"/>
    <w:rsid w:val="004736D1"/>
    <w:rsid w:val="00473805"/>
    <w:rsid w:val="00473A06"/>
    <w:rsid w:val="00473C0F"/>
    <w:rsid w:val="00473CC3"/>
    <w:rsid w:val="00473FF7"/>
    <w:rsid w:val="004740AB"/>
    <w:rsid w:val="00474442"/>
    <w:rsid w:val="004744CE"/>
    <w:rsid w:val="00474564"/>
    <w:rsid w:val="004747AC"/>
    <w:rsid w:val="004747FF"/>
    <w:rsid w:val="0047480F"/>
    <w:rsid w:val="0047496F"/>
    <w:rsid w:val="00474A07"/>
    <w:rsid w:val="0047500E"/>
    <w:rsid w:val="00475420"/>
    <w:rsid w:val="00475456"/>
    <w:rsid w:val="0047546F"/>
    <w:rsid w:val="004754EF"/>
    <w:rsid w:val="004755EA"/>
    <w:rsid w:val="0047588B"/>
    <w:rsid w:val="0047590F"/>
    <w:rsid w:val="0047594D"/>
    <w:rsid w:val="00475A9D"/>
    <w:rsid w:val="00475ADB"/>
    <w:rsid w:val="00475B15"/>
    <w:rsid w:val="00475E10"/>
    <w:rsid w:val="00475F5C"/>
    <w:rsid w:val="0047622E"/>
    <w:rsid w:val="004762EC"/>
    <w:rsid w:val="00476399"/>
    <w:rsid w:val="004763B2"/>
    <w:rsid w:val="00476472"/>
    <w:rsid w:val="00476792"/>
    <w:rsid w:val="004768A0"/>
    <w:rsid w:val="00476B24"/>
    <w:rsid w:val="00476B82"/>
    <w:rsid w:val="00476E95"/>
    <w:rsid w:val="0047717D"/>
    <w:rsid w:val="004772AB"/>
    <w:rsid w:val="0047747B"/>
    <w:rsid w:val="0047771E"/>
    <w:rsid w:val="00477754"/>
    <w:rsid w:val="0047776A"/>
    <w:rsid w:val="004778AA"/>
    <w:rsid w:val="00477E3A"/>
    <w:rsid w:val="00480065"/>
    <w:rsid w:val="0048035E"/>
    <w:rsid w:val="0048038E"/>
    <w:rsid w:val="004803B2"/>
    <w:rsid w:val="00480406"/>
    <w:rsid w:val="004806CC"/>
    <w:rsid w:val="0048078A"/>
    <w:rsid w:val="00480B43"/>
    <w:rsid w:val="00480B98"/>
    <w:rsid w:val="00480DEA"/>
    <w:rsid w:val="00480EDA"/>
    <w:rsid w:val="00480F4A"/>
    <w:rsid w:val="0048129E"/>
    <w:rsid w:val="00481513"/>
    <w:rsid w:val="0048159F"/>
    <w:rsid w:val="004815B4"/>
    <w:rsid w:val="0048180A"/>
    <w:rsid w:val="004818D1"/>
    <w:rsid w:val="00481AD4"/>
    <w:rsid w:val="00481B31"/>
    <w:rsid w:val="00481B61"/>
    <w:rsid w:val="00481BAA"/>
    <w:rsid w:val="00481C69"/>
    <w:rsid w:val="00481D6F"/>
    <w:rsid w:val="00481E37"/>
    <w:rsid w:val="00481FF6"/>
    <w:rsid w:val="004820F4"/>
    <w:rsid w:val="004823C0"/>
    <w:rsid w:val="0048251A"/>
    <w:rsid w:val="0048265B"/>
    <w:rsid w:val="004828B7"/>
    <w:rsid w:val="00482969"/>
    <w:rsid w:val="00482D97"/>
    <w:rsid w:val="00482F7C"/>
    <w:rsid w:val="004830B6"/>
    <w:rsid w:val="00483321"/>
    <w:rsid w:val="004834B9"/>
    <w:rsid w:val="004835C4"/>
    <w:rsid w:val="004835DE"/>
    <w:rsid w:val="00483674"/>
    <w:rsid w:val="0048369A"/>
    <w:rsid w:val="00483B38"/>
    <w:rsid w:val="00483DF4"/>
    <w:rsid w:val="0048430E"/>
    <w:rsid w:val="00484504"/>
    <w:rsid w:val="00484940"/>
    <w:rsid w:val="00484DC0"/>
    <w:rsid w:val="00484E9E"/>
    <w:rsid w:val="004850F0"/>
    <w:rsid w:val="0048533D"/>
    <w:rsid w:val="00485432"/>
    <w:rsid w:val="00485515"/>
    <w:rsid w:val="00485619"/>
    <w:rsid w:val="0048567A"/>
    <w:rsid w:val="004856DA"/>
    <w:rsid w:val="00485D80"/>
    <w:rsid w:val="00486710"/>
    <w:rsid w:val="004869C6"/>
    <w:rsid w:val="00486AB3"/>
    <w:rsid w:val="00486ACE"/>
    <w:rsid w:val="00486C25"/>
    <w:rsid w:val="00486CD0"/>
    <w:rsid w:val="00486CF7"/>
    <w:rsid w:val="00486E72"/>
    <w:rsid w:val="00486F22"/>
    <w:rsid w:val="0048704C"/>
    <w:rsid w:val="00487274"/>
    <w:rsid w:val="0048741C"/>
    <w:rsid w:val="0048748E"/>
    <w:rsid w:val="0048764E"/>
    <w:rsid w:val="004876D5"/>
    <w:rsid w:val="004877D5"/>
    <w:rsid w:val="004877F9"/>
    <w:rsid w:val="00487BAE"/>
    <w:rsid w:val="00487C40"/>
    <w:rsid w:val="00487DF0"/>
    <w:rsid w:val="00487ECE"/>
    <w:rsid w:val="004904B0"/>
    <w:rsid w:val="004905DB"/>
    <w:rsid w:val="004906B1"/>
    <w:rsid w:val="004907C4"/>
    <w:rsid w:val="004909D1"/>
    <w:rsid w:val="00490BC2"/>
    <w:rsid w:val="00490CD0"/>
    <w:rsid w:val="00490DA5"/>
    <w:rsid w:val="00490DD4"/>
    <w:rsid w:val="00490F13"/>
    <w:rsid w:val="00491120"/>
    <w:rsid w:val="00491333"/>
    <w:rsid w:val="004915CB"/>
    <w:rsid w:val="004917A0"/>
    <w:rsid w:val="004917AD"/>
    <w:rsid w:val="004917BB"/>
    <w:rsid w:val="00491832"/>
    <w:rsid w:val="00491957"/>
    <w:rsid w:val="00491BCA"/>
    <w:rsid w:val="00491C0F"/>
    <w:rsid w:val="00491E8D"/>
    <w:rsid w:val="00491F0A"/>
    <w:rsid w:val="004924C3"/>
    <w:rsid w:val="004926D5"/>
    <w:rsid w:val="0049270A"/>
    <w:rsid w:val="0049285C"/>
    <w:rsid w:val="00492CAF"/>
    <w:rsid w:val="00492DED"/>
    <w:rsid w:val="00492E36"/>
    <w:rsid w:val="00493040"/>
    <w:rsid w:val="00493193"/>
    <w:rsid w:val="004939E6"/>
    <w:rsid w:val="00493B6A"/>
    <w:rsid w:val="00493F6A"/>
    <w:rsid w:val="0049412A"/>
    <w:rsid w:val="00494261"/>
    <w:rsid w:val="00494835"/>
    <w:rsid w:val="00494B28"/>
    <w:rsid w:val="00494FB8"/>
    <w:rsid w:val="00495197"/>
    <w:rsid w:val="004952CB"/>
    <w:rsid w:val="00495795"/>
    <w:rsid w:val="004959A2"/>
    <w:rsid w:val="004959E3"/>
    <w:rsid w:val="00495CB8"/>
    <w:rsid w:val="00495D2D"/>
    <w:rsid w:val="00495D41"/>
    <w:rsid w:val="00496279"/>
    <w:rsid w:val="004963A1"/>
    <w:rsid w:val="004964E2"/>
    <w:rsid w:val="004965EA"/>
    <w:rsid w:val="00496A22"/>
    <w:rsid w:val="00496C47"/>
    <w:rsid w:val="00496F83"/>
    <w:rsid w:val="004971BB"/>
    <w:rsid w:val="004972F7"/>
    <w:rsid w:val="004974D7"/>
    <w:rsid w:val="00497936"/>
    <w:rsid w:val="0049798D"/>
    <w:rsid w:val="004979DB"/>
    <w:rsid w:val="004979F8"/>
    <w:rsid w:val="00497A68"/>
    <w:rsid w:val="00497A74"/>
    <w:rsid w:val="00497F1D"/>
    <w:rsid w:val="00497F4B"/>
    <w:rsid w:val="004A0014"/>
    <w:rsid w:val="004A022C"/>
    <w:rsid w:val="004A0331"/>
    <w:rsid w:val="004A053F"/>
    <w:rsid w:val="004A05FF"/>
    <w:rsid w:val="004A062C"/>
    <w:rsid w:val="004A07EF"/>
    <w:rsid w:val="004A085C"/>
    <w:rsid w:val="004A087E"/>
    <w:rsid w:val="004A09F5"/>
    <w:rsid w:val="004A0B02"/>
    <w:rsid w:val="004A0B47"/>
    <w:rsid w:val="004A0B97"/>
    <w:rsid w:val="004A0C1F"/>
    <w:rsid w:val="004A0CB4"/>
    <w:rsid w:val="004A0E55"/>
    <w:rsid w:val="004A0FEE"/>
    <w:rsid w:val="004A108D"/>
    <w:rsid w:val="004A127E"/>
    <w:rsid w:val="004A1625"/>
    <w:rsid w:val="004A1978"/>
    <w:rsid w:val="004A1B00"/>
    <w:rsid w:val="004A1C4F"/>
    <w:rsid w:val="004A1F1A"/>
    <w:rsid w:val="004A1F5F"/>
    <w:rsid w:val="004A22AB"/>
    <w:rsid w:val="004A2481"/>
    <w:rsid w:val="004A24B2"/>
    <w:rsid w:val="004A25B0"/>
    <w:rsid w:val="004A29B1"/>
    <w:rsid w:val="004A2ACA"/>
    <w:rsid w:val="004A2D90"/>
    <w:rsid w:val="004A33E0"/>
    <w:rsid w:val="004A39B8"/>
    <w:rsid w:val="004A39F9"/>
    <w:rsid w:val="004A3B98"/>
    <w:rsid w:val="004A3BCB"/>
    <w:rsid w:val="004A3F3E"/>
    <w:rsid w:val="004A3F3F"/>
    <w:rsid w:val="004A3FFC"/>
    <w:rsid w:val="004A4014"/>
    <w:rsid w:val="004A435D"/>
    <w:rsid w:val="004A43A3"/>
    <w:rsid w:val="004A45EF"/>
    <w:rsid w:val="004A47D6"/>
    <w:rsid w:val="004A4923"/>
    <w:rsid w:val="004A498A"/>
    <w:rsid w:val="004A4DED"/>
    <w:rsid w:val="004A5068"/>
    <w:rsid w:val="004A509D"/>
    <w:rsid w:val="004A547F"/>
    <w:rsid w:val="004A5664"/>
    <w:rsid w:val="004A56C2"/>
    <w:rsid w:val="004A58B4"/>
    <w:rsid w:val="004A598D"/>
    <w:rsid w:val="004A5BCB"/>
    <w:rsid w:val="004A5C33"/>
    <w:rsid w:val="004A5EAD"/>
    <w:rsid w:val="004A6047"/>
    <w:rsid w:val="004A60B0"/>
    <w:rsid w:val="004A6140"/>
    <w:rsid w:val="004A6640"/>
    <w:rsid w:val="004A66A8"/>
    <w:rsid w:val="004A6757"/>
    <w:rsid w:val="004A67E8"/>
    <w:rsid w:val="004A692F"/>
    <w:rsid w:val="004A6A5C"/>
    <w:rsid w:val="004A6A96"/>
    <w:rsid w:val="004A6CCF"/>
    <w:rsid w:val="004A6CEF"/>
    <w:rsid w:val="004A6D03"/>
    <w:rsid w:val="004A6E12"/>
    <w:rsid w:val="004A712B"/>
    <w:rsid w:val="004A720F"/>
    <w:rsid w:val="004A72C1"/>
    <w:rsid w:val="004A7318"/>
    <w:rsid w:val="004A74B2"/>
    <w:rsid w:val="004A7850"/>
    <w:rsid w:val="004A78E5"/>
    <w:rsid w:val="004A7967"/>
    <w:rsid w:val="004A7B4E"/>
    <w:rsid w:val="004A7BC1"/>
    <w:rsid w:val="004A7DAA"/>
    <w:rsid w:val="004A7DE2"/>
    <w:rsid w:val="004A7EDE"/>
    <w:rsid w:val="004B017C"/>
    <w:rsid w:val="004B019C"/>
    <w:rsid w:val="004B062E"/>
    <w:rsid w:val="004B08CE"/>
    <w:rsid w:val="004B0B8D"/>
    <w:rsid w:val="004B0CAD"/>
    <w:rsid w:val="004B0D2B"/>
    <w:rsid w:val="004B0EF0"/>
    <w:rsid w:val="004B0F42"/>
    <w:rsid w:val="004B1192"/>
    <w:rsid w:val="004B1227"/>
    <w:rsid w:val="004B1377"/>
    <w:rsid w:val="004B179D"/>
    <w:rsid w:val="004B17AA"/>
    <w:rsid w:val="004B18AB"/>
    <w:rsid w:val="004B18CA"/>
    <w:rsid w:val="004B1973"/>
    <w:rsid w:val="004B1D81"/>
    <w:rsid w:val="004B1F4C"/>
    <w:rsid w:val="004B1FB5"/>
    <w:rsid w:val="004B209F"/>
    <w:rsid w:val="004B21CF"/>
    <w:rsid w:val="004B2534"/>
    <w:rsid w:val="004B25C9"/>
    <w:rsid w:val="004B271A"/>
    <w:rsid w:val="004B2CFC"/>
    <w:rsid w:val="004B3041"/>
    <w:rsid w:val="004B30E3"/>
    <w:rsid w:val="004B316A"/>
    <w:rsid w:val="004B36F3"/>
    <w:rsid w:val="004B3790"/>
    <w:rsid w:val="004B380D"/>
    <w:rsid w:val="004B386B"/>
    <w:rsid w:val="004B3961"/>
    <w:rsid w:val="004B3996"/>
    <w:rsid w:val="004B3C38"/>
    <w:rsid w:val="004B3C6C"/>
    <w:rsid w:val="004B3CD3"/>
    <w:rsid w:val="004B3D72"/>
    <w:rsid w:val="004B3DF3"/>
    <w:rsid w:val="004B4106"/>
    <w:rsid w:val="004B4525"/>
    <w:rsid w:val="004B4D6A"/>
    <w:rsid w:val="004B4D6D"/>
    <w:rsid w:val="004B4D77"/>
    <w:rsid w:val="004B4D7F"/>
    <w:rsid w:val="004B4FD3"/>
    <w:rsid w:val="004B51BA"/>
    <w:rsid w:val="004B55CA"/>
    <w:rsid w:val="004B55FF"/>
    <w:rsid w:val="004B5736"/>
    <w:rsid w:val="004B5A22"/>
    <w:rsid w:val="004B5F9C"/>
    <w:rsid w:val="004B6203"/>
    <w:rsid w:val="004B6786"/>
    <w:rsid w:val="004B691C"/>
    <w:rsid w:val="004B69DA"/>
    <w:rsid w:val="004B6A90"/>
    <w:rsid w:val="004B6BAD"/>
    <w:rsid w:val="004B6BC1"/>
    <w:rsid w:val="004B6E32"/>
    <w:rsid w:val="004B6F97"/>
    <w:rsid w:val="004B7392"/>
    <w:rsid w:val="004B7764"/>
    <w:rsid w:val="004B7805"/>
    <w:rsid w:val="004B789A"/>
    <w:rsid w:val="004B79AC"/>
    <w:rsid w:val="004B7C15"/>
    <w:rsid w:val="004B7D43"/>
    <w:rsid w:val="004B7D61"/>
    <w:rsid w:val="004C060B"/>
    <w:rsid w:val="004C06D1"/>
    <w:rsid w:val="004C06EB"/>
    <w:rsid w:val="004C06F7"/>
    <w:rsid w:val="004C083B"/>
    <w:rsid w:val="004C0A33"/>
    <w:rsid w:val="004C0F52"/>
    <w:rsid w:val="004C128F"/>
    <w:rsid w:val="004C1443"/>
    <w:rsid w:val="004C1ABE"/>
    <w:rsid w:val="004C1CDE"/>
    <w:rsid w:val="004C1FAC"/>
    <w:rsid w:val="004C2142"/>
    <w:rsid w:val="004C264C"/>
    <w:rsid w:val="004C27A1"/>
    <w:rsid w:val="004C2821"/>
    <w:rsid w:val="004C2931"/>
    <w:rsid w:val="004C2CC1"/>
    <w:rsid w:val="004C2EF1"/>
    <w:rsid w:val="004C3046"/>
    <w:rsid w:val="004C3693"/>
    <w:rsid w:val="004C3902"/>
    <w:rsid w:val="004C39D9"/>
    <w:rsid w:val="004C3DD0"/>
    <w:rsid w:val="004C3F84"/>
    <w:rsid w:val="004C42B4"/>
    <w:rsid w:val="004C4C11"/>
    <w:rsid w:val="004C4C13"/>
    <w:rsid w:val="004C4E0B"/>
    <w:rsid w:val="004C4EFA"/>
    <w:rsid w:val="004C58AD"/>
    <w:rsid w:val="004C5AF5"/>
    <w:rsid w:val="004C5CDC"/>
    <w:rsid w:val="004C5E0F"/>
    <w:rsid w:val="004C5E9E"/>
    <w:rsid w:val="004C5F35"/>
    <w:rsid w:val="004C60DD"/>
    <w:rsid w:val="004C63A5"/>
    <w:rsid w:val="004C6630"/>
    <w:rsid w:val="004C67E0"/>
    <w:rsid w:val="004C6A70"/>
    <w:rsid w:val="004C6B01"/>
    <w:rsid w:val="004C6E58"/>
    <w:rsid w:val="004C780B"/>
    <w:rsid w:val="004C79BA"/>
    <w:rsid w:val="004C7AC3"/>
    <w:rsid w:val="004C7B53"/>
    <w:rsid w:val="004C7D1A"/>
    <w:rsid w:val="004D0023"/>
    <w:rsid w:val="004D0222"/>
    <w:rsid w:val="004D033A"/>
    <w:rsid w:val="004D0444"/>
    <w:rsid w:val="004D054E"/>
    <w:rsid w:val="004D05A9"/>
    <w:rsid w:val="004D074B"/>
    <w:rsid w:val="004D0A35"/>
    <w:rsid w:val="004D0B88"/>
    <w:rsid w:val="004D0DEF"/>
    <w:rsid w:val="004D0E5F"/>
    <w:rsid w:val="004D0ECD"/>
    <w:rsid w:val="004D1093"/>
    <w:rsid w:val="004D1169"/>
    <w:rsid w:val="004D119D"/>
    <w:rsid w:val="004D12A0"/>
    <w:rsid w:val="004D1565"/>
    <w:rsid w:val="004D156C"/>
    <w:rsid w:val="004D158F"/>
    <w:rsid w:val="004D1823"/>
    <w:rsid w:val="004D1A26"/>
    <w:rsid w:val="004D1D17"/>
    <w:rsid w:val="004D22BC"/>
    <w:rsid w:val="004D2337"/>
    <w:rsid w:val="004D2360"/>
    <w:rsid w:val="004D2370"/>
    <w:rsid w:val="004D243F"/>
    <w:rsid w:val="004D24A6"/>
    <w:rsid w:val="004D26C7"/>
    <w:rsid w:val="004D26E0"/>
    <w:rsid w:val="004D27C5"/>
    <w:rsid w:val="004D2AB8"/>
    <w:rsid w:val="004D2F26"/>
    <w:rsid w:val="004D31B0"/>
    <w:rsid w:val="004D32EA"/>
    <w:rsid w:val="004D3494"/>
    <w:rsid w:val="004D34D0"/>
    <w:rsid w:val="004D357B"/>
    <w:rsid w:val="004D36D5"/>
    <w:rsid w:val="004D3DE0"/>
    <w:rsid w:val="004D3E6E"/>
    <w:rsid w:val="004D405B"/>
    <w:rsid w:val="004D40A7"/>
    <w:rsid w:val="004D4199"/>
    <w:rsid w:val="004D4225"/>
    <w:rsid w:val="004D44D4"/>
    <w:rsid w:val="004D44E1"/>
    <w:rsid w:val="004D4577"/>
    <w:rsid w:val="004D468B"/>
    <w:rsid w:val="004D470E"/>
    <w:rsid w:val="004D47E2"/>
    <w:rsid w:val="004D4BA0"/>
    <w:rsid w:val="004D4BCB"/>
    <w:rsid w:val="004D4C2D"/>
    <w:rsid w:val="004D4E9D"/>
    <w:rsid w:val="004D4F62"/>
    <w:rsid w:val="004D572C"/>
    <w:rsid w:val="004D5D45"/>
    <w:rsid w:val="004D5DA0"/>
    <w:rsid w:val="004D5FF2"/>
    <w:rsid w:val="004D6215"/>
    <w:rsid w:val="004D6311"/>
    <w:rsid w:val="004D6331"/>
    <w:rsid w:val="004D6C01"/>
    <w:rsid w:val="004D6E02"/>
    <w:rsid w:val="004D6EC3"/>
    <w:rsid w:val="004D7463"/>
    <w:rsid w:val="004D761F"/>
    <w:rsid w:val="004D77B7"/>
    <w:rsid w:val="004D7863"/>
    <w:rsid w:val="004D7BE5"/>
    <w:rsid w:val="004D7E82"/>
    <w:rsid w:val="004D7FA2"/>
    <w:rsid w:val="004E006D"/>
    <w:rsid w:val="004E023B"/>
    <w:rsid w:val="004E0651"/>
    <w:rsid w:val="004E065B"/>
    <w:rsid w:val="004E0A2F"/>
    <w:rsid w:val="004E0AEB"/>
    <w:rsid w:val="004E0C7F"/>
    <w:rsid w:val="004E0D00"/>
    <w:rsid w:val="004E0E0B"/>
    <w:rsid w:val="004E0E4E"/>
    <w:rsid w:val="004E1223"/>
    <w:rsid w:val="004E128C"/>
    <w:rsid w:val="004E12C0"/>
    <w:rsid w:val="004E1345"/>
    <w:rsid w:val="004E164C"/>
    <w:rsid w:val="004E183F"/>
    <w:rsid w:val="004E1960"/>
    <w:rsid w:val="004E1FF8"/>
    <w:rsid w:val="004E20F6"/>
    <w:rsid w:val="004E225F"/>
    <w:rsid w:val="004E2272"/>
    <w:rsid w:val="004E2465"/>
    <w:rsid w:val="004E24A8"/>
    <w:rsid w:val="004E253C"/>
    <w:rsid w:val="004E253D"/>
    <w:rsid w:val="004E25DB"/>
    <w:rsid w:val="004E26A5"/>
    <w:rsid w:val="004E2771"/>
    <w:rsid w:val="004E29BE"/>
    <w:rsid w:val="004E2EAA"/>
    <w:rsid w:val="004E338F"/>
    <w:rsid w:val="004E33C7"/>
    <w:rsid w:val="004E3476"/>
    <w:rsid w:val="004E36E0"/>
    <w:rsid w:val="004E3FFA"/>
    <w:rsid w:val="004E4449"/>
    <w:rsid w:val="004E4514"/>
    <w:rsid w:val="004E4843"/>
    <w:rsid w:val="004E4975"/>
    <w:rsid w:val="004E49AB"/>
    <w:rsid w:val="004E49D0"/>
    <w:rsid w:val="004E4A3E"/>
    <w:rsid w:val="004E4A77"/>
    <w:rsid w:val="004E4CA8"/>
    <w:rsid w:val="004E53A8"/>
    <w:rsid w:val="004E55E4"/>
    <w:rsid w:val="004E588E"/>
    <w:rsid w:val="004E58EA"/>
    <w:rsid w:val="004E59D2"/>
    <w:rsid w:val="004E5A09"/>
    <w:rsid w:val="004E5A8A"/>
    <w:rsid w:val="004E5AC9"/>
    <w:rsid w:val="004E5DDA"/>
    <w:rsid w:val="004E5F80"/>
    <w:rsid w:val="004E5FC5"/>
    <w:rsid w:val="004E606B"/>
    <w:rsid w:val="004E60E2"/>
    <w:rsid w:val="004E620A"/>
    <w:rsid w:val="004E620E"/>
    <w:rsid w:val="004E62B9"/>
    <w:rsid w:val="004E63AA"/>
    <w:rsid w:val="004E646C"/>
    <w:rsid w:val="004E6837"/>
    <w:rsid w:val="004E6A25"/>
    <w:rsid w:val="004E6B96"/>
    <w:rsid w:val="004E6CAC"/>
    <w:rsid w:val="004E6CC7"/>
    <w:rsid w:val="004E6F03"/>
    <w:rsid w:val="004E7495"/>
    <w:rsid w:val="004E74BA"/>
    <w:rsid w:val="004E765F"/>
    <w:rsid w:val="004E776E"/>
    <w:rsid w:val="004E7850"/>
    <w:rsid w:val="004E7981"/>
    <w:rsid w:val="004E7E97"/>
    <w:rsid w:val="004E7FEC"/>
    <w:rsid w:val="004F005D"/>
    <w:rsid w:val="004F006B"/>
    <w:rsid w:val="004F04F9"/>
    <w:rsid w:val="004F05B6"/>
    <w:rsid w:val="004F06AE"/>
    <w:rsid w:val="004F086B"/>
    <w:rsid w:val="004F0B13"/>
    <w:rsid w:val="004F0C61"/>
    <w:rsid w:val="004F10F6"/>
    <w:rsid w:val="004F1118"/>
    <w:rsid w:val="004F123A"/>
    <w:rsid w:val="004F123E"/>
    <w:rsid w:val="004F132A"/>
    <w:rsid w:val="004F16EC"/>
    <w:rsid w:val="004F18F0"/>
    <w:rsid w:val="004F1DB9"/>
    <w:rsid w:val="004F1E60"/>
    <w:rsid w:val="004F22E4"/>
    <w:rsid w:val="004F24E6"/>
    <w:rsid w:val="004F2545"/>
    <w:rsid w:val="004F2662"/>
    <w:rsid w:val="004F2745"/>
    <w:rsid w:val="004F27F0"/>
    <w:rsid w:val="004F28A5"/>
    <w:rsid w:val="004F29C2"/>
    <w:rsid w:val="004F2A3F"/>
    <w:rsid w:val="004F2CD6"/>
    <w:rsid w:val="004F2EDC"/>
    <w:rsid w:val="004F2FB7"/>
    <w:rsid w:val="004F304A"/>
    <w:rsid w:val="004F3215"/>
    <w:rsid w:val="004F381D"/>
    <w:rsid w:val="004F3CF9"/>
    <w:rsid w:val="004F3D06"/>
    <w:rsid w:val="004F3DAA"/>
    <w:rsid w:val="004F3EDF"/>
    <w:rsid w:val="004F3EF9"/>
    <w:rsid w:val="004F3F7E"/>
    <w:rsid w:val="004F44BD"/>
    <w:rsid w:val="004F45E6"/>
    <w:rsid w:val="004F471E"/>
    <w:rsid w:val="004F4B85"/>
    <w:rsid w:val="004F4BDA"/>
    <w:rsid w:val="004F4C72"/>
    <w:rsid w:val="004F4F37"/>
    <w:rsid w:val="004F51B7"/>
    <w:rsid w:val="004F55EE"/>
    <w:rsid w:val="004F564C"/>
    <w:rsid w:val="004F58A8"/>
    <w:rsid w:val="004F594B"/>
    <w:rsid w:val="004F5981"/>
    <w:rsid w:val="004F5AEE"/>
    <w:rsid w:val="004F5CA8"/>
    <w:rsid w:val="004F5CBF"/>
    <w:rsid w:val="004F5EBE"/>
    <w:rsid w:val="004F5FDB"/>
    <w:rsid w:val="004F6301"/>
    <w:rsid w:val="004F672F"/>
    <w:rsid w:val="004F68C9"/>
    <w:rsid w:val="004F6ACD"/>
    <w:rsid w:val="004F6C42"/>
    <w:rsid w:val="004F6D56"/>
    <w:rsid w:val="004F6D67"/>
    <w:rsid w:val="004F6F28"/>
    <w:rsid w:val="004F7090"/>
    <w:rsid w:val="004F726E"/>
    <w:rsid w:val="004F72DA"/>
    <w:rsid w:val="004F739C"/>
    <w:rsid w:val="004F7672"/>
    <w:rsid w:val="004F7BA7"/>
    <w:rsid w:val="004F7F6C"/>
    <w:rsid w:val="004F7F75"/>
    <w:rsid w:val="0050017B"/>
    <w:rsid w:val="005001F5"/>
    <w:rsid w:val="005002D4"/>
    <w:rsid w:val="005002DD"/>
    <w:rsid w:val="005003F6"/>
    <w:rsid w:val="005009CD"/>
    <w:rsid w:val="00500A81"/>
    <w:rsid w:val="00500D1F"/>
    <w:rsid w:val="00500E9E"/>
    <w:rsid w:val="005010DC"/>
    <w:rsid w:val="005011B8"/>
    <w:rsid w:val="00501377"/>
    <w:rsid w:val="00501442"/>
    <w:rsid w:val="00501A74"/>
    <w:rsid w:val="00501B55"/>
    <w:rsid w:val="00501BC3"/>
    <w:rsid w:val="00501CDF"/>
    <w:rsid w:val="00501D8D"/>
    <w:rsid w:val="00501DB8"/>
    <w:rsid w:val="00502094"/>
    <w:rsid w:val="00502161"/>
    <w:rsid w:val="00502391"/>
    <w:rsid w:val="00502AEE"/>
    <w:rsid w:val="00502DA5"/>
    <w:rsid w:val="00502E71"/>
    <w:rsid w:val="00502FC4"/>
    <w:rsid w:val="00503045"/>
    <w:rsid w:val="005030D8"/>
    <w:rsid w:val="00503188"/>
    <w:rsid w:val="005031F2"/>
    <w:rsid w:val="0050329F"/>
    <w:rsid w:val="00503888"/>
    <w:rsid w:val="00503B2A"/>
    <w:rsid w:val="00503B92"/>
    <w:rsid w:val="00503CFA"/>
    <w:rsid w:val="0050423F"/>
    <w:rsid w:val="0050442A"/>
    <w:rsid w:val="005045B6"/>
    <w:rsid w:val="005049A8"/>
    <w:rsid w:val="00504ACB"/>
    <w:rsid w:val="00504AFC"/>
    <w:rsid w:val="00504D7D"/>
    <w:rsid w:val="00504E54"/>
    <w:rsid w:val="00504E63"/>
    <w:rsid w:val="00504FCF"/>
    <w:rsid w:val="0050518E"/>
    <w:rsid w:val="005053B4"/>
    <w:rsid w:val="0050541C"/>
    <w:rsid w:val="005055F1"/>
    <w:rsid w:val="005056C6"/>
    <w:rsid w:val="00505747"/>
    <w:rsid w:val="005057BC"/>
    <w:rsid w:val="005057CC"/>
    <w:rsid w:val="005057FC"/>
    <w:rsid w:val="00505963"/>
    <w:rsid w:val="00505ACA"/>
    <w:rsid w:val="00505C4E"/>
    <w:rsid w:val="00505C76"/>
    <w:rsid w:val="00505E25"/>
    <w:rsid w:val="005063DF"/>
    <w:rsid w:val="00506798"/>
    <w:rsid w:val="005067BA"/>
    <w:rsid w:val="00506BB0"/>
    <w:rsid w:val="00506C53"/>
    <w:rsid w:val="00506C58"/>
    <w:rsid w:val="00506EC0"/>
    <w:rsid w:val="00506EC2"/>
    <w:rsid w:val="00506EE5"/>
    <w:rsid w:val="005072DD"/>
    <w:rsid w:val="005074B9"/>
    <w:rsid w:val="0050790D"/>
    <w:rsid w:val="00507E3F"/>
    <w:rsid w:val="00507EFC"/>
    <w:rsid w:val="00510795"/>
    <w:rsid w:val="0051084B"/>
    <w:rsid w:val="00510857"/>
    <w:rsid w:val="00510A6A"/>
    <w:rsid w:val="00510C21"/>
    <w:rsid w:val="00510C56"/>
    <w:rsid w:val="00510D57"/>
    <w:rsid w:val="00510DC1"/>
    <w:rsid w:val="00510EEB"/>
    <w:rsid w:val="0051104A"/>
    <w:rsid w:val="005111C8"/>
    <w:rsid w:val="00511318"/>
    <w:rsid w:val="005114DD"/>
    <w:rsid w:val="00511846"/>
    <w:rsid w:val="005119B3"/>
    <w:rsid w:val="00511A0A"/>
    <w:rsid w:val="00511AC5"/>
    <w:rsid w:val="00511AC8"/>
    <w:rsid w:val="00512035"/>
    <w:rsid w:val="00512078"/>
    <w:rsid w:val="00512164"/>
    <w:rsid w:val="0051219F"/>
    <w:rsid w:val="005121D6"/>
    <w:rsid w:val="005121E8"/>
    <w:rsid w:val="00512422"/>
    <w:rsid w:val="0051245F"/>
    <w:rsid w:val="005127C6"/>
    <w:rsid w:val="00512847"/>
    <w:rsid w:val="00512BC7"/>
    <w:rsid w:val="00512CAC"/>
    <w:rsid w:val="00512CD0"/>
    <w:rsid w:val="00512D38"/>
    <w:rsid w:val="00513172"/>
    <w:rsid w:val="00513175"/>
    <w:rsid w:val="00513235"/>
    <w:rsid w:val="00513247"/>
    <w:rsid w:val="005132A3"/>
    <w:rsid w:val="0051345B"/>
    <w:rsid w:val="0051357F"/>
    <w:rsid w:val="005138B0"/>
    <w:rsid w:val="005139DE"/>
    <w:rsid w:val="00513A81"/>
    <w:rsid w:val="00513C11"/>
    <w:rsid w:val="00513C9F"/>
    <w:rsid w:val="00513CE7"/>
    <w:rsid w:val="00513E9A"/>
    <w:rsid w:val="005143ED"/>
    <w:rsid w:val="0051442C"/>
    <w:rsid w:val="0051449F"/>
    <w:rsid w:val="0051459B"/>
    <w:rsid w:val="00514744"/>
    <w:rsid w:val="00514A41"/>
    <w:rsid w:val="00514FCA"/>
    <w:rsid w:val="0051519C"/>
    <w:rsid w:val="005156CE"/>
    <w:rsid w:val="005157A1"/>
    <w:rsid w:val="00515A67"/>
    <w:rsid w:val="00515AD5"/>
    <w:rsid w:val="00515B00"/>
    <w:rsid w:val="005161B4"/>
    <w:rsid w:val="00516427"/>
    <w:rsid w:val="00516464"/>
    <w:rsid w:val="0051668A"/>
    <w:rsid w:val="005168FD"/>
    <w:rsid w:val="00516B58"/>
    <w:rsid w:val="00516BB2"/>
    <w:rsid w:val="00516D01"/>
    <w:rsid w:val="0051722F"/>
    <w:rsid w:val="00517296"/>
    <w:rsid w:val="00517328"/>
    <w:rsid w:val="0051739A"/>
    <w:rsid w:val="005175AF"/>
    <w:rsid w:val="0051769C"/>
    <w:rsid w:val="005176B4"/>
    <w:rsid w:val="005177AE"/>
    <w:rsid w:val="00517A41"/>
    <w:rsid w:val="00517C58"/>
    <w:rsid w:val="00517CBF"/>
    <w:rsid w:val="00517F1B"/>
    <w:rsid w:val="00517F9E"/>
    <w:rsid w:val="00520041"/>
    <w:rsid w:val="0052025E"/>
    <w:rsid w:val="00520286"/>
    <w:rsid w:val="005203C1"/>
    <w:rsid w:val="00520493"/>
    <w:rsid w:val="0052055A"/>
    <w:rsid w:val="00520BBC"/>
    <w:rsid w:val="00520C3F"/>
    <w:rsid w:val="00520D43"/>
    <w:rsid w:val="00520E71"/>
    <w:rsid w:val="00521063"/>
    <w:rsid w:val="0052141B"/>
    <w:rsid w:val="005214AE"/>
    <w:rsid w:val="00521584"/>
    <w:rsid w:val="00521A2C"/>
    <w:rsid w:val="00521A44"/>
    <w:rsid w:val="00521D0E"/>
    <w:rsid w:val="00521F9C"/>
    <w:rsid w:val="00522070"/>
    <w:rsid w:val="005220BD"/>
    <w:rsid w:val="0052239E"/>
    <w:rsid w:val="00522623"/>
    <w:rsid w:val="00522B3A"/>
    <w:rsid w:val="00523095"/>
    <w:rsid w:val="00523105"/>
    <w:rsid w:val="00523239"/>
    <w:rsid w:val="005233EB"/>
    <w:rsid w:val="0052357E"/>
    <w:rsid w:val="0052362F"/>
    <w:rsid w:val="00523842"/>
    <w:rsid w:val="00523A9C"/>
    <w:rsid w:val="00523B64"/>
    <w:rsid w:val="00523BDA"/>
    <w:rsid w:val="00523C96"/>
    <w:rsid w:val="00523DA8"/>
    <w:rsid w:val="00523F7E"/>
    <w:rsid w:val="00523FD4"/>
    <w:rsid w:val="00523FE6"/>
    <w:rsid w:val="005241FD"/>
    <w:rsid w:val="00524487"/>
    <w:rsid w:val="0052459C"/>
    <w:rsid w:val="005245D9"/>
    <w:rsid w:val="0052468D"/>
    <w:rsid w:val="00524698"/>
    <w:rsid w:val="00524EAF"/>
    <w:rsid w:val="00524EF7"/>
    <w:rsid w:val="00524F40"/>
    <w:rsid w:val="005253C2"/>
    <w:rsid w:val="0052540B"/>
    <w:rsid w:val="0052546F"/>
    <w:rsid w:val="005255C1"/>
    <w:rsid w:val="005257B8"/>
    <w:rsid w:val="005258B4"/>
    <w:rsid w:val="00525956"/>
    <w:rsid w:val="0052598C"/>
    <w:rsid w:val="0052599E"/>
    <w:rsid w:val="00525B15"/>
    <w:rsid w:val="00525B5E"/>
    <w:rsid w:val="00525C43"/>
    <w:rsid w:val="00525D1F"/>
    <w:rsid w:val="00526011"/>
    <w:rsid w:val="0052609F"/>
    <w:rsid w:val="005261F9"/>
    <w:rsid w:val="005262B6"/>
    <w:rsid w:val="0052631D"/>
    <w:rsid w:val="00526427"/>
    <w:rsid w:val="00526A48"/>
    <w:rsid w:val="00526ED0"/>
    <w:rsid w:val="00526F76"/>
    <w:rsid w:val="00526FE2"/>
    <w:rsid w:val="005270A1"/>
    <w:rsid w:val="00527893"/>
    <w:rsid w:val="00527A5C"/>
    <w:rsid w:val="00527EE8"/>
    <w:rsid w:val="00527FAB"/>
    <w:rsid w:val="005302C9"/>
    <w:rsid w:val="005302F5"/>
    <w:rsid w:val="005303EF"/>
    <w:rsid w:val="00530453"/>
    <w:rsid w:val="00530C4C"/>
    <w:rsid w:val="00530EF3"/>
    <w:rsid w:val="00530FB2"/>
    <w:rsid w:val="00531020"/>
    <w:rsid w:val="00531755"/>
    <w:rsid w:val="00531AFB"/>
    <w:rsid w:val="00531B5A"/>
    <w:rsid w:val="00531CB1"/>
    <w:rsid w:val="00531D5E"/>
    <w:rsid w:val="00532298"/>
    <w:rsid w:val="00532311"/>
    <w:rsid w:val="00532490"/>
    <w:rsid w:val="005325BE"/>
    <w:rsid w:val="005326C1"/>
    <w:rsid w:val="0053276C"/>
    <w:rsid w:val="00532891"/>
    <w:rsid w:val="00532B9C"/>
    <w:rsid w:val="00532C67"/>
    <w:rsid w:val="00532FB1"/>
    <w:rsid w:val="00533276"/>
    <w:rsid w:val="0053352C"/>
    <w:rsid w:val="00533656"/>
    <w:rsid w:val="005337E4"/>
    <w:rsid w:val="005338E3"/>
    <w:rsid w:val="00533AA5"/>
    <w:rsid w:val="00533C8B"/>
    <w:rsid w:val="00533DB2"/>
    <w:rsid w:val="00533DB4"/>
    <w:rsid w:val="00533E93"/>
    <w:rsid w:val="005340D1"/>
    <w:rsid w:val="0053416B"/>
    <w:rsid w:val="0053422A"/>
    <w:rsid w:val="005342CE"/>
    <w:rsid w:val="0053431C"/>
    <w:rsid w:val="00534424"/>
    <w:rsid w:val="005346EB"/>
    <w:rsid w:val="00534766"/>
    <w:rsid w:val="00534783"/>
    <w:rsid w:val="00534865"/>
    <w:rsid w:val="0053488D"/>
    <w:rsid w:val="00534A86"/>
    <w:rsid w:val="00534D9D"/>
    <w:rsid w:val="00534E30"/>
    <w:rsid w:val="005350B6"/>
    <w:rsid w:val="005350F0"/>
    <w:rsid w:val="00535124"/>
    <w:rsid w:val="00535131"/>
    <w:rsid w:val="005351FE"/>
    <w:rsid w:val="0053578B"/>
    <w:rsid w:val="00535963"/>
    <w:rsid w:val="00535BC7"/>
    <w:rsid w:val="00535D90"/>
    <w:rsid w:val="00536092"/>
    <w:rsid w:val="00536150"/>
    <w:rsid w:val="0053622B"/>
    <w:rsid w:val="0053626E"/>
    <w:rsid w:val="005362B6"/>
    <w:rsid w:val="005363AF"/>
    <w:rsid w:val="0053650F"/>
    <w:rsid w:val="00536701"/>
    <w:rsid w:val="005367E6"/>
    <w:rsid w:val="00536A01"/>
    <w:rsid w:val="00536AF2"/>
    <w:rsid w:val="00536BCE"/>
    <w:rsid w:val="00536CE5"/>
    <w:rsid w:val="0053701A"/>
    <w:rsid w:val="0053713B"/>
    <w:rsid w:val="005371C7"/>
    <w:rsid w:val="0053729B"/>
    <w:rsid w:val="0053734C"/>
    <w:rsid w:val="00537864"/>
    <w:rsid w:val="00537976"/>
    <w:rsid w:val="00537A9D"/>
    <w:rsid w:val="00537D2D"/>
    <w:rsid w:val="00537D6C"/>
    <w:rsid w:val="00537EB2"/>
    <w:rsid w:val="0054080C"/>
    <w:rsid w:val="005409AB"/>
    <w:rsid w:val="00540C2C"/>
    <w:rsid w:val="00540C73"/>
    <w:rsid w:val="00540C9A"/>
    <w:rsid w:val="00540CD6"/>
    <w:rsid w:val="00540D1E"/>
    <w:rsid w:val="005411E0"/>
    <w:rsid w:val="00541408"/>
    <w:rsid w:val="005415DF"/>
    <w:rsid w:val="00541653"/>
    <w:rsid w:val="00541BE1"/>
    <w:rsid w:val="00541E6E"/>
    <w:rsid w:val="00541E72"/>
    <w:rsid w:val="00541FF0"/>
    <w:rsid w:val="005421BC"/>
    <w:rsid w:val="00542353"/>
    <w:rsid w:val="0054267D"/>
    <w:rsid w:val="00542879"/>
    <w:rsid w:val="005428F4"/>
    <w:rsid w:val="005429B0"/>
    <w:rsid w:val="005429BC"/>
    <w:rsid w:val="00542DF2"/>
    <w:rsid w:val="00542E59"/>
    <w:rsid w:val="00543058"/>
    <w:rsid w:val="005430A5"/>
    <w:rsid w:val="005430D7"/>
    <w:rsid w:val="005431A9"/>
    <w:rsid w:val="0054321C"/>
    <w:rsid w:val="005434EF"/>
    <w:rsid w:val="005436A3"/>
    <w:rsid w:val="005436EB"/>
    <w:rsid w:val="0054375B"/>
    <w:rsid w:val="005437DF"/>
    <w:rsid w:val="00543C22"/>
    <w:rsid w:val="00543C3A"/>
    <w:rsid w:val="00543D17"/>
    <w:rsid w:val="00543D5C"/>
    <w:rsid w:val="00543DD5"/>
    <w:rsid w:val="00543F0E"/>
    <w:rsid w:val="00544260"/>
    <w:rsid w:val="005449F2"/>
    <w:rsid w:val="00544A4A"/>
    <w:rsid w:val="00544E6F"/>
    <w:rsid w:val="00544EAA"/>
    <w:rsid w:val="00545107"/>
    <w:rsid w:val="005454FD"/>
    <w:rsid w:val="00545696"/>
    <w:rsid w:val="00545820"/>
    <w:rsid w:val="0054588F"/>
    <w:rsid w:val="00545D9D"/>
    <w:rsid w:val="00546033"/>
    <w:rsid w:val="00546160"/>
    <w:rsid w:val="005462CB"/>
    <w:rsid w:val="00546327"/>
    <w:rsid w:val="005466C6"/>
    <w:rsid w:val="0054686D"/>
    <w:rsid w:val="005468DB"/>
    <w:rsid w:val="00546DBC"/>
    <w:rsid w:val="00546F49"/>
    <w:rsid w:val="00547488"/>
    <w:rsid w:val="005474FB"/>
    <w:rsid w:val="005476A8"/>
    <w:rsid w:val="00547799"/>
    <w:rsid w:val="00547B66"/>
    <w:rsid w:val="00547C27"/>
    <w:rsid w:val="00547C9D"/>
    <w:rsid w:val="00547E65"/>
    <w:rsid w:val="00550069"/>
    <w:rsid w:val="0055012E"/>
    <w:rsid w:val="005503D0"/>
    <w:rsid w:val="005504A5"/>
    <w:rsid w:val="005504E8"/>
    <w:rsid w:val="005507F0"/>
    <w:rsid w:val="00550896"/>
    <w:rsid w:val="00550A07"/>
    <w:rsid w:val="00550B8F"/>
    <w:rsid w:val="00550E78"/>
    <w:rsid w:val="00550EDE"/>
    <w:rsid w:val="00551087"/>
    <w:rsid w:val="005511BE"/>
    <w:rsid w:val="00551269"/>
    <w:rsid w:val="005512E2"/>
    <w:rsid w:val="0055168F"/>
    <w:rsid w:val="005517D2"/>
    <w:rsid w:val="0055185A"/>
    <w:rsid w:val="00551940"/>
    <w:rsid w:val="00551A9B"/>
    <w:rsid w:val="00551DF7"/>
    <w:rsid w:val="00551EFE"/>
    <w:rsid w:val="00551FFE"/>
    <w:rsid w:val="00552133"/>
    <w:rsid w:val="00552268"/>
    <w:rsid w:val="005528D5"/>
    <w:rsid w:val="005528E5"/>
    <w:rsid w:val="00552AA1"/>
    <w:rsid w:val="00552C91"/>
    <w:rsid w:val="00552CC7"/>
    <w:rsid w:val="00553041"/>
    <w:rsid w:val="0055311E"/>
    <w:rsid w:val="00553485"/>
    <w:rsid w:val="00553520"/>
    <w:rsid w:val="0055362E"/>
    <w:rsid w:val="005538A2"/>
    <w:rsid w:val="005539F3"/>
    <w:rsid w:val="005539FA"/>
    <w:rsid w:val="00553A46"/>
    <w:rsid w:val="00553DE1"/>
    <w:rsid w:val="005543AA"/>
    <w:rsid w:val="005545BF"/>
    <w:rsid w:val="00554672"/>
    <w:rsid w:val="00554721"/>
    <w:rsid w:val="00554A24"/>
    <w:rsid w:val="00554E5D"/>
    <w:rsid w:val="00554FEA"/>
    <w:rsid w:val="00555009"/>
    <w:rsid w:val="00555693"/>
    <w:rsid w:val="005557AF"/>
    <w:rsid w:val="00555C92"/>
    <w:rsid w:val="00555F3E"/>
    <w:rsid w:val="0055619C"/>
    <w:rsid w:val="00556217"/>
    <w:rsid w:val="00556427"/>
    <w:rsid w:val="0055666B"/>
    <w:rsid w:val="00556A06"/>
    <w:rsid w:val="00556A32"/>
    <w:rsid w:val="00556A5D"/>
    <w:rsid w:val="00556AD8"/>
    <w:rsid w:val="00556B64"/>
    <w:rsid w:val="00556C91"/>
    <w:rsid w:val="00557064"/>
    <w:rsid w:val="005572F8"/>
    <w:rsid w:val="00557558"/>
    <w:rsid w:val="005575EE"/>
    <w:rsid w:val="00557720"/>
    <w:rsid w:val="0055776A"/>
    <w:rsid w:val="005579FC"/>
    <w:rsid w:val="00557A04"/>
    <w:rsid w:val="00557D51"/>
    <w:rsid w:val="00557D72"/>
    <w:rsid w:val="00560508"/>
    <w:rsid w:val="00560C9B"/>
    <w:rsid w:val="00560E17"/>
    <w:rsid w:val="0056125D"/>
    <w:rsid w:val="005615ED"/>
    <w:rsid w:val="005615FE"/>
    <w:rsid w:val="005616BB"/>
    <w:rsid w:val="00561716"/>
    <w:rsid w:val="00561733"/>
    <w:rsid w:val="0056183D"/>
    <w:rsid w:val="00561A64"/>
    <w:rsid w:val="00561F54"/>
    <w:rsid w:val="00561FE3"/>
    <w:rsid w:val="00562027"/>
    <w:rsid w:val="0056207B"/>
    <w:rsid w:val="00562188"/>
    <w:rsid w:val="005621F3"/>
    <w:rsid w:val="0056233F"/>
    <w:rsid w:val="005623B3"/>
    <w:rsid w:val="00562570"/>
    <w:rsid w:val="005625A1"/>
    <w:rsid w:val="00562644"/>
    <w:rsid w:val="00562730"/>
    <w:rsid w:val="005627CC"/>
    <w:rsid w:val="00562BB9"/>
    <w:rsid w:val="00562CA1"/>
    <w:rsid w:val="00562D28"/>
    <w:rsid w:val="00562D46"/>
    <w:rsid w:val="00562D5A"/>
    <w:rsid w:val="00562DE1"/>
    <w:rsid w:val="00562E92"/>
    <w:rsid w:val="00562EEC"/>
    <w:rsid w:val="00562F27"/>
    <w:rsid w:val="0056302E"/>
    <w:rsid w:val="0056308B"/>
    <w:rsid w:val="0056345B"/>
    <w:rsid w:val="005634B8"/>
    <w:rsid w:val="0056378D"/>
    <w:rsid w:val="00563F9D"/>
    <w:rsid w:val="00564196"/>
    <w:rsid w:val="005643B4"/>
    <w:rsid w:val="00564419"/>
    <w:rsid w:val="0056453E"/>
    <w:rsid w:val="00564544"/>
    <w:rsid w:val="00564934"/>
    <w:rsid w:val="00564A06"/>
    <w:rsid w:val="00564C3C"/>
    <w:rsid w:val="00564E74"/>
    <w:rsid w:val="00564EE3"/>
    <w:rsid w:val="005651A1"/>
    <w:rsid w:val="005652BF"/>
    <w:rsid w:val="005657EF"/>
    <w:rsid w:val="00565861"/>
    <w:rsid w:val="00565E20"/>
    <w:rsid w:val="00565F52"/>
    <w:rsid w:val="00565F7F"/>
    <w:rsid w:val="00566063"/>
    <w:rsid w:val="00566145"/>
    <w:rsid w:val="005661CF"/>
    <w:rsid w:val="00566494"/>
    <w:rsid w:val="005665A2"/>
    <w:rsid w:val="00566699"/>
    <w:rsid w:val="005667CC"/>
    <w:rsid w:val="00566D8E"/>
    <w:rsid w:val="00567089"/>
    <w:rsid w:val="00567093"/>
    <w:rsid w:val="0056712D"/>
    <w:rsid w:val="005672EA"/>
    <w:rsid w:val="0056738A"/>
    <w:rsid w:val="0056743D"/>
    <w:rsid w:val="0056746D"/>
    <w:rsid w:val="00567482"/>
    <w:rsid w:val="00567596"/>
    <w:rsid w:val="005675ED"/>
    <w:rsid w:val="0056771F"/>
    <w:rsid w:val="00567780"/>
    <w:rsid w:val="00567813"/>
    <w:rsid w:val="0056781A"/>
    <w:rsid w:val="00567C17"/>
    <w:rsid w:val="00567CBB"/>
    <w:rsid w:val="00567D6D"/>
    <w:rsid w:val="00567D6E"/>
    <w:rsid w:val="00567EA9"/>
    <w:rsid w:val="00567EFE"/>
    <w:rsid w:val="00567F74"/>
    <w:rsid w:val="005700B9"/>
    <w:rsid w:val="0057019D"/>
    <w:rsid w:val="00570305"/>
    <w:rsid w:val="0057039D"/>
    <w:rsid w:val="0057066C"/>
    <w:rsid w:val="00570934"/>
    <w:rsid w:val="00570A1A"/>
    <w:rsid w:val="00570B52"/>
    <w:rsid w:val="00570D15"/>
    <w:rsid w:val="00570DA9"/>
    <w:rsid w:val="00570ED0"/>
    <w:rsid w:val="00571197"/>
    <w:rsid w:val="00571226"/>
    <w:rsid w:val="0057128A"/>
    <w:rsid w:val="005717DF"/>
    <w:rsid w:val="0057198E"/>
    <w:rsid w:val="00571C30"/>
    <w:rsid w:val="00571FA0"/>
    <w:rsid w:val="0057214D"/>
    <w:rsid w:val="00572343"/>
    <w:rsid w:val="0057247D"/>
    <w:rsid w:val="00572565"/>
    <w:rsid w:val="00572611"/>
    <w:rsid w:val="00572748"/>
    <w:rsid w:val="005728A7"/>
    <w:rsid w:val="00572998"/>
    <w:rsid w:val="005729F0"/>
    <w:rsid w:val="00572B92"/>
    <w:rsid w:val="00572BED"/>
    <w:rsid w:val="0057311F"/>
    <w:rsid w:val="00573140"/>
    <w:rsid w:val="005731EE"/>
    <w:rsid w:val="00573244"/>
    <w:rsid w:val="005739BD"/>
    <w:rsid w:val="00573B04"/>
    <w:rsid w:val="00573B85"/>
    <w:rsid w:val="00574297"/>
    <w:rsid w:val="005742F2"/>
    <w:rsid w:val="005746C9"/>
    <w:rsid w:val="00574710"/>
    <w:rsid w:val="00574711"/>
    <w:rsid w:val="00574A15"/>
    <w:rsid w:val="00574C84"/>
    <w:rsid w:val="00574EA8"/>
    <w:rsid w:val="00574F98"/>
    <w:rsid w:val="00575100"/>
    <w:rsid w:val="00575347"/>
    <w:rsid w:val="005753E6"/>
    <w:rsid w:val="00575431"/>
    <w:rsid w:val="005755B6"/>
    <w:rsid w:val="00575705"/>
    <w:rsid w:val="00575728"/>
    <w:rsid w:val="00575B66"/>
    <w:rsid w:val="00575C52"/>
    <w:rsid w:val="00576034"/>
    <w:rsid w:val="005761D4"/>
    <w:rsid w:val="00576542"/>
    <w:rsid w:val="0057684F"/>
    <w:rsid w:val="00576DAA"/>
    <w:rsid w:val="00576DBB"/>
    <w:rsid w:val="00576E8E"/>
    <w:rsid w:val="00576F87"/>
    <w:rsid w:val="00577A70"/>
    <w:rsid w:val="00577AA1"/>
    <w:rsid w:val="00577B71"/>
    <w:rsid w:val="00577E70"/>
    <w:rsid w:val="00580009"/>
    <w:rsid w:val="0058014D"/>
    <w:rsid w:val="005801AE"/>
    <w:rsid w:val="0058034F"/>
    <w:rsid w:val="00580441"/>
    <w:rsid w:val="0058045C"/>
    <w:rsid w:val="00580961"/>
    <w:rsid w:val="005809B5"/>
    <w:rsid w:val="00580B9F"/>
    <w:rsid w:val="00580C55"/>
    <w:rsid w:val="00580DBB"/>
    <w:rsid w:val="00580E5E"/>
    <w:rsid w:val="00580EE8"/>
    <w:rsid w:val="00580FFF"/>
    <w:rsid w:val="00581416"/>
    <w:rsid w:val="0058142B"/>
    <w:rsid w:val="00581671"/>
    <w:rsid w:val="00581A6E"/>
    <w:rsid w:val="00581BBE"/>
    <w:rsid w:val="00581C0B"/>
    <w:rsid w:val="00581C3F"/>
    <w:rsid w:val="00581C85"/>
    <w:rsid w:val="00581F22"/>
    <w:rsid w:val="005824A1"/>
    <w:rsid w:val="005827DC"/>
    <w:rsid w:val="00582E6A"/>
    <w:rsid w:val="00582FE4"/>
    <w:rsid w:val="005831D0"/>
    <w:rsid w:val="00583420"/>
    <w:rsid w:val="00583458"/>
    <w:rsid w:val="0058352D"/>
    <w:rsid w:val="00583667"/>
    <w:rsid w:val="00583994"/>
    <w:rsid w:val="005839EF"/>
    <w:rsid w:val="00583C5D"/>
    <w:rsid w:val="005841DA"/>
    <w:rsid w:val="00584647"/>
    <w:rsid w:val="005846D6"/>
    <w:rsid w:val="00584A28"/>
    <w:rsid w:val="00584B30"/>
    <w:rsid w:val="00584C6A"/>
    <w:rsid w:val="00584C94"/>
    <w:rsid w:val="00584D1D"/>
    <w:rsid w:val="0058511D"/>
    <w:rsid w:val="005851CD"/>
    <w:rsid w:val="005859BE"/>
    <w:rsid w:val="00585AB0"/>
    <w:rsid w:val="00585D47"/>
    <w:rsid w:val="00585F68"/>
    <w:rsid w:val="00586257"/>
    <w:rsid w:val="005865B3"/>
    <w:rsid w:val="005866E7"/>
    <w:rsid w:val="00586C26"/>
    <w:rsid w:val="00586C6D"/>
    <w:rsid w:val="00587004"/>
    <w:rsid w:val="00587186"/>
    <w:rsid w:val="0058727F"/>
    <w:rsid w:val="005878DD"/>
    <w:rsid w:val="00587AC5"/>
    <w:rsid w:val="0059000A"/>
    <w:rsid w:val="005900CB"/>
    <w:rsid w:val="00590210"/>
    <w:rsid w:val="005906A6"/>
    <w:rsid w:val="0059075D"/>
    <w:rsid w:val="00590A3E"/>
    <w:rsid w:val="00590C97"/>
    <w:rsid w:val="00590D4E"/>
    <w:rsid w:val="00591020"/>
    <w:rsid w:val="00591098"/>
    <w:rsid w:val="005911E8"/>
    <w:rsid w:val="0059129B"/>
    <w:rsid w:val="00591466"/>
    <w:rsid w:val="0059198F"/>
    <w:rsid w:val="00591C92"/>
    <w:rsid w:val="00591E88"/>
    <w:rsid w:val="00591FEE"/>
    <w:rsid w:val="0059208E"/>
    <w:rsid w:val="005924F2"/>
    <w:rsid w:val="0059258C"/>
    <w:rsid w:val="005927FB"/>
    <w:rsid w:val="00592948"/>
    <w:rsid w:val="00592C18"/>
    <w:rsid w:val="00592C42"/>
    <w:rsid w:val="00592D30"/>
    <w:rsid w:val="00592EFE"/>
    <w:rsid w:val="00592FC5"/>
    <w:rsid w:val="005930B9"/>
    <w:rsid w:val="00593155"/>
    <w:rsid w:val="005932C8"/>
    <w:rsid w:val="00593311"/>
    <w:rsid w:val="00593436"/>
    <w:rsid w:val="005934C0"/>
    <w:rsid w:val="00593507"/>
    <w:rsid w:val="0059353E"/>
    <w:rsid w:val="00593597"/>
    <w:rsid w:val="00593622"/>
    <w:rsid w:val="00593838"/>
    <w:rsid w:val="00593890"/>
    <w:rsid w:val="00593A4B"/>
    <w:rsid w:val="00593A9A"/>
    <w:rsid w:val="00593C4E"/>
    <w:rsid w:val="00593FA0"/>
    <w:rsid w:val="00594017"/>
    <w:rsid w:val="00594218"/>
    <w:rsid w:val="00594255"/>
    <w:rsid w:val="0059458E"/>
    <w:rsid w:val="005949F9"/>
    <w:rsid w:val="00594CA4"/>
    <w:rsid w:val="00594D4C"/>
    <w:rsid w:val="00594ED4"/>
    <w:rsid w:val="00594F87"/>
    <w:rsid w:val="005951B5"/>
    <w:rsid w:val="00595373"/>
    <w:rsid w:val="005954C8"/>
    <w:rsid w:val="00595A65"/>
    <w:rsid w:val="00595B9D"/>
    <w:rsid w:val="00595F56"/>
    <w:rsid w:val="00595F74"/>
    <w:rsid w:val="005960E0"/>
    <w:rsid w:val="00596120"/>
    <w:rsid w:val="0059631D"/>
    <w:rsid w:val="0059688C"/>
    <w:rsid w:val="00596AFE"/>
    <w:rsid w:val="00596EF1"/>
    <w:rsid w:val="00596F0E"/>
    <w:rsid w:val="0059760C"/>
    <w:rsid w:val="00597B83"/>
    <w:rsid w:val="00597C7B"/>
    <w:rsid w:val="00597D83"/>
    <w:rsid w:val="00597D95"/>
    <w:rsid w:val="005A00E2"/>
    <w:rsid w:val="005A022E"/>
    <w:rsid w:val="005A025F"/>
    <w:rsid w:val="005A03C5"/>
    <w:rsid w:val="005A0400"/>
    <w:rsid w:val="005A044D"/>
    <w:rsid w:val="005A0621"/>
    <w:rsid w:val="005A071D"/>
    <w:rsid w:val="005A0928"/>
    <w:rsid w:val="005A0C8F"/>
    <w:rsid w:val="005A0EA8"/>
    <w:rsid w:val="005A13B8"/>
    <w:rsid w:val="005A1594"/>
    <w:rsid w:val="005A1637"/>
    <w:rsid w:val="005A1668"/>
    <w:rsid w:val="005A16D6"/>
    <w:rsid w:val="005A1A66"/>
    <w:rsid w:val="005A1B77"/>
    <w:rsid w:val="005A1D3A"/>
    <w:rsid w:val="005A1DB9"/>
    <w:rsid w:val="005A205B"/>
    <w:rsid w:val="005A206B"/>
    <w:rsid w:val="005A2100"/>
    <w:rsid w:val="005A215D"/>
    <w:rsid w:val="005A215E"/>
    <w:rsid w:val="005A2275"/>
    <w:rsid w:val="005A2601"/>
    <w:rsid w:val="005A2607"/>
    <w:rsid w:val="005A268E"/>
    <w:rsid w:val="005A297D"/>
    <w:rsid w:val="005A29B6"/>
    <w:rsid w:val="005A2AEC"/>
    <w:rsid w:val="005A2B67"/>
    <w:rsid w:val="005A2C44"/>
    <w:rsid w:val="005A2CA1"/>
    <w:rsid w:val="005A2F78"/>
    <w:rsid w:val="005A31A2"/>
    <w:rsid w:val="005A3355"/>
    <w:rsid w:val="005A3380"/>
    <w:rsid w:val="005A347B"/>
    <w:rsid w:val="005A34B7"/>
    <w:rsid w:val="005A3A75"/>
    <w:rsid w:val="005A4008"/>
    <w:rsid w:val="005A40EC"/>
    <w:rsid w:val="005A41F6"/>
    <w:rsid w:val="005A4273"/>
    <w:rsid w:val="005A4757"/>
    <w:rsid w:val="005A49ED"/>
    <w:rsid w:val="005A4BFF"/>
    <w:rsid w:val="005A4CAC"/>
    <w:rsid w:val="005A4CF0"/>
    <w:rsid w:val="005A4D20"/>
    <w:rsid w:val="005A4E41"/>
    <w:rsid w:val="005A4EEE"/>
    <w:rsid w:val="005A4F8F"/>
    <w:rsid w:val="005A4FB2"/>
    <w:rsid w:val="005A51DD"/>
    <w:rsid w:val="005A592A"/>
    <w:rsid w:val="005A59D4"/>
    <w:rsid w:val="005A5A94"/>
    <w:rsid w:val="005A5B84"/>
    <w:rsid w:val="005A5BA4"/>
    <w:rsid w:val="005A5C21"/>
    <w:rsid w:val="005A5C2F"/>
    <w:rsid w:val="005A5D60"/>
    <w:rsid w:val="005A5EC4"/>
    <w:rsid w:val="005A5EDE"/>
    <w:rsid w:val="005A5FBC"/>
    <w:rsid w:val="005A609C"/>
    <w:rsid w:val="005A62A3"/>
    <w:rsid w:val="005A63F3"/>
    <w:rsid w:val="005A6459"/>
    <w:rsid w:val="005A679B"/>
    <w:rsid w:val="005A6981"/>
    <w:rsid w:val="005A6BD8"/>
    <w:rsid w:val="005A6C6C"/>
    <w:rsid w:val="005A6D66"/>
    <w:rsid w:val="005A6F2C"/>
    <w:rsid w:val="005A70EC"/>
    <w:rsid w:val="005A712B"/>
    <w:rsid w:val="005A748D"/>
    <w:rsid w:val="005A7527"/>
    <w:rsid w:val="005A759A"/>
    <w:rsid w:val="005A77CB"/>
    <w:rsid w:val="005A7E8E"/>
    <w:rsid w:val="005A7FA7"/>
    <w:rsid w:val="005B0303"/>
    <w:rsid w:val="005B0675"/>
    <w:rsid w:val="005B0755"/>
    <w:rsid w:val="005B091F"/>
    <w:rsid w:val="005B0F3F"/>
    <w:rsid w:val="005B0FC6"/>
    <w:rsid w:val="005B1047"/>
    <w:rsid w:val="005B11D4"/>
    <w:rsid w:val="005B15C9"/>
    <w:rsid w:val="005B1751"/>
    <w:rsid w:val="005B1823"/>
    <w:rsid w:val="005B19B0"/>
    <w:rsid w:val="005B1AD7"/>
    <w:rsid w:val="005B1D6A"/>
    <w:rsid w:val="005B22CF"/>
    <w:rsid w:val="005B254E"/>
    <w:rsid w:val="005B259E"/>
    <w:rsid w:val="005B26BF"/>
    <w:rsid w:val="005B2719"/>
    <w:rsid w:val="005B2E21"/>
    <w:rsid w:val="005B2E7C"/>
    <w:rsid w:val="005B3067"/>
    <w:rsid w:val="005B32CC"/>
    <w:rsid w:val="005B34C7"/>
    <w:rsid w:val="005B3553"/>
    <w:rsid w:val="005B373F"/>
    <w:rsid w:val="005B3BE8"/>
    <w:rsid w:val="005B3C38"/>
    <w:rsid w:val="005B3E77"/>
    <w:rsid w:val="005B3F0F"/>
    <w:rsid w:val="005B41E1"/>
    <w:rsid w:val="005B4549"/>
    <w:rsid w:val="005B47C3"/>
    <w:rsid w:val="005B48CC"/>
    <w:rsid w:val="005B49B8"/>
    <w:rsid w:val="005B4DD4"/>
    <w:rsid w:val="005B56A7"/>
    <w:rsid w:val="005B5931"/>
    <w:rsid w:val="005B5C66"/>
    <w:rsid w:val="005B5C6F"/>
    <w:rsid w:val="005B5DF8"/>
    <w:rsid w:val="005B618C"/>
    <w:rsid w:val="005B61D7"/>
    <w:rsid w:val="005B620A"/>
    <w:rsid w:val="005B63CA"/>
    <w:rsid w:val="005B65A5"/>
    <w:rsid w:val="005B65B9"/>
    <w:rsid w:val="005B6673"/>
    <w:rsid w:val="005B66FF"/>
    <w:rsid w:val="005B6837"/>
    <w:rsid w:val="005B69A1"/>
    <w:rsid w:val="005B6BAA"/>
    <w:rsid w:val="005B6DCB"/>
    <w:rsid w:val="005B6EBF"/>
    <w:rsid w:val="005B7037"/>
    <w:rsid w:val="005B726E"/>
    <w:rsid w:val="005B7301"/>
    <w:rsid w:val="005B731D"/>
    <w:rsid w:val="005B7607"/>
    <w:rsid w:val="005B7978"/>
    <w:rsid w:val="005B7B79"/>
    <w:rsid w:val="005B7E55"/>
    <w:rsid w:val="005B7F45"/>
    <w:rsid w:val="005B7FEB"/>
    <w:rsid w:val="005C046E"/>
    <w:rsid w:val="005C0707"/>
    <w:rsid w:val="005C096F"/>
    <w:rsid w:val="005C099F"/>
    <w:rsid w:val="005C0D4A"/>
    <w:rsid w:val="005C0E71"/>
    <w:rsid w:val="005C0F59"/>
    <w:rsid w:val="005C11B7"/>
    <w:rsid w:val="005C182B"/>
    <w:rsid w:val="005C1C45"/>
    <w:rsid w:val="005C1D53"/>
    <w:rsid w:val="005C1E1F"/>
    <w:rsid w:val="005C1F33"/>
    <w:rsid w:val="005C1FCC"/>
    <w:rsid w:val="005C1FD7"/>
    <w:rsid w:val="005C2042"/>
    <w:rsid w:val="005C21C6"/>
    <w:rsid w:val="005C233B"/>
    <w:rsid w:val="005C24A7"/>
    <w:rsid w:val="005C24AA"/>
    <w:rsid w:val="005C24F2"/>
    <w:rsid w:val="005C25A4"/>
    <w:rsid w:val="005C2764"/>
    <w:rsid w:val="005C276F"/>
    <w:rsid w:val="005C28DB"/>
    <w:rsid w:val="005C2A22"/>
    <w:rsid w:val="005C30AE"/>
    <w:rsid w:val="005C3268"/>
    <w:rsid w:val="005C328B"/>
    <w:rsid w:val="005C3407"/>
    <w:rsid w:val="005C3581"/>
    <w:rsid w:val="005C3619"/>
    <w:rsid w:val="005C3640"/>
    <w:rsid w:val="005C3755"/>
    <w:rsid w:val="005C3991"/>
    <w:rsid w:val="005C3A93"/>
    <w:rsid w:val="005C3AC8"/>
    <w:rsid w:val="005C3ACF"/>
    <w:rsid w:val="005C3BDE"/>
    <w:rsid w:val="005C3FF1"/>
    <w:rsid w:val="005C40EF"/>
    <w:rsid w:val="005C4722"/>
    <w:rsid w:val="005C4758"/>
    <w:rsid w:val="005C4779"/>
    <w:rsid w:val="005C47D8"/>
    <w:rsid w:val="005C4AA9"/>
    <w:rsid w:val="005C4AE2"/>
    <w:rsid w:val="005C4C54"/>
    <w:rsid w:val="005C4CA9"/>
    <w:rsid w:val="005C4CE3"/>
    <w:rsid w:val="005C4D0F"/>
    <w:rsid w:val="005C52EA"/>
    <w:rsid w:val="005C5407"/>
    <w:rsid w:val="005C54BB"/>
    <w:rsid w:val="005C553A"/>
    <w:rsid w:val="005C56D8"/>
    <w:rsid w:val="005C574D"/>
    <w:rsid w:val="005C58A5"/>
    <w:rsid w:val="005C5918"/>
    <w:rsid w:val="005C5A65"/>
    <w:rsid w:val="005C5B86"/>
    <w:rsid w:val="005C5CE4"/>
    <w:rsid w:val="005C5D01"/>
    <w:rsid w:val="005C5D6A"/>
    <w:rsid w:val="005C5F0C"/>
    <w:rsid w:val="005C63BF"/>
    <w:rsid w:val="005C646E"/>
    <w:rsid w:val="005C65FB"/>
    <w:rsid w:val="005C6A20"/>
    <w:rsid w:val="005C6C1F"/>
    <w:rsid w:val="005C6C99"/>
    <w:rsid w:val="005C6DCA"/>
    <w:rsid w:val="005C6E89"/>
    <w:rsid w:val="005C6EB6"/>
    <w:rsid w:val="005C6F4C"/>
    <w:rsid w:val="005C7052"/>
    <w:rsid w:val="005C7245"/>
    <w:rsid w:val="005C724D"/>
    <w:rsid w:val="005C76CE"/>
    <w:rsid w:val="005C7B2F"/>
    <w:rsid w:val="005C7C46"/>
    <w:rsid w:val="005C7E68"/>
    <w:rsid w:val="005C7FFC"/>
    <w:rsid w:val="005D0015"/>
    <w:rsid w:val="005D018C"/>
    <w:rsid w:val="005D02E0"/>
    <w:rsid w:val="005D02E1"/>
    <w:rsid w:val="005D0548"/>
    <w:rsid w:val="005D0799"/>
    <w:rsid w:val="005D0AAF"/>
    <w:rsid w:val="005D0AD3"/>
    <w:rsid w:val="005D0B07"/>
    <w:rsid w:val="005D0CCF"/>
    <w:rsid w:val="005D0D9D"/>
    <w:rsid w:val="005D0F59"/>
    <w:rsid w:val="005D11A5"/>
    <w:rsid w:val="005D1420"/>
    <w:rsid w:val="005D15A7"/>
    <w:rsid w:val="005D15BD"/>
    <w:rsid w:val="005D1704"/>
    <w:rsid w:val="005D17BA"/>
    <w:rsid w:val="005D1851"/>
    <w:rsid w:val="005D186B"/>
    <w:rsid w:val="005D18D0"/>
    <w:rsid w:val="005D1B1A"/>
    <w:rsid w:val="005D1B7D"/>
    <w:rsid w:val="005D1CF7"/>
    <w:rsid w:val="005D2002"/>
    <w:rsid w:val="005D2512"/>
    <w:rsid w:val="005D25CA"/>
    <w:rsid w:val="005D265F"/>
    <w:rsid w:val="005D26EE"/>
    <w:rsid w:val="005D293D"/>
    <w:rsid w:val="005D2B63"/>
    <w:rsid w:val="005D2D4A"/>
    <w:rsid w:val="005D2E3A"/>
    <w:rsid w:val="005D2E59"/>
    <w:rsid w:val="005D3056"/>
    <w:rsid w:val="005D313B"/>
    <w:rsid w:val="005D3203"/>
    <w:rsid w:val="005D34EE"/>
    <w:rsid w:val="005D38A1"/>
    <w:rsid w:val="005D3B71"/>
    <w:rsid w:val="005D3B93"/>
    <w:rsid w:val="005D3E19"/>
    <w:rsid w:val="005D40F8"/>
    <w:rsid w:val="005D4110"/>
    <w:rsid w:val="005D43C7"/>
    <w:rsid w:val="005D45BC"/>
    <w:rsid w:val="005D483D"/>
    <w:rsid w:val="005D4B12"/>
    <w:rsid w:val="005D4C47"/>
    <w:rsid w:val="005D4F16"/>
    <w:rsid w:val="005D4F34"/>
    <w:rsid w:val="005D50E5"/>
    <w:rsid w:val="005D527B"/>
    <w:rsid w:val="005D52FD"/>
    <w:rsid w:val="005D5418"/>
    <w:rsid w:val="005D546E"/>
    <w:rsid w:val="005D58CB"/>
    <w:rsid w:val="005D58FB"/>
    <w:rsid w:val="005D59D4"/>
    <w:rsid w:val="005D5ADD"/>
    <w:rsid w:val="005D5CDF"/>
    <w:rsid w:val="005D5D59"/>
    <w:rsid w:val="005D5F1B"/>
    <w:rsid w:val="005D5F9F"/>
    <w:rsid w:val="005D6007"/>
    <w:rsid w:val="005D601E"/>
    <w:rsid w:val="005D60A6"/>
    <w:rsid w:val="005D641B"/>
    <w:rsid w:val="005D64A0"/>
    <w:rsid w:val="005D6538"/>
    <w:rsid w:val="005D6651"/>
    <w:rsid w:val="005D6672"/>
    <w:rsid w:val="005D6807"/>
    <w:rsid w:val="005D6817"/>
    <w:rsid w:val="005D6A60"/>
    <w:rsid w:val="005D6BBE"/>
    <w:rsid w:val="005D6D60"/>
    <w:rsid w:val="005D70D3"/>
    <w:rsid w:val="005D70FD"/>
    <w:rsid w:val="005D7214"/>
    <w:rsid w:val="005D73F7"/>
    <w:rsid w:val="005D7407"/>
    <w:rsid w:val="005D74DC"/>
    <w:rsid w:val="005D75FF"/>
    <w:rsid w:val="005D7824"/>
    <w:rsid w:val="005D7ACF"/>
    <w:rsid w:val="005D7B80"/>
    <w:rsid w:val="005D7CA2"/>
    <w:rsid w:val="005D7D0E"/>
    <w:rsid w:val="005D7EB2"/>
    <w:rsid w:val="005E0003"/>
    <w:rsid w:val="005E01BE"/>
    <w:rsid w:val="005E0485"/>
    <w:rsid w:val="005E054D"/>
    <w:rsid w:val="005E0820"/>
    <w:rsid w:val="005E08CE"/>
    <w:rsid w:val="005E090C"/>
    <w:rsid w:val="005E096E"/>
    <w:rsid w:val="005E1041"/>
    <w:rsid w:val="005E1141"/>
    <w:rsid w:val="005E11AF"/>
    <w:rsid w:val="005E1A63"/>
    <w:rsid w:val="005E1A9C"/>
    <w:rsid w:val="005E1ABD"/>
    <w:rsid w:val="005E1B95"/>
    <w:rsid w:val="005E1C9B"/>
    <w:rsid w:val="005E1E02"/>
    <w:rsid w:val="005E1F46"/>
    <w:rsid w:val="005E1F5C"/>
    <w:rsid w:val="005E20E1"/>
    <w:rsid w:val="005E212F"/>
    <w:rsid w:val="005E23BD"/>
    <w:rsid w:val="005E24D8"/>
    <w:rsid w:val="005E2531"/>
    <w:rsid w:val="005E25A7"/>
    <w:rsid w:val="005E25FE"/>
    <w:rsid w:val="005E2972"/>
    <w:rsid w:val="005E2B75"/>
    <w:rsid w:val="005E3179"/>
    <w:rsid w:val="005E3283"/>
    <w:rsid w:val="005E33BB"/>
    <w:rsid w:val="005E372F"/>
    <w:rsid w:val="005E3854"/>
    <w:rsid w:val="005E3B40"/>
    <w:rsid w:val="005E3BE0"/>
    <w:rsid w:val="005E3E1F"/>
    <w:rsid w:val="005E3F7F"/>
    <w:rsid w:val="005E4072"/>
    <w:rsid w:val="005E40F1"/>
    <w:rsid w:val="005E40F5"/>
    <w:rsid w:val="005E42D9"/>
    <w:rsid w:val="005E4329"/>
    <w:rsid w:val="005E4409"/>
    <w:rsid w:val="005E44D3"/>
    <w:rsid w:val="005E4622"/>
    <w:rsid w:val="005E48FF"/>
    <w:rsid w:val="005E496F"/>
    <w:rsid w:val="005E49E0"/>
    <w:rsid w:val="005E4C60"/>
    <w:rsid w:val="005E4D8B"/>
    <w:rsid w:val="005E4E7C"/>
    <w:rsid w:val="005E4F57"/>
    <w:rsid w:val="005E5115"/>
    <w:rsid w:val="005E534F"/>
    <w:rsid w:val="005E5357"/>
    <w:rsid w:val="005E543E"/>
    <w:rsid w:val="005E54C7"/>
    <w:rsid w:val="005E5711"/>
    <w:rsid w:val="005E580F"/>
    <w:rsid w:val="005E5824"/>
    <w:rsid w:val="005E5A39"/>
    <w:rsid w:val="005E5BB2"/>
    <w:rsid w:val="005E5D6F"/>
    <w:rsid w:val="005E6100"/>
    <w:rsid w:val="005E645C"/>
    <w:rsid w:val="005E6606"/>
    <w:rsid w:val="005E66ED"/>
    <w:rsid w:val="005E684C"/>
    <w:rsid w:val="005E69B0"/>
    <w:rsid w:val="005E6CDF"/>
    <w:rsid w:val="005E6F9C"/>
    <w:rsid w:val="005E6FE9"/>
    <w:rsid w:val="005E74AA"/>
    <w:rsid w:val="005E78EA"/>
    <w:rsid w:val="005E7CB2"/>
    <w:rsid w:val="005E7CD8"/>
    <w:rsid w:val="005E7EEF"/>
    <w:rsid w:val="005F0092"/>
    <w:rsid w:val="005F01BD"/>
    <w:rsid w:val="005F04BA"/>
    <w:rsid w:val="005F067D"/>
    <w:rsid w:val="005F078C"/>
    <w:rsid w:val="005F0B18"/>
    <w:rsid w:val="005F0BF7"/>
    <w:rsid w:val="005F0C6C"/>
    <w:rsid w:val="005F0CE5"/>
    <w:rsid w:val="005F0DDF"/>
    <w:rsid w:val="005F0EBB"/>
    <w:rsid w:val="005F0ED9"/>
    <w:rsid w:val="005F0F3A"/>
    <w:rsid w:val="005F0F48"/>
    <w:rsid w:val="005F0FD6"/>
    <w:rsid w:val="005F1152"/>
    <w:rsid w:val="005F1343"/>
    <w:rsid w:val="005F156B"/>
    <w:rsid w:val="005F15BB"/>
    <w:rsid w:val="005F18D9"/>
    <w:rsid w:val="005F1C71"/>
    <w:rsid w:val="005F1CC9"/>
    <w:rsid w:val="005F1EC7"/>
    <w:rsid w:val="005F1FB7"/>
    <w:rsid w:val="005F214D"/>
    <w:rsid w:val="005F21DC"/>
    <w:rsid w:val="005F231B"/>
    <w:rsid w:val="005F2486"/>
    <w:rsid w:val="005F269F"/>
    <w:rsid w:val="005F2823"/>
    <w:rsid w:val="005F284D"/>
    <w:rsid w:val="005F2B05"/>
    <w:rsid w:val="005F2FAF"/>
    <w:rsid w:val="005F300D"/>
    <w:rsid w:val="005F3107"/>
    <w:rsid w:val="005F3111"/>
    <w:rsid w:val="005F320A"/>
    <w:rsid w:val="005F33F7"/>
    <w:rsid w:val="005F361C"/>
    <w:rsid w:val="005F384B"/>
    <w:rsid w:val="005F3AAA"/>
    <w:rsid w:val="005F3B0E"/>
    <w:rsid w:val="005F3B92"/>
    <w:rsid w:val="005F3D55"/>
    <w:rsid w:val="005F4ADF"/>
    <w:rsid w:val="005F4AF1"/>
    <w:rsid w:val="005F4B38"/>
    <w:rsid w:val="005F4D4D"/>
    <w:rsid w:val="005F4E05"/>
    <w:rsid w:val="005F5184"/>
    <w:rsid w:val="005F5228"/>
    <w:rsid w:val="005F54D8"/>
    <w:rsid w:val="005F5569"/>
    <w:rsid w:val="005F56D8"/>
    <w:rsid w:val="005F58BA"/>
    <w:rsid w:val="005F5A15"/>
    <w:rsid w:val="005F5B11"/>
    <w:rsid w:val="005F5D19"/>
    <w:rsid w:val="005F5E18"/>
    <w:rsid w:val="005F5FB8"/>
    <w:rsid w:val="005F6256"/>
    <w:rsid w:val="005F63AF"/>
    <w:rsid w:val="005F63CC"/>
    <w:rsid w:val="005F65FA"/>
    <w:rsid w:val="005F6630"/>
    <w:rsid w:val="005F66EE"/>
    <w:rsid w:val="005F67AA"/>
    <w:rsid w:val="005F6C0C"/>
    <w:rsid w:val="005F6C5D"/>
    <w:rsid w:val="005F6D80"/>
    <w:rsid w:val="005F6F7F"/>
    <w:rsid w:val="005F6F90"/>
    <w:rsid w:val="005F7176"/>
    <w:rsid w:val="005F7317"/>
    <w:rsid w:val="005F732A"/>
    <w:rsid w:val="005F7555"/>
    <w:rsid w:val="005F76E9"/>
    <w:rsid w:val="005F7AC6"/>
    <w:rsid w:val="005F7B76"/>
    <w:rsid w:val="005F7B93"/>
    <w:rsid w:val="005F7BC5"/>
    <w:rsid w:val="005F7E74"/>
    <w:rsid w:val="005F7E93"/>
    <w:rsid w:val="005F7F75"/>
    <w:rsid w:val="00600037"/>
    <w:rsid w:val="00600837"/>
    <w:rsid w:val="00600B37"/>
    <w:rsid w:val="00600D07"/>
    <w:rsid w:val="00600FCB"/>
    <w:rsid w:val="006010F3"/>
    <w:rsid w:val="006010FA"/>
    <w:rsid w:val="0060112C"/>
    <w:rsid w:val="006012AD"/>
    <w:rsid w:val="00601447"/>
    <w:rsid w:val="0060179F"/>
    <w:rsid w:val="00601828"/>
    <w:rsid w:val="00601A38"/>
    <w:rsid w:val="00601F3D"/>
    <w:rsid w:val="00602109"/>
    <w:rsid w:val="00602247"/>
    <w:rsid w:val="0060254C"/>
    <w:rsid w:val="0060260A"/>
    <w:rsid w:val="00602652"/>
    <w:rsid w:val="006028C1"/>
    <w:rsid w:val="006029BA"/>
    <w:rsid w:val="006029F1"/>
    <w:rsid w:val="00602BF9"/>
    <w:rsid w:val="00602C32"/>
    <w:rsid w:val="00602C41"/>
    <w:rsid w:val="00602DB1"/>
    <w:rsid w:val="00602E1D"/>
    <w:rsid w:val="00603342"/>
    <w:rsid w:val="006034BF"/>
    <w:rsid w:val="00603589"/>
    <w:rsid w:val="006035BF"/>
    <w:rsid w:val="00603A36"/>
    <w:rsid w:val="00603AD3"/>
    <w:rsid w:val="00603D04"/>
    <w:rsid w:val="00603E03"/>
    <w:rsid w:val="00603FC4"/>
    <w:rsid w:val="00604050"/>
    <w:rsid w:val="006040CC"/>
    <w:rsid w:val="0060427D"/>
    <w:rsid w:val="00604624"/>
    <w:rsid w:val="0060473D"/>
    <w:rsid w:val="00604845"/>
    <w:rsid w:val="006048E3"/>
    <w:rsid w:val="0060499E"/>
    <w:rsid w:val="00604A90"/>
    <w:rsid w:val="00604D20"/>
    <w:rsid w:val="0060525E"/>
    <w:rsid w:val="006057B3"/>
    <w:rsid w:val="006058AF"/>
    <w:rsid w:val="00605916"/>
    <w:rsid w:val="00605A62"/>
    <w:rsid w:val="00605F4A"/>
    <w:rsid w:val="00606532"/>
    <w:rsid w:val="006066D3"/>
    <w:rsid w:val="006066FB"/>
    <w:rsid w:val="00606DF9"/>
    <w:rsid w:val="00606E2A"/>
    <w:rsid w:val="00607032"/>
    <w:rsid w:val="006074AF"/>
    <w:rsid w:val="0060785D"/>
    <w:rsid w:val="006079CE"/>
    <w:rsid w:val="00607CB4"/>
    <w:rsid w:val="00607FE4"/>
    <w:rsid w:val="006100CA"/>
    <w:rsid w:val="00610266"/>
    <w:rsid w:val="006102A8"/>
    <w:rsid w:val="006105CF"/>
    <w:rsid w:val="00610780"/>
    <w:rsid w:val="006109B5"/>
    <w:rsid w:val="00610B5E"/>
    <w:rsid w:val="00610C9B"/>
    <w:rsid w:val="00610E0D"/>
    <w:rsid w:val="00611197"/>
    <w:rsid w:val="006113C3"/>
    <w:rsid w:val="00611636"/>
    <w:rsid w:val="006118B3"/>
    <w:rsid w:val="00611AC5"/>
    <w:rsid w:val="00611B43"/>
    <w:rsid w:val="00611D75"/>
    <w:rsid w:val="00611E32"/>
    <w:rsid w:val="00611EA7"/>
    <w:rsid w:val="00611F89"/>
    <w:rsid w:val="0061223E"/>
    <w:rsid w:val="006123BD"/>
    <w:rsid w:val="00612457"/>
    <w:rsid w:val="006124A8"/>
    <w:rsid w:val="0061276E"/>
    <w:rsid w:val="00612BC4"/>
    <w:rsid w:val="00612DDB"/>
    <w:rsid w:val="006133C1"/>
    <w:rsid w:val="00613636"/>
    <w:rsid w:val="0061369A"/>
    <w:rsid w:val="006136BD"/>
    <w:rsid w:val="006137C0"/>
    <w:rsid w:val="006139D7"/>
    <w:rsid w:val="00613C00"/>
    <w:rsid w:val="00613CE9"/>
    <w:rsid w:val="00613DAE"/>
    <w:rsid w:val="006140BF"/>
    <w:rsid w:val="00614244"/>
    <w:rsid w:val="006143CA"/>
    <w:rsid w:val="00614643"/>
    <w:rsid w:val="00614646"/>
    <w:rsid w:val="0061471E"/>
    <w:rsid w:val="006147BF"/>
    <w:rsid w:val="00614949"/>
    <w:rsid w:val="00614BA0"/>
    <w:rsid w:val="00614C5B"/>
    <w:rsid w:val="00614D9F"/>
    <w:rsid w:val="00614DFD"/>
    <w:rsid w:val="00614E28"/>
    <w:rsid w:val="00614E85"/>
    <w:rsid w:val="0061514D"/>
    <w:rsid w:val="0061514F"/>
    <w:rsid w:val="00615235"/>
    <w:rsid w:val="006155A5"/>
    <w:rsid w:val="006156A1"/>
    <w:rsid w:val="006156CB"/>
    <w:rsid w:val="00615796"/>
    <w:rsid w:val="0061588E"/>
    <w:rsid w:val="006158E9"/>
    <w:rsid w:val="006158EB"/>
    <w:rsid w:val="0061592C"/>
    <w:rsid w:val="00615DCF"/>
    <w:rsid w:val="00615E7F"/>
    <w:rsid w:val="0061625F"/>
    <w:rsid w:val="00616390"/>
    <w:rsid w:val="006163CC"/>
    <w:rsid w:val="0061649B"/>
    <w:rsid w:val="006166A7"/>
    <w:rsid w:val="006166D3"/>
    <w:rsid w:val="0061688A"/>
    <w:rsid w:val="00616A90"/>
    <w:rsid w:val="00616C2A"/>
    <w:rsid w:val="00616C6E"/>
    <w:rsid w:val="00616E5B"/>
    <w:rsid w:val="00617102"/>
    <w:rsid w:val="006172F9"/>
    <w:rsid w:val="0061732D"/>
    <w:rsid w:val="006173D8"/>
    <w:rsid w:val="006176EC"/>
    <w:rsid w:val="00617B8C"/>
    <w:rsid w:val="00617CC6"/>
    <w:rsid w:val="00617EC5"/>
    <w:rsid w:val="00617FBB"/>
    <w:rsid w:val="00620052"/>
    <w:rsid w:val="006200D7"/>
    <w:rsid w:val="006201F3"/>
    <w:rsid w:val="006202B2"/>
    <w:rsid w:val="00620437"/>
    <w:rsid w:val="00620639"/>
    <w:rsid w:val="0062090C"/>
    <w:rsid w:val="00620A1E"/>
    <w:rsid w:val="00620B89"/>
    <w:rsid w:val="00620C54"/>
    <w:rsid w:val="00620D0E"/>
    <w:rsid w:val="00620D4E"/>
    <w:rsid w:val="00621549"/>
    <w:rsid w:val="006215AF"/>
    <w:rsid w:val="006215C0"/>
    <w:rsid w:val="006219D6"/>
    <w:rsid w:val="00621D61"/>
    <w:rsid w:val="00621EB6"/>
    <w:rsid w:val="00621EFC"/>
    <w:rsid w:val="00622156"/>
    <w:rsid w:val="006222AC"/>
    <w:rsid w:val="006223E9"/>
    <w:rsid w:val="00622762"/>
    <w:rsid w:val="00622A1E"/>
    <w:rsid w:val="00622A24"/>
    <w:rsid w:val="00622A88"/>
    <w:rsid w:val="00622B82"/>
    <w:rsid w:val="00622EAC"/>
    <w:rsid w:val="006238EA"/>
    <w:rsid w:val="00623A45"/>
    <w:rsid w:val="00623C98"/>
    <w:rsid w:val="006240FD"/>
    <w:rsid w:val="00624204"/>
    <w:rsid w:val="00624520"/>
    <w:rsid w:val="006245C8"/>
    <w:rsid w:val="006249B9"/>
    <w:rsid w:val="00624AED"/>
    <w:rsid w:val="00624BAE"/>
    <w:rsid w:val="00624D8C"/>
    <w:rsid w:val="00625082"/>
    <w:rsid w:val="006256E9"/>
    <w:rsid w:val="00625818"/>
    <w:rsid w:val="00625D46"/>
    <w:rsid w:val="00626245"/>
    <w:rsid w:val="00626405"/>
    <w:rsid w:val="0062652F"/>
    <w:rsid w:val="0062666B"/>
    <w:rsid w:val="00626762"/>
    <w:rsid w:val="006272F2"/>
    <w:rsid w:val="00627418"/>
    <w:rsid w:val="00627431"/>
    <w:rsid w:val="0062754F"/>
    <w:rsid w:val="0062756B"/>
    <w:rsid w:val="006278EC"/>
    <w:rsid w:val="00627926"/>
    <w:rsid w:val="00627AEB"/>
    <w:rsid w:val="00627BF0"/>
    <w:rsid w:val="00627C5D"/>
    <w:rsid w:val="00627DC8"/>
    <w:rsid w:val="0063014A"/>
    <w:rsid w:val="00630255"/>
    <w:rsid w:val="00630358"/>
    <w:rsid w:val="00630390"/>
    <w:rsid w:val="0063079E"/>
    <w:rsid w:val="006308A0"/>
    <w:rsid w:val="00630932"/>
    <w:rsid w:val="0063093E"/>
    <w:rsid w:val="00630B64"/>
    <w:rsid w:val="00630DDC"/>
    <w:rsid w:val="00630DF4"/>
    <w:rsid w:val="006310B5"/>
    <w:rsid w:val="00631128"/>
    <w:rsid w:val="006311B0"/>
    <w:rsid w:val="00631873"/>
    <w:rsid w:val="00631BBB"/>
    <w:rsid w:val="00631BFE"/>
    <w:rsid w:val="00631D2D"/>
    <w:rsid w:val="00631F49"/>
    <w:rsid w:val="00632049"/>
    <w:rsid w:val="00632305"/>
    <w:rsid w:val="00632334"/>
    <w:rsid w:val="006323D8"/>
    <w:rsid w:val="006323FA"/>
    <w:rsid w:val="0063255B"/>
    <w:rsid w:val="006326BE"/>
    <w:rsid w:val="00632A12"/>
    <w:rsid w:val="00632AC7"/>
    <w:rsid w:val="00632CD7"/>
    <w:rsid w:val="00632D74"/>
    <w:rsid w:val="00632F63"/>
    <w:rsid w:val="00632FB9"/>
    <w:rsid w:val="00633044"/>
    <w:rsid w:val="006330D4"/>
    <w:rsid w:val="00633526"/>
    <w:rsid w:val="00633704"/>
    <w:rsid w:val="006339AC"/>
    <w:rsid w:val="00633A49"/>
    <w:rsid w:val="00633A64"/>
    <w:rsid w:val="00633BF9"/>
    <w:rsid w:val="00633CA7"/>
    <w:rsid w:val="00633D33"/>
    <w:rsid w:val="00633D77"/>
    <w:rsid w:val="00633DCA"/>
    <w:rsid w:val="00633FDE"/>
    <w:rsid w:val="0063411A"/>
    <w:rsid w:val="00634249"/>
    <w:rsid w:val="006342ED"/>
    <w:rsid w:val="00634828"/>
    <w:rsid w:val="00634B8A"/>
    <w:rsid w:val="00634DEF"/>
    <w:rsid w:val="00634DF4"/>
    <w:rsid w:val="00634E22"/>
    <w:rsid w:val="00634E2C"/>
    <w:rsid w:val="0063519C"/>
    <w:rsid w:val="00635478"/>
    <w:rsid w:val="00635797"/>
    <w:rsid w:val="00635803"/>
    <w:rsid w:val="00635916"/>
    <w:rsid w:val="00635974"/>
    <w:rsid w:val="0063597A"/>
    <w:rsid w:val="006359FC"/>
    <w:rsid w:val="00635EA4"/>
    <w:rsid w:val="00635F6A"/>
    <w:rsid w:val="00636222"/>
    <w:rsid w:val="006362E8"/>
    <w:rsid w:val="00636542"/>
    <w:rsid w:val="006365DA"/>
    <w:rsid w:val="00636ECF"/>
    <w:rsid w:val="0063700C"/>
    <w:rsid w:val="00637248"/>
    <w:rsid w:val="00637388"/>
    <w:rsid w:val="00637543"/>
    <w:rsid w:val="00637566"/>
    <w:rsid w:val="00637D79"/>
    <w:rsid w:val="00640000"/>
    <w:rsid w:val="00640104"/>
    <w:rsid w:val="00640384"/>
    <w:rsid w:val="00640528"/>
    <w:rsid w:val="00640645"/>
    <w:rsid w:val="00640689"/>
    <w:rsid w:val="00640E63"/>
    <w:rsid w:val="0064104A"/>
    <w:rsid w:val="00641179"/>
    <w:rsid w:val="00641187"/>
    <w:rsid w:val="00641247"/>
    <w:rsid w:val="00641D5A"/>
    <w:rsid w:val="00642033"/>
    <w:rsid w:val="0064234A"/>
    <w:rsid w:val="0064254B"/>
    <w:rsid w:val="0064275B"/>
    <w:rsid w:val="00642820"/>
    <w:rsid w:val="006428D4"/>
    <w:rsid w:val="00642AAA"/>
    <w:rsid w:val="00642BF3"/>
    <w:rsid w:val="00642E12"/>
    <w:rsid w:val="00642E1E"/>
    <w:rsid w:val="00642F2F"/>
    <w:rsid w:val="00642F85"/>
    <w:rsid w:val="00643062"/>
    <w:rsid w:val="0064322F"/>
    <w:rsid w:val="00643676"/>
    <w:rsid w:val="0064369F"/>
    <w:rsid w:val="0064394C"/>
    <w:rsid w:val="00643B29"/>
    <w:rsid w:val="00643D50"/>
    <w:rsid w:val="00643FB6"/>
    <w:rsid w:val="00644060"/>
    <w:rsid w:val="00644069"/>
    <w:rsid w:val="00644600"/>
    <w:rsid w:val="006447B2"/>
    <w:rsid w:val="0064533A"/>
    <w:rsid w:val="006454A1"/>
    <w:rsid w:val="00645588"/>
    <w:rsid w:val="00645780"/>
    <w:rsid w:val="00645970"/>
    <w:rsid w:val="00645999"/>
    <w:rsid w:val="00645F66"/>
    <w:rsid w:val="00646020"/>
    <w:rsid w:val="0064629A"/>
    <w:rsid w:val="0064648B"/>
    <w:rsid w:val="0064657C"/>
    <w:rsid w:val="00646785"/>
    <w:rsid w:val="00646889"/>
    <w:rsid w:val="00646AA9"/>
    <w:rsid w:val="00646E7A"/>
    <w:rsid w:val="0064738C"/>
    <w:rsid w:val="00647488"/>
    <w:rsid w:val="006475CF"/>
    <w:rsid w:val="00647653"/>
    <w:rsid w:val="00647701"/>
    <w:rsid w:val="00647838"/>
    <w:rsid w:val="00647AD9"/>
    <w:rsid w:val="00647B62"/>
    <w:rsid w:val="00647BEB"/>
    <w:rsid w:val="00647BF7"/>
    <w:rsid w:val="00647C48"/>
    <w:rsid w:val="0065002F"/>
    <w:rsid w:val="006500C5"/>
    <w:rsid w:val="00650107"/>
    <w:rsid w:val="00650310"/>
    <w:rsid w:val="00650332"/>
    <w:rsid w:val="0065037C"/>
    <w:rsid w:val="00650447"/>
    <w:rsid w:val="00650C0C"/>
    <w:rsid w:val="00650D64"/>
    <w:rsid w:val="006511B8"/>
    <w:rsid w:val="00651287"/>
    <w:rsid w:val="006513A0"/>
    <w:rsid w:val="0065150E"/>
    <w:rsid w:val="006515E8"/>
    <w:rsid w:val="0065165C"/>
    <w:rsid w:val="006517E1"/>
    <w:rsid w:val="006519A1"/>
    <w:rsid w:val="00651B7F"/>
    <w:rsid w:val="00651CBB"/>
    <w:rsid w:val="006520DC"/>
    <w:rsid w:val="006522ED"/>
    <w:rsid w:val="0065275B"/>
    <w:rsid w:val="00652849"/>
    <w:rsid w:val="00652A27"/>
    <w:rsid w:val="00652ABF"/>
    <w:rsid w:val="00652C26"/>
    <w:rsid w:val="00653033"/>
    <w:rsid w:val="00653290"/>
    <w:rsid w:val="006533F1"/>
    <w:rsid w:val="00653672"/>
    <w:rsid w:val="0065377C"/>
    <w:rsid w:val="006538B7"/>
    <w:rsid w:val="00653A83"/>
    <w:rsid w:val="00653B28"/>
    <w:rsid w:val="00653B98"/>
    <w:rsid w:val="00654087"/>
    <w:rsid w:val="00654593"/>
    <w:rsid w:val="0065469E"/>
    <w:rsid w:val="00654755"/>
    <w:rsid w:val="00654898"/>
    <w:rsid w:val="006553C1"/>
    <w:rsid w:val="006554D7"/>
    <w:rsid w:val="006557DA"/>
    <w:rsid w:val="006557F3"/>
    <w:rsid w:val="00655826"/>
    <w:rsid w:val="006558E6"/>
    <w:rsid w:val="00655941"/>
    <w:rsid w:val="00655B1E"/>
    <w:rsid w:val="00655BF2"/>
    <w:rsid w:val="006560F0"/>
    <w:rsid w:val="00656158"/>
    <w:rsid w:val="0065616B"/>
    <w:rsid w:val="006561B6"/>
    <w:rsid w:val="006562AB"/>
    <w:rsid w:val="006563E1"/>
    <w:rsid w:val="00656506"/>
    <w:rsid w:val="006565F0"/>
    <w:rsid w:val="00656A89"/>
    <w:rsid w:val="00656D6A"/>
    <w:rsid w:val="00656E59"/>
    <w:rsid w:val="0065701A"/>
    <w:rsid w:val="006570DC"/>
    <w:rsid w:val="00657172"/>
    <w:rsid w:val="00657471"/>
    <w:rsid w:val="00657519"/>
    <w:rsid w:val="006575A5"/>
    <w:rsid w:val="006576D3"/>
    <w:rsid w:val="006576F1"/>
    <w:rsid w:val="00657A6C"/>
    <w:rsid w:val="00657F78"/>
    <w:rsid w:val="00660098"/>
    <w:rsid w:val="006600DC"/>
    <w:rsid w:val="006601FC"/>
    <w:rsid w:val="00660346"/>
    <w:rsid w:val="0066050C"/>
    <w:rsid w:val="00660532"/>
    <w:rsid w:val="006605F6"/>
    <w:rsid w:val="0066077F"/>
    <w:rsid w:val="006607B7"/>
    <w:rsid w:val="00660BF6"/>
    <w:rsid w:val="00660CCE"/>
    <w:rsid w:val="00660F12"/>
    <w:rsid w:val="00660F46"/>
    <w:rsid w:val="00660F6A"/>
    <w:rsid w:val="0066114A"/>
    <w:rsid w:val="00661600"/>
    <w:rsid w:val="0066160D"/>
    <w:rsid w:val="00661618"/>
    <w:rsid w:val="00661A1D"/>
    <w:rsid w:val="00661B6B"/>
    <w:rsid w:val="00661D40"/>
    <w:rsid w:val="0066205D"/>
    <w:rsid w:val="006621CA"/>
    <w:rsid w:val="006625D2"/>
    <w:rsid w:val="00662832"/>
    <w:rsid w:val="00662981"/>
    <w:rsid w:val="00662DC7"/>
    <w:rsid w:val="00662F96"/>
    <w:rsid w:val="00663195"/>
    <w:rsid w:val="00663273"/>
    <w:rsid w:val="00663361"/>
    <w:rsid w:val="00663656"/>
    <w:rsid w:val="006639CC"/>
    <w:rsid w:val="00663D6C"/>
    <w:rsid w:val="0066418F"/>
    <w:rsid w:val="006642BF"/>
    <w:rsid w:val="006643D5"/>
    <w:rsid w:val="00664451"/>
    <w:rsid w:val="006644F8"/>
    <w:rsid w:val="006645F2"/>
    <w:rsid w:val="00664607"/>
    <w:rsid w:val="00664843"/>
    <w:rsid w:val="006649D0"/>
    <w:rsid w:val="00664A8D"/>
    <w:rsid w:val="00664ABE"/>
    <w:rsid w:val="00664ACC"/>
    <w:rsid w:val="00664B3D"/>
    <w:rsid w:val="00664C42"/>
    <w:rsid w:val="00665049"/>
    <w:rsid w:val="00665177"/>
    <w:rsid w:val="006652D8"/>
    <w:rsid w:val="00665387"/>
    <w:rsid w:val="00665479"/>
    <w:rsid w:val="0066568A"/>
    <w:rsid w:val="0066578B"/>
    <w:rsid w:val="00665972"/>
    <w:rsid w:val="006659AC"/>
    <w:rsid w:val="00665CC2"/>
    <w:rsid w:val="00665F1B"/>
    <w:rsid w:val="00665FBC"/>
    <w:rsid w:val="00666015"/>
    <w:rsid w:val="006661C7"/>
    <w:rsid w:val="00666369"/>
    <w:rsid w:val="00666642"/>
    <w:rsid w:val="006667E6"/>
    <w:rsid w:val="00666CCD"/>
    <w:rsid w:val="00667044"/>
    <w:rsid w:val="006670EC"/>
    <w:rsid w:val="00667118"/>
    <w:rsid w:val="0066726B"/>
    <w:rsid w:val="0066736A"/>
    <w:rsid w:val="00667387"/>
    <w:rsid w:val="006673EA"/>
    <w:rsid w:val="0066780D"/>
    <w:rsid w:val="0066792A"/>
    <w:rsid w:val="00667B6E"/>
    <w:rsid w:val="00667DAA"/>
    <w:rsid w:val="00667E2F"/>
    <w:rsid w:val="00667F8B"/>
    <w:rsid w:val="0067007F"/>
    <w:rsid w:val="006700D4"/>
    <w:rsid w:val="006701F2"/>
    <w:rsid w:val="0067080B"/>
    <w:rsid w:val="006709D2"/>
    <w:rsid w:val="00670B3C"/>
    <w:rsid w:val="00670CB3"/>
    <w:rsid w:val="00670E4A"/>
    <w:rsid w:val="006711A4"/>
    <w:rsid w:val="00671256"/>
    <w:rsid w:val="00671376"/>
    <w:rsid w:val="00671438"/>
    <w:rsid w:val="006719AD"/>
    <w:rsid w:val="00671A81"/>
    <w:rsid w:val="00671B2C"/>
    <w:rsid w:val="00671B87"/>
    <w:rsid w:val="00671E43"/>
    <w:rsid w:val="00672032"/>
    <w:rsid w:val="006722AC"/>
    <w:rsid w:val="0067246B"/>
    <w:rsid w:val="0067248E"/>
    <w:rsid w:val="00672799"/>
    <w:rsid w:val="006728EC"/>
    <w:rsid w:val="00672A4F"/>
    <w:rsid w:val="00672D5B"/>
    <w:rsid w:val="00672DB8"/>
    <w:rsid w:val="00672EE3"/>
    <w:rsid w:val="0067321F"/>
    <w:rsid w:val="00673505"/>
    <w:rsid w:val="00673A13"/>
    <w:rsid w:val="00673D91"/>
    <w:rsid w:val="00673D9F"/>
    <w:rsid w:val="0067431B"/>
    <w:rsid w:val="006744B4"/>
    <w:rsid w:val="00674677"/>
    <w:rsid w:val="00674F67"/>
    <w:rsid w:val="00675086"/>
    <w:rsid w:val="0067513C"/>
    <w:rsid w:val="0067515C"/>
    <w:rsid w:val="00675184"/>
    <w:rsid w:val="0067534A"/>
    <w:rsid w:val="00675430"/>
    <w:rsid w:val="00675494"/>
    <w:rsid w:val="006756A0"/>
    <w:rsid w:val="00675D51"/>
    <w:rsid w:val="00675E96"/>
    <w:rsid w:val="00675EA9"/>
    <w:rsid w:val="00675FFD"/>
    <w:rsid w:val="006762AE"/>
    <w:rsid w:val="006762E4"/>
    <w:rsid w:val="0067637A"/>
    <w:rsid w:val="006766F9"/>
    <w:rsid w:val="00676C20"/>
    <w:rsid w:val="00676C3C"/>
    <w:rsid w:val="00676D28"/>
    <w:rsid w:val="0067704F"/>
    <w:rsid w:val="00677294"/>
    <w:rsid w:val="006772D8"/>
    <w:rsid w:val="006773C1"/>
    <w:rsid w:val="00677569"/>
    <w:rsid w:val="006775F4"/>
    <w:rsid w:val="00677655"/>
    <w:rsid w:val="00677681"/>
    <w:rsid w:val="00677886"/>
    <w:rsid w:val="00677B4C"/>
    <w:rsid w:val="00677DED"/>
    <w:rsid w:val="0068015A"/>
    <w:rsid w:val="006803EB"/>
    <w:rsid w:val="00680559"/>
    <w:rsid w:val="0068085C"/>
    <w:rsid w:val="006809A6"/>
    <w:rsid w:val="006809C4"/>
    <w:rsid w:val="00680F84"/>
    <w:rsid w:val="00681158"/>
    <w:rsid w:val="006814DE"/>
    <w:rsid w:val="00681724"/>
    <w:rsid w:val="006819E8"/>
    <w:rsid w:val="00681B3C"/>
    <w:rsid w:val="00681C72"/>
    <w:rsid w:val="00681C8A"/>
    <w:rsid w:val="00681DCB"/>
    <w:rsid w:val="006822B1"/>
    <w:rsid w:val="006824AC"/>
    <w:rsid w:val="0068262C"/>
    <w:rsid w:val="00682786"/>
    <w:rsid w:val="006828E7"/>
    <w:rsid w:val="00682D8A"/>
    <w:rsid w:val="00682DC7"/>
    <w:rsid w:val="0068311A"/>
    <w:rsid w:val="006831BF"/>
    <w:rsid w:val="006836FF"/>
    <w:rsid w:val="00683726"/>
    <w:rsid w:val="00683867"/>
    <w:rsid w:val="00683A8F"/>
    <w:rsid w:val="00683D1A"/>
    <w:rsid w:val="00684176"/>
    <w:rsid w:val="006842E7"/>
    <w:rsid w:val="00684322"/>
    <w:rsid w:val="006843D0"/>
    <w:rsid w:val="00684CCF"/>
    <w:rsid w:val="00684F8A"/>
    <w:rsid w:val="00685338"/>
    <w:rsid w:val="00685487"/>
    <w:rsid w:val="006854AE"/>
    <w:rsid w:val="006854D4"/>
    <w:rsid w:val="00685854"/>
    <w:rsid w:val="00685D1D"/>
    <w:rsid w:val="006861A7"/>
    <w:rsid w:val="006869C4"/>
    <w:rsid w:val="00686A61"/>
    <w:rsid w:val="00686A7C"/>
    <w:rsid w:val="00687099"/>
    <w:rsid w:val="0068735B"/>
    <w:rsid w:val="0068754D"/>
    <w:rsid w:val="006877D9"/>
    <w:rsid w:val="00687A9A"/>
    <w:rsid w:val="00687D20"/>
    <w:rsid w:val="00687D5B"/>
    <w:rsid w:val="00687E9F"/>
    <w:rsid w:val="006901DE"/>
    <w:rsid w:val="006904EB"/>
    <w:rsid w:val="00690A23"/>
    <w:rsid w:val="00690D28"/>
    <w:rsid w:val="00691279"/>
    <w:rsid w:val="00691396"/>
    <w:rsid w:val="00691A69"/>
    <w:rsid w:val="00691AE6"/>
    <w:rsid w:val="00691D0E"/>
    <w:rsid w:val="00691EE3"/>
    <w:rsid w:val="00691F80"/>
    <w:rsid w:val="006920D1"/>
    <w:rsid w:val="0069210D"/>
    <w:rsid w:val="00692386"/>
    <w:rsid w:val="0069246D"/>
    <w:rsid w:val="00692548"/>
    <w:rsid w:val="006925A1"/>
    <w:rsid w:val="00692BDF"/>
    <w:rsid w:val="00692D15"/>
    <w:rsid w:val="00692EDF"/>
    <w:rsid w:val="00693050"/>
    <w:rsid w:val="00693072"/>
    <w:rsid w:val="006930A9"/>
    <w:rsid w:val="00693200"/>
    <w:rsid w:val="006934FA"/>
    <w:rsid w:val="00693682"/>
    <w:rsid w:val="006937E6"/>
    <w:rsid w:val="006937F8"/>
    <w:rsid w:val="00693B13"/>
    <w:rsid w:val="00693BB5"/>
    <w:rsid w:val="00693DFA"/>
    <w:rsid w:val="0069419F"/>
    <w:rsid w:val="0069427D"/>
    <w:rsid w:val="00694287"/>
    <w:rsid w:val="006947E1"/>
    <w:rsid w:val="0069484E"/>
    <w:rsid w:val="00694940"/>
    <w:rsid w:val="00694B8B"/>
    <w:rsid w:val="00694C67"/>
    <w:rsid w:val="00694F88"/>
    <w:rsid w:val="006950CD"/>
    <w:rsid w:val="006952F6"/>
    <w:rsid w:val="0069530E"/>
    <w:rsid w:val="0069556F"/>
    <w:rsid w:val="006955E2"/>
    <w:rsid w:val="00695747"/>
    <w:rsid w:val="006959F4"/>
    <w:rsid w:val="00695CAC"/>
    <w:rsid w:val="00695CC3"/>
    <w:rsid w:val="00695D01"/>
    <w:rsid w:val="00696348"/>
    <w:rsid w:val="006963AF"/>
    <w:rsid w:val="0069655F"/>
    <w:rsid w:val="00696A8F"/>
    <w:rsid w:val="00696D49"/>
    <w:rsid w:val="00696E7F"/>
    <w:rsid w:val="00696F83"/>
    <w:rsid w:val="006970FF"/>
    <w:rsid w:val="0069717F"/>
    <w:rsid w:val="00697316"/>
    <w:rsid w:val="0069731A"/>
    <w:rsid w:val="00697424"/>
    <w:rsid w:val="0069767E"/>
    <w:rsid w:val="006976C6"/>
    <w:rsid w:val="006979D4"/>
    <w:rsid w:val="006979DC"/>
    <w:rsid w:val="00697AB3"/>
    <w:rsid w:val="00697CE4"/>
    <w:rsid w:val="00697E23"/>
    <w:rsid w:val="00697FF7"/>
    <w:rsid w:val="006A0396"/>
    <w:rsid w:val="006A060D"/>
    <w:rsid w:val="006A0E58"/>
    <w:rsid w:val="006A0E5D"/>
    <w:rsid w:val="006A12F2"/>
    <w:rsid w:val="006A13E3"/>
    <w:rsid w:val="006A167B"/>
    <w:rsid w:val="006A17A7"/>
    <w:rsid w:val="006A17C0"/>
    <w:rsid w:val="006A17CC"/>
    <w:rsid w:val="006A184E"/>
    <w:rsid w:val="006A19C6"/>
    <w:rsid w:val="006A1A6F"/>
    <w:rsid w:val="006A1F9A"/>
    <w:rsid w:val="006A225A"/>
    <w:rsid w:val="006A2272"/>
    <w:rsid w:val="006A23EA"/>
    <w:rsid w:val="006A24C1"/>
    <w:rsid w:val="006A25C5"/>
    <w:rsid w:val="006A2693"/>
    <w:rsid w:val="006A2743"/>
    <w:rsid w:val="006A2871"/>
    <w:rsid w:val="006A29FE"/>
    <w:rsid w:val="006A2A3C"/>
    <w:rsid w:val="006A2BA1"/>
    <w:rsid w:val="006A2BA9"/>
    <w:rsid w:val="006A2BC1"/>
    <w:rsid w:val="006A2C4C"/>
    <w:rsid w:val="006A2CFD"/>
    <w:rsid w:val="006A2D7A"/>
    <w:rsid w:val="006A3444"/>
    <w:rsid w:val="006A34E7"/>
    <w:rsid w:val="006A3822"/>
    <w:rsid w:val="006A3896"/>
    <w:rsid w:val="006A39B3"/>
    <w:rsid w:val="006A3A87"/>
    <w:rsid w:val="006A3B9B"/>
    <w:rsid w:val="006A3C21"/>
    <w:rsid w:val="006A3DC5"/>
    <w:rsid w:val="006A3EBA"/>
    <w:rsid w:val="006A3FF3"/>
    <w:rsid w:val="006A417F"/>
    <w:rsid w:val="006A42AB"/>
    <w:rsid w:val="006A4339"/>
    <w:rsid w:val="006A4696"/>
    <w:rsid w:val="006A46DE"/>
    <w:rsid w:val="006A46F3"/>
    <w:rsid w:val="006A477F"/>
    <w:rsid w:val="006A481A"/>
    <w:rsid w:val="006A4919"/>
    <w:rsid w:val="006A4B51"/>
    <w:rsid w:val="006A4E97"/>
    <w:rsid w:val="006A4FB4"/>
    <w:rsid w:val="006A504B"/>
    <w:rsid w:val="006A50CD"/>
    <w:rsid w:val="006A51EF"/>
    <w:rsid w:val="006A5313"/>
    <w:rsid w:val="006A5709"/>
    <w:rsid w:val="006A575E"/>
    <w:rsid w:val="006A5B38"/>
    <w:rsid w:val="006A5B49"/>
    <w:rsid w:val="006A5BA1"/>
    <w:rsid w:val="006A5D80"/>
    <w:rsid w:val="006A5E25"/>
    <w:rsid w:val="006A5E6C"/>
    <w:rsid w:val="006A5F1F"/>
    <w:rsid w:val="006A5F5D"/>
    <w:rsid w:val="006A603F"/>
    <w:rsid w:val="006A629B"/>
    <w:rsid w:val="006A64F1"/>
    <w:rsid w:val="006A6BB2"/>
    <w:rsid w:val="006A6C67"/>
    <w:rsid w:val="006A6EF2"/>
    <w:rsid w:val="006A7540"/>
    <w:rsid w:val="006A7655"/>
    <w:rsid w:val="006A7EAE"/>
    <w:rsid w:val="006A7EC8"/>
    <w:rsid w:val="006B0086"/>
    <w:rsid w:val="006B00D1"/>
    <w:rsid w:val="006B01B8"/>
    <w:rsid w:val="006B038D"/>
    <w:rsid w:val="006B04F1"/>
    <w:rsid w:val="006B0522"/>
    <w:rsid w:val="006B05BE"/>
    <w:rsid w:val="006B0733"/>
    <w:rsid w:val="006B0B3F"/>
    <w:rsid w:val="006B0C11"/>
    <w:rsid w:val="006B0C86"/>
    <w:rsid w:val="006B0EFC"/>
    <w:rsid w:val="006B1041"/>
    <w:rsid w:val="006B11DB"/>
    <w:rsid w:val="006B1294"/>
    <w:rsid w:val="006B137A"/>
    <w:rsid w:val="006B13B9"/>
    <w:rsid w:val="006B13BC"/>
    <w:rsid w:val="006B142B"/>
    <w:rsid w:val="006B16B6"/>
    <w:rsid w:val="006B179A"/>
    <w:rsid w:val="006B1C7E"/>
    <w:rsid w:val="006B1D91"/>
    <w:rsid w:val="006B1E36"/>
    <w:rsid w:val="006B22C5"/>
    <w:rsid w:val="006B2448"/>
    <w:rsid w:val="006B246E"/>
    <w:rsid w:val="006B2591"/>
    <w:rsid w:val="006B25A0"/>
    <w:rsid w:val="006B2688"/>
    <w:rsid w:val="006B27E9"/>
    <w:rsid w:val="006B28B5"/>
    <w:rsid w:val="006B2A03"/>
    <w:rsid w:val="006B2A6D"/>
    <w:rsid w:val="006B2B06"/>
    <w:rsid w:val="006B2B64"/>
    <w:rsid w:val="006B2C60"/>
    <w:rsid w:val="006B2C80"/>
    <w:rsid w:val="006B2EDD"/>
    <w:rsid w:val="006B2FA5"/>
    <w:rsid w:val="006B308C"/>
    <w:rsid w:val="006B3203"/>
    <w:rsid w:val="006B3261"/>
    <w:rsid w:val="006B336F"/>
    <w:rsid w:val="006B347A"/>
    <w:rsid w:val="006B35F0"/>
    <w:rsid w:val="006B3A15"/>
    <w:rsid w:val="006B3B8C"/>
    <w:rsid w:val="006B3D6F"/>
    <w:rsid w:val="006B419C"/>
    <w:rsid w:val="006B41EA"/>
    <w:rsid w:val="006B45BF"/>
    <w:rsid w:val="006B472C"/>
    <w:rsid w:val="006B4740"/>
    <w:rsid w:val="006B47EF"/>
    <w:rsid w:val="006B49D8"/>
    <w:rsid w:val="006B4A32"/>
    <w:rsid w:val="006B4B79"/>
    <w:rsid w:val="006B4D1C"/>
    <w:rsid w:val="006B4D46"/>
    <w:rsid w:val="006B4F3A"/>
    <w:rsid w:val="006B5071"/>
    <w:rsid w:val="006B5188"/>
    <w:rsid w:val="006B5374"/>
    <w:rsid w:val="006B546F"/>
    <w:rsid w:val="006B5582"/>
    <w:rsid w:val="006B59ED"/>
    <w:rsid w:val="006B5CB3"/>
    <w:rsid w:val="006B5EBF"/>
    <w:rsid w:val="006B615A"/>
    <w:rsid w:val="006B64E6"/>
    <w:rsid w:val="006B66B9"/>
    <w:rsid w:val="006B6791"/>
    <w:rsid w:val="006B68A4"/>
    <w:rsid w:val="006B68CE"/>
    <w:rsid w:val="006B6DE4"/>
    <w:rsid w:val="006B6EEF"/>
    <w:rsid w:val="006B7002"/>
    <w:rsid w:val="006B70DE"/>
    <w:rsid w:val="006B713C"/>
    <w:rsid w:val="006B7C41"/>
    <w:rsid w:val="006C0492"/>
    <w:rsid w:val="006C0513"/>
    <w:rsid w:val="006C0523"/>
    <w:rsid w:val="006C0641"/>
    <w:rsid w:val="006C0C0D"/>
    <w:rsid w:val="006C0E21"/>
    <w:rsid w:val="006C10C5"/>
    <w:rsid w:val="006C1157"/>
    <w:rsid w:val="006C1173"/>
    <w:rsid w:val="006C12BF"/>
    <w:rsid w:val="006C15A0"/>
    <w:rsid w:val="006C1609"/>
    <w:rsid w:val="006C16C8"/>
    <w:rsid w:val="006C1729"/>
    <w:rsid w:val="006C174D"/>
    <w:rsid w:val="006C1A20"/>
    <w:rsid w:val="006C1AEE"/>
    <w:rsid w:val="006C1E04"/>
    <w:rsid w:val="006C1E88"/>
    <w:rsid w:val="006C1F51"/>
    <w:rsid w:val="006C23B1"/>
    <w:rsid w:val="006C2445"/>
    <w:rsid w:val="006C252E"/>
    <w:rsid w:val="006C26D2"/>
    <w:rsid w:val="006C26E0"/>
    <w:rsid w:val="006C280C"/>
    <w:rsid w:val="006C28E3"/>
    <w:rsid w:val="006C294D"/>
    <w:rsid w:val="006C2A73"/>
    <w:rsid w:val="006C2AA8"/>
    <w:rsid w:val="006C2C78"/>
    <w:rsid w:val="006C308C"/>
    <w:rsid w:val="006C3146"/>
    <w:rsid w:val="006C330E"/>
    <w:rsid w:val="006C3653"/>
    <w:rsid w:val="006C367A"/>
    <w:rsid w:val="006C36C1"/>
    <w:rsid w:val="006C3A13"/>
    <w:rsid w:val="006C3AF7"/>
    <w:rsid w:val="006C3DF3"/>
    <w:rsid w:val="006C3FE3"/>
    <w:rsid w:val="006C40FC"/>
    <w:rsid w:val="006C419C"/>
    <w:rsid w:val="006C4660"/>
    <w:rsid w:val="006C469D"/>
    <w:rsid w:val="006C4947"/>
    <w:rsid w:val="006C4A28"/>
    <w:rsid w:val="006C4C97"/>
    <w:rsid w:val="006C5022"/>
    <w:rsid w:val="006C50A6"/>
    <w:rsid w:val="006C5790"/>
    <w:rsid w:val="006C58A2"/>
    <w:rsid w:val="006C5928"/>
    <w:rsid w:val="006C596E"/>
    <w:rsid w:val="006C5B13"/>
    <w:rsid w:val="006C5CC5"/>
    <w:rsid w:val="006C5F27"/>
    <w:rsid w:val="006C5FDA"/>
    <w:rsid w:val="006C63EB"/>
    <w:rsid w:val="006C698A"/>
    <w:rsid w:val="006C6E80"/>
    <w:rsid w:val="006C6EFA"/>
    <w:rsid w:val="006C7066"/>
    <w:rsid w:val="006C70E4"/>
    <w:rsid w:val="006C711D"/>
    <w:rsid w:val="006C716D"/>
    <w:rsid w:val="006C754B"/>
    <w:rsid w:val="006C78D3"/>
    <w:rsid w:val="006C7C84"/>
    <w:rsid w:val="006C7DE6"/>
    <w:rsid w:val="006D051A"/>
    <w:rsid w:val="006D0B77"/>
    <w:rsid w:val="006D0CEC"/>
    <w:rsid w:val="006D0E15"/>
    <w:rsid w:val="006D0E3B"/>
    <w:rsid w:val="006D0E6B"/>
    <w:rsid w:val="006D0F25"/>
    <w:rsid w:val="006D0FF1"/>
    <w:rsid w:val="006D10D0"/>
    <w:rsid w:val="006D1210"/>
    <w:rsid w:val="006D123D"/>
    <w:rsid w:val="006D12E6"/>
    <w:rsid w:val="006D131D"/>
    <w:rsid w:val="006D1454"/>
    <w:rsid w:val="006D1742"/>
    <w:rsid w:val="006D19A9"/>
    <w:rsid w:val="006D1C91"/>
    <w:rsid w:val="006D2007"/>
    <w:rsid w:val="006D212D"/>
    <w:rsid w:val="006D2138"/>
    <w:rsid w:val="006D24F7"/>
    <w:rsid w:val="006D26D6"/>
    <w:rsid w:val="006D2865"/>
    <w:rsid w:val="006D2A9F"/>
    <w:rsid w:val="006D2AC8"/>
    <w:rsid w:val="006D2B14"/>
    <w:rsid w:val="006D2B36"/>
    <w:rsid w:val="006D2CAB"/>
    <w:rsid w:val="006D38FD"/>
    <w:rsid w:val="006D3A9F"/>
    <w:rsid w:val="006D3C0E"/>
    <w:rsid w:val="006D3CCD"/>
    <w:rsid w:val="006D3E83"/>
    <w:rsid w:val="006D3F53"/>
    <w:rsid w:val="006D409A"/>
    <w:rsid w:val="006D40C7"/>
    <w:rsid w:val="006D4196"/>
    <w:rsid w:val="006D41CF"/>
    <w:rsid w:val="006D4284"/>
    <w:rsid w:val="006D45BE"/>
    <w:rsid w:val="006D45E9"/>
    <w:rsid w:val="006D4B18"/>
    <w:rsid w:val="006D4C06"/>
    <w:rsid w:val="006D4C98"/>
    <w:rsid w:val="006D4DD3"/>
    <w:rsid w:val="006D4E2D"/>
    <w:rsid w:val="006D4E35"/>
    <w:rsid w:val="006D4FF5"/>
    <w:rsid w:val="006D5242"/>
    <w:rsid w:val="006D5344"/>
    <w:rsid w:val="006D5910"/>
    <w:rsid w:val="006D6282"/>
    <w:rsid w:val="006D6406"/>
    <w:rsid w:val="006D6494"/>
    <w:rsid w:val="006D6C2E"/>
    <w:rsid w:val="006D6CD5"/>
    <w:rsid w:val="006D6E15"/>
    <w:rsid w:val="006D7029"/>
    <w:rsid w:val="006D70B4"/>
    <w:rsid w:val="006D7222"/>
    <w:rsid w:val="006D7298"/>
    <w:rsid w:val="006D735B"/>
    <w:rsid w:val="006D7679"/>
    <w:rsid w:val="006D7869"/>
    <w:rsid w:val="006D78C7"/>
    <w:rsid w:val="006D7C5A"/>
    <w:rsid w:val="006D7D78"/>
    <w:rsid w:val="006D7F9F"/>
    <w:rsid w:val="006E008F"/>
    <w:rsid w:val="006E0241"/>
    <w:rsid w:val="006E0348"/>
    <w:rsid w:val="006E039B"/>
    <w:rsid w:val="006E042F"/>
    <w:rsid w:val="006E0508"/>
    <w:rsid w:val="006E087C"/>
    <w:rsid w:val="006E0D3C"/>
    <w:rsid w:val="006E15B6"/>
    <w:rsid w:val="006E15FD"/>
    <w:rsid w:val="006E1724"/>
    <w:rsid w:val="006E1CAA"/>
    <w:rsid w:val="006E1E2D"/>
    <w:rsid w:val="006E2047"/>
    <w:rsid w:val="006E25CB"/>
    <w:rsid w:val="006E2646"/>
    <w:rsid w:val="006E29B9"/>
    <w:rsid w:val="006E2B5D"/>
    <w:rsid w:val="006E2DD7"/>
    <w:rsid w:val="006E306D"/>
    <w:rsid w:val="006E30A0"/>
    <w:rsid w:val="006E3290"/>
    <w:rsid w:val="006E32DF"/>
    <w:rsid w:val="006E3457"/>
    <w:rsid w:val="006E372C"/>
    <w:rsid w:val="006E3882"/>
    <w:rsid w:val="006E3936"/>
    <w:rsid w:val="006E3BC8"/>
    <w:rsid w:val="006E3D67"/>
    <w:rsid w:val="006E3E71"/>
    <w:rsid w:val="006E4247"/>
    <w:rsid w:val="006E4BD7"/>
    <w:rsid w:val="006E525F"/>
    <w:rsid w:val="006E52C4"/>
    <w:rsid w:val="006E53D2"/>
    <w:rsid w:val="006E569F"/>
    <w:rsid w:val="006E581A"/>
    <w:rsid w:val="006E586B"/>
    <w:rsid w:val="006E5C7A"/>
    <w:rsid w:val="006E5DB8"/>
    <w:rsid w:val="006E6740"/>
    <w:rsid w:val="006E675A"/>
    <w:rsid w:val="006E67A3"/>
    <w:rsid w:val="006E6AF6"/>
    <w:rsid w:val="006E6B30"/>
    <w:rsid w:val="006E6EE6"/>
    <w:rsid w:val="006E6FD4"/>
    <w:rsid w:val="006E74DB"/>
    <w:rsid w:val="006E7533"/>
    <w:rsid w:val="006E7616"/>
    <w:rsid w:val="006E79F2"/>
    <w:rsid w:val="006E7AB3"/>
    <w:rsid w:val="006E7BCB"/>
    <w:rsid w:val="006E7D04"/>
    <w:rsid w:val="006F0103"/>
    <w:rsid w:val="006F02B9"/>
    <w:rsid w:val="006F0605"/>
    <w:rsid w:val="006F06C4"/>
    <w:rsid w:val="006F06D8"/>
    <w:rsid w:val="006F0801"/>
    <w:rsid w:val="006F08F7"/>
    <w:rsid w:val="006F0926"/>
    <w:rsid w:val="006F0CAE"/>
    <w:rsid w:val="006F0CF4"/>
    <w:rsid w:val="006F0D66"/>
    <w:rsid w:val="006F101B"/>
    <w:rsid w:val="006F16DB"/>
    <w:rsid w:val="006F1893"/>
    <w:rsid w:val="006F18D6"/>
    <w:rsid w:val="006F1B55"/>
    <w:rsid w:val="006F22C0"/>
    <w:rsid w:val="006F2336"/>
    <w:rsid w:val="006F233A"/>
    <w:rsid w:val="006F23FC"/>
    <w:rsid w:val="006F2745"/>
    <w:rsid w:val="006F2770"/>
    <w:rsid w:val="006F291F"/>
    <w:rsid w:val="006F2BE9"/>
    <w:rsid w:val="006F2C26"/>
    <w:rsid w:val="006F3236"/>
    <w:rsid w:val="006F3437"/>
    <w:rsid w:val="006F3442"/>
    <w:rsid w:val="006F355D"/>
    <w:rsid w:val="006F392A"/>
    <w:rsid w:val="006F3A77"/>
    <w:rsid w:val="006F3AB5"/>
    <w:rsid w:val="006F3B44"/>
    <w:rsid w:val="006F3D42"/>
    <w:rsid w:val="006F3DD9"/>
    <w:rsid w:val="006F40B6"/>
    <w:rsid w:val="006F45D4"/>
    <w:rsid w:val="006F46E3"/>
    <w:rsid w:val="006F46E7"/>
    <w:rsid w:val="006F4819"/>
    <w:rsid w:val="006F4994"/>
    <w:rsid w:val="006F4BAF"/>
    <w:rsid w:val="006F50F4"/>
    <w:rsid w:val="006F51B6"/>
    <w:rsid w:val="006F5495"/>
    <w:rsid w:val="006F55B2"/>
    <w:rsid w:val="006F575D"/>
    <w:rsid w:val="006F5899"/>
    <w:rsid w:val="006F5A90"/>
    <w:rsid w:val="006F5CAD"/>
    <w:rsid w:val="006F5E10"/>
    <w:rsid w:val="006F5E6E"/>
    <w:rsid w:val="006F5F44"/>
    <w:rsid w:val="006F6170"/>
    <w:rsid w:val="006F61D3"/>
    <w:rsid w:val="006F6258"/>
    <w:rsid w:val="006F63A2"/>
    <w:rsid w:val="006F64A9"/>
    <w:rsid w:val="006F64CB"/>
    <w:rsid w:val="006F6663"/>
    <w:rsid w:val="006F667F"/>
    <w:rsid w:val="006F68FA"/>
    <w:rsid w:val="006F6A84"/>
    <w:rsid w:val="006F6AFF"/>
    <w:rsid w:val="006F6BD9"/>
    <w:rsid w:val="006F6F67"/>
    <w:rsid w:val="006F6FF4"/>
    <w:rsid w:val="006F70CA"/>
    <w:rsid w:val="006F71FE"/>
    <w:rsid w:val="006F7387"/>
    <w:rsid w:val="006F74E2"/>
    <w:rsid w:val="006F76E2"/>
    <w:rsid w:val="006F7C5E"/>
    <w:rsid w:val="006F7DFE"/>
    <w:rsid w:val="006F7FEF"/>
    <w:rsid w:val="007000EE"/>
    <w:rsid w:val="007001AE"/>
    <w:rsid w:val="007002EA"/>
    <w:rsid w:val="00700348"/>
    <w:rsid w:val="00700843"/>
    <w:rsid w:val="00700AC9"/>
    <w:rsid w:val="00700C75"/>
    <w:rsid w:val="00700F2C"/>
    <w:rsid w:val="0070171E"/>
    <w:rsid w:val="007018A3"/>
    <w:rsid w:val="00701955"/>
    <w:rsid w:val="00701A8D"/>
    <w:rsid w:val="00701B7D"/>
    <w:rsid w:val="00701EBF"/>
    <w:rsid w:val="00701F2E"/>
    <w:rsid w:val="00702024"/>
    <w:rsid w:val="00702043"/>
    <w:rsid w:val="00702366"/>
    <w:rsid w:val="0070262C"/>
    <w:rsid w:val="0070283C"/>
    <w:rsid w:val="00702B67"/>
    <w:rsid w:val="00702C80"/>
    <w:rsid w:val="00702CB0"/>
    <w:rsid w:val="00702F89"/>
    <w:rsid w:val="00703053"/>
    <w:rsid w:val="00703684"/>
    <w:rsid w:val="007039B0"/>
    <w:rsid w:val="00703AC4"/>
    <w:rsid w:val="00703BDB"/>
    <w:rsid w:val="00703C79"/>
    <w:rsid w:val="00703CC2"/>
    <w:rsid w:val="00703DFC"/>
    <w:rsid w:val="00703E05"/>
    <w:rsid w:val="00703F96"/>
    <w:rsid w:val="007042B6"/>
    <w:rsid w:val="007042E0"/>
    <w:rsid w:val="007044F5"/>
    <w:rsid w:val="0070478E"/>
    <w:rsid w:val="007049EC"/>
    <w:rsid w:val="00704D48"/>
    <w:rsid w:val="0070514F"/>
    <w:rsid w:val="00705353"/>
    <w:rsid w:val="0070545B"/>
    <w:rsid w:val="0070563B"/>
    <w:rsid w:val="00705840"/>
    <w:rsid w:val="00705C06"/>
    <w:rsid w:val="007060FA"/>
    <w:rsid w:val="007064D5"/>
    <w:rsid w:val="0070652B"/>
    <w:rsid w:val="00706741"/>
    <w:rsid w:val="007069D2"/>
    <w:rsid w:val="00706B1B"/>
    <w:rsid w:val="00706C45"/>
    <w:rsid w:val="00706D45"/>
    <w:rsid w:val="00706D4E"/>
    <w:rsid w:val="00707200"/>
    <w:rsid w:val="00707502"/>
    <w:rsid w:val="00707539"/>
    <w:rsid w:val="0070756C"/>
    <w:rsid w:val="00707750"/>
    <w:rsid w:val="00707781"/>
    <w:rsid w:val="00707809"/>
    <w:rsid w:val="00707939"/>
    <w:rsid w:val="00707BA4"/>
    <w:rsid w:val="00710195"/>
    <w:rsid w:val="0071021D"/>
    <w:rsid w:val="00710341"/>
    <w:rsid w:val="0071075E"/>
    <w:rsid w:val="00710A77"/>
    <w:rsid w:val="00710B72"/>
    <w:rsid w:val="00710B92"/>
    <w:rsid w:val="00710CF7"/>
    <w:rsid w:val="00710D17"/>
    <w:rsid w:val="00710E43"/>
    <w:rsid w:val="00710E94"/>
    <w:rsid w:val="00710EBD"/>
    <w:rsid w:val="00710ED5"/>
    <w:rsid w:val="007110DC"/>
    <w:rsid w:val="007110FE"/>
    <w:rsid w:val="007111E5"/>
    <w:rsid w:val="007112C8"/>
    <w:rsid w:val="0071139D"/>
    <w:rsid w:val="007114FF"/>
    <w:rsid w:val="007115F6"/>
    <w:rsid w:val="007115FA"/>
    <w:rsid w:val="007117AB"/>
    <w:rsid w:val="007119CA"/>
    <w:rsid w:val="00711D10"/>
    <w:rsid w:val="00711F1D"/>
    <w:rsid w:val="007121DA"/>
    <w:rsid w:val="00712240"/>
    <w:rsid w:val="0071228E"/>
    <w:rsid w:val="0071242C"/>
    <w:rsid w:val="0071267C"/>
    <w:rsid w:val="0071298C"/>
    <w:rsid w:val="00712A7E"/>
    <w:rsid w:val="00712A91"/>
    <w:rsid w:val="00712BD9"/>
    <w:rsid w:val="00712F2F"/>
    <w:rsid w:val="00712FA3"/>
    <w:rsid w:val="00713044"/>
    <w:rsid w:val="007132EF"/>
    <w:rsid w:val="007133AA"/>
    <w:rsid w:val="007133DD"/>
    <w:rsid w:val="00713698"/>
    <w:rsid w:val="00713703"/>
    <w:rsid w:val="00713960"/>
    <w:rsid w:val="00713A39"/>
    <w:rsid w:val="00713E90"/>
    <w:rsid w:val="0071414F"/>
    <w:rsid w:val="00714354"/>
    <w:rsid w:val="00714445"/>
    <w:rsid w:val="00714724"/>
    <w:rsid w:val="007148AA"/>
    <w:rsid w:val="00714CAA"/>
    <w:rsid w:val="00714E71"/>
    <w:rsid w:val="00714ECA"/>
    <w:rsid w:val="00714F37"/>
    <w:rsid w:val="00714F3D"/>
    <w:rsid w:val="007155C0"/>
    <w:rsid w:val="007156DC"/>
    <w:rsid w:val="0071572C"/>
    <w:rsid w:val="0071577F"/>
    <w:rsid w:val="007157FB"/>
    <w:rsid w:val="00715BDD"/>
    <w:rsid w:val="00715D9A"/>
    <w:rsid w:val="00715F3C"/>
    <w:rsid w:val="00715FC1"/>
    <w:rsid w:val="00716088"/>
    <w:rsid w:val="007161AB"/>
    <w:rsid w:val="0071655A"/>
    <w:rsid w:val="00716CB6"/>
    <w:rsid w:val="00716D2C"/>
    <w:rsid w:val="00716DC7"/>
    <w:rsid w:val="00716DD0"/>
    <w:rsid w:val="00716DEB"/>
    <w:rsid w:val="00716E98"/>
    <w:rsid w:val="00716F36"/>
    <w:rsid w:val="007170F3"/>
    <w:rsid w:val="007173E2"/>
    <w:rsid w:val="007178A6"/>
    <w:rsid w:val="00717934"/>
    <w:rsid w:val="00717978"/>
    <w:rsid w:val="00717C43"/>
    <w:rsid w:val="00717E1F"/>
    <w:rsid w:val="0072098F"/>
    <w:rsid w:val="00720A97"/>
    <w:rsid w:val="00720E24"/>
    <w:rsid w:val="00720F98"/>
    <w:rsid w:val="00720FD5"/>
    <w:rsid w:val="00721070"/>
    <w:rsid w:val="00721180"/>
    <w:rsid w:val="0072128C"/>
    <w:rsid w:val="00721402"/>
    <w:rsid w:val="0072171F"/>
    <w:rsid w:val="00721792"/>
    <w:rsid w:val="00721E25"/>
    <w:rsid w:val="00722133"/>
    <w:rsid w:val="0072247F"/>
    <w:rsid w:val="007227D7"/>
    <w:rsid w:val="00722981"/>
    <w:rsid w:val="007229D8"/>
    <w:rsid w:val="00722A69"/>
    <w:rsid w:val="00722C6E"/>
    <w:rsid w:val="00722C72"/>
    <w:rsid w:val="00722F25"/>
    <w:rsid w:val="00722F96"/>
    <w:rsid w:val="00722FFC"/>
    <w:rsid w:val="00723048"/>
    <w:rsid w:val="00723245"/>
    <w:rsid w:val="00723300"/>
    <w:rsid w:val="007236D3"/>
    <w:rsid w:val="00723821"/>
    <w:rsid w:val="00723839"/>
    <w:rsid w:val="0072395B"/>
    <w:rsid w:val="00723A76"/>
    <w:rsid w:val="00723B63"/>
    <w:rsid w:val="00723D29"/>
    <w:rsid w:val="00723E1A"/>
    <w:rsid w:val="00723FF8"/>
    <w:rsid w:val="00724404"/>
    <w:rsid w:val="00724416"/>
    <w:rsid w:val="00724C17"/>
    <w:rsid w:val="007252DC"/>
    <w:rsid w:val="00725952"/>
    <w:rsid w:val="00725C9D"/>
    <w:rsid w:val="00725D23"/>
    <w:rsid w:val="00725D6D"/>
    <w:rsid w:val="00725D74"/>
    <w:rsid w:val="00725DF1"/>
    <w:rsid w:val="00725FEC"/>
    <w:rsid w:val="007261F0"/>
    <w:rsid w:val="00726415"/>
    <w:rsid w:val="007264D1"/>
    <w:rsid w:val="00726730"/>
    <w:rsid w:val="00726775"/>
    <w:rsid w:val="007269C1"/>
    <w:rsid w:val="00726CC5"/>
    <w:rsid w:val="00726D6D"/>
    <w:rsid w:val="00726DCD"/>
    <w:rsid w:val="00726E93"/>
    <w:rsid w:val="00726F26"/>
    <w:rsid w:val="007271DE"/>
    <w:rsid w:val="007273B0"/>
    <w:rsid w:val="007276AA"/>
    <w:rsid w:val="00727BFC"/>
    <w:rsid w:val="00727D4C"/>
    <w:rsid w:val="0073099B"/>
    <w:rsid w:val="00730E83"/>
    <w:rsid w:val="00730EC8"/>
    <w:rsid w:val="00731077"/>
    <w:rsid w:val="00731228"/>
    <w:rsid w:val="007316CF"/>
    <w:rsid w:val="007317CF"/>
    <w:rsid w:val="00731B47"/>
    <w:rsid w:val="00731C8B"/>
    <w:rsid w:val="00731E64"/>
    <w:rsid w:val="00731EAE"/>
    <w:rsid w:val="007321B6"/>
    <w:rsid w:val="0073237C"/>
    <w:rsid w:val="0073237D"/>
    <w:rsid w:val="007323A5"/>
    <w:rsid w:val="00732516"/>
    <w:rsid w:val="00732630"/>
    <w:rsid w:val="00732730"/>
    <w:rsid w:val="00732781"/>
    <w:rsid w:val="00732873"/>
    <w:rsid w:val="007329F7"/>
    <w:rsid w:val="00732A26"/>
    <w:rsid w:val="00732A2F"/>
    <w:rsid w:val="00732B00"/>
    <w:rsid w:val="00732B1B"/>
    <w:rsid w:val="00732BCB"/>
    <w:rsid w:val="00732C58"/>
    <w:rsid w:val="00732D16"/>
    <w:rsid w:val="00733079"/>
    <w:rsid w:val="0073358D"/>
    <w:rsid w:val="007335FB"/>
    <w:rsid w:val="00733633"/>
    <w:rsid w:val="0073374B"/>
    <w:rsid w:val="0073374F"/>
    <w:rsid w:val="00733798"/>
    <w:rsid w:val="00733990"/>
    <w:rsid w:val="00733DDA"/>
    <w:rsid w:val="00733DF0"/>
    <w:rsid w:val="00733FE2"/>
    <w:rsid w:val="007340D8"/>
    <w:rsid w:val="0073421F"/>
    <w:rsid w:val="00734407"/>
    <w:rsid w:val="00734476"/>
    <w:rsid w:val="00734540"/>
    <w:rsid w:val="00734621"/>
    <w:rsid w:val="007346D7"/>
    <w:rsid w:val="0073475F"/>
    <w:rsid w:val="00734900"/>
    <w:rsid w:val="00734A81"/>
    <w:rsid w:val="00734E23"/>
    <w:rsid w:val="00735467"/>
    <w:rsid w:val="007355CC"/>
    <w:rsid w:val="00735660"/>
    <w:rsid w:val="0073578F"/>
    <w:rsid w:val="00735976"/>
    <w:rsid w:val="00735A04"/>
    <w:rsid w:val="00735B37"/>
    <w:rsid w:val="00735C99"/>
    <w:rsid w:val="00735CBC"/>
    <w:rsid w:val="00735D99"/>
    <w:rsid w:val="00735FC8"/>
    <w:rsid w:val="00736493"/>
    <w:rsid w:val="0073661D"/>
    <w:rsid w:val="00736633"/>
    <w:rsid w:val="0073684E"/>
    <w:rsid w:val="007368CE"/>
    <w:rsid w:val="00736D6E"/>
    <w:rsid w:val="00736F89"/>
    <w:rsid w:val="00737010"/>
    <w:rsid w:val="0073724D"/>
    <w:rsid w:val="0073730F"/>
    <w:rsid w:val="007375DE"/>
    <w:rsid w:val="007375F9"/>
    <w:rsid w:val="007376D3"/>
    <w:rsid w:val="0073770B"/>
    <w:rsid w:val="007378BD"/>
    <w:rsid w:val="00737966"/>
    <w:rsid w:val="00737A3A"/>
    <w:rsid w:val="00737E72"/>
    <w:rsid w:val="00737F3F"/>
    <w:rsid w:val="007401E0"/>
    <w:rsid w:val="007402D1"/>
    <w:rsid w:val="007404E9"/>
    <w:rsid w:val="007404EC"/>
    <w:rsid w:val="00740648"/>
    <w:rsid w:val="00740D46"/>
    <w:rsid w:val="00740D52"/>
    <w:rsid w:val="00740DBB"/>
    <w:rsid w:val="00740E45"/>
    <w:rsid w:val="00741145"/>
    <w:rsid w:val="00741532"/>
    <w:rsid w:val="007415CA"/>
    <w:rsid w:val="00741675"/>
    <w:rsid w:val="00741746"/>
    <w:rsid w:val="0074199D"/>
    <w:rsid w:val="00741D05"/>
    <w:rsid w:val="00741D75"/>
    <w:rsid w:val="00742829"/>
    <w:rsid w:val="007429E4"/>
    <w:rsid w:val="007429E6"/>
    <w:rsid w:val="00742ECD"/>
    <w:rsid w:val="00743282"/>
    <w:rsid w:val="007435EA"/>
    <w:rsid w:val="007435F8"/>
    <w:rsid w:val="00743832"/>
    <w:rsid w:val="0074388C"/>
    <w:rsid w:val="00743895"/>
    <w:rsid w:val="00743B6C"/>
    <w:rsid w:val="00743D6F"/>
    <w:rsid w:val="00744192"/>
    <w:rsid w:val="0074421B"/>
    <w:rsid w:val="007443AB"/>
    <w:rsid w:val="00744484"/>
    <w:rsid w:val="007445BE"/>
    <w:rsid w:val="007445F0"/>
    <w:rsid w:val="0074481C"/>
    <w:rsid w:val="00744A1D"/>
    <w:rsid w:val="00744F0B"/>
    <w:rsid w:val="0074521E"/>
    <w:rsid w:val="007456A7"/>
    <w:rsid w:val="007457E9"/>
    <w:rsid w:val="0074580A"/>
    <w:rsid w:val="00745815"/>
    <w:rsid w:val="007458AB"/>
    <w:rsid w:val="007459DD"/>
    <w:rsid w:val="00745A27"/>
    <w:rsid w:val="00745DC3"/>
    <w:rsid w:val="00745E20"/>
    <w:rsid w:val="00745F27"/>
    <w:rsid w:val="00746102"/>
    <w:rsid w:val="00746470"/>
    <w:rsid w:val="007464FC"/>
    <w:rsid w:val="007467A4"/>
    <w:rsid w:val="0074680D"/>
    <w:rsid w:val="00746896"/>
    <w:rsid w:val="007468C1"/>
    <w:rsid w:val="00746ADA"/>
    <w:rsid w:val="00746B55"/>
    <w:rsid w:val="00746D60"/>
    <w:rsid w:val="00746DCF"/>
    <w:rsid w:val="0074725C"/>
    <w:rsid w:val="0074753C"/>
    <w:rsid w:val="007476B8"/>
    <w:rsid w:val="0074770A"/>
    <w:rsid w:val="00747798"/>
    <w:rsid w:val="007477DF"/>
    <w:rsid w:val="00747AE6"/>
    <w:rsid w:val="00747BB5"/>
    <w:rsid w:val="00747E43"/>
    <w:rsid w:val="00750208"/>
    <w:rsid w:val="00750223"/>
    <w:rsid w:val="0075022E"/>
    <w:rsid w:val="0075033F"/>
    <w:rsid w:val="007507E9"/>
    <w:rsid w:val="00750868"/>
    <w:rsid w:val="0075092D"/>
    <w:rsid w:val="007509EE"/>
    <w:rsid w:val="00750D30"/>
    <w:rsid w:val="00750DB6"/>
    <w:rsid w:val="007511A4"/>
    <w:rsid w:val="007514A3"/>
    <w:rsid w:val="007515C9"/>
    <w:rsid w:val="00751648"/>
    <w:rsid w:val="00751A5B"/>
    <w:rsid w:val="00751AF6"/>
    <w:rsid w:val="00751BB1"/>
    <w:rsid w:val="00751C39"/>
    <w:rsid w:val="00751CFF"/>
    <w:rsid w:val="00751DB2"/>
    <w:rsid w:val="00751F4B"/>
    <w:rsid w:val="0075247E"/>
    <w:rsid w:val="007525EB"/>
    <w:rsid w:val="00752AEA"/>
    <w:rsid w:val="00752AF8"/>
    <w:rsid w:val="00752BEC"/>
    <w:rsid w:val="00752E7B"/>
    <w:rsid w:val="00753006"/>
    <w:rsid w:val="00753414"/>
    <w:rsid w:val="00753589"/>
    <w:rsid w:val="00753615"/>
    <w:rsid w:val="0075369C"/>
    <w:rsid w:val="007537F3"/>
    <w:rsid w:val="00753836"/>
    <w:rsid w:val="007538F7"/>
    <w:rsid w:val="00753B73"/>
    <w:rsid w:val="00753BB1"/>
    <w:rsid w:val="00753C41"/>
    <w:rsid w:val="00753CB3"/>
    <w:rsid w:val="00753F65"/>
    <w:rsid w:val="00754053"/>
    <w:rsid w:val="007540BE"/>
    <w:rsid w:val="007541FD"/>
    <w:rsid w:val="00754408"/>
    <w:rsid w:val="007544B3"/>
    <w:rsid w:val="007547FE"/>
    <w:rsid w:val="00754848"/>
    <w:rsid w:val="00754A28"/>
    <w:rsid w:val="00754A41"/>
    <w:rsid w:val="00754D28"/>
    <w:rsid w:val="007552A0"/>
    <w:rsid w:val="0075548D"/>
    <w:rsid w:val="00755860"/>
    <w:rsid w:val="0075588F"/>
    <w:rsid w:val="00755B84"/>
    <w:rsid w:val="00755CAB"/>
    <w:rsid w:val="00755E03"/>
    <w:rsid w:val="0075604A"/>
    <w:rsid w:val="00756075"/>
    <w:rsid w:val="007560C3"/>
    <w:rsid w:val="0075633A"/>
    <w:rsid w:val="0075648C"/>
    <w:rsid w:val="0075666D"/>
    <w:rsid w:val="007566E7"/>
    <w:rsid w:val="007567FF"/>
    <w:rsid w:val="00756A72"/>
    <w:rsid w:val="00757221"/>
    <w:rsid w:val="007574A7"/>
    <w:rsid w:val="007574EE"/>
    <w:rsid w:val="007578ED"/>
    <w:rsid w:val="00757969"/>
    <w:rsid w:val="00757AF0"/>
    <w:rsid w:val="00757D8B"/>
    <w:rsid w:val="00757F2B"/>
    <w:rsid w:val="00760225"/>
    <w:rsid w:val="00760473"/>
    <w:rsid w:val="00760533"/>
    <w:rsid w:val="007605FB"/>
    <w:rsid w:val="00760D07"/>
    <w:rsid w:val="00760DFE"/>
    <w:rsid w:val="00760EEF"/>
    <w:rsid w:val="00760F67"/>
    <w:rsid w:val="007610DF"/>
    <w:rsid w:val="007614B2"/>
    <w:rsid w:val="007615B9"/>
    <w:rsid w:val="007615E8"/>
    <w:rsid w:val="00761A9C"/>
    <w:rsid w:val="00761B99"/>
    <w:rsid w:val="00761FFF"/>
    <w:rsid w:val="00762074"/>
    <w:rsid w:val="00762226"/>
    <w:rsid w:val="00762506"/>
    <w:rsid w:val="007626A4"/>
    <w:rsid w:val="00762881"/>
    <w:rsid w:val="007628C7"/>
    <w:rsid w:val="00762BEE"/>
    <w:rsid w:val="00762D54"/>
    <w:rsid w:val="00763086"/>
    <w:rsid w:val="007631BE"/>
    <w:rsid w:val="00763BC7"/>
    <w:rsid w:val="00763BEB"/>
    <w:rsid w:val="00763CFF"/>
    <w:rsid w:val="00763D31"/>
    <w:rsid w:val="00763D40"/>
    <w:rsid w:val="00763EFB"/>
    <w:rsid w:val="00764017"/>
    <w:rsid w:val="007640F4"/>
    <w:rsid w:val="00764507"/>
    <w:rsid w:val="00764639"/>
    <w:rsid w:val="00764AD3"/>
    <w:rsid w:val="00764D2A"/>
    <w:rsid w:val="00764EFF"/>
    <w:rsid w:val="00765066"/>
    <w:rsid w:val="0076509A"/>
    <w:rsid w:val="007655BB"/>
    <w:rsid w:val="0076594C"/>
    <w:rsid w:val="00765A5F"/>
    <w:rsid w:val="00765AC5"/>
    <w:rsid w:val="007660E3"/>
    <w:rsid w:val="00766194"/>
    <w:rsid w:val="007664CB"/>
    <w:rsid w:val="0076665B"/>
    <w:rsid w:val="007666C0"/>
    <w:rsid w:val="007668B9"/>
    <w:rsid w:val="00766B4E"/>
    <w:rsid w:val="00766C9D"/>
    <w:rsid w:val="00766D09"/>
    <w:rsid w:val="00766F35"/>
    <w:rsid w:val="00767024"/>
    <w:rsid w:val="00767052"/>
    <w:rsid w:val="00767253"/>
    <w:rsid w:val="007672CC"/>
    <w:rsid w:val="0076732B"/>
    <w:rsid w:val="007673EC"/>
    <w:rsid w:val="007674EB"/>
    <w:rsid w:val="0076797E"/>
    <w:rsid w:val="00767CD3"/>
    <w:rsid w:val="00767E71"/>
    <w:rsid w:val="00767F88"/>
    <w:rsid w:val="00767FA1"/>
    <w:rsid w:val="00770153"/>
    <w:rsid w:val="007702D8"/>
    <w:rsid w:val="0077043F"/>
    <w:rsid w:val="00770465"/>
    <w:rsid w:val="00770625"/>
    <w:rsid w:val="007706EE"/>
    <w:rsid w:val="00770708"/>
    <w:rsid w:val="007707D2"/>
    <w:rsid w:val="0077094A"/>
    <w:rsid w:val="00770B02"/>
    <w:rsid w:val="00770B8A"/>
    <w:rsid w:val="00770BE1"/>
    <w:rsid w:val="00770D1C"/>
    <w:rsid w:val="00770E3E"/>
    <w:rsid w:val="007711CA"/>
    <w:rsid w:val="007713F6"/>
    <w:rsid w:val="00771429"/>
    <w:rsid w:val="0077168D"/>
    <w:rsid w:val="0077174D"/>
    <w:rsid w:val="007717D7"/>
    <w:rsid w:val="00771834"/>
    <w:rsid w:val="007718CB"/>
    <w:rsid w:val="00771A91"/>
    <w:rsid w:val="00771A9E"/>
    <w:rsid w:val="00771ACD"/>
    <w:rsid w:val="00771D50"/>
    <w:rsid w:val="00771EEA"/>
    <w:rsid w:val="0077213F"/>
    <w:rsid w:val="00772208"/>
    <w:rsid w:val="007722E6"/>
    <w:rsid w:val="00772358"/>
    <w:rsid w:val="007725E0"/>
    <w:rsid w:val="0077278E"/>
    <w:rsid w:val="007728B6"/>
    <w:rsid w:val="00772A19"/>
    <w:rsid w:val="00772B2E"/>
    <w:rsid w:val="00772BEC"/>
    <w:rsid w:val="00772C28"/>
    <w:rsid w:val="00772CEC"/>
    <w:rsid w:val="00772E32"/>
    <w:rsid w:val="00772E44"/>
    <w:rsid w:val="00772F87"/>
    <w:rsid w:val="007732E1"/>
    <w:rsid w:val="0077351E"/>
    <w:rsid w:val="0077352D"/>
    <w:rsid w:val="00773756"/>
    <w:rsid w:val="007738F7"/>
    <w:rsid w:val="00773907"/>
    <w:rsid w:val="007739A7"/>
    <w:rsid w:val="00773F09"/>
    <w:rsid w:val="00773FB4"/>
    <w:rsid w:val="00774011"/>
    <w:rsid w:val="00774039"/>
    <w:rsid w:val="00774085"/>
    <w:rsid w:val="00774118"/>
    <w:rsid w:val="00774383"/>
    <w:rsid w:val="0077438D"/>
    <w:rsid w:val="007744AD"/>
    <w:rsid w:val="00774529"/>
    <w:rsid w:val="00774614"/>
    <w:rsid w:val="007746FC"/>
    <w:rsid w:val="00774805"/>
    <w:rsid w:val="00774A71"/>
    <w:rsid w:val="00774B41"/>
    <w:rsid w:val="00774C0E"/>
    <w:rsid w:val="00774C69"/>
    <w:rsid w:val="00774E96"/>
    <w:rsid w:val="007751A1"/>
    <w:rsid w:val="007751D4"/>
    <w:rsid w:val="007751E0"/>
    <w:rsid w:val="0077524C"/>
    <w:rsid w:val="007753E1"/>
    <w:rsid w:val="007753EC"/>
    <w:rsid w:val="00775409"/>
    <w:rsid w:val="0077562F"/>
    <w:rsid w:val="00775724"/>
    <w:rsid w:val="00775AE1"/>
    <w:rsid w:val="00775B4D"/>
    <w:rsid w:val="00775BF2"/>
    <w:rsid w:val="00775FC2"/>
    <w:rsid w:val="0077626D"/>
    <w:rsid w:val="0077671E"/>
    <w:rsid w:val="00776862"/>
    <w:rsid w:val="007769D2"/>
    <w:rsid w:val="00777871"/>
    <w:rsid w:val="00777A18"/>
    <w:rsid w:val="00777C22"/>
    <w:rsid w:val="00777EC9"/>
    <w:rsid w:val="00777EE3"/>
    <w:rsid w:val="00777FDC"/>
    <w:rsid w:val="00780248"/>
    <w:rsid w:val="00780316"/>
    <w:rsid w:val="00780491"/>
    <w:rsid w:val="0078055A"/>
    <w:rsid w:val="0078081A"/>
    <w:rsid w:val="0078082F"/>
    <w:rsid w:val="00780A56"/>
    <w:rsid w:val="00780E17"/>
    <w:rsid w:val="007810DC"/>
    <w:rsid w:val="0078115C"/>
    <w:rsid w:val="00781202"/>
    <w:rsid w:val="007815AC"/>
    <w:rsid w:val="00781666"/>
    <w:rsid w:val="00781906"/>
    <w:rsid w:val="00781A0D"/>
    <w:rsid w:val="00781E89"/>
    <w:rsid w:val="00781F55"/>
    <w:rsid w:val="00782A87"/>
    <w:rsid w:val="00782BD9"/>
    <w:rsid w:val="00782C6B"/>
    <w:rsid w:val="00782E55"/>
    <w:rsid w:val="00783029"/>
    <w:rsid w:val="00783157"/>
    <w:rsid w:val="007831D1"/>
    <w:rsid w:val="00783261"/>
    <w:rsid w:val="00783425"/>
    <w:rsid w:val="00783513"/>
    <w:rsid w:val="0078359E"/>
    <w:rsid w:val="0078391A"/>
    <w:rsid w:val="00783983"/>
    <w:rsid w:val="00783BFD"/>
    <w:rsid w:val="00783C08"/>
    <w:rsid w:val="00783C7F"/>
    <w:rsid w:val="00784274"/>
    <w:rsid w:val="00784319"/>
    <w:rsid w:val="0078453B"/>
    <w:rsid w:val="007845A2"/>
    <w:rsid w:val="00784794"/>
    <w:rsid w:val="007848C9"/>
    <w:rsid w:val="007848DC"/>
    <w:rsid w:val="00784C70"/>
    <w:rsid w:val="00784D06"/>
    <w:rsid w:val="00784EEB"/>
    <w:rsid w:val="00784FD1"/>
    <w:rsid w:val="007850A0"/>
    <w:rsid w:val="007853B5"/>
    <w:rsid w:val="00785475"/>
    <w:rsid w:val="00785492"/>
    <w:rsid w:val="00785725"/>
    <w:rsid w:val="00785BA4"/>
    <w:rsid w:val="00785D0E"/>
    <w:rsid w:val="00785DC9"/>
    <w:rsid w:val="00786013"/>
    <w:rsid w:val="007861DF"/>
    <w:rsid w:val="00786223"/>
    <w:rsid w:val="00786287"/>
    <w:rsid w:val="00786301"/>
    <w:rsid w:val="007866A4"/>
    <w:rsid w:val="00786849"/>
    <w:rsid w:val="007868B6"/>
    <w:rsid w:val="00786A7F"/>
    <w:rsid w:val="00786AF9"/>
    <w:rsid w:val="00786B48"/>
    <w:rsid w:val="00786B6F"/>
    <w:rsid w:val="00786C0E"/>
    <w:rsid w:val="0078702F"/>
    <w:rsid w:val="00787106"/>
    <w:rsid w:val="00787207"/>
    <w:rsid w:val="00787344"/>
    <w:rsid w:val="007873DC"/>
    <w:rsid w:val="00787675"/>
    <w:rsid w:val="007876FB"/>
    <w:rsid w:val="00787801"/>
    <w:rsid w:val="007878EB"/>
    <w:rsid w:val="00787A02"/>
    <w:rsid w:val="00787C51"/>
    <w:rsid w:val="00787E7E"/>
    <w:rsid w:val="00790113"/>
    <w:rsid w:val="0079024D"/>
    <w:rsid w:val="007903D5"/>
    <w:rsid w:val="007905A2"/>
    <w:rsid w:val="007907F9"/>
    <w:rsid w:val="0079083D"/>
    <w:rsid w:val="00790921"/>
    <w:rsid w:val="00790A51"/>
    <w:rsid w:val="00790A74"/>
    <w:rsid w:val="0079123E"/>
    <w:rsid w:val="00791497"/>
    <w:rsid w:val="007914C7"/>
    <w:rsid w:val="00791702"/>
    <w:rsid w:val="00791B8E"/>
    <w:rsid w:val="00791EC9"/>
    <w:rsid w:val="0079228E"/>
    <w:rsid w:val="007922DF"/>
    <w:rsid w:val="00792311"/>
    <w:rsid w:val="0079235B"/>
    <w:rsid w:val="00792384"/>
    <w:rsid w:val="007923A2"/>
    <w:rsid w:val="00792525"/>
    <w:rsid w:val="0079263D"/>
    <w:rsid w:val="007927BA"/>
    <w:rsid w:val="00792984"/>
    <w:rsid w:val="00792A15"/>
    <w:rsid w:val="00792AC9"/>
    <w:rsid w:val="00792BED"/>
    <w:rsid w:val="00792EEE"/>
    <w:rsid w:val="00792F66"/>
    <w:rsid w:val="00793012"/>
    <w:rsid w:val="007932DD"/>
    <w:rsid w:val="00793429"/>
    <w:rsid w:val="00793A36"/>
    <w:rsid w:val="00793A4C"/>
    <w:rsid w:val="00793C2A"/>
    <w:rsid w:val="00793E74"/>
    <w:rsid w:val="00793F1E"/>
    <w:rsid w:val="00794031"/>
    <w:rsid w:val="007941F0"/>
    <w:rsid w:val="00794295"/>
    <w:rsid w:val="0079471B"/>
    <w:rsid w:val="007949B8"/>
    <w:rsid w:val="00794BBC"/>
    <w:rsid w:val="00794BC2"/>
    <w:rsid w:val="00794C6F"/>
    <w:rsid w:val="00794C86"/>
    <w:rsid w:val="00794CF4"/>
    <w:rsid w:val="00794E98"/>
    <w:rsid w:val="00794F29"/>
    <w:rsid w:val="0079508F"/>
    <w:rsid w:val="0079524D"/>
    <w:rsid w:val="00795584"/>
    <w:rsid w:val="00795614"/>
    <w:rsid w:val="00795990"/>
    <w:rsid w:val="00795B4E"/>
    <w:rsid w:val="00795D6C"/>
    <w:rsid w:val="00795DEB"/>
    <w:rsid w:val="00795EEF"/>
    <w:rsid w:val="007960C1"/>
    <w:rsid w:val="00796124"/>
    <w:rsid w:val="00796223"/>
    <w:rsid w:val="007965C4"/>
    <w:rsid w:val="00796A6D"/>
    <w:rsid w:val="00796BB9"/>
    <w:rsid w:val="00796C31"/>
    <w:rsid w:val="00796CE2"/>
    <w:rsid w:val="00796DAA"/>
    <w:rsid w:val="0079789F"/>
    <w:rsid w:val="00797948"/>
    <w:rsid w:val="007979BB"/>
    <w:rsid w:val="00797CCA"/>
    <w:rsid w:val="00797E49"/>
    <w:rsid w:val="00797EBD"/>
    <w:rsid w:val="007A0378"/>
    <w:rsid w:val="007A056C"/>
    <w:rsid w:val="007A07BC"/>
    <w:rsid w:val="007A09A8"/>
    <w:rsid w:val="007A0A93"/>
    <w:rsid w:val="007A1003"/>
    <w:rsid w:val="007A12A8"/>
    <w:rsid w:val="007A140C"/>
    <w:rsid w:val="007A14D5"/>
    <w:rsid w:val="007A1790"/>
    <w:rsid w:val="007A197F"/>
    <w:rsid w:val="007A1AA0"/>
    <w:rsid w:val="007A1AF5"/>
    <w:rsid w:val="007A1DD6"/>
    <w:rsid w:val="007A2127"/>
    <w:rsid w:val="007A214E"/>
    <w:rsid w:val="007A2268"/>
    <w:rsid w:val="007A23F8"/>
    <w:rsid w:val="007A25F2"/>
    <w:rsid w:val="007A2681"/>
    <w:rsid w:val="007A275E"/>
    <w:rsid w:val="007A2764"/>
    <w:rsid w:val="007A276E"/>
    <w:rsid w:val="007A2859"/>
    <w:rsid w:val="007A2927"/>
    <w:rsid w:val="007A2B14"/>
    <w:rsid w:val="007A2DC9"/>
    <w:rsid w:val="007A2E99"/>
    <w:rsid w:val="007A306D"/>
    <w:rsid w:val="007A31F1"/>
    <w:rsid w:val="007A34B4"/>
    <w:rsid w:val="007A3516"/>
    <w:rsid w:val="007A3779"/>
    <w:rsid w:val="007A378D"/>
    <w:rsid w:val="007A3F16"/>
    <w:rsid w:val="007A4216"/>
    <w:rsid w:val="007A4741"/>
    <w:rsid w:val="007A48EB"/>
    <w:rsid w:val="007A49A4"/>
    <w:rsid w:val="007A4C4A"/>
    <w:rsid w:val="007A4E30"/>
    <w:rsid w:val="007A525E"/>
    <w:rsid w:val="007A52E9"/>
    <w:rsid w:val="007A564E"/>
    <w:rsid w:val="007A5AB3"/>
    <w:rsid w:val="007A5D04"/>
    <w:rsid w:val="007A604F"/>
    <w:rsid w:val="007A633E"/>
    <w:rsid w:val="007A63A6"/>
    <w:rsid w:val="007A6641"/>
    <w:rsid w:val="007A6748"/>
    <w:rsid w:val="007A6753"/>
    <w:rsid w:val="007A679E"/>
    <w:rsid w:val="007A6914"/>
    <w:rsid w:val="007A6A6D"/>
    <w:rsid w:val="007A6A9C"/>
    <w:rsid w:val="007A6AE8"/>
    <w:rsid w:val="007A6BA0"/>
    <w:rsid w:val="007A6E09"/>
    <w:rsid w:val="007A6EAC"/>
    <w:rsid w:val="007A76A2"/>
    <w:rsid w:val="007A76C9"/>
    <w:rsid w:val="007A78DB"/>
    <w:rsid w:val="007A79E7"/>
    <w:rsid w:val="007A7A5D"/>
    <w:rsid w:val="007A7F1A"/>
    <w:rsid w:val="007B0199"/>
    <w:rsid w:val="007B0303"/>
    <w:rsid w:val="007B0429"/>
    <w:rsid w:val="007B04D3"/>
    <w:rsid w:val="007B0675"/>
    <w:rsid w:val="007B092B"/>
    <w:rsid w:val="007B0B53"/>
    <w:rsid w:val="007B0B54"/>
    <w:rsid w:val="007B0C61"/>
    <w:rsid w:val="007B0CF6"/>
    <w:rsid w:val="007B0D8C"/>
    <w:rsid w:val="007B0DF3"/>
    <w:rsid w:val="007B1144"/>
    <w:rsid w:val="007B1283"/>
    <w:rsid w:val="007B1341"/>
    <w:rsid w:val="007B1A60"/>
    <w:rsid w:val="007B1D33"/>
    <w:rsid w:val="007B204B"/>
    <w:rsid w:val="007B2080"/>
    <w:rsid w:val="007B2336"/>
    <w:rsid w:val="007B23A2"/>
    <w:rsid w:val="007B248F"/>
    <w:rsid w:val="007B26BB"/>
    <w:rsid w:val="007B272F"/>
    <w:rsid w:val="007B2A55"/>
    <w:rsid w:val="007B2C3E"/>
    <w:rsid w:val="007B2C5D"/>
    <w:rsid w:val="007B2D20"/>
    <w:rsid w:val="007B30F6"/>
    <w:rsid w:val="007B3355"/>
    <w:rsid w:val="007B355C"/>
    <w:rsid w:val="007B378F"/>
    <w:rsid w:val="007B38AD"/>
    <w:rsid w:val="007B38C9"/>
    <w:rsid w:val="007B3B00"/>
    <w:rsid w:val="007B3B22"/>
    <w:rsid w:val="007B3B66"/>
    <w:rsid w:val="007B3E76"/>
    <w:rsid w:val="007B412E"/>
    <w:rsid w:val="007B45AD"/>
    <w:rsid w:val="007B4939"/>
    <w:rsid w:val="007B49BA"/>
    <w:rsid w:val="007B4ADC"/>
    <w:rsid w:val="007B4BE1"/>
    <w:rsid w:val="007B4C10"/>
    <w:rsid w:val="007B4C24"/>
    <w:rsid w:val="007B4D62"/>
    <w:rsid w:val="007B4DE3"/>
    <w:rsid w:val="007B4EAC"/>
    <w:rsid w:val="007B4F15"/>
    <w:rsid w:val="007B4F1C"/>
    <w:rsid w:val="007B518A"/>
    <w:rsid w:val="007B51E2"/>
    <w:rsid w:val="007B529E"/>
    <w:rsid w:val="007B52C9"/>
    <w:rsid w:val="007B53F7"/>
    <w:rsid w:val="007B5700"/>
    <w:rsid w:val="007B57CA"/>
    <w:rsid w:val="007B599D"/>
    <w:rsid w:val="007B5A3D"/>
    <w:rsid w:val="007B5BAC"/>
    <w:rsid w:val="007B5D9B"/>
    <w:rsid w:val="007B6109"/>
    <w:rsid w:val="007B63EC"/>
    <w:rsid w:val="007B6791"/>
    <w:rsid w:val="007B68E3"/>
    <w:rsid w:val="007B6D0B"/>
    <w:rsid w:val="007B6DB9"/>
    <w:rsid w:val="007B6EE9"/>
    <w:rsid w:val="007B6F39"/>
    <w:rsid w:val="007B6F5F"/>
    <w:rsid w:val="007B709F"/>
    <w:rsid w:val="007B7122"/>
    <w:rsid w:val="007B71C7"/>
    <w:rsid w:val="007B71D9"/>
    <w:rsid w:val="007B74B9"/>
    <w:rsid w:val="007B76E4"/>
    <w:rsid w:val="007B772A"/>
    <w:rsid w:val="007B7925"/>
    <w:rsid w:val="007B7B9C"/>
    <w:rsid w:val="007B7BCB"/>
    <w:rsid w:val="007B7CD7"/>
    <w:rsid w:val="007B7D30"/>
    <w:rsid w:val="007B7E52"/>
    <w:rsid w:val="007B7E9E"/>
    <w:rsid w:val="007B7FB7"/>
    <w:rsid w:val="007C0115"/>
    <w:rsid w:val="007C013D"/>
    <w:rsid w:val="007C0449"/>
    <w:rsid w:val="007C08A0"/>
    <w:rsid w:val="007C08C2"/>
    <w:rsid w:val="007C0DD9"/>
    <w:rsid w:val="007C0E4D"/>
    <w:rsid w:val="007C0EC0"/>
    <w:rsid w:val="007C10A3"/>
    <w:rsid w:val="007C12DB"/>
    <w:rsid w:val="007C1378"/>
    <w:rsid w:val="007C14E6"/>
    <w:rsid w:val="007C1619"/>
    <w:rsid w:val="007C1D0A"/>
    <w:rsid w:val="007C1F88"/>
    <w:rsid w:val="007C205B"/>
    <w:rsid w:val="007C213F"/>
    <w:rsid w:val="007C2269"/>
    <w:rsid w:val="007C22D1"/>
    <w:rsid w:val="007C23CF"/>
    <w:rsid w:val="007C2453"/>
    <w:rsid w:val="007C2572"/>
    <w:rsid w:val="007C2591"/>
    <w:rsid w:val="007C27A0"/>
    <w:rsid w:val="007C290A"/>
    <w:rsid w:val="007C2A66"/>
    <w:rsid w:val="007C2B9A"/>
    <w:rsid w:val="007C2F7D"/>
    <w:rsid w:val="007C31E4"/>
    <w:rsid w:val="007C32B5"/>
    <w:rsid w:val="007C33ED"/>
    <w:rsid w:val="007C33F9"/>
    <w:rsid w:val="007C3454"/>
    <w:rsid w:val="007C3467"/>
    <w:rsid w:val="007C358C"/>
    <w:rsid w:val="007C3596"/>
    <w:rsid w:val="007C3720"/>
    <w:rsid w:val="007C3C5F"/>
    <w:rsid w:val="007C3C73"/>
    <w:rsid w:val="007C3D61"/>
    <w:rsid w:val="007C3E21"/>
    <w:rsid w:val="007C4076"/>
    <w:rsid w:val="007C4235"/>
    <w:rsid w:val="007C424C"/>
    <w:rsid w:val="007C444B"/>
    <w:rsid w:val="007C44DC"/>
    <w:rsid w:val="007C4680"/>
    <w:rsid w:val="007C4807"/>
    <w:rsid w:val="007C481B"/>
    <w:rsid w:val="007C4937"/>
    <w:rsid w:val="007C49BB"/>
    <w:rsid w:val="007C4BEC"/>
    <w:rsid w:val="007C4EDA"/>
    <w:rsid w:val="007C529C"/>
    <w:rsid w:val="007C5493"/>
    <w:rsid w:val="007C554F"/>
    <w:rsid w:val="007C56AD"/>
    <w:rsid w:val="007C56BE"/>
    <w:rsid w:val="007C5859"/>
    <w:rsid w:val="007C590C"/>
    <w:rsid w:val="007C5946"/>
    <w:rsid w:val="007C597C"/>
    <w:rsid w:val="007C5A6A"/>
    <w:rsid w:val="007C5B5E"/>
    <w:rsid w:val="007C5D15"/>
    <w:rsid w:val="007C5FC3"/>
    <w:rsid w:val="007C6655"/>
    <w:rsid w:val="007C6852"/>
    <w:rsid w:val="007C68E8"/>
    <w:rsid w:val="007C6D25"/>
    <w:rsid w:val="007C6D38"/>
    <w:rsid w:val="007C6E34"/>
    <w:rsid w:val="007C6F70"/>
    <w:rsid w:val="007C70FE"/>
    <w:rsid w:val="007C7240"/>
    <w:rsid w:val="007C72DA"/>
    <w:rsid w:val="007C757E"/>
    <w:rsid w:val="007C761A"/>
    <w:rsid w:val="007C7710"/>
    <w:rsid w:val="007C777E"/>
    <w:rsid w:val="007C7D40"/>
    <w:rsid w:val="007D023A"/>
    <w:rsid w:val="007D0389"/>
    <w:rsid w:val="007D04BB"/>
    <w:rsid w:val="007D05E4"/>
    <w:rsid w:val="007D0651"/>
    <w:rsid w:val="007D07C7"/>
    <w:rsid w:val="007D0903"/>
    <w:rsid w:val="007D0945"/>
    <w:rsid w:val="007D0BEA"/>
    <w:rsid w:val="007D0C0E"/>
    <w:rsid w:val="007D111E"/>
    <w:rsid w:val="007D11AC"/>
    <w:rsid w:val="007D16ED"/>
    <w:rsid w:val="007D188D"/>
    <w:rsid w:val="007D1A8F"/>
    <w:rsid w:val="007D1D0D"/>
    <w:rsid w:val="007D1DC9"/>
    <w:rsid w:val="007D1FC6"/>
    <w:rsid w:val="007D2150"/>
    <w:rsid w:val="007D2167"/>
    <w:rsid w:val="007D24DF"/>
    <w:rsid w:val="007D26AF"/>
    <w:rsid w:val="007D29AB"/>
    <w:rsid w:val="007D2AFC"/>
    <w:rsid w:val="007D2DCE"/>
    <w:rsid w:val="007D2EB6"/>
    <w:rsid w:val="007D2ECD"/>
    <w:rsid w:val="007D30A4"/>
    <w:rsid w:val="007D31A8"/>
    <w:rsid w:val="007D31EE"/>
    <w:rsid w:val="007D32A1"/>
    <w:rsid w:val="007D3636"/>
    <w:rsid w:val="007D3A29"/>
    <w:rsid w:val="007D3F3F"/>
    <w:rsid w:val="007D40BB"/>
    <w:rsid w:val="007D44D3"/>
    <w:rsid w:val="007D44D5"/>
    <w:rsid w:val="007D482F"/>
    <w:rsid w:val="007D48BB"/>
    <w:rsid w:val="007D48D7"/>
    <w:rsid w:val="007D49A7"/>
    <w:rsid w:val="007D49C4"/>
    <w:rsid w:val="007D562D"/>
    <w:rsid w:val="007D59ED"/>
    <w:rsid w:val="007D5AA6"/>
    <w:rsid w:val="007D5EF6"/>
    <w:rsid w:val="007D6025"/>
    <w:rsid w:val="007D635A"/>
    <w:rsid w:val="007D6415"/>
    <w:rsid w:val="007D6673"/>
    <w:rsid w:val="007D68BB"/>
    <w:rsid w:val="007D6AF8"/>
    <w:rsid w:val="007D6E6D"/>
    <w:rsid w:val="007D6FA7"/>
    <w:rsid w:val="007D7044"/>
    <w:rsid w:val="007D7065"/>
    <w:rsid w:val="007D707D"/>
    <w:rsid w:val="007D712D"/>
    <w:rsid w:val="007D7333"/>
    <w:rsid w:val="007D7440"/>
    <w:rsid w:val="007D744F"/>
    <w:rsid w:val="007D790C"/>
    <w:rsid w:val="007D799E"/>
    <w:rsid w:val="007D7B8A"/>
    <w:rsid w:val="007D7DC8"/>
    <w:rsid w:val="007D7ED3"/>
    <w:rsid w:val="007E0123"/>
    <w:rsid w:val="007E012C"/>
    <w:rsid w:val="007E01EE"/>
    <w:rsid w:val="007E024B"/>
    <w:rsid w:val="007E0266"/>
    <w:rsid w:val="007E0417"/>
    <w:rsid w:val="007E046D"/>
    <w:rsid w:val="007E0802"/>
    <w:rsid w:val="007E0893"/>
    <w:rsid w:val="007E0A6C"/>
    <w:rsid w:val="007E0DE9"/>
    <w:rsid w:val="007E131C"/>
    <w:rsid w:val="007E135F"/>
    <w:rsid w:val="007E1710"/>
    <w:rsid w:val="007E1836"/>
    <w:rsid w:val="007E19EE"/>
    <w:rsid w:val="007E1A2F"/>
    <w:rsid w:val="007E1AC9"/>
    <w:rsid w:val="007E1E69"/>
    <w:rsid w:val="007E1F13"/>
    <w:rsid w:val="007E1F23"/>
    <w:rsid w:val="007E25DE"/>
    <w:rsid w:val="007E2650"/>
    <w:rsid w:val="007E27F2"/>
    <w:rsid w:val="007E28EF"/>
    <w:rsid w:val="007E299A"/>
    <w:rsid w:val="007E2AF5"/>
    <w:rsid w:val="007E2B1C"/>
    <w:rsid w:val="007E2E27"/>
    <w:rsid w:val="007E3025"/>
    <w:rsid w:val="007E317D"/>
    <w:rsid w:val="007E31EF"/>
    <w:rsid w:val="007E3344"/>
    <w:rsid w:val="007E3543"/>
    <w:rsid w:val="007E35C4"/>
    <w:rsid w:val="007E361B"/>
    <w:rsid w:val="007E36D7"/>
    <w:rsid w:val="007E3957"/>
    <w:rsid w:val="007E3B4D"/>
    <w:rsid w:val="007E3D45"/>
    <w:rsid w:val="007E3E00"/>
    <w:rsid w:val="007E3E11"/>
    <w:rsid w:val="007E3F9A"/>
    <w:rsid w:val="007E4157"/>
    <w:rsid w:val="007E4249"/>
    <w:rsid w:val="007E44FE"/>
    <w:rsid w:val="007E483C"/>
    <w:rsid w:val="007E488D"/>
    <w:rsid w:val="007E48E8"/>
    <w:rsid w:val="007E4A88"/>
    <w:rsid w:val="007E4D4E"/>
    <w:rsid w:val="007E4D7D"/>
    <w:rsid w:val="007E4DE7"/>
    <w:rsid w:val="007E4FA2"/>
    <w:rsid w:val="007E54FF"/>
    <w:rsid w:val="007E57FE"/>
    <w:rsid w:val="007E5A90"/>
    <w:rsid w:val="007E5BD5"/>
    <w:rsid w:val="007E5E9E"/>
    <w:rsid w:val="007E5EF1"/>
    <w:rsid w:val="007E6027"/>
    <w:rsid w:val="007E605E"/>
    <w:rsid w:val="007E61EC"/>
    <w:rsid w:val="007E647E"/>
    <w:rsid w:val="007E64A2"/>
    <w:rsid w:val="007E6648"/>
    <w:rsid w:val="007E68FD"/>
    <w:rsid w:val="007E697A"/>
    <w:rsid w:val="007E69EE"/>
    <w:rsid w:val="007E6B57"/>
    <w:rsid w:val="007E6E93"/>
    <w:rsid w:val="007E6F37"/>
    <w:rsid w:val="007E707D"/>
    <w:rsid w:val="007E70D3"/>
    <w:rsid w:val="007E7269"/>
    <w:rsid w:val="007E72FF"/>
    <w:rsid w:val="007E7692"/>
    <w:rsid w:val="007E7711"/>
    <w:rsid w:val="007E79C5"/>
    <w:rsid w:val="007E79CF"/>
    <w:rsid w:val="007E7EAF"/>
    <w:rsid w:val="007E7F0F"/>
    <w:rsid w:val="007F03B2"/>
    <w:rsid w:val="007F03E3"/>
    <w:rsid w:val="007F05D3"/>
    <w:rsid w:val="007F0ED2"/>
    <w:rsid w:val="007F0FFA"/>
    <w:rsid w:val="007F1195"/>
    <w:rsid w:val="007F1318"/>
    <w:rsid w:val="007F16A1"/>
    <w:rsid w:val="007F1725"/>
    <w:rsid w:val="007F18A3"/>
    <w:rsid w:val="007F18DD"/>
    <w:rsid w:val="007F18F8"/>
    <w:rsid w:val="007F19F6"/>
    <w:rsid w:val="007F1A5B"/>
    <w:rsid w:val="007F1D6B"/>
    <w:rsid w:val="007F1F2A"/>
    <w:rsid w:val="007F20A4"/>
    <w:rsid w:val="007F20CD"/>
    <w:rsid w:val="007F2181"/>
    <w:rsid w:val="007F226F"/>
    <w:rsid w:val="007F2912"/>
    <w:rsid w:val="007F3203"/>
    <w:rsid w:val="007F3252"/>
    <w:rsid w:val="007F3537"/>
    <w:rsid w:val="007F3617"/>
    <w:rsid w:val="007F37F8"/>
    <w:rsid w:val="007F3A4C"/>
    <w:rsid w:val="007F3B81"/>
    <w:rsid w:val="007F3D30"/>
    <w:rsid w:val="007F3E77"/>
    <w:rsid w:val="007F427D"/>
    <w:rsid w:val="007F4331"/>
    <w:rsid w:val="007F4336"/>
    <w:rsid w:val="007F4427"/>
    <w:rsid w:val="007F4760"/>
    <w:rsid w:val="007F49BE"/>
    <w:rsid w:val="007F4A0F"/>
    <w:rsid w:val="007F4C68"/>
    <w:rsid w:val="007F4C90"/>
    <w:rsid w:val="007F4E6D"/>
    <w:rsid w:val="007F51AB"/>
    <w:rsid w:val="007F52B9"/>
    <w:rsid w:val="007F5412"/>
    <w:rsid w:val="007F551F"/>
    <w:rsid w:val="007F5718"/>
    <w:rsid w:val="007F5AFC"/>
    <w:rsid w:val="007F5B64"/>
    <w:rsid w:val="007F5DEA"/>
    <w:rsid w:val="007F5FD9"/>
    <w:rsid w:val="007F6082"/>
    <w:rsid w:val="007F682E"/>
    <w:rsid w:val="007F6949"/>
    <w:rsid w:val="007F696F"/>
    <w:rsid w:val="007F6BA3"/>
    <w:rsid w:val="007F6CF3"/>
    <w:rsid w:val="007F6D9A"/>
    <w:rsid w:val="007F6EE0"/>
    <w:rsid w:val="007F707D"/>
    <w:rsid w:val="007F70DA"/>
    <w:rsid w:val="007F7153"/>
    <w:rsid w:val="007F71D0"/>
    <w:rsid w:val="007F76A2"/>
    <w:rsid w:val="007F76CE"/>
    <w:rsid w:val="007F77D8"/>
    <w:rsid w:val="007F7A41"/>
    <w:rsid w:val="007F7B3A"/>
    <w:rsid w:val="007F7B9C"/>
    <w:rsid w:val="007F7BE7"/>
    <w:rsid w:val="007F7EF6"/>
    <w:rsid w:val="00800053"/>
    <w:rsid w:val="00800176"/>
    <w:rsid w:val="008002CB"/>
    <w:rsid w:val="008002E4"/>
    <w:rsid w:val="0080043D"/>
    <w:rsid w:val="0080068D"/>
    <w:rsid w:val="008006EB"/>
    <w:rsid w:val="008007D7"/>
    <w:rsid w:val="008009C5"/>
    <w:rsid w:val="00800A8C"/>
    <w:rsid w:val="00800ADF"/>
    <w:rsid w:val="00800AE4"/>
    <w:rsid w:val="00800B65"/>
    <w:rsid w:val="00800BE5"/>
    <w:rsid w:val="008010CF"/>
    <w:rsid w:val="00801317"/>
    <w:rsid w:val="00801395"/>
    <w:rsid w:val="008014B7"/>
    <w:rsid w:val="00801B33"/>
    <w:rsid w:val="00801D32"/>
    <w:rsid w:val="00801DD0"/>
    <w:rsid w:val="008023C1"/>
    <w:rsid w:val="0080252B"/>
    <w:rsid w:val="008028DC"/>
    <w:rsid w:val="00802E86"/>
    <w:rsid w:val="00803057"/>
    <w:rsid w:val="00803073"/>
    <w:rsid w:val="008032DB"/>
    <w:rsid w:val="00803338"/>
    <w:rsid w:val="008036D8"/>
    <w:rsid w:val="0080378D"/>
    <w:rsid w:val="00803A09"/>
    <w:rsid w:val="00804263"/>
    <w:rsid w:val="008044DD"/>
    <w:rsid w:val="00804764"/>
    <w:rsid w:val="008047E1"/>
    <w:rsid w:val="0080483F"/>
    <w:rsid w:val="00804952"/>
    <w:rsid w:val="00804A79"/>
    <w:rsid w:val="0080526A"/>
    <w:rsid w:val="00805377"/>
    <w:rsid w:val="00805411"/>
    <w:rsid w:val="00805557"/>
    <w:rsid w:val="0080587B"/>
    <w:rsid w:val="00805880"/>
    <w:rsid w:val="00805957"/>
    <w:rsid w:val="00805A7D"/>
    <w:rsid w:val="00805B4C"/>
    <w:rsid w:val="00805BDC"/>
    <w:rsid w:val="00805BEF"/>
    <w:rsid w:val="00805F5D"/>
    <w:rsid w:val="00806192"/>
    <w:rsid w:val="008061E3"/>
    <w:rsid w:val="00806322"/>
    <w:rsid w:val="00806455"/>
    <w:rsid w:val="008064EC"/>
    <w:rsid w:val="008066C6"/>
    <w:rsid w:val="008067EA"/>
    <w:rsid w:val="00806938"/>
    <w:rsid w:val="00806963"/>
    <w:rsid w:val="00806998"/>
    <w:rsid w:val="008069F5"/>
    <w:rsid w:val="00806AB4"/>
    <w:rsid w:val="00806BE2"/>
    <w:rsid w:val="00806C28"/>
    <w:rsid w:val="00806DCE"/>
    <w:rsid w:val="00806DCF"/>
    <w:rsid w:val="00806EE0"/>
    <w:rsid w:val="00807273"/>
    <w:rsid w:val="00807786"/>
    <w:rsid w:val="008078EF"/>
    <w:rsid w:val="00807931"/>
    <w:rsid w:val="00807A4C"/>
    <w:rsid w:val="00807ACD"/>
    <w:rsid w:val="00807B50"/>
    <w:rsid w:val="00807ECD"/>
    <w:rsid w:val="00807F50"/>
    <w:rsid w:val="00807FEE"/>
    <w:rsid w:val="00810003"/>
    <w:rsid w:val="0081000A"/>
    <w:rsid w:val="008102B9"/>
    <w:rsid w:val="00810537"/>
    <w:rsid w:val="00810CEA"/>
    <w:rsid w:val="00810D8C"/>
    <w:rsid w:val="00811007"/>
    <w:rsid w:val="00811607"/>
    <w:rsid w:val="00811665"/>
    <w:rsid w:val="00811694"/>
    <w:rsid w:val="0081169E"/>
    <w:rsid w:val="008116C4"/>
    <w:rsid w:val="008119EB"/>
    <w:rsid w:val="00811AF2"/>
    <w:rsid w:val="00811BE4"/>
    <w:rsid w:val="00811EDB"/>
    <w:rsid w:val="00811F43"/>
    <w:rsid w:val="00811FEF"/>
    <w:rsid w:val="00812044"/>
    <w:rsid w:val="008121F7"/>
    <w:rsid w:val="00812458"/>
    <w:rsid w:val="00812689"/>
    <w:rsid w:val="008126E6"/>
    <w:rsid w:val="00812B09"/>
    <w:rsid w:val="00812B8A"/>
    <w:rsid w:val="00812BA4"/>
    <w:rsid w:val="00812BED"/>
    <w:rsid w:val="00812C6F"/>
    <w:rsid w:val="00812D55"/>
    <w:rsid w:val="008134E9"/>
    <w:rsid w:val="0081355B"/>
    <w:rsid w:val="008136D1"/>
    <w:rsid w:val="00813806"/>
    <w:rsid w:val="00813C6D"/>
    <w:rsid w:val="00813D0B"/>
    <w:rsid w:val="00813D38"/>
    <w:rsid w:val="00813DD2"/>
    <w:rsid w:val="00813EC4"/>
    <w:rsid w:val="00813EEE"/>
    <w:rsid w:val="00814664"/>
    <w:rsid w:val="008147D9"/>
    <w:rsid w:val="008148D0"/>
    <w:rsid w:val="00814AC5"/>
    <w:rsid w:val="00814B27"/>
    <w:rsid w:val="008153C7"/>
    <w:rsid w:val="00815464"/>
    <w:rsid w:val="00815730"/>
    <w:rsid w:val="0081582B"/>
    <w:rsid w:val="008159FA"/>
    <w:rsid w:val="00815A17"/>
    <w:rsid w:val="00815BF5"/>
    <w:rsid w:val="00815C77"/>
    <w:rsid w:val="00815CB0"/>
    <w:rsid w:val="00816117"/>
    <w:rsid w:val="0081613D"/>
    <w:rsid w:val="0081637A"/>
    <w:rsid w:val="008164BA"/>
    <w:rsid w:val="00816539"/>
    <w:rsid w:val="00816697"/>
    <w:rsid w:val="00816754"/>
    <w:rsid w:val="008169FE"/>
    <w:rsid w:val="00816A02"/>
    <w:rsid w:val="00816BC6"/>
    <w:rsid w:val="00816CA0"/>
    <w:rsid w:val="00816D0D"/>
    <w:rsid w:val="00816DEF"/>
    <w:rsid w:val="00816F8D"/>
    <w:rsid w:val="008171A7"/>
    <w:rsid w:val="0081722D"/>
    <w:rsid w:val="0081744D"/>
    <w:rsid w:val="008175BB"/>
    <w:rsid w:val="008175DE"/>
    <w:rsid w:val="0081779A"/>
    <w:rsid w:val="00817819"/>
    <w:rsid w:val="00817B68"/>
    <w:rsid w:val="00817DE4"/>
    <w:rsid w:val="0082012D"/>
    <w:rsid w:val="0082028A"/>
    <w:rsid w:val="00820527"/>
    <w:rsid w:val="00820AF9"/>
    <w:rsid w:val="00820E13"/>
    <w:rsid w:val="00820E21"/>
    <w:rsid w:val="008210F9"/>
    <w:rsid w:val="0082115F"/>
    <w:rsid w:val="008211B7"/>
    <w:rsid w:val="008212B0"/>
    <w:rsid w:val="00821508"/>
    <w:rsid w:val="00821777"/>
    <w:rsid w:val="0082187E"/>
    <w:rsid w:val="00821D18"/>
    <w:rsid w:val="00821EFA"/>
    <w:rsid w:val="008220B5"/>
    <w:rsid w:val="008223DA"/>
    <w:rsid w:val="008224BF"/>
    <w:rsid w:val="00822849"/>
    <w:rsid w:val="008228EE"/>
    <w:rsid w:val="00822963"/>
    <w:rsid w:val="00822A7F"/>
    <w:rsid w:val="00822A9F"/>
    <w:rsid w:val="00822C38"/>
    <w:rsid w:val="00822CB0"/>
    <w:rsid w:val="00822CD3"/>
    <w:rsid w:val="00822DCC"/>
    <w:rsid w:val="0082310E"/>
    <w:rsid w:val="008233BC"/>
    <w:rsid w:val="008233F4"/>
    <w:rsid w:val="008234A8"/>
    <w:rsid w:val="008234F5"/>
    <w:rsid w:val="0082386C"/>
    <w:rsid w:val="00823988"/>
    <w:rsid w:val="00823A43"/>
    <w:rsid w:val="00823BDE"/>
    <w:rsid w:val="0082404E"/>
    <w:rsid w:val="00824094"/>
    <w:rsid w:val="008242B1"/>
    <w:rsid w:val="008246F0"/>
    <w:rsid w:val="00824735"/>
    <w:rsid w:val="00824A06"/>
    <w:rsid w:val="00824AB1"/>
    <w:rsid w:val="00824C5E"/>
    <w:rsid w:val="00824C80"/>
    <w:rsid w:val="00824C84"/>
    <w:rsid w:val="00824C87"/>
    <w:rsid w:val="00824DB1"/>
    <w:rsid w:val="00824F78"/>
    <w:rsid w:val="008250CE"/>
    <w:rsid w:val="0082526B"/>
    <w:rsid w:val="008252B9"/>
    <w:rsid w:val="00825827"/>
    <w:rsid w:val="00825B18"/>
    <w:rsid w:val="00825BA1"/>
    <w:rsid w:val="00825BDB"/>
    <w:rsid w:val="00825C12"/>
    <w:rsid w:val="00825EF8"/>
    <w:rsid w:val="00825F00"/>
    <w:rsid w:val="00826061"/>
    <w:rsid w:val="00826168"/>
    <w:rsid w:val="0082642B"/>
    <w:rsid w:val="00826440"/>
    <w:rsid w:val="008266D4"/>
    <w:rsid w:val="00826AC2"/>
    <w:rsid w:val="00826E42"/>
    <w:rsid w:val="00827062"/>
    <w:rsid w:val="008272F5"/>
    <w:rsid w:val="008273FE"/>
    <w:rsid w:val="00827743"/>
    <w:rsid w:val="00827939"/>
    <w:rsid w:val="008279A5"/>
    <w:rsid w:val="00827D6F"/>
    <w:rsid w:val="008301B3"/>
    <w:rsid w:val="008304E0"/>
    <w:rsid w:val="008304EC"/>
    <w:rsid w:val="0083057C"/>
    <w:rsid w:val="008305BD"/>
    <w:rsid w:val="0083082E"/>
    <w:rsid w:val="00830B11"/>
    <w:rsid w:val="00830BFC"/>
    <w:rsid w:val="00830E41"/>
    <w:rsid w:val="0083119A"/>
    <w:rsid w:val="00831200"/>
    <w:rsid w:val="00831239"/>
    <w:rsid w:val="0083127C"/>
    <w:rsid w:val="008312E5"/>
    <w:rsid w:val="00831471"/>
    <w:rsid w:val="00831841"/>
    <w:rsid w:val="0083193B"/>
    <w:rsid w:val="0083240D"/>
    <w:rsid w:val="008325F7"/>
    <w:rsid w:val="008326E1"/>
    <w:rsid w:val="0083295B"/>
    <w:rsid w:val="00832D91"/>
    <w:rsid w:val="00832DD6"/>
    <w:rsid w:val="00832F36"/>
    <w:rsid w:val="008330D3"/>
    <w:rsid w:val="008330F6"/>
    <w:rsid w:val="008331C4"/>
    <w:rsid w:val="008331EE"/>
    <w:rsid w:val="008336B1"/>
    <w:rsid w:val="008337B8"/>
    <w:rsid w:val="008338C8"/>
    <w:rsid w:val="008339A2"/>
    <w:rsid w:val="00833BA4"/>
    <w:rsid w:val="00833BB9"/>
    <w:rsid w:val="00833D57"/>
    <w:rsid w:val="00833D84"/>
    <w:rsid w:val="00833E61"/>
    <w:rsid w:val="00833F7F"/>
    <w:rsid w:val="00833FBE"/>
    <w:rsid w:val="00834163"/>
    <w:rsid w:val="0083433A"/>
    <w:rsid w:val="00834461"/>
    <w:rsid w:val="008345E5"/>
    <w:rsid w:val="00834624"/>
    <w:rsid w:val="00834784"/>
    <w:rsid w:val="0083482C"/>
    <w:rsid w:val="0083498D"/>
    <w:rsid w:val="00834A6B"/>
    <w:rsid w:val="00834C7E"/>
    <w:rsid w:val="00834D34"/>
    <w:rsid w:val="00834EB1"/>
    <w:rsid w:val="008350C9"/>
    <w:rsid w:val="008352D5"/>
    <w:rsid w:val="008352FB"/>
    <w:rsid w:val="008353AC"/>
    <w:rsid w:val="0083555B"/>
    <w:rsid w:val="008359A0"/>
    <w:rsid w:val="00835BA8"/>
    <w:rsid w:val="00835D83"/>
    <w:rsid w:val="00835F48"/>
    <w:rsid w:val="008360E4"/>
    <w:rsid w:val="008362CD"/>
    <w:rsid w:val="0083640F"/>
    <w:rsid w:val="008365D7"/>
    <w:rsid w:val="00836F0F"/>
    <w:rsid w:val="008373F9"/>
    <w:rsid w:val="0083741F"/>
    <w:rsid w:val="008375D7"/>
    <w:rsid w:val="008375DB"/>
    <w:rsid w:val="00837614"/>
    <w:rsid w:val="0083784F"/>
    <w:rsid w:val="00837A32"/>
    <w:rsid w:val="00837C42"/>
    <w:rsid w:val="00837D39"/>
    <w:rsid w:val="00840484"/>
    <w:rsid w:val="008406D7"/>
    <w:rsid w:val="0084095F"/>
    <w:rsid w:val="00840CD6"/>
    <w:rsid w:val="0084113F"/>
    <w:rsid w:val="008415E8"/>
    <w:rsid w:val="0084188A"/>
    <w:rsid w:val="00841A37"/>
    <w:rsid w:val="00841B5C"/>
    <w:rsid w:val="00841BF4"/>
    <w:rsid w:val="00841DDC"/>
    <w:rsid w:val="0084201B"/>
    <w:rsid w:val="008420F0"/>
    <w:rsid w:val="00842168"/>
    <w:rsid w:val="00842186"/>
    <w:rsid w:val="008422A7"/>
    <w:rsid w:val="008423BF"/>
    <w:rsid w:val="008424AC"/>
    <w:rsid w:val="008426D0"/>
    <w:rsid w:val="00842A07"/>
    <w:rsid w:val="00842A32"/>
    <w:rsid w:val="00842B9D"/>
    <w:rsid w:val="0084319B"/>
    <w:rsid w:val="008432D1"/>
    <w:rsid w:val="0084344A"/>
    <w:rsid w:val="008435A5"/>
    <w:rsid w:val="008437E5"/>
    <w:rsid w:val="00843B32"/>
    <w:rsid w:val="008440FA"/>
    <w:rsid w:val="00844230"/>
    <w:rsid w:val="0084444A"/>
    <w:rsid w:val="008448AB"/>
    <w:rsid w:val="00844926"/>
    <w:rsid w:val="00844AF9"/>
    <w:rsid w:val="008450B1"/>
    <w:rsid w:val="0084513B"/>
    <w:rsid w:val="00845140"/>
    <w:rsid w:val="0084517E"/>
    <w:rsid w:val="0084539D"/>
    <w:rsid w:val="008455E9"/>
    <w:rsid w:val="00845994"/>
    <w:rsid w:val="00845F7E"/>
    <w:rsid w:val="0084602D"/>
    <w:rsid w:val="0084616A"/>
    <w:rsid w:val="0084670D"/>
    <w:rsid w:val="00846783"/>
    <w:rsid w:val="00846834"/>
    <w:rsid w:val="00846886"/>
    <w:rsid w:val="008468EE"/>
    <w:rsid w:val="00846B7C"/>
    <w:rsid w:val="00846CBE"/>
    <w:rsid w:val="00846FAD"/>
    <w:rsid w:val="00847207"/>
    <w:rsid w:val="008474AB"/>
    <w:rsid w:val="00847C76"/>
    <w:rsid w:val="00847D20"/>
    <w:rsid w:val="00847E0D"/>
    <w:rsid w:val="00847FC9"/>
    <w:rsid w:val="0085003A"/>
    <w:rsid w:val="0085005B"/>
    <w:rsid w:val="008500A2"/>
    <w:rsid w:val="00850143"/>
    <w:rsid w:val="00850190"/>
    <w:rsid w:val="008501C5"/>
    <w:rsid w:val="008503BC"/>
    <w:rsid w:val="0085040A"/>
    <w:rsid w:val="008505C4"/>
    <w:rsid w:val="00850C03"/>
    <w:rsid w:val="00850C0C"/>
    <w:rsid w:val="00850D89"/>
    <w:rsid w:val="0085102B"/>
    <w:rsid w:val="0085102D"/>
    <w:rsid w:val="00851324"/>
    <w:rsid w:val="0085147C"/>
    <w:rsid w:val="00851494"/>
    <w:rsid w:val="00851540"/>
    <w:rsid w:val="00851578"/>
    <w:rsid w:val="00851746"/>
    <w:rsid w:val="00851848"/>
    <w:rsid w:val="00851902"/>
    <w:rsid w:val="00851942"/>
    <w:rsid w:val="008521BB"/>
    <w:rsid w:val="008521E9"/>
    <w:rsid w:val="00852441"/>
    <w:rsid w:val="008525B5"/>
    <w:rsid w:val="00852603"/>
    <w:rsid w:val="00852740"/>
    <w:rsid w:val="00852C69"/>
    <w:rsid w:val="00852D0B"/>
    <w:rsid w:val="0085305E"/>
    <w:rsid w:val="008530F5"/>
    <w:rsid w:val="008532DD"/>
    <w:rsid w:val="008534C0"/>
    <w:rsid w:val="008535C2"/>
    <w:rsid w:val="00853679"/>
    <w:rsid w:val="008539AB"/>
    <w:rsid w:val="00853E46"/>
    <w:rsid w:val="00853EC8"/>
    <w:rsid w:val="00853EFD"/>
    <w:rsid w:val="0085445A"/>
    <w:rsid w:val="0085446A"/>
    <w:rsid w:val="00854476"/>
    <w:rsid w:val="00854AAB"/>
    <w:rsid w:val="00854C2E"/>
    <w:rsid w:val="00854EA0"/>
    <w:rsid w:val="008554FD"/>
    <w:rsid w:val="00855AFC"/>
    <w:rsid w:val="00855B85"/>
    <w:rsid w:val="00855C49"/>
    <w:rsid w:val="00856096"/>
    <w:rsid w:val="00856537"/>
    <w:rsid w:val="008568ED"/>
    <w:rsid w:val="00856C58"/>
    <w:rsid w:val="00856CA0"/>
    <w:rsid w:val="00856D12"/>
    <w:rsid w:val="00857147"/>
    <w:rsid w:val="00857158"/>
    <w:rsid w:val="00857220"/>
    <w:rsid w:val="00857470"/>
    <w:rsid w:val="00857593"/>
    <w:rsid w:val="008575BD"/>
    <w:rsid w:val="00857802"/>
    <w:rsid w:val="00857D6A"/>
    <w:rsid w:val="00857ECD"/>
    <w:rsid w:val="00857EDC"/>
    <w:rsid w:val="00857FCD"/>
    <w:rsid w:val="008600E4"/>
    <w:rsid w:val="00860159"/>
    <w:rsid w:val="00860178"/>
    <w:rsid w:val="0086029C"/>
    <w:rsid w:val="0086050F"/>
    <w:rsid w:val="00860676"/>
    <w:rsid w:val="00860755"/>
    <w:rsid w:val="00860896"/>
    <w:rsid w:val="00860B90"/>
    <w:rsid w:val="00860BBB"/>
    <w:rsid w:val="00860C01"/>
    <w:rsid w:val="00860C3B"/>
    <w:rsid w:val="00860E0A"/>
    <w:rsid w:val="00860EDB"/>
    <w:rsid w:val="00860F0C"/>
    <w:rsid w:val="00861045"/>
    <w:rsid w:val="0086113C"/>
    <w:rsid w:val="00861168"/>
    <w:rsid w:val="00861311"/>
    <w:rsid w:val="0086134D"/>
    <w:rsid w:val="00861ACA"/>
    <w:rsid w:val="00861C1E"/>
    <w:rsid w:val="00861E86"/>
    <w:rsid w:val="00861F34"/>
    <w:rsid w:val="00861F99"/>
    <w:rsid w:val="00861FC9"/>
    <w:rsid w:val="0086219E"/>
    <w:rsid w:val="008622B4"/>
    <w:rsid w:val="00862468"/>
    <w:rsid w:val="00862649"/>
    <w:rsid w:val="008627E1"/>
    <w:rsid w:val="00862806"/>
    <w:rsid w:val="00862973"/>
    <w:rsid w:val="00862B78"/>
    <w:rsid w:val="00862B90"/>
    <w:rsid w:val="00862D1A"/>
    <w:rsid w:val="00862DCA"/>
    <w:rsid w:val="00862DF8"/>
    <w:rsid w:val="00862F03"/>
    <w:rsid w:val="00862FA2"/>
    <w:rsid w:val="00863017"/>
    <w:rsid w:val="0086301C"/>
    <w:rsid w:val="00863379"/>
    <w:rsid w:val="008633B9"/>
    <w:rsid w:val="008636AD"/>
    <w:rsid w:val="0086371D"/>
    <w:rsid w:val="00863751"/>
    <w:rsid w:val="00863783"/>
    <w:rsid w:val="008637A3"/>
    <w:rsid w:val="00863916"/>
    <w:rsid w:val="00863D17"/>
    <w:rsid w:val="00863F7F"/>
    <w:rsid w:val="0086416C"/>
    <w:rsid w:val="00864369"/>
    <w:rsid w:val="0086449A"/>
    <w:rsid w:val="00864ADA"/>
    <w:rsid w:val="0086535D"/>
    <w:rsid w:val="0086538A"/>
    <w:rsid w:val="00865480"/>
    <w:rsid w:val="008655FC"/>
    <w:rsid w:val="00865673"/>
    <w:rsid w:val="0086581E"/>
    <w:rsid w:val="00865BAB"/>
    <w:rsid w:val="00865ED9"/>
    <w:rsid w:val="00865F4C"/>
    <w:rsid w:val="00865F4D"/>
    <w:rsid w:val="00866325"/>
    <w:rsid w:val="008664B3"/>
    <w:rsid w:val="008665E3"/>
    <w:rsid w:val="00866684"/>
    <w:rsid w:val="0086686B"/>
    <w:rsid w:val="008669A9"/>
    <w:rsid w:val="00866EE6"/>
    <w:rsid w:val="0086732A"/>
    <w:rsid w:val="0086748D"/>
    <w:rsid w:val="008674BF"/>
    <w:rsid w:val="008676E8"/>
    <w:rsid w:val="00867932"/>
    <w:rsid w:val="008679F2"/>
    <w:rsid w:val="00867F7F"/>
    <w:rsid w:val="008700B7"/>
    <w:rsid w:val="008700E6"/>
    <w:rsid w:val="00870122"/>
    <w:rsid w:val="0087015F"/>
    <w:rsid w:val="00870266"/>
    <w:rsid w:val="00870516"/>
    <w:rsid w:val="008706CB"/>
    <w:rsid w:val="008706D9"/>
    <w:rsid w:val="008708D6"/>
    <w:rsid w:val="0087091E"/>
    <w:rsid w:val="00870CB3"/>
    <w:rsid w:val="0087103D"/>
    <w:rsid w:val="0087115F"/>
    <w:rsid w:val="0087125F"/>
    <w:rsid w:val="008712FF"/>
    <w:rsid w:val="0087132A"/>
    <w:rsid w:val="008713B2"/>
    <w:rsid w:val="00871505"/>
    <w:rsid w:val="008716DD"/>
    <w:rsid w:val="00871717"/>
    <w:rsid w:val="0087194A"/>
    <w:rsid w:val="00871A74"/>
    <w:rsid w:val="00871CC7"/>
    <w:rsid w:val="00871EB4"/>
    <w:rsid w:val="008722A2"/>
    <w:rsid w:val="00872388"/>
    <w:rsid w:val="00872549"/>
    <w:rsid w:val="0087268D"/>
    <w:rsid w:val="008729FE"/>
    <w:rsid w:val="00872B32"/>
    <w:rsid w:val="00872CC4"/>
    <w:rsid w:val="00872CCE"/>
    <w:rsid w:val="00872D5C"/>
    <w:rsid w:val="00872E94"/>
    <w:rsid w:val="00872F44"/>
    <w:rsid w:val="00873184"/>
    <w:rsid w:val="00873411"/>
    <w:rsid w:val="0087353A"/>
    <w:rsid w:val="0087369F"/>
    <w:rsid w:val="008737F7"/>
    <w:rsid w:val="00873839"/>
    <w:rsid w:val="00873949"/>
    <w:rsid w:val="008739A1"/>
    <w:rsid w:val="008739BC"/>
    <w:rsid w:val="00873B2D"/>
    <w:rsid w:val="00873BC2"/>
    <w:rsid w:val="00873FAD"/>
    <w:rsid w:val="00874656"/>
    <w:rsid w:val="00874A42"/>
    <w:rsid w:val="00874AFB"/>
    <w:rsid w:val="00874CE2"/>
    <w:rsid w:val="00874DDF"/>
    <w:rsid w:val="00874E9E"/>
    <w:rsid w:val="00875070"/>
    <w:rsid w:val="00875248"/>
    <w:rsid w:val="008758CD"/>
    <w:rsid w:val="00875A86"/>
    <w:rsid w:val="00875A91"/>
    <w:rsid w:val="00875B7F"/>
    <w:rsid w:val="00875D9E"/>
    <w:rsid w:val="00875FDB"/>
    <w:rsid w:val="0087636F"/>
    <w:rsid w:val="00876850"/>
    <w:rsid w:val="008768B7"/>
    <w:rsid w:val="008768D9"/>
    <w:rsid w:val="00876A03"/>
    <w:rsid w:val="00876D52"/>
    <w:rsid w:val="00876DD0"/>
    <w:rsid w:val="00876E4B"/>
    <w:rsid w:val="00876F84"/>
    <w:rsid w:val="0087707B"/>
    <w:rsid w:val="00877295"/>
    <w:rsid w:val="0087745E"/>
    <w:rsid w:val="008774FD"/>
    <w:rsid w:val="00877609"/>
    <w:rsid w:val="008776E1"/>
    <w:rsid w:val="008777DA"/>
    <w:rsid w:val="0087785E"/>
    <w:rsid w:val="00877874"/>
    <w:rsid w:val="00877943"/>
    <w:rsid w:val="00877B0D"/>
    <w:rsid w:val="00877F33"/>
    <w:rsid w:val="00877FC3"/>
    <w:rsid w:val="008801D4"/>
    <w:rsid w:val="00880271"/>
    <w:rsid w:val="0088027C"/>
    <w:rsid w:val="0088030A"/>
    <w:rsid w:val="00880384"/>
    <w:rsid w:val="008804D4"/>
    <w:rsid w:val="0088079E"/>
    <w:rsid w:val="00880895"/>
    <w:rsid w:val="00880AEA"/>
    <w:rsid w:val="00880DDE"/>
    <w:rsid w:val="00880EA9"/>
    <w:rsid w:val="00881137"/>
    <w:rsid w:val="008811B5"/>
    <w:rsid w:val="00881212"/>
    <w:rsid w:val="008815FE"/>
    <w:rsid w:val="00881838"/>
    <w:rsid w:val="00881B2B"/>
    <w:rsid w:val="00881EFE"/>
    <w:rsid w:val="00881F0C"/>
    <w:rsid w:val="00881F83"/>
    <w:rsid w:val="0088218C"/>
    <w:rsid w:val="0088224B"/>
    <w:rsid w:val="0088229B"/>
    <w:rsid w:val="00882441"/>
    <w:rsid w:val="0088247B"/>
    <w:rsid w:val="0088279C"/>
    <w:rsid w:val="008827A2"/>
    <w:rsid w:val="008829C0"/>
    <w:rsid w:val="0088312D"/>
    <w:rsid w:val="00883166"/>
    <w:rsid w:val="00883186"/>
    <w:rsid w:val="00883458"/>
    <w:rsid w:val="0088360C"/>
    <w:rsid w:val="00883FED"/>
    <w:rsid w:val="008840AD"/>
    <w:rsid w:val="008840E1"/>
    <w:rsid w:val="0088411C"/>
    <w:rsid w:val="008847C9"/>
    <w:rsid w:val="00884962"/>
    <w:rsid w:val="00884989"/>
    <w:rsid w:val="008849A6"/>
    <w:rsid w:val="008849B3"/>
    <w:rsid w:val="008849CC"/>
    <w:rsid w:val="00884AAF"/>
    <w:rsid w:val="00884F83"/>
    <w:rsid w:val="008852BD"/>
    <w:rsid w:val="008853B6"/>
    <w:rsid w:val="0088545D"/>
    <w:rsid w:val="008854D5"/>
    <w:rsid w:val="0088591E"/>
    <w:rsid w:val="00886025"/>
    <w:rsid w:val="00886077"/>
    <w:rsid w:val="0088617D"/>
    <w:rsid w:val="00886309"/>
    <w:rsid w:val="008864CB"/>
    <w:rsid w:val="00886756"/>
    <w:rsid w:val="00886804"/>
    <w:rsid w:val="008869A1"/>
    <w:rsid w:val="00886A99"/>
    <w:rsid w:val="00886B1F"/>
    <w:rsid w:val="00886BBC"/>
    <w:rsid w:val="00886C62"/>
    <w:rsid w:val="00887456"/>
    <w:rsid w:val="00887598"/>
    <w:rsid w:val="008875BE"/>
    <w:rsid w:val="00887672"/>
    <w:rsid w:val="0088783F"/>
    <w:rsid w:val="00887A6D"/>
    <w:rsid w:val="00887B85"/>
    <w:rsid w:val="00887BA3"/>
    <w:rsid w:val="00887BD9"/>
    <w:rsid w:val="00887F81"/>
    <w:rsid w:val="008902E9"/>
    <w:rsid w:val="008903A4"/>
    <w:rsid w:val="0089045F"/>
    <w:rsid w:val="00890557"/>
    <w:rsid w:val="0089059A"/>
    <w:rsid w:val="00890B98"/>
    <w:rsid w:val="00890CD2"/>
    <w:rsid w:val="00890DC7"/>
    <w:rsid w:val="00890DE3"/>
    <w:rsid w:val="00890F30"/>
    <w:rsid w:val="00890F47"/>
    <w:rsid w:val="00890F8E"/>
    <w:rsid w:val="0089115C"/>
    <w:rsid w:val="00891204"/>
    <w:rsid w:val="00891281"/>
    <w:rsid w:val="008912A4"/>
    <w:rsid w:val="00891439"/>
    <w:rsid w:val="008916BC"/>
    <w:rsid w:val="008916F6"/>
    <w:rsid w:val="00891F6F"/>
    <w:rsid w:val="0089207B"/>
    <w:rsid w:val="00892184"/>
    <w:rsid w:val="00892221"/>
    <w:rsid w:val="00892293"/>
    <w:rsid w:val="00892482"/>
    <w:rsid w:val="00892599"/>
    <w:rsid w:val="008928CE"/>
    <w:rsid w:val="008928D7"/>
    <w:rsid w:val="00892919"/>
    <w:rsid w:val="008929A2"/>
    <w:rsid w:val="00892CE4"/>
    <w:rsid w:val="00892E22"/>
    <w:rsid w:val="00892E44"/>
    <w:rsid w:val="00892F54"/>
    <w:rsid w:val="008931A3"/>
    <w:rsid w:val="00893439"/>
    <w:rsid w:val="008938DD"/>
    <w:rsid w:val="00893A9D"/>
    <w:rsid w:val="00893B5B"/>
    <w:rsid w:val="00893EA5"/>
    <w:rsid w:val="008940B4"/>
    <w:rsid w:val="0089414A"/>
    <w:rsid w:val="00894210"/>
    <w:rsid w:val="008947EC"/>
    <w:rsid w:val="00894968"/>
    <w:rsid w:val="00894CFD"/>
    <w:rsid w:val="00894E89"/>
    <w:rsid w:val="00894F17"/>
    <w:rsid w:val="008950D8"/>
    <w:rsid w:val="008951FE"/>
    <w:rsid w:val="008956B6"/>
    <w:rsid w:val="00895B9E"/>
    <w:rsid w:val="00895CDE"/>
    <w:rsid w:val="00895D20"/>
    <w:rsid w:val="008960DA"/>
    <w:rsid w:val="008960FF"/>
    <w:rsid w:val="00896188"/>
    <w:rsid w:val="008962A0"/>
    <w:rsid w:val="00896844"/>
    <w:rsid w:val="00896898"/>
    <w:rsid w:val="008969BA"/>
    <w:rsid w:val="00896A20"/>
    <w:rsid w:val="00896A8D"/>
    <w:rsid w:val="00896E67"/>
    <w:rsid w:val="008970CB"/>
    <w:rsid w:val="008973EB"/>
    <w:rsid w:val="00897676"/>
    <w:rsid w:val="00897749"/>
    <w:rsid w:val="008978F1"/>
    <w:rsid w:val="00897A4B"/>
    <w:rsid w:val="00897BC4"/>
    <w:rsid w:val="00897D6C"/>
    <w:rsid w:val="008A030F"/>
    <w:rsid w:val="008A03B7"/>
    <w:rsid w:val="008A0607"/>
    <w:rsid w:val="008A08F0"/>
    <w:rsid w:val="008A09D9"/>
    <w:rsid w:val="008A0D4C"/>
    <w:rsid w:val="008A0EE7"/>
    <w:rsid w:val="008A0F2A"/>
    <w:rsid w:val="008A1055"/>
    <w:rsid w:val="008A176F"/>
    <w:rsid w:val="008A1887"/>
    <w:rsid w:val="008A18C9"/>
    <w:rsid w:val="008A19BE"/>
    <w:rsid w:val="008A1B0C"/>
    <w:rsid w:val="008A1FBD"/>
    <w:rsid w:val="008A2026"/>
    <w:rsid w:val="008A2492"/>
    <w:rsid w:val="008A28BA"/>
    <w:rsid w:val="008A29A3"/>
    <w:rsid w:val="008A2A37"/>
    <w:rsid w:val="008A2B67"/>
    <w:rsid w:val="008A2E2D"/>
    <w:rsid w:val="008A36DC"/>
    <w:rsid w:val="008A38E8"/>
    <w:rsid w:val="008A3AFD"/>
    <w:rsid w:val="008A3B0B"/>
    <w:rsid w:val="008A3BC5"/>
    <w:rsid w:val="008A3E68"/>
    <w:rsid w:val="008A3EEA"/>
    <w:rsid w:val="008A3FA2"/>
    <w:rsid w:val="008A4038"/>
    <w:rsid w:val="008A41F8"/>
    <w:rsid w:val="008A4205"/>
    <w:rsid w:val="008A42A7"/>
    <w:rsid w:val="008A4327"/>
    <w:rsid w:val="008A43E4"/>
    <w:rsid w:val="008A4AFD"/>
    <w:rsid w:val="008A4B85"/>
    <w:rsid w:val="008A4F8C"/>
    <w:rsid w:val="008A508B"/>
    <w:rsid w:val="008A5128"/>
    <w:rsid w:val="008A5559"/>
    <w:rsid w:val="008A577E"/>
    <w:rsid w:val="008A5A3E"/>
    <w:rsid w:val="008A5B71"/>
    <w:rsid w:val="008A5BD8"/>
    <w:rsid w:val="008A5D92"/>
    <w:rsid w:val="008A5F43"/>
    <w:rsid w:val="008A6045"/>
    <w:rsid w:val="008A60BD"/>
    <w:rsid w:val="008A6864"/>
    <w:rsid w:val="008A6AC1"/>
    <w:rsid w:val="008A6C14"/>
    <w:rsid w:val="008A6D74"/>
    <w:rsid w:val="008A6DA8"/>
    <w:rsid w:val="008A71B9"/>
    <w:rsid w:val="008A7278"/>
    <w:rsid w:val="008A73BA"/>
    <w:rsid w:val="008A7A8D"/>
    <w:rsid w:val="008A7AFF"/>
    <w:rsid w:val="008A7D72"/>
    <w:rsid w:val="008A7E22"/>
    <w:rsid w:val="008A7F03"/>
    <w:rsid w:val="008B0056"/>
    <w:rsid w:val="008B005D"/>
    <w:rsid w:val="008B00B8"/>
    <w:rsid w:val="008B0415"/>
    <w:rsid w:val="008B0417"/>
    <w:rsid w:val="008B0553"/>
    <w:rsid w:val="008B05C0"/>
    <w:rsid w:val="008B083C"/>
    <w:rsid w:val="008B0903"/>
    <w:rsid w:val="008B0A5C"/>
    <w:rsid w:val="008B0C76"/>
    <w:rsid w:val="008B1026"/>
    <w:rsid w:val="008B137D"/>
    <w:rsid w:val="008B14E6"/>
    <w:rsid w:val="008B165B"/>
    <w:rsid w:val="008B18D9"/>
    <w:rsid w:val="008B1993"/>
    <w:rsid w:val="008B1A07"/>
    <w:rsid w:val="008B1A23"/>
    <w:rsid w:val="008B1D92"/>
    <w:rsid w:val="008B1E77"/>
    <w:rsid w:val="008B23E3"/>
    <w:rsid w:val="008B279F"/>
    <w:rsid w:val="008B298F"/>
    <w:rsid w:val="008B2AF1"/>
    <w:rsid w:val="008B2C67"/>
    <w:rsid w:val="008B2FFF"/>
    <w:rsid w:val="008B3020"/>
    <w:rsid w:val="008B311B"/>
    <w:rsid w:val="008B3533"/>
    <w:rsid w:val="008B35EE"/>
    <w:rsid w:val="008B3847"/>
    <w:rsid w:val="008B396A"/>
    <w:rsid w:val="008B3A48"/>
    <w:rsid w:val="008B3A68"/>
    <w:rsid w:val="008B3AFA"/>
    <w:rsid w:val="008B3B5B"/>
    <w:rsid w:val="008B3C54"/>
    <w:rsid w:val="008B3CD0"/>
    <w:rsid w:val="008B4372"/>
    <w:rsid w:val="008B44E2"/>
    <w:rsid w:val="008B4744"/>
    <w:rsid w:val="008B47B5"/>
    <w:rsid w:val="008B483F"/>
    <w:rsid w:val="008B48BA"/>
    <w:rsid w:val="008B4C31"/>
    <w:rsid w:val="008B4DF4"/>
    <w:rsid w:val="008B4F58"/>
    <w:rsid w:val="008B56ED"/>
    <w:rsid w:val="008B5783"/>
    <w:rsid w:val="008B58B0"/>
    <w:rsid w:val="008B595B"/>
    <w:rsid w:val="008B5BB2"/>
    <w:rsid w:val="008B5BCC"/>
    <w:rsid w:val="008B5CB7"/>
    <w:rsid w:val="008B5E80"/>
    <w:rsid w:val="008B608D"/>
    <w:rsid w:val="008B6122"/>
    <w:rsid w:val="008B645A"/>
    <w:rsid w:val="008B64A8"/>
    <w:rsid w:val="008B66C6"/>
    <w:rsid w:val="008B6788"/>
    <w:rsid w:val="008B67BB"/>
    <w:rsid w:val="008B6AA5"/>
    <w:rsid w:val="008B6ACB"/>
    <w:rsid w:val="008B6B3F"/>
    <w:rsid w:val="008B6D5C"/>
    <w:rsid w:val="008B6E57"/>
    <w:rsid w:val="008B7017"/>
    <w:rsid w:val="008B7052"/>
    <w:rsid w:val="008B7235"/>
    <w:rsid w:val="008B7333"/>
    <w:rsid w:val="008B7381"/>
    <w:rsid w:val="008B741F"/>
    <w:rsid w:val="008B76F2"/>
    <w:rsid w:val="008B78D0"/>
    <w:rsid w:val="008B7ECD"/>
    <w:rsid w:val="008B7EDD"/>
    <w:rsid w:val="008C0152"/>
    <w:rsid w:val="008C0223"/>
    <w:rsid w:val="008C0B13"/>
    <w:rsid w:val="008C0B67"/>
    <w:rsid w:val="008C0BB3"/>
    <w:rsid w:val="008C10FB"/>
    <w:rsid w:val="008C113F"/>
    <w:rsid w:val="008C1427"/>
    <w:rsid w:val="008C1498"/>
    <w:rsid w:val="008C14B6"/>
    <w:rsid w:val="008C1594"/>
    <w:rsid w:val="008C1729"/>
    <w:rsid w:val="008C17E1"/>
    <w:rsid w:val="008C195E"/>
    <w:rsid w:val="008C19A8"/>
    <w:rsid w:val="008C1ADE"/>
    <w:rsid w:val="008C1C27"/>
    <w:rsid w:val="008C1CBA"/>
    <w:rsid w:val="008C1F08"/>
    <w:rsid w:val="008C1F0F"/>
    <w:rsid w:val="008C2207"/>
    <w:rsid w:val="008C2310"/>
    <w:rsid w:val="008C234B"/>
    <w:rsid w:val="008C244D"/>
    <w:rsid w:val="008C2477"/>
    <w:rsid w:val="008C24C5"/>
    <w:rsid w:val="008C2A92"/>
    <w:rsid w:val="008C2B3E"/>
    <w:rsid w:val="008C2C78"/>
    <w:rsid w:val="008C2FAC"/>
    <w:rsid w:val="008C31C5"/>
    <w:rsid w:val="008C349D"/>
    <w:rsid w:val="008C35AA"/>
    <w:rsid w:val="008C3A7D"/>
    <w:rsid w:val="008C411D"/>
    <w:rsid w:val="008C41BE"/>
    <w:rsid w:val="008C41C2"/>
    <w:rsid w:val="008C42A6"/>
    <w:rsid w:val="008C4543"/>
    <w:rsid w:val="008C4963"/>
    <w:rsid w:val="008C4A78"/>
    <w:rsid w:val="008C4A9A"/>
    <w:rsid w:val="008C4ABB"/>
    <w:rsid w:val="008C4AFB"/>
    <w:rsid w:val="008C4B5B"/>
    <w:rsid w:val="008C4BFA"/>
    <w:rsid w:val="008C4E2C"/>
    <w:rsid w:val="008C4F14"/>
    <w:rsid w:val="008C4FDB"/>
    <w:rsid w:val="008C51B8"/>
    <w:rsid w:val="008C52B5"/>
    <w:rsid w:val="008C5389"/>
    <w:rsid w:val="008C5650"/>
    <w:rsid w:val="008C59A7"/>
    <w:rsid w:val="008C5B0B"/>
    <w:rsid w:val="008C5E2C"/>
    <w:rsid w:val="008C6141"/>
    <w:rsid w:val="008C62F5"/>
    <w:rsid w:val="008C650E"/>
    <w:rsid w:val="008C66FB"/>
    <w:rsid w:val="008C6732"/>
    <w:rsid w:val="008C709C"/>
    <w:rsid w:val="008C73FD"/>
    <w:rsid w:val="008C7873"/>
    <w:rsid w:val="008C78E3"/>
    <w:rsid w:val="008C7AA0"/>
    <w:rsid w:val="008C7C86"/>
    <w:rsid w:val="008C7CD4"/>
    <w:rsid w:val="008C7CF7"/>
    <w:rsid w:val="008D00FB"/>
    <w:rsid w:val="008D05F6"/>
    <w:rsid w:val="008D06D8"/>
    <w:rsid w:val="008D06DD"/>
    <w:rsid w:val="008D0838"/>
    <w:rsid w:val="008D0971"/>
    <w:rsid w:val="008D0A14"/>
    <w:rsid w:val="008D0AD7"/>
    <w:rsid w:val="008D0CAB"/>
    <w:rsid w:val="008D0D25"/>
    <w:rsid w:val="008D0D83"/>
    <w:rsid w:val="008D0F7C"/>
    <w:rsid w:val="008D1117"/>
    <w:rsid w:val="008D1127"/>
    <w:rsid w:val="008D1542"/>
    <w:rsid w:val="008D15AC"/>
    <w:rsid w:val="008D19A8"/>
    <w:rsid w:val="008D1F15"/>
    <w:rsid w:val="008D1F69"/>
    <w:rsid w:val="008D1FB8"/>
    <w:rsid w:val="008D214C"/>
    <w:rsid w:val="008D2675"/>
    <w:rsid w:val="008D2950"/>
    <w:rsid w:val="008D2F16"/>
    <w:rsid w:val="008D2FF0"/>
    <w:rsid w:val="008D3035"/>
    <w:rsid w:val="008D326D"/>
    <w:rsid w:val="008D344B"/>
    <w:rsid w:val="008D34C1"/>
    <w:rsid w:val="008D35C4"/>
    <w:rsid w:val="008D3720"/>
    <w:rsid w:val="008D3754"/>
    <w:rsid w:val="008D377A"/>
    <w:rsid w:val="008D39E6"/>
    <w:rsid w:val="008D3AD5"/>
    <w:rsid w:val="008D3B97"/>
    <w:rsid w:val="008D3B9F"/>
    <w:rsid w:val="008D3D89"/>
    <w:rsid w:val="008D3E21"/>
    <w:rsid w:val="008D3EE8"/>
    <w:rsid w:val="008D4155"/>
    <w:rsid w:val="008D42D6"/>
    <w:rsid w:val="008D465C"/>
    <w:rsid w:val="008D46AC"/>
    <w:rsid w:val="008D49E1"/>
    <w:rsid w:val="008D5456"/>
    <w:rsid w:val="008D5555"/>
    <w:rsid w:val="008D5604"/>
    <w:rsid w:val="008D566F"/>
    <w:rsid w:val="008D5865"/>
    <w:rsid w:val="008D5B55"/>
    <w:rsid w:val="008D5C04"/>
    <w:rsid w:val="008D5C08"/>
    <w:rsid w:val="008D5E06"/>
    <w:rsid w:val="008D5EF0"/>
    <w:rsid w:val="008D5F59"/>
    <w:rsid w:val="008D5FAC"/>
    <w:rsid w:val="008D6154"/>
    <w:rsid w:val="008D62F9"/>
    <w:rsid w:val="008D6712"/>
    <w:rsid w:val="008D6777"/>
    <w:rsid w:val="008D68C1"/>
    <w:rsid w:val="008D697B"/>
    <w:rsid w:val="008D69AF"/>
    <w:rsid w:val="008D6A63"/>
    <w:rsid w:val="008D6DE8"/>
    <w:rsid w:val="008D6F21"/>
    <w:rsid w:val="008D6F8B"/>
    <w:rsid w:val="008D7137"/>
    <w:rsid w:val="008D717F"/>
    <w:rsid w:val="008D7323"/>
    <w:rsid w:val="008D7619"/>
    <w:rsid w:val="008D77E7"/>
    <w:rsid w:val="008D78AC"/>
    <w:rsid w:val="008D7AEB"/>
    <w:rsid w:val="008D7B66"/>
    <w:rsid w:val="008D7CD1"/>
    <w:rsid w:val="008D7DC1"/>
    <w:rsid w:val="008D7F6F"/>
    <w:rsid w:val="008E0025"/>
    <w:rsid w:val="008E02E4"/>
    <w:rsid w:val="008E036B"/>
    <w:rsid w:val="008E03CE"/>
    <w:rsid w:val="008E0555"/>
    <w:rsid w:val="008E08E8"/>
    <w:rsid w:val="008E08EB"/>
    <w:rsid w:val="008E10A9"/>
    <w:rsid w:val="008E1294"/>
    <w:rsid w:val="008E147B"/>
    <w:rsid w:val="008E16AA"/>
    <w:rsid w:val="008E1786"/>
    <w:rsid w:val="008E17E9"/>
    <w:rsid w:val="008E1A08"/>
    <w:rsid w:val="008E1A66"/>
    <w:rsid w:val="008E1AAC"/>
    <w:rsid w:val="008E1E24"/>
    <w:rsid w:val="008E216F"/>
    <w:rsid w:val="008E251B"/>
    <w:rsid w:val="008E272D"/>
    <w:rsid w:val="008E2BC8"/>
    <w:rsid w:val="008E332B"/>
    <w:rsid w:val="008E350E"/>
    <w:rsid w:val="008E3806"/>
    <w:rsid w:val="008E3A57"/>
    <w:rsid w:val="008E3C59"/>
    <w:rsid w:val="008E3CC6"/>
    <w:rsid w:val="008E3E76"/>
    <w:rsid w:val="008E3ED0"/>
    <w:rsid w:val="008E41D1"/>
    <w:rsid w:val="008E436C"/>
    <w:rsid w:val="008E4446"/>
    <w:rsid w:val="008E4470"/>
    <w:rsid w:val="008E4497"/>
    <w:rsid w:val="008E45C6"/>
    <w:rsid w:val="008E45E2"/>
    <w:rsid w:val="008E4920"/>
    <w:rsid w:val="008E49B1"/>
    <w:rsid w:val="008E4B95"/>
    <w:rsid w:val="008E4D2B"/>
    <w:rsid w:val="008E4ED1"/>
    <w:rsid w:val="008E517D"/>
    <w:rsid w:val="008E54C2"/>
    <w:rsid w:val="008E591D"/>
    <w:rsid w:val="008E5DF9"/>
    <w:rsid w:val="008E5F23"/>
    <w:rsid w:val="008E60A0"/>
    <w:rsid w:val="008E6160"/>
    <w:rsid w:val="008E62B0"/>
    <w:rsid w:val="008E63B0"/>
    <w:rsid w:val="008E653C"/>
    <w:rsid w:val="008E653E"/>
    <w:rsid w:val="008E6561"/>
    <w:rsid w:val="008E66B2"/>
    <w:rsid w:val="008E6780"/>
    <w:rsid w:val="008E67C4"/>
    <w:rsid w:val="008E67DA"/>
    <w:rsid w:val="008E6815"/>
    <w:rsid w:val="008E6891"/>
    <w:rsid w:val="008E6A78"/>
    <w:rsid w:val="008E6B47"/>
    <w:rsid w:val="008E6D6D"/>
    <w:rsid w:val="008E70D8"/>
    <w:rsid w:val="008E731A"/>
    <w:rsid w:val="008E76BF"/>
    <w:rsid w:val="008E7773"/>
    <w:rsid w:val="008E7787"/>
    <w:rsid w:val="008E783A"/>
    <w:rsid w:val="008E79A9"/>
    <w:rsid w:val="008E7A4C"/>
    <w:rsid w:val="008E7C0B"/>
    <w:rsid w:val="008E7D37"/>
    <w:rsid w:val="008E7D7D"/>
    <w:rsid w:val="008E7DA0"/>
    <w:rsid w:val="008E7DCD"/>
    <w:rsid w:val="008F0308"/>
    <w:rsid w:val="008F056D"/>
    <w:rsid w:val="008F0802"/>
    <w:rsid w:val="008F0A6C"/>
    <w:rsid w:val="008F0B1C"/>
    <w:rsid w:val="008F0FC3"/>
    <w:rsid w:val="008F1260"/>
    <w:rsid w:val="008F13DC"/>
    <w:rsid w:val="008F14E6"/>
    <w:rsid w:val="008F1619"/>
    <w:rsid w:val="008F16DF"/>
    <w:rsid w:val="008F1B41"/>
    <w:rsid w:val="008F1C66"/>
    <w:rsid w:val="008F1CF4"/>
    <w:rsid w:val="008F1D81"/>
    <w:rsid w:val="008F1DC7"/>
    <w:rsid w:val="008F217A"/>
    <w:rsid w:val="008F2800"/>
    <w:rsid w:val="008F2813"/>
    <w:rsid w:val="008F2903"/>
    <w:rsid w:val="008F29F7"/>
    <w:rsid w:val="008F2A87"/>
    <w:rsid w:val="008F2B08"/>
    <w:rsid w:val="008F2D47"/>
    <w:rsid w:val="008F2EE9"/>
    <w:rsid w:val="008F30A0"/>
    <w:rsid w:val="008F395E"/>
    <w:rsid w:val="008F39B8"/>
    <w:rsid w:val="008F3A8E"/>
    <w:rsid w:val="008F3EE6"/>
    <w:rsid w:val="008F3F19"/>
    <w:rsid w:val="008F3FB5"/>
    <w:rsid w:val="008F3FC6"/>
    <w:rsid w:val="008F3FD2"/>
    <w:rsid w:val="008F4284"/>
    <w:rsid w:val="008F43B3"/>
    <w:rsid w:val="008F44D1"/>
    <w:rsid w:val="008F46DE"/>
    <w:rsid w:val="008F4764"/>
    <w:rsid w:val="008F48FC"/>
    <w:rsid w:val="008F4CA8"/>
    <w:rsid w:val="008F4E31"/>
    <w:rsid w:val="008F5160"/>
    <w:rsid w:val="008F5411"/>
    <w:rsid w:val="008F546D"/>
    <w:rsid w:val="008F5588"/>
    <w:rsid w:val="008F55FD"/>
    <w:rsid w:val="008F563F"/>
    <w:rsid w:val="008F572B"/>
    <w:rsid w:val="008F599B"/>
    <w:rsid w:val="008F5B60"/>
    <w:rsid w:val="008F5F4E"/>
    <w:rsid w:val="008F5F5D"/>
    <w:rsid w:val="008F6087"/>
    <w:rsid w:val="008F6380"/>
    <w:rsid w:val="008F6381"/>
    <w:rsid w:val="008F639A"/>
    <w:rsid w:val="008F6530"/>
    <w:rsid w:val="008F67D1"/>
    <w:rsid w:val="008F6A20"/>
    <w:rsid w:val="008F6A21"/>
    <w:rsid w:val="008F6B1D"/>
    <w:rsid w:val="008F6CAF"/>
    <w:rsid w:val="008F6CD4"/>
    <w:rsid w:val="008F6E88"/>
    <w:rsid w:val="008F6E8F"/>
    <w:rsid w:val="008F710F"/>
    <w:rsid w:val="008F718A"/>
    <w:rsid w:val="008F7253"/>
    <w:rsid w:val="008F732B"/>
    <w:rsid w:val="008F751C"/>
    <w:rsid w:val="008F766A"/>
    <w:rsid w:val="008F768C"/>
    <w:rsid w:val="008F7710"/>
    <w:rsid w:val="008F792A"/>
    <w:rsid w:val="008F7B5B"/>
    <w:rsid w:val="008F7DCF"/>
    <w:rsid w:val="008F7E67"/>
    <w:rsid w:val="008F7ED0"/>
    <w:rsid w:val="00900059"/>
    <w:rsid w:val="00900432"/>
    <w:rsid w:val="00900466"/>
    <w:rsid w:val="0090056E"/>
    <w:rsid w:val="009006AF"/>
    <w:rsid w:val="00900724"/>
    <w:rsid w:val="00900871"/>
    <w:rsid w:val="00900994"/>
    <w:rsid w:val="00900A31"/>
    <w:rsid w:val="00900A38"/>
    <w:rsid w:val="00900A88"/>
    <w:rsid w:val="00900AFE"/>
    <w:rsid w:val="00900E69"/>
    <w:rsid w:val="00900EF9"/>
    <w:rsid w:val="00900F6B"/>
    <w:rsid w:val="00901177"/>
    <w:rsid w:val="00901234"/>
    <w:rsid w:val="0090140B"/>
    <w:rsid w:val="00901546"/>
    <w:rsid w:val="0090177B"/>
    <w:rsid w:val="009017CA"/>
    <w:rsid w:val="00901957"/>
    <w:rsid w:val="009019A8"/>
    <w:rsid w:val="00901E09"/>
    <w:rsid w:val="0090208F"/>
    <w:rsid w:val="00902140"/>
    <w:rsid w:val="009022CA"/>
    <w:rsid w:val="00902A12"/>
    <w:rsid w:val="00902AAA"/>
    <w:rsid w:val="00902B11"/>
    <w:rsid w:val="00902BCC"/>
    <w:rsid w:val="00902F91"/>
    <w:rsid w:val="009030C3"/>
    <w:rsid w:val="00903118"/>
    <w:rsid w:val="00903287"/>
    <w:rsid w:val="009035D2"/>
    <w:rsid w:val="009035D6"/>
    <w:rsid w:val="009036B3"/>
    <w:rsid w:val="0090380F"/>
    <w:rsid w:val="00903978"/>
    <w:rsid w:val="00903A83"/>
    <w:rsid w:val="00903B07"/>
    <w:rsid w:val="00903B2B"/>
    <w:rsid w:val="00903B2E"/>
    <w:rsid w:val="00903BBD"/>
    <w:rsid w:val="00903C24"/>
    <w:rsid w:val="00903E26"/>
    <w:rsid w:val="00903E88"/>
    <w:rsid w:val="009040B0"/>
    <w:rsid w:val="009043C1"/>
    <w:rsid w:val="009044E1"/>
    <w:rsid w:val="0090464D"/>
    <w:rsid w:val="009047C6"/>
    <w:rsid w:val="00904B46"/>
    <w:rsid w:val="00904B71"/>
    <w:rsid w:val="00904C07"/>
    <w:rsid w:val="009052B8"/>
    <w:rsid w:val="0090580F"/>
    <w:rsid w:val="009058BB"/>
    <w:rsid w:val="00905A2B"/>
    <w:rsid w:val="00905B58"/>
    <w:rsid w:val="00905CDB"/>
    <w:rsid w:val="00905E29"/>
    <w:rsid w:val="00905E82"/>
    <w:rsid w:val="00906480"/>
    <w:rsid w:val="00906C7B"/>
    <w:rsid w:val="00906D71"/>
    <w:rsid w:val="0090702B"/>
    <w:rsid w:val="00907284"/>
    <w:rsid w:val="009072D0"/>
    <w:rsid w:val="0090730B"/>
    <w:rsid w:val="009079A0"/>
    <w:rsid w:val="00907B91"/>
    <w:rsid w:val="00907B95"/>
    <w:rsid w:val="00907BC6"/>
    <w:rsid w:val="00907C1D"/>
    <w:rsid w:val="00907D4A"/>
    <w:rsid w:val="00907EB2"/>
    <w:rsid w:val="00907ECA"/>
    <w:rsid w:val="0091000C"/>
    <w:rsid w:val="009100FB"/>
    <w:rsid w:val="00910157"/>
    <w:rsid w:val="009101D5"/>
    <w:rsid w:val="00910220"/>
    <w:rsid w:val="0091040D"/>
    <w:rsid w:val="00910641"/>
    <w:rsid w:val="009106CA"/>
    <w:rsid w:val="00910B5D"/>
    <w:rsid w:val="00910C34"/>
    <w:rsid w:val="00910C47"/>
    <w:rsid w:val="00910C4E"/>
    <w:rsid w:val="00910E18"/>
    <w:rsid w:val="00910F82"/>
    <w:rsid w:val="00911411"/>
    <w:rsid w:val="0091175F"/>
    <w:rsid w:val="0091192D"/>
    <w:rsid w:val="00911A27"/>
    <w:rsid w:val="00911E0B"/>
    <w:rsid w:val="00912038"/>
    <w:rsid w:val="00912385"/>
    <w:rsid w:val="00912847"/>
    <w:rsid w:val="00912875"/>
    <w:rsid w:val="00912A82"/>
    <w:rsid w:val="00912A9B"/>
    <w:rsid w:val="00912DEA"/>
    <w:rsid w:val="00912E22"/>
    <w:rsid w:val="00912E31"/>
    <w:rsid w:val="00912F4B"/>
    <w:rsid w:val="009130D4"/>
    <w:rsid w:val="00913142"/>
    <w:rsid w:val="009131CE"/>
    <w:rsid w:val="009132D5"/>
    <w:rsid w:val="009132F1"/>
    <w:rsid w:val="00913428"/>
    <w:rsid w:val="009134D4"/>
    <w:rsid w:val="0091355B"/>
    <w:rsid w:val="00913664"/>
    <w:rsid w:val="0091377B"/>
    <w:rsid w:val="009137CE"/>
    <w:rsid w:val="00913901"/>
    <w:rsid w:val="00913970"/>
    <w:rsid w:val="00913BA9"/>
    <w:rsid w:val="00913C8D"/>
    <w:rsid w:val="00913F8A"/>
    <w:rsid w:val="0091407D"/>
    <w:rsid w:val="00914130"/>
    <w:rsid w:val="00914752"/>
    <w:rsid w:val="00914834"/>
    <w:rsid w:val="0091487B"/>
    <w:rsid w:val="00914A12"/>
    <w:rsid w:val="00914E43"/>
    <w:rsid w:val="00914E46"/>
    <w:rsid w:val="00914EE8"/>
    <w:rsid w:val="00914F7E"/>
    <w:rsid w:val="0091536A"/>
    <w:rsid w:val="009153AA"/>
    <w:rsid w:val="00915743"/>
    <w:rsid w:val="009158EB"/>
    <w:rsid w:val="009159BC"/>
    <w:rsid w:val="00915D6B"/>
    <w:rsid w:val="00915E2F"/>
    <w:rsid w:val="0091617E"/>
    <w:rsid w:val="0091622C"/>
    <w:rsid w:val="009162A4"/>
    <w:rsid w:val="0091637D"/>
    <w:rsid w:val="00916444"/>
    <w:rsid w:val="009167DC"/>
    <w:rsid w:val="00916D09"/>
    <w:rsid w:val="00917084"/>
    <w:rsid w:val="009173C1"/>
    <w:rsid w:val="009173F2"/>
    <w:rsid w:val="00917780"/>
    <w:rsid w:val="00917836"/>
    <w:rsid w:val="009178B2"/>
    <w:rsid w:val="00917AF6"/>
    <w:rsid w:val="00917E1E"/>
    <w:rsid w:val="009203D4"/>
    <w:rsid w:val="009204D1"/>
    <w:rsid w:val="009206EA"/>
    <w:rsid w:val="009207E0"/>
    <w:rsid w:val="00920819"/>
    <w:rsid w:val="009209D6"/>
    <w:rsid w:val="00920A31"/>
    <w:rsid w:val="00920B9C"/>
    <w:rsid w:val="00920EBB"/>
    <w:rsid w:val="00920FF3"/>
    <w:rsid w:val="0092113F"/>
    <w:rsid w:val="0092115F"/>
    <w:rsid w:val="009211E4"/>
    <w:rsid w:val="00921293"/>
    <w:rsid w:val="009212FA"/>
    <w:rsid w:val="00921532"/>
    <w:rsid w:val="00921574"/>
    <w:rsid w:val="00921584"/>
    <w:rsid w:val="00921613"/>
    <w:rsid w:val="00921766"/>
    <w:rsid w:val="009217EF"/>
    <w:rsid w:val="00921C28"/>
    <w:rsid w:val="00921C40"/>
    <w:rsid w:val="00921DB3"/>
    <w:rsid w:val="0092217D"/>
    <w:rsid w:val="009221DC"/>
    <w:rsid w:val="0092221F"/>
    <w:rsid w:val="00922327"/>
    <w:rsid w:val="009223D4"/>
    <w:rsid w:val="00922431"/>
    <w:rsid w:val="00922682"/>
    <w:rsid w:val="009227C8"/>
    <w:rsid w:val="009227E6"/>
    <w:rsid w:val="00922C87"/>
    <w:rsid w:val="00922E0E"/>
    <w:rsid w:val="00923175"/>
    <w:rsid w:val="009231AF"/>
    <w:rsid w:val="00923331"/>
    <w:rsid w:val="009235BC"/>
    <w:rsid w:val="00923BF0"/>
    <w:rsid w:val="00923C08"/>
    <w:rsid w:val="00923FD9"/>
    <w:rsid w:val="00924042"/>
    <w:rsid w:val="0092418A"/>
    <w:rsid w:val="0092420B"/>
    <w:rsid w:val="009242AB"/>
    <w:rsid w:val="00924810"/>
    <w:rsid w:val="009249D4"/>
    <w:rsid w:val="00924B2A"/>
    <w:rsid w:val="00924BFE"/>
    <w:rsid w:val="00924CE1"/>
    <w:rsid w:val="0092527C"/>
    <w:rsid w:val="00925532"/>
    <w:rsid w:val="00925698"/>
    <w:rsid w:val="00925710"/>
    <w:rsid w:val="00925DD0"/>
    <w:rsid w:val="00925F4C"/>
    <w:rsid w:val="00925F52"/>
    <w:rsid w:val="009260E8"/>
    <w:rsid w:val="0092616D"/>
    <w:rsid w:val="0092618E"/>
    <w:rsid w:val="00926245"/>
    <w:rsid w:val="0092640D"/>
    <w:rsid w:val="0092652A"/>
    <w:rsid w:val="00926608"/>
    <w:rsid w:val="00926800"/>
    <w:rsid w:val="0092689C"/>
    <w:rsid w:val="00926B0F"/>
    <w:rsid w:val="00926B5D"/>
    <w:rsid w:val="00927319"/>
    <w:rsid w:val="0092765D"/>
    <w:rsid w:val="00927DD4"/>
    <w:rsid w:val="00927EEA"/>
    <w:rsid w:val="00927EF5"/>
    <w:rsid w:val="00927F50"/>
    <w:rsid w:val="00930028"/>
    <w:rsid w:val="00930244"/>
    <w:rsid w:val="009302F4"/>
    <w:rsid w:val="0093040B"/>
    <w:rsid w:val="00930476"/>
    <w:rsid w:val="00930937"/>
    <w:rsid w:val="00930A35"/>
    <w:rsid w:val="00930A47"/>
    <w:rsid w:val="00930BBA"/>
    <w:rsid w:val="00930E72"/>
    <w:rsid w:val="00930EF4"/>
    <w:rsid w:val="009311A5"/>
    <w:rsid w:val="009312FB"/>
    <w:rsid w:val="00931478"/>
    <w:rsid w:val="00931575"/>
    <w:rsid w:val="009315C0"/>
    <w:rsid w:val="009317A7"/>
    <w:rsid w:val="00931805"/>
    <w:rsid w:val="00931A18"/>
    <w:rsid w:val="00931A71"/>
    <w:rsid w:val="00931AD0"/>
    <w:rsid w:val="00931B5E"/>
    <w:rsid w:val="00931E32"/>
    <w:rsid w:val="00931EA0"/>
    <w:rsid w:val="00931F69"/>
    <w:rsid w:val="00932047"/>
    <w:rsid w:val="00932205"/>
    <w:rsid w:val="009328BD"/>
    <w:rsid w:val="009328F5"/>
    <w:rsid w:val="00932A83"/>
    <w:rsid w:val="00932DE0"/>
    <w:rsid w:val="00932E28"/>
    <w:rsid w:val="00932FD5"/>
    <w:rsid w:val="00933021"/>
    <w:rsid w:val="00933280"/>
    <w:rsid w:val="00933519"/>
    <w:rsid w:val="009337D2"/>
    <w:rsid w:val="009337D8"/>
    <w:rsid w:val="009339C3"/>
    <w:rsid w:val="00933BB0"/>
    <w:rsid w:val="00933C92"/>
    <w:rsid w:val="00933D96"/>
    <w:rsid w:val="00933DC6"/>
    <w:rsid w:val="00933E37"/>
    <w:rsid w:val="00933EF7"/>
    <w:rsid w:val="009340AB"/>
    <w:rsid w:val="009340F8"/>
    <w:rsid w:val="009342ED"/>
    <w:rsid w:val="00934404"/>
    <w:rsid w:val="00934639"/>
    <w:rsid w:val="00934691"/>
    <w:rsid w:val="009346DF"/>
    <w:rsid w:val="00934776"/>
    <w:rsid w:val="00934A80"/>
    <w:rsid w:val="00934B4E"/>
    <w:rsid w:val="00934C70"/>
    <w:rsid w:val="00935180"/>
    <w:rsid w:val="0093520F"/>
    <w:rsid w:val="0093527A"/>
    <w:rsid w:val="009352AB"/>
    <w:rsid w:val="009352AF"/>
    <w:rsid w:val="00935467"/>
    <w:rsid w:val="0093588C"/>
    <w:rsid w:val="00936523"/>
    <w:rsid w:val="009366E1"/>
    <w:rsid w:val="009366F8"/>
    <w:rsid w:val="0093674A"/>
    <w:rsid w:val="00936B5C"/>
    <w:rsid w:val="00936C83"/>
    <w:rsid w:val="00936DBB"/>
    <w:rsid w:val="00936E09"/>
    <w:rsid w:val="00936E5F"/>
    <w:rsid w:val="00936F20"/>
    <w:rsid w:val="0093718C"/>
    <w:rsid w:val="0093729D"/>
    <w:rsid w:val="009372B7"/>
    <w:rsid w:val="009373C3"/>
    <w:rsid w:val="0093742B"/>
    <w:rsid w:val="00937533"/>
    <w:rsid w:val="0093760B"/>
    <w:rsid w:val="00937826"/>
    <w:rsid w:val="00937850"/>
    <w:rsid w:val="00937ECC"/>
    <w:rsid w:val="00940198"/>
    <w:rsid w:val="009401C4"/>
    <w:rsid w:val="009402CC"/>
    <w:rsid w:val="00940814"/>
    <w:rsid w:val="00940830"/>
    <w:rsid w:val="009408B5"/>
    <w:rsid w:val="00940945"/>
    <w:rsid w:val="0094098A"/>
    <w:rsid w:val="00940C6B"/>
    <w:rsid w:val="00940D04"/>
    <w:rsid w:val="00940DB1"/>
    <w:rsid w:val="00940DFF"/>
    <w:rsid w:val="00940FCD"/>
    <w:rsid w:val="0094125C"/>
    <w:rsid w:val="009414C2"/>
    <w:rsid w:val="009416DD"/>
    <w:rsid w:val="00941BD2"/>
    <w:rsid w:val="00942060"/>
    <w:rsid w:val="00942247"/>
    <w:rsid w:val="009422CC"/>
    <w:rsid w:val="00942687"/>
    <w:rsid w:val="00942E64"/>
    <w:rsid w:val="00942F64"/>
    <w:rsid w:val="00942FC3"/>
    <w:rsid w:val="0094315A"/>
    <w:rsid w:val="009436AB"/>
    <w:rsid w:val="00943984"/>
    <w:rsid w:val="00943C19"/>
    <w:rsid w:val="00943E5F"/>
    <w:rsid w:val="00944152"/>
    <w:rsid w:val="00944251"/>
    <w:rsid w:val="0094444B"/>
    <w:rsid w:val="0094467E"/>
    <w:rsid w:val="00944812"/>
    <w:rsid w:val="00944821"/>
    <w:rsid w:val="00944A62"/>
    <w:rsid w:val="00944A9E"/>
    <w:rsid w:val="00944AB0"/>
    <w:rsid w:val="00944AEB"/>
    <w:rsid w:val="00944B5A"/>
    <w:rsid w:val="00944B77"/>
    <w:rsid w:val="00944BBB"/>
    <w:rsid w:val="00944DF2"/>
    <w:rsid w:val="00944FEC"/>
    <w:rsid w:val="009456B5"/>
    <w:rsid w:val="009456E2"/>
    <w:rsid w:val="00945704"/>
    <w:rsid w:val="0094596C"/>
    <w:rsid w:val="009459D0"/>
    <w:rsid w:val="00945CA7"/>
    <w:rsid w:val="00945D1D"/>
    <w:rsid w:val="009462BA"/>
    <w:rsid w:val="00946398"/>
    <w:rsid w:val="0094668E"/>
    <w:rsid w:val="009468AA"/>
    <w:rsid w:val="009468D2"/>
    <w:rsid w:val="0094699E"/>
    <w:rsid w:val="00946A65"/>
    <w:rsid w:val="00946C26"/>
    <w:rsid w:val="00946C4B"/>
    <w:rsid w:val="00946E04"/>
    <w:rsid w:val="00946F7C"/>
    <w:rsid w:val="009471D0"/>
    <w:rsid w:val="009474BD"/>
    <w:rsid w:val="009474EC"/>
    <w:rsid w:val="00947559"/>
    <w:rsid w:val="0094774D"/>
    <w:rsid w:val="0094784C"/>
    <w:rsid w:val="009505ED"/>
    <w:rsid w:val="00950637"/>
    <w:rsid w:val="009507A3"/>
    <w:rsid w:val="0095097E"/>
    <w:rsid w:val="00950A9A"/>
    <w:rsid w:val="00950B7F"/>
    <w:rsid w:val="00950E13"/>
    <w:rsid w:val="00950E75"/>
    <w:rsid w:val="00950F76"/>
    <w:rsid w:val="00951116"/>
    <w:rsid w:val="009513B7"/>
    <w:rsid w:val="009513C7"/>
    <w:rsid w:val="00951536"/>
    <w:rsid w:val="009515F9"/>
    <w:rsid w:val="009517B0"/>
    <w:rsid w:val="0095182D"/>
    <w:rsid w:val="009518A5"/>
    <w:rsid w:val="009518C0"/>
    <w:rsid w:val="00951D82"/>
    <w:rsid w:val="00951F40"/>
    <w:rsid w:val="0095202B"/>
    <w:rsid w:val="0095215A"/>
    <w:rsid w:val="00952518"/>
    <w:rsid w:val="00952949"/>
    <w:rsid w:val="009529BE"/>
    <w:rsid w:val="00952CF4"/>
    <w:rsid w:val="00952E36"/>
    <w:rsid w:val="00952F4E"/>
    <w:rsid w:val="009531FE"/>
    <w:rsid w:val="009531FF"/>
    <w:rsid w:val="0095331C"/>
    <w:rsid w:val="00953336"/>
    <w:rsid w:val="00953977"/>
    <w:rsid w:val="00953CEA"/>
    <w:rsid w:val="00953D84"/>
    <w:rsid w:val="00953E50"/>
    <w:rsid w:val="00954083"/>
    <w:rsid w:val="009540C7"/>
    <w:rsid w:val="009542BD"/>
    <w:rsid w:val="009544C9"/>
    <w:rsid w:val="00954524"/>
    <w:rsid w:val="0095458C"/>
    <w:rsid w:val="009545E7"/>
    <w:rsid w:val="0095488A"/>
    <w:rsid w:val="0095496A"/>
    <w:rsid w:val="00954982"/>
    <w:rsid w:val="00954CDE"/>
    <w:rsid w:val="00954D21"/>
    <w:rsid w:val="00954E13"/>
    <w:rsid w:val="00955018"/>
    <w:rsid w:val="00955068"/>
    <w:rsid w:val="009550D7"/>
    <w:rsid w:val="009551FE"/>
    <w:rsid w:val="009554BD"/>
    <w:rsid w:val="009555A5"/>
    <w:rsid w:val="00955794"/>
    <w:rsid w:val="00955A51"/>
    <w:rsid w:val="00955CBE"/>
    <w:rsid w:val="00955D1D"/>
    <w:rsid w:val="0095603A"/>
    <w:rsid w:val="0095603D"/>
    <w:rsid w:val="009565B4"/>
    <w:rsid w:val="009565CB"/>
    <w:rsid w:val="009565D3"/>
    <w:rsid w:val="009566EF"/>
    <w:rsid w:val="009567EF"/>
    <w:rsid w:val="00956894"/>
    <w:rsid w:val="0095695B"/>
    <w:rsid w:val="00956A48"/>
    <w:rsid w:val="00956AD5"/>
    <w:rsid w:val="00956C99"/>
    <w:rsid w:val="00956E8D"/>
    <w:rsid w:val="00956F9D"/>
    <w:rsid w:val="009570B4"/>
    <w:rsid w:val="00957384"/>
    <w:rsid w:val="00957B6B"/>
    <w:rsid w:val="00957BCD"/>
    <w:rsid w:val="00957ED4"/>
    <w:rsid w:val="0096004F"/>
    <w:rsid w:val="009600A4"/>
    <w:rsid w:val="00960107"/>
    <w:rsid w:val="0096018D"/>
    <w:rsid w:val="00960497"/>
    <w:rsid w:val="00960530"/>
    <w:rsid w:val="00960696"/>
    <w:rsid w:val="00960946"/>
    <w:rsid w:val="00960EB7"/>
    <w:rsid w:val="00960FC2"/>
    <w:rsid w:val="0096109A"/>
    <w:rsid w:val="009610E8"/>
    <w:rsid w:val="009613EF"/>
    <w:rsid w:val="009615C1"/>
    <w:rsid w:val="0096167F"/>
    <w:rsid w:val="009616F1"/>
    <w:rsid w:val="00961753"/>
    <w:rsid w:val="00961A96"/>
    <w:rsid w:val="00961ECB"/>
    <w:rsid w:val="00962208"/>
    <w:rsid w:val="0096255C"/>
    <w:rsid w:val="0096284F"/>
    <w:rsid w:val="0096295A"/>
    <w:rsid w:val="00962A20"/>
    <w:rsid w:val="00962C4C"/>
    <w:rsid w:val="00962CE2"/>
    <w:rsid w:val="00962D6A"/>
    <w:rsid w:val="00962EC3"/>
    <w:rsid w:val="009630F4"/>
    <w:rsid w:val="0096318A"/>
    <w:rsid w:val="009631A0"/>
    <w:rsid w:val="009636B4"/>
    <w:rsid w:val="00963D31"/>
    <w:rsid w:val="00963E13"/>
    <w:rsid w:val="00963E38"/>
    <w:rsid w:val="00963FFD"/>
    <w:rsid w:val="009642C7"/>
    <w:rsid w:val="0096445A"/>
    <w:rsid w:val="0096454A"/>
    <w:rsid w:val="00964885"/>
    <w:rsid w:val="00964B91"/>
    <w:rsid w:val="009650E9"/>
    <w:rsid w:val="0096512F"/>
    <w:rsid w:val="009653CA"/>
    <w:rsid w:val="0096549C"/>
    <w:rsid w:val="009654BE"/>
    <w:rsid w:val="0096579D"/>
    <w:rsid w:val="00965894"/>
    <w:rsid w:val="009658EA"/>
    <w:rsid w:val="00965A10"/>
    <w:rsid w:val="00965C64"/>
    <w:rsid w:val="00965D99"/>
    <w:rsid w:val="00965DC3"/>
    <w:rsid w:val="0096639A"/>
    <w:rsid w:val="009668A4"/>
    <w:rsid w:val="00966A08"/>
    <w:rsid w:val="00966D8A"/>
    <w:rsid w:val="00966F76"/>
    <w:rsid w:val="009670F4"/>
    <w:rsid w:val="009672A7"/>
    <w:rsid w:val="009672E5"/>
    <w:rsid w:val="00967332"/>
    <w:rsid w:val="00967369"/>
    <w:rsid w:val="0096748C"/>
    <w:rsid w:val="009675DF"/>
    <w:rsid w:val="00967B23"/>
    <w:rsid w:val="00967BDC"/>
    <w:rsid w:val="00967C79"/>
    <w:rsid w:val="0097000F"/>
    <w:rsid w:val="0097024C"/>
    <w:rsid w:val="009702B0"/>
    <w:rsid w:val="009702BD"/>
    <w:rsid w:val="00970305"/>
    <w:rsid w:val="00970386"/>
    <w:rsid w:val="00970435"/>
    <w:rsid w:val="009706BF"/>
    <w:rsid w:val="009707B1"/>
    <w:rsid w:val="00970C9E"/>
    <w:rsid w:val="00970CD4"/>
    <w:rsid w:val="00971235"/>
    <w:rsid w:val="009716D1"/>
    <w:rsid w:val="00971B5C"/>
    <w:rsid w:val="00971BE0"/>
    <w:rsid w:val="00971D9A"/>
    <w:rsid w:val="00972153"/>
    <w:rsid w:val="0097279D"/>
    <w:rsid w:val="00972882"/>
    <w:rsid w:val="00972EC9"/>
    <w:rsid w:val="00973089"/>
    <w:rsid w:val="00973100"/>
    <w:rsid w:val="0097345A"/>
    <w:rsid w:val="009734C8"/>
    <w:rsid w:val="00973C59"/>
    <w:rsid w:val="00973CC4"/>
    <w:rsid w:val="00973DB2"/>
    <w:rsid w:val="00974008"/>
    <w:rsid w:val="00974049"/>
    <w:rsid w:val="009742B6"/>
    <w:rsid w:val="009742BC"/>
    <w:rsid w:val="00974371"/>
    <w:rsid w:val="00974740"/>
    <w:rsid w:val="009747C7"/>
    <w:rsid w:val="00974CB3"/>
    <w:rsid w:val="00974F01"/>
    <w:rsid w:val="00974FEC"/>
    <w:rsid w:val="009753C3"/>
    <w:rsid w:val="00975531"/>
    <w:rsid w:val="00975555"/>
    <w:rsid w:val="00975570"/>
    <w:rsid w:val="009756B8"/>
    <w:rsid w:val="00975916"/>
    <w:rsid w:val="00975AF8"/>
    <w:rsid w:val="00975CB2"/>
    <w:rsid w:val="00976111"/>
    <w:rsid w:val="00976805"/>
    <w:rsid w:val="00976AB3"/>
    <w:rsid w:val="00976BF0"/>
    <w:rsid w:val="00976DFE"/>
    <w:rsid w:val="00977067"/>
    <w:rsid w:val="0097712D"/>
    <w:rsid w:val="00977169"/>
    <w:rsid w:val="009775B1"/>
    <w:rsid w:val="00977670"/>
    <w:rsid w:val="009776AC"/>
    <w:rsid w:val="00977725"/>
    <w:rsid w:val="009777E2"/>
    <w:rsid w:val="00977995"/>
    <w:rsid w:val="00977D50"/>
    <w:rsid w:val="00977D51"/>
    <w:rsid w:val="00977E90"/>
    <w:rsid w:val="00977EA7"/>
    <w:rsid w:val="00977F3F"/>
    <w:rsid w:val="00977F81"/>
    <w:rsid w:val="00980058"/>
    <w:rsid w:val="0098037D"/>
    <w:rsid w:val="0098067A"/>
    <w:rsid w:val="00980830"/>
    <w:rsid w:val="00980B59"/>
    <w:rsid w:val="00980BF7"/>
    <w:rsid w:val="00981170"/>
    <w:rsid w:val="00981301"/>
    <w:rsid w:val="009813E9"/>
    <w:rsid w:val="0098142F"/>
    <w:rsid w:val="00981843"/>
    <w:rsid w:val="00981AA7"/>
    <w:rsid w:val="00981AE2"/>
    <w:rsid w:val="00981B66"/>
    <w:rsid w:val="00981CA3"/>
    <w:rsid w:val="00981DB1"/>
    <w:rsid w:val="00982048"/>
    <w:rsid w:val="00982163"/>
    <w:rsid w:val="009821A6"/>
    <w:rsid w:val="009821D2"/>
    <w:rsid w:val="00982352"/>
    <w:rsid w:val="00982388"/>
    <w:rsid w:val="0098240A"/>
    <w:rsid w:val="009825EB"/>
    <w:rsid w:val="00982D8C"/>
    <w:rsid w:val="00982F23"/>
    <w:rsid w:val="00983209"/>
    <w:rsid w:val="00983447"/>
    <w:rsid w:val="00983479"/>
    <w:rsid w:val="00983493"/>
    <w:rsid w:val="009835A9"/>
    <w:rsid w:val="009837DB"/>
    <w:rsid w:val="0098393F"/>
    <w:rsid w:val="00983CBA"/>
    <w:rsid w:val="00983E9A"/>
    <w:rsid w:val="00984182"/>
    <w:rsid w:val="00984486"/>
    <w:rsid w:val="009844D4"/>
    <w:rsid w:val="0098453D"/>
    <w:rsid w:val="0098466E"/>
    <w:rsid w:val="0098476E"/>
    <w:rsid w:val="00984AEE"/>
    <w:rsid w:val="00984C85"/>
    <w:rsid w:val="00984FF3"/>
    <w:rsid w:val="009852C7"/>
    <w:rsid w:val="00985FC9"/>
    <w:rsid w:val="00986170"/>
    <w:rsid w:val="0098690C"/>
    <w:rsid w:val="0098694B"/>
    <w:rsid w:val="00986C0B"/>
    <w:rsid w:val="00986ECE"/>
    <w:rsid w:val="00986FD9"/>
    <w:rsid w:val="0098704B"/>
    <w:rsid w:val="0098722C"/>
    <w:rsid w:val="0098724D"/>
    <w:rsid w:val="00987328"/>
    <w:rsid w:val="00987625"/>
    <w:rsid w:val="00987642"/>
    <w:rsid w:val="0098781F"/>
    <w:rsid w:val="00987865"/>
    <w:rsid w:val="00987B38"/>
    <w:rsid w:val="00987E22"/>
    <w:rsid w:val="0099017F"/>
    <w:rsid w:val="009901D2"/>
    <w:rsid w:val="009903A3"/>
    <w:rsid w:val="00990470"/>
    <w:rsid w:val="009907A0"/>
    <w:rsid w:val="00990CA0"/>
    <w:rsid w:val="00990E61"/>
    <w:rsid w:val="009914DA"/>
    <w:rsid w:val="00991564"/>
    <w:rsid w:val="009918CE"/>
    <w:rsid w:val="00991CDB"/>
    <w:rsid w:val="00991EA0"/>
    <w:rsid w:val="00991F82"/>
    <w:rsid w:val="00992034"/>
    <w:rsid w:val="009920A7"/>
    <w:rsid w:val="00992111"/>
    <w:rsid w:val="00992188"/>
    <w:rsid w:val="00992208"/>
    <w:rsid w:val="00992389"/>
    <w:rsid w:val="0099246F"/>
    <w:rsid w:val="00992542"/>
    <w:rsid w:val="00992566"/>
    <w:rsid w:val="009928E6"/>
    <w:rsid w:val="00992A7B"/>
    <w:rsid w:val="00992AAD"/>
    <w:rsid w:val="00992CE4"/>
    <w:rsid w:val="00992D77"/>
    <w:rsid w:val="00992DA4"/>
    <w:rsid w:val="00993997"/>
    <w:rsid w:val="00993A34"/>
    <w:rsid w:val="00993A3B"/>
    <w:rsid w:val="00993ADF"/>
    <w:rsid w:val="00993C09"/>
    <w:rsid w:val="00993C49"/>
    <w:rsid w:val="00993F50"/>
    <w:rsid w:val="0099403A"/>
    <w:rsid w:val="00994277"/>
    <w:rsid w:val="0099440D"/>
    <w:rsid w:val="0099487C"/>
    <w:rsid w:val="0099493C"/>
    <w:rsid w:val="00994B14"/>
    <w:rsid w:val="00994D93"/>
    <w:rsid w:val="009951F5"/>
    <w:rsid w:val="009952B6"/>
    <w:rsid w:val="0099534D"/>
    <w:rsid w:val="0099540E"/>
    <w:rsid w:val="009955B3"/>
    <w:rsid w:val="0099573E"/>
    <w:rsid w:val="00995A63"/>
    <w:rsid w:val="00995A9A"/>
    <w:rsid w:val="00995BE5"/>
    <w:rsid w:val="00995F0B"/>
    <w:rsid w:val="00996062"/>
    <w:rsid w:val="00996067"/>
    <w:rsid w:val="00996492"/>
    <w:rsid w:val="00996A24"/>
    <w:rsid w:val="00996BB7"/>
    <w:rsid w:val="00996C5F"/>
    <w:rsid w:val="00996D12"/>
    <w:rsid w:val="00996F9D"/>
    <w:rsid w:val="0099722D"/>
    <w:rsid w:val="0099746F"/>
    <w:rsid w:val="0099793C"/>
    <w:rsid w:val="00997B0F"/>
    <w:rsid w:val="00997C87"/>
    <w:rsid w:val="00997D57"/>
    <w:rsid w:val="00997F53"/>
    <w:rsid w:val="00997FAF"/>
    <w:rsid w:val="009A0575"/>
    <w:rsid w:val="009A0656"/>
    <w:rsid w:val="009A0727"/>
    <w:rsid w:val="009A0981"/>
    <w:rsid w:val="009A09AE"/>
    <w:rsid w:val="009A0B28"/>
    <w:rsid w:val="009A0B60"/>
    <w:rsid w:val="009A0BF1"/>
    <w:rsid w:val="009A0BF5"/>
    <w:rsid w:val="009A0CDD"/>
    <w:rsid w:val="009A0DFA"/>
    <w:rsid w:val="009A0F4C"/>
    <w:rsid w:val="009A10A2"/>
    <w:rsid w:val="009A1125"/>
    <w:rsid w:val="009A119C"/>
    <w:rsid w:val="009A15D7"/>
    <w:rsid w:val="009A166B"/>
    <w:rsid w:val="009A1787"/>
    <w:rsid w:val="009A17E5"/>
    <w:rsid w:val="009A193D"/>
    <w:rsid w:val="009A1E07"/>
    <w:rsid w:val="009A20C2"/>
    <w:rsid w:val="009A20D5"/>
    <w:rsid w:val="009A223E"/>
    <w:rsid w:val="009A227D"/>
    <w:rsid w:val="009A2543"/>
    <w:rsid w:val="009A2681"/>
    <w:rsid w:val="009A277F"/>
    <w:rsid w:val="009A27C1"/>
    <w:rsid w:val="009A27F2"/>
    <w:rsid w:val="009A2815"/>
    <w:rsid w:val="009A28EB"/>
    <w:rsid w:val="009A2BBF"/>
    <w:rsid w:val="009A2DDA"/>
    <w:rsid w:val="009A30F2"/>
    <w:rsid w:val="009A34D0"/>
    <w:rsid w:val="009A39F7"/>
    <w:rsid w:val="009A3A1C"/>
    <w:rsid w:val="009A3D03"/>
    <w:rsid w:val="009A4177"/>
    <w:rsid w:val="009A43F9"/>
    <w:rsid w:val="009A44DA"/>
    <w:rsid w:val="009A47B4"/>
    <w:rsid w:val="009A481C"/>
    <w:rsid w:val="009A48B2"/>
    <w:rsid w:val="009A4946"/>
    <w:rsid w:val="009A4980"/>
    <w:rsid w:val="009A4A21"/>
    <w:rsid w:val="009A4C99"/>
    <w:rsid w:val="009A4F1D"/>
    <w:rsid w:val="009A5929"/>
    <w:rsid w:val="009A5AEA"/>
    <w:rsid w:val="009A5BD0"/>
    <w:rsid w:val="009A5E84"/>
    <w:rsid w:val="009A62EF"/>
    <w:rsid w:val="009A6D76"/>
    <w:rsid w:val="009A6E3D"/>
    <w:rsid w:val="009A6FD2"/>
    <w:rsid w:val="009A71D9"/>
    <w:rsid w:val="009A731D"/>
    <w:rsid w:val="009A753D"/>
    <w:rsid w:val="009A759B"/>
    <w:rsid w:val="009A7841"/>
    <w:rsid w:val="009A7A7B"/>
    <w:rsid w:val="009A7CCB"/>
    <w:rsid w:val="009A7D1F"/>
    <w:rsid w:val="009A7DED"/>
    <w:rsid w:val="009A7F42"/>
    <w:rsid w:val="009B0157"/>
    <w:rsid w:val="009B0525"/>
    <w:rsid w:val="009B0568"/>
    <w:rsid w:val="009B061F"/>
    <w:rsid w:val="009B0634"/>
    <w:rsid w:val="009B0772"/>
    <w:rsid w:val="009B07C7"/>
    <w:rsid w:val="009B0820"/>
    <w:rsid w:val="009B08F9"/>
    <w:rsid w:val="009B097C"/>
    <w:rsid w:val="009B0988"/>
    <w:rsid w:val="009B09AF"/>
    <w:rsid w:val="009B0F96"/>
    <w:rsid w:val="009B10DF"/>
    <w:rsid w:val="009B12DE"/>
    <w:rsid w:val="009B152E"/>
    <w:rsid w:val="009B15EA"/>
    <w:rsid w:val="009B1778"/>
    <w:rsid w:val="009B1941"/>
    <w:rsid w:val="009B19CE"/>
    <w:rsid w:val="009B19E5"/>
    <w:rsid w:val="009B1A0E"/>
    <w:rsid w:val="009B1A88"/>
    <w:rsid w:val="009B1C7E"/>
    <w:rsid w:val="009B1E4B"/>
    <w:rsid w:val="009B1FDB"/>
    <w:rsid w:val="009B2150"/>
    <w:rsid w:val="009B21E2"/>
    <w:rsid w:val="009B2501"/>
    <w:rsid w:val="009B273B"/>
    <w:rsid w:val="009B27D4"/>
    <w:rsid w:val="009B293A"/>
    <w:rsid w:val="009B2B68"/>
    <w:rsid w:val="009B2C8B"/>
    <w:rsid w:val="009B2CA6"/>
    <w:rsid w:val="009B2D48"/>
    <w:rsid w:val="009B321C"/>
    <w:rsid w:val="009B3344"/>
    <w:rsid w:val="009B3507"/>
    <w:rsid w:val="009B382A"/>
    <w:rsid w:val="009B39D8"/>
    <w:rsid w:val="009B3C7D"/>
    <w:rsid w:val="009B4071"/>
    <w:rsid w:val="009B40F1"/>
    <w:rsid w:val="009B42DC"/>
    <w:rsid w:val="009B4354"/>
    <w:rsid w:val="009B4484"/>
    <w:rsid w:val="009B48B4"/>
    <w:rsid w:val="009B49C7"/>
    <w:rsid w:val="009B4C74"/>
    <w:rsid w:val="009B4EA4"/>
    <w:rsid w:val="009B5083"/>
    <w:rsid w:val="009B5085"/>
    <w:rsid w:val="009B50C0"/>
    <w:rsid w:val="009B5166"/>
    <w:rsid w:val="009B538B"/>
    <w:rsid w:val="009B5C2B"/>
    <w:rsid w:val="009B5CF8"/>
    <w:rsid w:val="009B5E1C"/>
    <w:rsid w:val="009B5E4F"/>
    <w:rsid w:val="009B5E80"/>
    <w:rsid w:val="009B6134"/>
    <w:rsid w:val="009B638F"/>
    <w:rsid w:val="009B6484"/>
    <w:rsid w:val="009B6656"/>
    <w:rsid w:val="009B67B2"/>
    <w:rsid w:val="009B68C3"/>
    <w:rsid w:val="009B69C2"/>
    <w:rsid w:val="009B69D8"/>
    <w:rsid w:val="009B6A05"/>
    <w:rsid w:val="009B6CE9"/>
    <w:rsid w:val="009B70DD"/>
    <w:rsid w:val="009B726D"/>
    <w:rsid w:val="009B7631"/>
    <w:rsid w:val="009B7773"/>
    <w:rsid w:val="009B796A"/>
    <w:rsid w:val="009B7B89"/>
    <w:rsid w:val="009C0012"/>
    <w:rsid w:val="009C0133"/>
    <w:rsid w:val="009C021F"/>
    <w:rsid w:val="009C0274"/>
    <w:rsid w:val="009C04D6"/>
    <w:rsid w:val="009C05B1"/>
    <w:rsid w:val="009C0745"/>
    <w:rsid w:val="009C07E8"/>
    <w:rsid w:val="009C099C"/>
    <w:rsid w:val="009C0D5D"/>
    <w:rsid w:val="009C0EB5"/>
    <w:rsid w:val="009C1129"/>
    <w:rsid w:val="009C128C"/>
    <w:rsid w:val="009C1307"/>
    <w:rsid w:val="009C13E1"/>
    <w:rsid w:val="009C1849"/>
    <w:rsid w:val="009C1CC1"/>
    <w:rsid w:val="009C2276"/>
    <w:rsid w:val="009C2C53"/>
    <w:rsid w:val="009C2C75"/>
    <w:rsid w:val="009C2C8A"/>
    <w:rsid w:val="009C3007"/>
    <w:rsid w:val="009C3323"/>
    <w:rsid w:val="009C34D3"/>
    <w:rsid w:val="009C3598"/>
    <w:rsid w:val="009C3C73"/>
    <w:rsid w:val="009C3FB8"/>
    <w:rsid w:val="009C4070"/>
    <w:rsid w:val="009C40C3"/>
    <w:rsid w:val="009C41B7"/>
    <w:rsid w:val="009C423D"/>
    <w:rsid w:val="009C4822"/>
    <w:rsid w:val="009C4A30"/>
    <w:rsid w:val="009C4B99"/>
    <w:rsid w:val="009C4C6B"/>
    <w:rsid w:val="009C4C8F"/>
    <w:rsid w:val="009C4DD7"/>
    <w:rsid w:val="009C5274"/>
    <w:rsid w:val="009C5304"/>
    <w:rsid w:val="009C5317"/>
    <w:rsid w:val="009C59D2"/>
    <w:rsid w:val="009C5E6D"/>
    <w:rsid w:val="009C5F7D"/>
    <w:rsid w:val="009C5F9B"/>
    <w:rsid w:val="009C6140"/>
    <w:rsid w:val="009C653A"/>
    <w:rsid w:val="009C663E"/>
    <w:rsid w:val="009C66E7"/>
    <w:rsid w:val="009C6981"/>
    <w:rsid w:val="009C6A28"/>
    <w:rsid w:val="009C6A7D"/>
    <w:rsid w:val="009C6C40"/>
    <w:rsid w:val="009C7127"/>
    <w:rsid w:val="009C718B"/>
    <w:rsid w:val="009C74AB"/>
    <w:rsid w:val="009C7531"/>
    <w:rsid w:val="009C7645"/>
    <w:rsid w:val="009C77A3"/>
    <w:rsid w:val="009C7AFB"/>
    <w:rsid w:val="009C7BAE"/>
    <w:rsid w:val="009C7EFC"/>
    <w:rsid w:val="009D037A"/>
    <w:rsid w:val="009D057C"/>
    <w:rsid w:val="009D05E1"/>
    <w:rsid w:val="009D0741"/>
    <w:rsid w:val="009D0897"/>
    <w:rsid w:val="009D0BFB"/>
    <w:rsid w:val="009D0C21"/>
    <w:rsid w:val="009D0CFA"/>
    <w:rsid w:val="009D0DB9"/>
    <w:rsid w:val="009D0F56"/>
    <w:rsid w:val="009D0FA4"/>
    <w:rsid w:val="009D1080"/>
    <w:rsid w:val="009D15DF"/>
    <w:rsid w:val="009D1AC8"/>
    <w:rsid w:val="009D1B1E"/>
    <w:rsid w:val="009D1FBD"/>
    <w:rsid w:val="009D20FB"/>
    <w:rsid w:val="009D210C"/>
    <w:rsid w:val="009D26DC"/>
    <w:rsid w:val="009D2896"/>
    <w:rsid w:val="009D2BF8"/>
    <w:rsid w:val="009D2D74"/>
    <w:rsid w:val="009D2E6F"/>
    <w:rsid w:val="009D3021"/>
    <w:rsid w:val="009D32FF"/>
    <w:rsid w:val="009D3333"/>
    <w:rsid w:val="009D384D"/>
    <w:rsid w:val="009D3863"/>
    <w:rsid w:val="009D3968"/>
    <w:rsid w:val="009D3B00"/>
    <w:rsid w:val="009D3CA9"/>
    <w:rsid w:val="009D406B"/>
    <w:rsid w:val="009D41B1"/>
    <w:rsid w:val="009D4312"/>
    <w:rsid w:val="009D43C1"/>
    <w:rsid w:val="009D4534"/>
    <w:rsid w:val="009D4691"/>
    <w:rsid w:val="009D46A4"/>
    <w:rsid w:val="009D46C7"/>
    <w:rsid w:val="009D4879"/>
    <w:rsid w:val="009D48DD"/>
    <w:rsid w:val="009D48FE"/>
    <w:rsid w:val="009D4911"/>
    <w:rsid w:val="009D496A"/>
    <w:rsid w:val="009D4AB8"/>
    <w:rsid w:val="009D508A"/>
    <w:rsid w:val="009D5118"/>
    <w:rsid w:val="009D5256"/>
    <w:rsid w:val="009D52E2"/>
    <w:rsid w:val="009D5341"/>
    <w:rsid w:val="009D5523"/>
    <w:rsid w:val="009D597F"/>
    <w:rsid w:val="009D5A42"/>
    <w:rsid w:val="009D624C"/>
    <w:rsid w:val="009D6571"/>
    <w:rsid w:val="009D65E9"/>
    <w:rsid w:val="009D6A64"/>
    <w:rsid w:val="009D6B10"/>
    <w:rsid w:val="009D6BBE"/>
    <w:rsid w:val="009D6F5E"/>
    <w:rsid w:val="009D7088"/>
    <w:rsid w:val="009D744E"/>
    <w:rsid w:val="009D7657"/>
    <w:rsid w:val="009D7BC2"/>
    <w:rsid w:val="009D7BF6"/>
    <w:rsid w:val="009D7D3B"/>
    <w:rsid w:val="009D7F25"/>
    <w:rsid w:val="009E0248"/>
    <w:rsid w:val="009E0593"/>
    <w:rsid w:val="009E05E5"/>
    <w:rsid w:val="009E05F5"/>
    <w:rsid w:val="009E0615"/>
    <w:rsid w:val="009E069B"/>
    <w:rsid w:val="009E06C1"/>
    <w:rsid w:val="009E0A6C"/>
    <w:rsid w:val="009E0C17"/>
    <w:rsid w:val="009E0CAA"/>
    <w:rsid w:val="009E0E4A"/>
    <w:rsid w:val="009E0E8E"/>
    <w:rsid w:val="009E0F36"/>
    <w:rsid w:val="009E1352"/>
    <w:rsid w:val="009E137B"/>
    <w:rsid w:val="009E13B1"/>
    <w:rsid w:val="009E14A9"/>
    <w:rsid w:val="009E14CA"/>
    <w:rsid w:val="009E1534"/>
    <w:rsid w:val="009E1702"/>
    <w:rsid w:val="009E1F7C"/>
    <w:rsid w:val="009E22E1"/>
    <w:rsid w:val="009E2324"/>
    <w:rsid w:val="009E233B"/>
    <w:rsid w:val="009E25F2"/>
    <w:rsid w:val="009E260B"/>
    <w:rsid w:val="009E269E"/>
    <w:rsid w:val="009E27E0"/>
    <w:rsid w:val="009E2D73"/>
    <w:rsid w:val="009E2ED0"/>
    <w:rsid w:val="009E31D5"/>
    <w:rsid w:val="009E33A2"/>
    <w:rsid w:val="009E33D9"/>
    <w:rsid w:val="009E3BCE"/>
    <w:rsid w:val="009E3BE7"/>
    <w:rsid w:val="009E3CF9"/>
    <w:rsid w:val="009E3DA1"/>
    <w:rsid w:val="009E4063"/>
    <w:rsid w:val="009E40F8"/>
    <w:rsid w:val="009E463E"/>
    <w:rsid w:val="009E4827"/>
    <w:rsid w:val="009E4A0D"/>
    <w:rsid w:val="009E4A84"/>
    <w:rsid w:val="009E4DAC"/>
    <w:rsid w:val="009E4E10"/>
    <w:rsid w:val="009E4E15"/>
    <w:rsid w:val="009E4EB4"/>
    <w:rsid w:val="009E50F7"/>
    <w:rsid w:val="009E52C0"/>
    <w:rsid w:val="009E5737"/>
    <w:rsid w:val="009E589A"/>
    <w:rsid w:val="009E58C6"/>
    <w:rsid w:val="009E5A09"/>
    <w:rsid w:val="009E5AF6"/>
    <w:rsid w:val="009E5BCC"/>
    <w:rsid w:val="009E5C61"/>
    <w:rsid w:val="009E5CF1"/>
    <w:rsid w:val="009E5D7A"/>
    <w:rsid w:val="009E5E61"/>
    <w:rsid w:val="009E5F5C"/>
    <w:rsid w:val="009E6125"/>
    <w:rsid w:val="009E6152"/>
    <w:rsid w:val="009E6225"/>
    <w:rsid w:val="009E6321"/>
    <w:rsid w:val="009E63DD"/>
    <w:rsid w:val="009E6412"/>
    <w:rsid w:val="009E6614"/>
    <w:rsid w:val="009E67B8"/>
    <w:rsid w:val="009E680E"/>
    <w:rsid w:val="009E6996"/>
    <w:rsid w:val="009E6AC8"/>
    <w:rsid w:val="009E6C0C"/>
    <w:rsid w:val="009E6FD5"/>
    <w:rsid w:val="009E7194"/>
    <w:rsid w:val="009E71D1"/>
    <w:rsid w:val="009E7E47"/>
    <w:rsid w:val="009E7F58"/>
    <w:rsid w:val="009E7FAF"/>
    <w:rsid w:val="009F039A"/>
    <w:rsid w:val="009F041B"/>
    <w:rsid w:val="009F05EF"/>
    <w:rsid w:val="009F0BDF"/>
    <w:rsid w:val="009F0CAE"/>
    <w:rsid w:val="009F0CD1"/>
    <w:rsid w:val="009F1281"/>
    <w:rsid w:val="009F13B9"/>
    <w:rsid w:val="009F143D"/>
    <w:rsid w:val="009F178C"/>
    <w:rsid w:val="009F182B"/>
    <w:rsid w:val="009F1AEC"/>
    <w:rsid w:val="009F1B46"/>
    <w:rsid w:val="009F1F6F"/>
    <w:rsid w:val="009F1FC1"/>
    <w:rsid w:val="009F21EA"/>
    <w:rsid w:val="009F226F"/>
    <w:rsid w:val="009F274B"/>
    <w:rsid w:val="009F2987"/>
    <w:rsid w:val="009F2CBF"/>
    <w:rsid w:val="009F2CDC"/>
    <w:rsid w:val="009F2F31"/>
    <w:rsid w:val="009F321B"/>
    <w:rsid w:val="009F329F"/>
    <w:rsid w:val="009F32E2"/>
    <w:rsid w:val="009F35D2"/>
    <w:rsid w:val="009F38ED"/>
    <w:rsid w:val="009F3A6D"/>
    <w:rsid w:val="009F3DA3"/>
    <w:rsid w:val="009F3DA4"/>
    <w:rsid w:val="009F3DE0"/>
    <w:rsid w:val="009F3E85"/>
    <w:rsid w:val="009F3EB1"/>
    <w:rsid w:val="009F41F4"/>
    <w:rsid w:val="009F4243"/>
    <w:rsid w:val="009F42D6"/>
    <w:rsid w:val="009F4315"/>
    <w:rsid w:val="009F45F7"/>
    <w:rsid w:val="009F4786"/>
    <w:rsid w:val="009F4820"/>
    <w:rsid w:val="009F4858"/>
    <w:rsid w:val="009F4979"/>
    <w:rsid w:val="009F4A3B"/>
    <w:rsid w:val="009F4BCD"/>
    <w:rsid w:val="009F4C25"/>
    <w:rsid w:val="009F4CDE"/>
    <w:rsid w:val="009F4E0D"/>
    <w:rsid w:val="009F50DC"/>
    <w:rsid w:val="009F527E"/>
    <w:rsid w:val="009F5948"/>
    <w:rsid w:val="009F5950"/>
    <w:rsid w:val="009F5C61"/>
    <w:rsid w:val="009F5DD0"/>
    <w:rsid w:val="009F5E6E"/>
    <w:rsid w:val="009F5FA7"/>
    <w:rsid w:val="009F6260"/>
    <w:rsid w:val="009F6272"/>
    <w:rsid w:val="009F6432"/>
    <w:rsid w:val="009F64AB"/>
    <w:rsid w:val="009F6769"/>
    <w:rsid w:val="009F6805"/>
    <w:rsid w:val="009F6815"/>
    <w:rsid w:val="009F6AFD"/>
    <w:rsid w:val="009F6CEA"/>
    <w:rsid w:val="009F6DA1"/>
    <w:rsid w:val="009F7056"/>
    <w:rsid w:val="009F708E"/>
    <w:rsid w:val="009F7138"/>
    <w:rsid w:val="009F7173"/>
    <w:rsid w:val="009F7400"/>
    <w:rsid w:val="009F74B1"/>
    <w:rsid w:val="009F74CA"/>
    <w:rsid w:val="009F74E8"/>
    <w:rsid w:val="009F788A"/>
    <w:rsid w:val="009F7981"/>
    <w:rsid w:val="009F79D6"/>
    <w:rsid w:val="009F7B12"/>
    <w:rsid w:val="009F7BE3"/>
    <w:rsid w:val="009F7C7B"/>
    <w:rsid w:val="009F7D4A"/>
    <w:rsid w:val="00A00416"/>
    <w:rsid w:val="00A00465"/>
    <w:rsid w:val="00A00468"/>
    <w:rsid w:val="00A0083F"/>
    <w:rsid w:val="00A00967"/>
    <w:rsid w:val="00A00ADA"/>
    <w:rsid w:val="00A00B4E"/>
    <w:rsid w:val="00A00BB0"/>
    <w:rsid w:val="00A00C60"/>
    <w:rsid w:val="00A00CAC"/>
    <w:rsid w:val="00A00DB5"/>
    <w:rsid w:val="00A00F0E"/>
    <w:rsid w:val="00A0114F"/>
    <w:rsid w:val="00A01289"/>
    <w:rsid w:val="00A012F4"/>
    <w:rsid w:val="00A013B5"/>
    <w:rsid w:val="00A0160B"/>
    <w:rsid w:val="00A01675"/>
    <w:rsid w:val="00A018B3"/>
    <w:rsid w:val="00A01B72"/>
    <w:rsid w:val="00A01BE0"/>
    <w:rsid w:val="00A01F18"/>
    <w:rsid w:val="00A02107"/>
    <w:rsid w:val="00A021EB"/>
    <w:rsid w:val="00A0228E"/>
    <w:rsid w:val="00A02371"/>
    <w:rsid w:val="00A0248F"/>
    <w:rsid w:val="00A02588"/>
    <w:rsid w:val="00A02646"/>
    <w:rsid w:val="00A02918"/>
    <w:rsid w:val="00A02948"/>
    <w:rsid w:val="00A02956"/>
    <w:rsid w:val="00A02B33"/>
    <w:rsid w:val="00A02B4A"/>
    <w:rsid w:val="00A02D36"/>
    <w:rsid w:val="00A02EC0"/>
    <w:rsid w:val="00A030C3"/>
    <w:rsid w:val="00A031B6"/>
    <w:rsid w:val="00A03241"/>
    <w:rsid w:val="00A03311"/>
    <w:rsid w:val="00A033F0"/>
    <w:rsid w:val="00A0353F"/>
    <w:rsid w:val="00A03546"/>
    <w:rsid w:val="00A037BA"/>
    <w:rsid w:val="00A03D1D"/>
    <w:rsid w:val="00A0403A"/>
    <w:rsid w:val="00A042BE"/>
    <w:rsid w:val="00A04454"/>
    <w:rsid w:val="00A0454D"/>
    <w:rsid w:val="00A04656"/>
    <w:rsid w:val="00A047A8"/>
    <w:rsid w:val="00A048E6"/>
    <w:rsid w:val="00A0495B"/>
    <w:rsid w:val="00A04D97"/>
    <w:rsid w:val="00A04EF7"/>
    <w:rsid w:val="00A04F80"/>
    <w:rsid w:val="00A05200"/>
    <w:rsid w:val="00A05307"/>
    <w:rsid w:val="00A0530C"/>
    <w:rsid w:val="00A05464"/>
    <w:rsid w:val="00A05545"/>
    <w:rsid w:val="00A0557E"/>
    <w:rsid w:val="00A055D0"/>
    <w:rsid w:val="00A055F1"/>
    <w:rsid w:val="00A055FA"/>
    <w:rsid w:val="00A056D4"/>
    <w:rsid w:val="00A0580E"/>
    <w:rsid w:val="00A05A96"/>
    <w:rsid w:val="00A05ABF"/>
    <w:rsid w:val="00A05B8D"/>
    <w:rsid w:val="00A05D34"/>
    <w:rsid w:val="00A06274"/>
    <w:rsid w:val="00A06378"/>
    <w:rsid w:val="00A06479"/>
    <w:rsid w:val="00A065E8"/>
    <w:rsid w:val="00A066D3"/>
    <w:rsid w:val="00A06A97"/>
    <w:rsid w:val="00A06EED"/>
    <w:rsid w:val="00A06F91"/>
    <w:rsid w:val="00A07075"/>
    <w:rsid w:val="00A07274"/>
    <w:rsid w:val="00A07302"/>
    <w:rsid w:val="00A07409"/>
    <w:rsid w:val="00A077E0"/>
    <w:rsid w:val="00A078B1"/>
    <w:rsid w:val="00A07B8A"/>
    <w:rsid w:val="00A07C6C"/>
    <w:rsid w:val="00A07CEE"/>
    <w:rsid w:val="00A10099"/>
    <w:rsid w:val="00A1016B"/>
    <w:rsid w:val="00A10193"/>
    <w:rsid w:val="00A101AF"/>
    <w:rsid w:val="00A10204"/>
    <w:rsid w:val="00A107AD"/>
    <w:rsid w:val="00A107B0"/>
    <w:rsid w:val="00A10A2E"/>
    <w:rsid w:val="00A10A3E"/>
    <w:rsid w:val="00A10BAA"/>
    <w:rsid w:val="00A10D33"/>
    <w:rsid w:val="00A10DC3"/>
    <w:rsid w:val="00A114AC"/>
    <w:rsid w:val="00A11517"/>
    <w:rsid w:val="00A116C2"/>
    <w:rsid w:val="00A11849"/>
    <w:rsid w:val="00A11BE9"/>
    <w:rsid w:val="00A11C0A"/>
    <w:rsid w:val="00A11EA9"/>
    <w:rsid w:val="00A1215C"/>
    <w:rsid w:val="00A12274"/>
    <w:rsid w:val="00A1234A"/>
    <w:rsid w:val="00A1278A"/>
    <w:rsid w:val="00A12BA7"/>
    <w:rsid w:val="00A12CAC"/>
    <w:rsid w:val="00A12D35"/>
    <w:rsid w:val="00A134B0"/>
    <w:rsid w:val="00A134F9"/>
    <w:rsid w:val="00A13527"/>
    <w:rsid w:val="00A13740"/>
    <w:rsid w:val="00A13D87"/>
    <w:rsid w:val="00A13D89"/>
    <w:rsid w:val="00A13EB3"/>
    <w:rsid w:val="00A13F92"/>
    <w:rsid w:val="00A13FD4"/>
    <w:rsid w:val="00A14147"/>
    <w:rsid w:val="00A14297"/>
    <w:rsid w:val="00A142AA"/>
    <w:rsid w:val="00A14398"/>
    <w:rsid w:val="00A1442C"/>
    <w:rsid w:val="00A14720"/>
    <w:rsid w:val="00A14850"/>
    <w:rsid w:val="00A148DD"/>
    <w:rsid w:val="00A14CF7"/>
    <w:rsid w:val="00A14DE6"/>
    <w:rsid w:val="00A14DF7"/>
    <w:rsid w:val="00A14ED8"/>
    <w:rsid w:val="00A15090"/>
    <w:rsid w:val="00A1515B"/>
    <w:rsid w:val="00A151CA"/>
    <w:rsid w:val="00A152C4"/>
    <w:rsid w:val="00A154C1"/>
    <w:rsid w:val="00A15918"/>
    <w:rsid w:val="00A15B01"/>
    <w:rsid w:val="00A15DCD"/>
    <w:rsid w:val="00A160FB"/>
    <w:rsid w:val="00A1616C"/>
    <w:rsid w:val="00A164D3"/>
    <w:rsid w:val="00A16691"/>
    <w:rsid w:val="00A16776"/>
    <w:rsid w:val="00A169AF"/>
    <w:rsid w:val="00A169EA"/>
    <w:rsid w:val="00A16B1D"/>
    <w:rsid w:val="00A16C04"/>
    <w:rsid w:val="00A17058"/>
    <w:rsid w:val="00A1709E"/>
    <w:rsid w:val="00A1726B"/>
    <w:rsid w:val="00A172C2"/>
    <w:rsid w:val="00A172F7"/>
    <w:rsid w:val="00A1743E"/>
    <w:rsid w:val="00A17499"/>
    <w:rsid w:val="00A175CB"/>
    <w:rsid w:val="00A17720"/>
    <w:rsid w:val="00A177B5"/>
    <w:rsid w:val="00A1787F"/>
    <w:rsid w:val="00A17B41"/>
    <w:rsid w:val="00A2006F"/>
    <w:rsid w:val="00A203D3"/>
    <w:rsid w:val="00A20469"/>
    <w:rsid w:val="00A2055D"/>
    <w:rsid w:val="00A20727"/>
    <w:rsid w:val="00A2075D"/>
    <w:rsid w:val="00A207E0"/>
    <w:rsid w:val="00A2093E"/>
    <w:rsid w:val="00A20A08"/>
    <w:rsid w:val="00A20B99"/>
    <w:rsid w:val="00A20CCE"/>
    <w:rsid w:val="00A21067"/>
    <w:rsid w:val="00A21223"/>
    <w:rsid w:val="00A2182A"/>
    <w:rsid w:val="00A21888"/>
    <w:rsid w:val="00A218D5"/>
    <w:rsid w:val="00A21977"/>
    <w:rsid w:val="00A219CE"/>
    <w:rsid w:val="00A21B5D"/>
    <w:rsid w:val="00A21BA6"/>
    <w:rsid w:val="00A21C96"/>
    <w:rsid w:val="00A21E69"/>
    <w:rsid w:val="00A21EE9"/>
    <w:rsid w:val="00A22935"/>
    <w:rsid w:val="00A22B10"/>
    <w:rsid w:val="00A22C2C"/>
    <w:rsid w:val="00A22F0F"/>
    <w:rsid w:val="00A22F1B"/>
    <w:rsid w:val="00A22F5E"/>
    <w:rsid w:val="00A231B4"/>
    <w:rsid w:val="00A231C9"/>
    <w:rsid w:val="00A23685"/>
    <w:rsid w:val="00A23826"/>
    <w:rsid w:val="00A23AF1"/>
    <w:rsid w:val="00A23F0F"/>
    <w:rsid w:val="00A24217"/>
    <w:rsid w:val="00A24256"/>
    <w:rsid w:val="00A24428"/>
    <w:rsid w:val="00A245A0"/>
    <w:rsid w:val="00A245DC"/>
    <w:rsid w:val="00A24607"/>
    <w:rsid w:val="00A246C3"/>
    <w:rsid w:val="00A24995"/>
    <w:rsid w:val="00A24D50"/>
    <w:rsid w:val="00A2507F"/>
    <w:rsid w:val="00A250CE"/>
    <w:rsid w:val="00A2525B"/>
    <w:rsid w:val="00A256D2"/>
    <w:rsid w:val="00A25762"/>
    <w:rsid w:val="00A2590F"/>
    <w:rsid w:val="00A25950"/>
    <w:rsid w:val="00A25B0B"/>
    <w:rsid w:val="00A25BBF"/>
    <w:rsid w:val="00A25BC2"/>
    <w:rsid w:val="00A25CAC"/>
    <w:rsid w:val="00A26223"/>
    <w:rsid w:val="00A26238"/>
    <w:rsid w:val="00A265F1"/>
    <w:rsid w:val="00A26856"/>
    <w:rsid w:val="00A26C2F"/>
    <w:rsid w:val="00A26E85"/>
    <w:rsid w:val="00A26F40"/>
    <w:rsid w:val="00A26F51"/>
    <w:rsid w:val="00A270D5"/>
    <w:rsid w:val="00A27145"/>
    <w:rsid w:val="00A273D4"/>
    <w:rsid w:val="00A275F2"/>
    <w:rsid w:val="00A276F5"/>
    <w:rsid w:val="00A27982"/>
    <w:rsid w:val="00A27A9E"/>
    <w:rsid w:val="00A27B0E"/>
    <w:rsid w:val="00A27B75"/>
    <w:rsid w:val="00A27B8E"/>
    <w:rsid w:val="00A27B97"/>
    <w:rsid w:val="00A27C2C"/>
    <w:rsid w:val="00A27EB9"/>
    <w:rsid w:val="00A27ECA"/>
    <w:rsid w:val="00A27FF0"/>
    <w:rsid w:val="00A3014D"/>
    <w:rsid w:val="00A3015A"/>
    <w:rsid w:val="00A30338"/>
    <w:rsid w:val="00A30531"/>
    <w:rsid w:val="00A30A47"/>
    <w:rsid w:val="00A30BAF"/>
    <w:rsid w:val="00A30D43"/>
    <w:rsid w:val="00A30FA8"/>
    <w:rsid w:val="00A31088"/>
    <w:rsid w:val="00A31196"/>
    <w:rsid w:val="00A312CA"/>
    <w:rsid w:val="00A3131B"/>
    <w:rsid w:val="00A3142E"/>
    <w:rsid w:val="00A316AE"/>
    <w:rsid w:val="00A317B6"/>
    <w:rsid w:val="00A31914"/>
    <w:rsid w:val="00A3192A"/>
    <w:rsid w:val="00A31948"/>
    <w:rsid w:val="00A31ABB"/>
    <w:rsid w:val="00A31BC9"/>
    <w:rsid w:val="00A31D14"/>
    <w:rsid w:val="00A31D26"/>
    <w:rsid w:val="00A31DF2"/>
    <w:rsid w:val="00A31F50"/>
    <w:rsid w:val="00A3203B"/>
    <w:rsid w:val="00A321A6"/>
    <w:rsid w:val="00A322F9"/>
    <w:rsid w:val="00A324A2"/>
    <w:rsid w:val="00A325E3"/>
    <w:rsid w:val="00A3269C"/>
    <w:rsid w:val="00A327D5"/>
    <w:rsid w:val="00A32831"/>
    <w:rsid w:val="00A32915"/>
    <w:rsid w:val="00A329E1"/>
    <w:rsid w:val="00A329EB"/>
    <w:rsid w:val="00A32A00"/>
    <w:rsid w:val="00A32AD0"/>
    <w:rsid w:val="00A32E48"/>
    <w:rsid w:val="00A32EB4"/>
    <w:rsid w:val="00A32F18"/>
    <w:rsid w:val="00A330C7"/>
    <w:rsid w:val="00A33117"/>
    <w:rsid w:val="00A332C6"/>
    <w:rsid w:val="00A338C2"/>
    <w:rsid w:val="00A33A0B"/>
    <w:rsid w:val="00A33C37"/>
    <w:rsid w:val="00A340EC"/>
    <w:rsid w:val="00A341C3"/>
    <w:rsid w:val="00A34954"/>
    <w:rsid w:val="00A3499F"/>
    <w:rsid w:val="00A34C11"/>
    <w:rsid w:val="00A34FCF"/>
    <w:rsid w:val="00A3501B"/>
    <w:rsid w:val="00A35496"/>
    <w:rsid w:val="00A3565D"/>
    <w:rsid w:val="00A356E8"/>
    <w:rsid w:val="00A357A2"/>
    <w:rsid w:val="00A357BC"/>
    <w:rsid w:val="00A3592E"/>
    <w:rsid w:val="00A35C56"/>
    <w:rsid w:val="00A3609D"/>
    <w:rsid w:val="00A36149"/>
    <w:rsid w:val="00A362C9"/>
    <w:rsid w:val="00A3673E"/>
    <w:rsid w:val="00A36B19"/>
    <w:rsid w:val="00A36C7C"/>
    <w:rsid w:val="00A36CE9"/>
    <w:rsid w:val="00A36CED"/>
    <w:rsid w:val="00A371CD"/>
    <w:rsid w:val="00A37219"/>
    <w:rsid w:val="00A37534"/>
    <w:rsid w:val="00A376CC"/>
    <w:rsid w:val="00A37776"/>
    <w:rsid w:val="00A37B36"/>
    <w:rsid w:val="00A37C0A"/>
    <w:rsid w:val="00A37FA1"/>
    <w:rsid w:val="00A37FC6"/>
    <w:rsid w:val="00A40030"/>
    <w:rsid w:val="00A4041F"/>
    <w:rsid w:val="00A40640"/>
    <w:rsid w:val="00A4074C"/>
    <w:rsid w:val="00A409FF"/>
    <w:rsid w:val="00A40B83"/>
    <w:rsid w:val="00A40D0D"/>
    <w:rsid w:val="00A40FEB"/>
    <w:rsid w:val="00A41160"/>
    <w:rsid w:val="00A411F5"/>
    <w:rsid w:val="00A4131C"/>
    <w:rsid w:val="00A414D3"/>
    <w:rsid w:val="00A41833"/>
    <w:rsid w:val="00A41888"/>
    <w:rsid w:val="00A41A32"/>
    <w:rsid w:val="00A41A33"/>
    <w:rsid w:val="00A420E2"/>
    <w:rsid w:val="00A422F7"/>
    <w:rsid w:val="00A42347"/>
    <w:rsid w:val="00A42398"/>
    <w:rsid w:val="00A42585"/>
    <w:rsid w:val="00A4291C"/>
    <w:rsid w:val="00A42AAD"/>
    <w:rsid w:val="00A42C28"/>
    <w:rsid w:val="00A42D49"/>
    <w:rsid w:val="00A431BB"/>
    <w:rsid w:val="00A4335E"/>
    <w:rsid w:val="00A4348D"/>
    <w:rsid w:val="00A4364E"/>
    <w:rsid w:val="00A43B6E"/>
    <w:rsid w:val="00A43D58"/>
    <w:rsid w:val="00A43EA8"/>
    <w:rsid w:val="00A44371"/>
    <w:rsid w:val="00A4439C"/>
    <w:rsid w:val="00A444D2"/>
    <w:rsid w:val="00A446D6"/>
    <w:rsid w:val="00A448CA"/>
    <w:rsid w:val="00A44B66"/>
    <w:rsid w:val="00A44C15"/>
    <w:rsid w:val="00A44D11"/>
    <w:rsid w:val="00A44EA0"/>
    <w:rsid w:val="00A44FF3"/>
    <w:rsid w:val="00A451A1"/>
    <w:rsid w:val="00A451A2"/>
    <w:rsid w:val="00A4593B"/>
    <w:rsid w:val="00A45A2F"/>
    <w:rsid w:val="00A45AE0"/>
    <w:rsid w:val="00A45BCF"/>
    <w:rsid w:val="00A45CCC"/>
    <w:rsid w:val="00A45D56"/>
    <w:rsid w:val="00A45E2B"/>
    <w:rsid w:val="00A45EEC"/>
    <w:rsid w:val="00A46139"/>
    <w:rsid w:val="00A46268"/>
    <w:rsid w:val="00A46480"/>
    <w:rsid w:val="00A4681F"/>
    <w:rsid w:val="00A4699D"/>
    <w:rsid w:val="00A469E8"/>
    <w:rsid w:val="00A46A10"/>
    <w:rsid w:val="00A46B9C"/>
    <w:rsid w:val="00A46C8B"/>
    <w:rsid w:val="00A46CC4"/>
    <w:rsid w:val="00A46D32"/>
    <w:rsid w:val="00A46D78"/>
    <w:rsid w:val="00A46E9A"/>
    <w:rsid w:val="00A4717B"/>
    <w:rsid w:val="00A472A4"/>
    <w:rsid w:val="00A47328"/>
    <w:rsid w:val="00A475A0"/>
    <w:rsid w:val="00A478C9"/>
    <w:rsid w:val="00A478EB"/>
    <w:rsid w:val="00A47A44"/>
    <w:rsid w:val="00A47ABB"/>
    <w:rsid w:val="00A47CE2"/>
    <w:rsid w:val="00A47CED"/>
    <w:rsid w:val="00A47E4A"/>
    <w:rsid w:val="00A5031D"/>
    <w:rsid w:val="00A5042F"/>
    <w:rsid w:val="00A504A5"/>
    <w:rsid w:val="00A505C0"/>
    <w:rsid w:val="00A50825"/>
    <w:rsid w:val="00A5084B"/>
    <w:rsid w:val="00A508FC"/>
    <w:rsid w:val="00A50996"/>
    <w:rsid w:val="00A50A1E"/>
    <w:rsid w:val="00A50AF7"/>
    <w:rsid w:val="00A50E6E"/>
    <w:rsid w:val="00A512EB"/>
    <w:rsid w:val="00A51391"/>
    <w:rsid w:val="00A514C2"/>
    <w:rsid w:val="00A5161E"/>
    <w:rsid w:val="00A516D1"/>
    <w:rsid w:val="00A51730"/>
    <w:rsid w:val="00A51900"/>
    <w:rsid w:val="00A51A39"/>
    <w:rsid w:val="00A51AC7"/>
    <w:rsid w:val="00A51C2D"/>
    <w:rsid w:val="00A51FD1"/>
    <w:rsid w:val="00A5202F"/>
    <w:rsid w:val="00A522CA"/>
    <w:rsid w:val="00A522F0"/>
    <w:rsid w:val="00A52402"/>
    <w:rsid w:val="00A5284C"/>
    <w:rsid w:val="00A52869"/>
    <w:rsid w:val="00A52BC3"/>
    <w:rsid w:val="00A52CAF"/>
    <w:rsid w:val="00A52CF1"/>
    <w:rsid w:val="00A5306D"/>
    <w:rsid w:val="00A53102"/>
    <w:rsid w:val="00A5332A"/>
    <w:rsid w:val="00A53438"/>
    <w:rsid w:val="00A5346B"/>
    <w:rsid w:val="00A534FE"/>
    <w:rsid w:val="00A535D0"/>
    <w:rsid w:val="00A5384E"/>
    <w:rsid w:val="00A53B12"/>
    <w:rsid w:val="00A53CEB"/>
    <w:rsid w:val="00A53D95"/>
    <w:rsid w:val="00A53DEF"/>
    <w:rsid w:val="00A53E68"/>
    <w:rsid w:val="00A53F97"/>
    <w:rsid w:val="00A53FE0"/>
    <w:rsid w:val="00A540C6"/>
    <w:rsid w:val="00A542AB"/>
    <w:rsid w:val="00A54343"/>
    <w:rsid w:val="00A5490C"/>
    <w:rsid w:val="00A54A32"/>
    <w:rsid w:val="00A54A51"/>
    <w:rsid w:val="00A54C80"/>
    <w:rsid w:val="00A54D47"/>
    <w:rsid w:val="00A54E45"/>
    <w:rsid w:val="00A54FB8"/>
    <w:rsid w:val="00A55205"/>
    <w:rsid w:val="00A55282"/>
    <w:rsid w:val="00A5560A"/>
    <w:rsid w:val="00A556E1"/>
    <w:rsid w:val="00A55898"/>
    <w:rsid w:val="00A55931"/>
    <w:rsid w:val="00A55B56"/>
    <w:rsid w:val="00A55C08"/>
    <w:rsid w:val="00A55C82"/>
    <w:rsid w:val="00A55DF2"/>
    <w:rsid w:val="00A55E27"/>
    <w:rsid w:val="00A56218"/>
    <w:rsid w:val="00A563F8"/>
    <w:rsid w:val="00A5655D"/>
    <w:rsid w:val="00A5676D"/>
    <w:rsid w:val="00A56CA0"/>
    <w:rsid w:val="00A56D88"/>
    <w:rsid w:val="00A56F64"/>
    <w:rsid w:val="00A56FFC"/>
    <w:rsid w:val="00A5713A"/>
    <w:rsid w:val="00A5716D"/>
    <w:rsid w:val="00A57245"/>
    <w:rsid w:val="00A57521"/>
    <w:rsid w:val="00A5752C"/>
    <w:rsid w:val="00A57717"/>
    <w:rsid w:val="00A5785F"/>
    <w:rsid w:val="00A57C14"/>
    <w:rsid w:val="00A57C15"/>
    <w:rsid w:val="00A57D1A"/>
    <w:rsid w:val="00A57DA0"/>
    <w:rsid w:val="00A601E1"/>
    <w:rsid w:val="00A60372"/>
    <w:rsid w:val="00A603BC"/>
    <w:rsid w:val="00A604A8"/>
    <w:rsid w:val="00A605B4"/>
    <w:rsid w:val="00A606FF"/>
    <w:rsid w:val="00A6074A"/>
    <w:rsid w:val="00A60751"/>
    <w:rsid w:val="00A60AA1"/>
    <w:rsid w:val="00A60D3A"/>
    <w:rsid w:val="00A60ED7"/>
    <w:rsid w:val="00A60FA8"/>
    <w:rsid w:val="00A61297"/>
    <w:rsid w:val="00A612BA"/>
    <w:rsid w:val="00A615AC"/>
    <w:rsid w:val="00A615CB"/>
    <w:rsid w:val="00A615E2"/>
    <w:rsid w:val="00A61AB1"/>
    <w:rsid w:val="00A61CB9"/>
    <w:rsid w:val="00A61CFB"/>
    <w:rsid w:val="00A61F29"/>
    <w:rsid w:val="00A6205F"/>
    <w:rsid w:val="00A623BE"/>
    <w:rsid w:val="00A624B4"/>
    <w:rsid w:val="00A62832"/>
    <w:rsid w:val="00A629B8"/>
    <w:rsid w:val="00A62AC3"/>
    <w:rsid w:val="00A62AF7"/>
    <w:rsid w:val="00A62CDD"/>
    <w:rsid w:val="00A62EE9"/>
    <w:rsid w:val="00A62F3C"/>
    <w:rsid w:val="00A632C1"/>
    <w:rsid w:val="00A63503"/>
    <w:rsid w:val="00A6361F"/>
    <w:rsid w:val="00A63B6C"/>
    <w:rsid w:val="00A64229"/>
    <w:rsid w:val="00A64379"/>
    <w:rsid w:val="00A64517"/>
    <w:rsid w:val="00A6481D"/>
    <w:rsid w:val="00A64A36"/>
    <w:rsid w:val="00A64CCE"/>
    <w:rsid w:val="00A64E30"/>
    <w:rsid w:val="00A64E3C"/>
    <w:rsid w:val="00A64ECA"/>
    <w:rsid w:val="00A651BA"/>
    <w:rsid w:val="00A6541A"/>
    <w:rsid w:val="00A655DC"/>
    <w:rsid w:val="00A65666"/>
    <w:rsid w:val="00A65930"/>
    <w:rsid w:val="00A65DAA"/>
    <w:rsid w:val="00A65DF5"/>
    <w:rsid w:val="00A65FC7"/>
    <w:rsid w:val="00A66158"/>
    <w:rsid w:val="00A662E4"/>
    <w:rsid w:val="00A66373"/>
    <w:rsid w:val="00A66704"/>
    <w:rsid w:val="00A6689F"/>
    <w:rsid w:val="00A66B03"/>
    <w:rsid w:val="00A66DE9"/>
    <w:rsid w:val="00A66FBC"/>
    <w:rsid w:val="00A67047"/>
    <w:rsid w:val="00A6708A"/>
    <w:rsid w:val="00A6715B"/>
    <w:rsid w:val="00A673E9"/>
    <w:rsid w:val="00A674B7"/>
    <w:rsid w:val="00A67617"/>
    <w:rsid w:val="00A67632"/>
    <w:rsid w:val="00A67A7E"/>
    <w:rsid w:val="00A67A8C"/>
    <w:rsid w:val="00A67DB3"/>
    <w:rsid w:val="00A67EAF"/>
    <w:rsid w:val="00A67FBC"/>
    <w:rsid w:val="00A703F8"/>
    <w:rsid w:val="00A70502"/>
    <w:rsid w:val="00A70671"/>
    <w:rsid w:val="00A706E8"/>
    <w:rsid w:val="00A70A25"/>
    <w:rsid w:val="00A70C52"/>
    <w:rsid w:val="00A7101C"/>
    <w:rsid w:val="00A71245"/>
    <w:rsid w:val="00A71423"/>
    <w:rsid w:val="00A71654"/>
    <w:rsid w:val="00A7168F"/>
    <w:rsid w:val="00A716C6"/>
    <w:rsid w:val="00A717B8"/>
    <w:rsid w:val="00A71817"/>
    <w:rsid w:val="00A718E0"/>
    <w:rsid w:val="00A71CFF"/>
    <w:rsid w:val="00A71FEA"/>
    <w:rsid w:val="00A7200E"/>
    <w:rsid w:val="00A72383"/>
    <w:rsid w:val="00A724A9"/>
    <w:rsid w:val="00A7254E"/>
    <w:rsid w:val="00A7265E"/>
    <w:rsid w:val="00A726F4"/>
    <w:rsid w:val="00A72750"/>
    <w:rsid w:val="00A727D9"/>
    <w:rsid w:val="00A72B57"/>
    <w:rsid w:val="00A72DA4"/>
    <w:rsid w:val="00A72EE0"/>
    <w:rsid w:val="00A73057"/>
    <w:rsid w:val="00A7319C"/>
    <w:rsid w:val="00A73A9F"/>
    <w:rsid w:val="00A73B48"/>
    <w:rsid w:val="00A73B52"/>
    <w:rsid w:val="00A73C18"/>
    <w:rsid w:val="00A73E1D"/>
    <w:rsid w:val="00A73E64"/>
    <w:rsid w:val="00A73E68"/>
    <w:rsid w:val="00A73F3B"/>
    <w:rsid w:val="00A7409A"/>
    <w:rsid w:val="00A7431E"/>
    <w:rsid w:val="00A74668"/>
    <w:rsid w:val="00A748D9"/>
    <w:rsid w:val="00A749A9"/>
    <w:rsid w:val="00A749E0"/>
    <w:rsid w:val="00A74A2A"/>
    <w:rsid w:val="00A74D36"/>
    <w:rsid w:val="00A74D41"/>
    <w:rsid w:val="00A7549F"/>
    <w:rsid w:val="00A754B3"/>
    <w:rsid w:val="00A755FB"/>
    <w:rsid w:val="00A757D1"/>
    <w:rsid w:val="00A7581C"/>
    <w:rsid w:val="00A75ABB"/>
    <w:rsid w:val="00A75DAA"/>
    <w:rsid w:val="00A75F0F"/>
    <w:rsid w:val="00A766DA"/>
    <w:rsid w:val="00A76765"/>
    <w:rsid w:val="00A76A36"/>
    <w:rsid w:val="00A76CEA"/>
    <w:rsid w:val="00A76E15"/>
    <w:rsid w:val="00A76F00"/>
    <w:rsid w:val="00A76FA8"/>
    <w:rsid w:val="00A77011"/>
    <w:rsid w:val="00A774DB"/>
    <w:rsid w:val="00A77701"/>
    <w:rsid w:val="00A7773A"/>
    <w:rsid w:val="00A778BA"/>
    <w:rsid w:val="00A779E7"/>
    <w:rsid w:val="00A77B16"/>
    <w:rsid w:val="00A77B6D"/>
    <w:rsid w:val="00A77DC9"/>
    <w:rsid w:val="00A8044E"/>
    <w:rsid w:val="00A804DC"/>
    <w:rsid w:val="00A80804"/>
    <w:rsid w:val="00A80870"/>
    <w:rsid w:val="00A80D49"/>
    <w:rsid w:val="00A80E7D"/>
    <w:rsid w:val="00A8101E"/>
    <w:rsid w:val="00A813B4"/>
    <w:rsid w:val="00A817A8"/>
    <w:rsid w:val="00A818A7"/>
    <w:rsid w:val="00A81BB3"/>
    <w:rsid w:val="00A81EC0"/>
    <w:rsid w:val="00A82307"/>
    <w:rsid w:val="00A82598"/>
    <w:rsid w:val="00A827B8"/>
    <w:rsid w:val="00A8286E"/>
    <w:rsid w:val="00A82A35"/>
    <w:rsid w:val="00A82A76"/>
    <w:rsid w:val="00A82AC8"/>
    <w:rsid w:val="00A82ADD"/>
    <w:rsid w:val="00A82AF3"/>
    <w:rsid w:val="00A82B64"/>
    <w:rsid w:val="00A82F07"/>
    <w:rsid w:val="00A82F93"/>
    <w:rsid w:val="00A830B0"/>
    <w:rsid w:val="00A830E1"/>
    <w:rsid w:val="00A8350A"/>
    <w:rsid w:val="00A83661"/>
    <w:rsid w:val="00A836C8"/>
    <w:rsid w:val="00A8375C"/>
    <w:rsid w:val="00A83954"/>
    <w:rsid w:val="00A83E97"/>
    <w:rsid w:val="00A84052"/>
    <w:rsid w:val="00A84316"/>
    <w:rsid w:val="00A84A56"/>
    <w:rsid w:val="00A84C65"/>
    <w:rsid w:val="00A8504D"/>
    <w:rsid w:val="00A8507E"/>
    <w:rsid w:val="00A85214"/>
    <w:rsid w:val="00A8524F"/>
    <w:rsid w:val="00A855D8"/>
    <w:rsid w:val="00A857F5"/>
    <w:rsid w:val="00A8592B"/>
    <w:rsid w:val="00A85A51"/>
    <w:rsid w:val="00A85AA7"/>
    <w:rsid w:val="00A85C4C"/>
    <w:rsid w:val="00A85EFC"/>
    <w:rsid w:val="00A86043"/>
    <w:rsid w:val="00A86166"/>
    <w:rsid w:val="00A864BD"/>
    <w:rsid w:val="00A867AF"/>
    <w:rsid w:val="00A869C4"/>
    <w:rsid w:val="00A86A4E"/>
    <w:rsid w:val="00A86BC0"/>
    <w:rsid w:val="00A86CC2"/>
    <w:rsid w:val="00A87C55"/>
    <w:rsid w:val="00A87C7B"/>
    <w:rsid w:val="00A87E2A"/>
    <w:rsid w:val="00A87F6A"/>
    <w:rsid w:val="00A87FA6"/>
    <w:rsid w:val="00A87FDE"/>
    <w:rsid w:val="00A87FF1"/>
    <w:rsid w:val="00A9026C"/>
    <w:rsid w:val="00A9049F"/>
    <w:rsid w:val="00A907D0"/>
    <w:rsid w:val="00A9087D"/>
    <w:rsid w:val="00A90D92"/>
    <w:rsid w:val="00A90F40"/>
    <w:rsid w:val="00A91255"/>
    <w:rsid w:val="00A91425"/>
    <w:rsid w:val="00A9155F"/>
    <w:rsid w:val="00A915F1"/>
    <w:rsid w:val="00A91666"/>
    <w:rsid w:val="00A916AE"/>
    <w:rsid w:val="00A91C64"/>
    <w:rsid w:val="00A91EAB"/>
    <w:rsid w:val="00A9207B"/>
    <w:rsid w:val="00A922A6"/>
    <w:rsid w:val="00A92515"/>
    <w:rsid w:val="00A9267A"/>
    <w:rsid w:val="00A92C91"/>
    <w:rsid w:val="00A92E35"/>
    <w:rsid w:val="00A92F0E"/>
    <w:rsid w:val="00A930C3"/>
    <w:rsid w:val="00A930E4"/>
    <w:rsid w:val="00A93251"/>
    <w:rsid w:val="00A934D2"/>
    <w:rsid w:val="00A93714"/>
    <w:rsid w:val="00A93C7A"/>
    <w:rsid w:val="00A93E9C"/>
    <w:rsid w:val="00A94063"/>
    <w:rsid w:val="00A94123"/>
    <w:rsid w:val="00A94254"/>
    <w:rsid w:val="00A945F0"/>
    <w:rsid w:val="00A94682"/>
    <w:rsid w:val="00A94A5F"/>
    <w:rsid w:val="00A94FA0"/>
    <w:rsid w:val="00A953D1"/>
    <w:rsid w:val="00A95C87"/>
    <w:rsid w:val="00A95D2D"/>
    <w:rsid w:val="00A95DAE"/>
    <w:rsid w:val="00A95F9E"/>
    <w:rsid w:val="00A96011"/>
    <w:rsid w:val="00A96168"/>
    <w:rsid w:val="00A9617C"/>
    <w:rsid w:val="00A9621F"/>
    <w:rsid w:val="00A962AD"/>
    <w:rsid w:val="00A962C3"/>
    <w:rsid w:val="00A9645A"/>
    <w:rsid w:val="00A964FE"/>
    <w:rsid w:val="00A96552"/>
    <w:rsid w:val="00A965E9"/>
    <w:rsid w:val="00A967AF"/>
    <w:rsid w:val="00A9692C"/>
    <w:rsid w:val="00A96B2D"/>
    <w:rsid w:val="00A96BC2"/>
    <w:rsid w:val="00A96BCF"/>
    <w:rsid w:val="00A96F0A"/>
    <w:rsid w:val="00A96FFB"/>
    <w:rsid w:val="00A97049"/>
    <w:rsid w:val="00A970EF"/>
    <w:rsid w:val="00A97396"/>
    <w:rsid w:val="00A97413"/>
    <w:rsid w:val="00A97612"/>
    <w:rsid w:val="00A9798A"/>
    <w:rsid w:val="00A97B16"/>
    <w:rsid w:val="00A97BC0"/>
    <w:rsid w:val="00A97D91"/>
    <w:rsid w:val="00A97F76"/>
    <w:rsid w:val="00A97FFB"/>
    <w:rsid w:val="00AA001E"/>
    <w:rsid w:val="00AA00C1"/>
    <w:rsid w:val="00AA0772"/>
    <w:rsid w:val="00AA07DE"/>
    <w:rsid w:val="00AA0862"/>
    <w:rsid w:val="00AA094A"/>
    <w:rsid w:val="00AA095F"/>
    <w:rsid w:val="00AA0D74"/>
    <w:rsid w:val="00AA0ECF"/>
    <w:rsid w:val="00AA1114"/>
    <w:rsid w:val="00AA13F3"/>
    <w:rsid w:val="00AA17D5"/>
    <w:rsid w:val="00AA1AC6"/>
    <w:rsid w:val="00AA1BC3"/>
    <w:rsid w:val="00AA1D54"/>
    <w:rsid w:val="00AA1DC8"/>
    <w:rsid w:val="00AA1F7B"/>
    <w:rsid w:val="00AA20F3"/>
    <w:rsid w:val="00AA2287"/>
    <w:rsid w:val="00AA24F7"/>
    <w:rsid w:val="00AA2584"/>
    <w:rsid w:val="00AA28E5"/>
    <w:rsid w:val="00AA2908"/>
    <w:rsid w:val="00AA2A74"/>
    <w:rsid w:val="00AA2EAB"/>
    <w:rsid w:val="00AA319F"/>
    <w:rsid w:val="00AA31B6"/>
    <w:rsid w:val="00AA322F"/>
    <w:rsid w:val="00AA326B"/>
    <w:rsid w:val="00AA33C0"/>
    <w:rsid w:val="00AA33C6"/>
    <w:rsid w:val="00AA3505"/>
    <w:rsid w:val="00AA372D"/>
    <w:rsid w:val="00AA3868"/>
    <w:rsid w:val="00AA453B"/>
    <w:rsid w:val="00AA46AA"/>
    <w:rsid w:val="00AA4EC8"/>
    <w:rsid w:val="00AA5037"/>
    <w:rsid w:val="00AA5184"/>
    <w:rsid w:val="00AA5186"/>
    <w:rsid w:val="00AA54DD"/>
    <w:rsid w:val="00AA55BA"/>
    <w:rsid w:val="00AA5675"/>
    <w:rsid w:val="00AA586B"/>
    <w:rsid w:val="00AA5ADD"/>
    <w:rsid w:val="00AA5BC5"/>
    <w:rsid w:val="00AA6100"/>
    <w:rsid w:val="00AA613A"/>
    <w:rsid w:val="00AA623C"/>
    <w:rsid w:val="00AA6538"/>
    <w:rsid w:val="00AA6838"/>
    <w:rsid w:val="00AA6C1A"/>
    <w:rsid w:val="00AA6D96"/>
    <w:rsid w:val="00AA6E51"/>
    <w:rsid w:val="00AA7257"/>
    <w:rsid w:val="00AA7723"/>
    <w:rsid w:val="00AA7784"/>
    <w:rsid w:val="00AA7785"/>
    <w:rsid w:val="00AA78F7"/>
    <w:rsid w:val="00AA7B22"/>
    <w:rsid w:val="00AA7B36"/>
    <w:rsid w:val="00AB0040"/>
    <w:rsid w:val="00AB0083"/>
    <w:rsid w:val="00AB0399"/>
    <w:rsid w:val="00AB03E5"/>
    <w:rsid w:val="00AB056E"/>
    <w:rsid w:val="00AB0BE4"/>
    <w:rsid w:val="00AB0C33"/>
    <w:rsid w:val="00AB0CA3"/>
    <w:rsid w:val="00AB0F1E"/>
    <w:rsid w:val="00AB10BD"/>
    <w:rsid w:val="00AB1129"/>
    <w:rsid w:val="00AB1840"/>
    <w:rsid w:val="00AB1987"/>
    <w:rsid w:val="00AB1A56"/>
    <w:rsid w:val="00AB1B8E"/>
    <w:rsid w:val="00AB1CB2"/>
    <w:rsid w:val="00AB1D11"/>
    <w:rsid w:val="00AB2292"/>
    <w:rsid w:val="00AB240D"/>
    <w:rsid w:val="00AB261B"/>
    <w:rsid w:val="00AB27DE"/>
    <w:rsid w:val="00AB282A"/>
    <w:rsid w:val="00AB284E"/>
    <w:rsid w:val="00AB28EB"/>
    <w:rsid w:val="00AB2D96"/>
    <w:rsid w:val="00AB32E0"/>
    <w:rsid w:val="00AB3310"/>
    <w:rsid w:val="00AB33A5"/>
    <w:rsid w:val="00AB3A8D"/>
    <w:rsid w:val="00AB3AD2"/>
    <w:rsid w:val="00AB3AEA"/>
    <w:rsid w:val="00AB3AFD"/>
    <w:rsid w:val="00AB3E4C"/>
    <w:rsid w:val="00AB3FAA"/>
    <w:rsid w:val="00AB4030"/>
    <w:rsid w:val="00AB418B"/>
    <w:rsid w:val="00AB4421"/>
    <w:rsid w:val="00AB452F"/>
    <w:rsid w:val="00AB45E0"/>
    <w:rsid w:val="00AB4833"/>
    <w:rsid w:val="00AB494C"/>
    <w:rsid w:val="00AB4998"/>
    <w:rsid w:val="00AB4A7A"/>
    <w:rsid w:val="00AB4B55"/>
    <w:rsid w:val="00AB4BAF"/>
    <w:rsid w:val="00AB4BE3"/>
    <w:rsid w:val="00AB4CD0"/>
    <w:rsid w:val="00AB4F67"/>
    <w:rsid w:val="00AB53AC"/>
    <w:rsid w:val="00AB5638"/>
    <w:rsid w:val="00AB5B5F"/>
    <w:rsid w:val="00AB5B7B"/>
    <w:rsid w:val="00AB5C1B"/>
    <w:rsid w:val="00AB5C72"/>
    <w:rsid w:val="00AB5E10"/>
    <w:rsid w:val="00AB5E88"/>
    <w:rsid w:val="00AB6025"/>
    <w:rsid w:val="00AB62B6"/>
    <w:rsid w:val="00AB62B9"/>
    <w:rsid w:val="00AB62D1"/>
    <w:rsid w:val="00AB651F"/>
    <w:rsid w:val="00AB67AC"/>
    <w:rsid w:val="00AB68E4"/>
    <w:rsid w:val="00AB69AA"/>
    <w:rsid w:val="00AB6B6A"/>
    <w:rsid w:val="00AB6F56"/>
    <w:rsid w:val="00AB6FFA"/>
    <w:rsid w:val="00AB71A9"/>
    <w:rsid w:val="00AB731C"/>
    <w:rsid w:val="00AB7331"/>
    <w:rsid w:val="00AB75AA"/>
    <w:rsid w:val="00AB764F"/>
    <w:rsid w:val="00AB7657"/>
    <w:rsid w:val="00AB7986"/>
    <w:rsid w:val="00AB79C3"/>
    <w:rsid w:val="00AB7B5D"/>
    <w:rsid w:val="00AB7BAF"/>
    <w:rsid w:val="00AB7DFD"/>
    <w:rsid w:val="00AC000B"/>
    <w:rsid w:val="00AC0074"/>
    <w:rsid w:val="00AC014C"/>
    <w:rsid w:val="00AC017A"/>
    <w:rsid w:val="00AC01CB"/>
    <w:rsid w:val="00AC02CD"/>
    <w:rsid w:val="00AC040F"/>
    <w:rsid w:val="00AC0507"/>
    <w:rsid w:val="00AC060F"/>
    <w:rsid w:val="00AC078C"/>
    <w:rsid w:val="00AC09C4"/>
    <w:rsid w:val="00AC09CB"/>
    <w:rsid w:val="00AC09E8"/>
    <w:rsid w:val="00AC0B2E"/>
    <w:rsid w:val="00AC0DFE"/>
    <w:rsid w:val="00AC10A6"/>
    <w:rsid w:val="00AC1147"/>
    <w:rsid w:val="00AC11C6"/>
    <w:rsid w:val="00AC1433"/>
    <w:rsid w:val="00AC1690"/>
    <w:rsid w:val="00AC1AAB"/>
    <w:rsid w:val="00AC1ADF"/>
    <w:rsid w:val="00AC1D48"/>
    <w:rsid w:val="00AC1EB0"/>
    <w:rsid w:val="00AC1EB3"/>
    <w:rsid w:val="00AC2094"/>
    <w:rsid w:val="00AC25A6"/>
    <w:rsid w:val="00AC2813"/>
    <w:rsid w:val="00AC29B0"/>
    <w:rsid w:val="00AC2BBE"/>
    <w:rsid w:val="00AC2C3E"/>
    <w:rsid w:val="00AC2FA8"/>
    <w:rsid w:val="00AC3137"/>
    <w:rsid w:val="00AC3712"/>
    <w:rsid w:val="00AC3758"/>
    <w:rsid w:val="00AC3883"/>
    <w:rsid w:val="00AC457C"/>
    <w:rsid w:val="00AC46B7"/>
    <w:rsid w:val="00AC47EB"/>
    <w:rsid w:val="00AC48A7"/>
    <w:rsid w:val="00AC49F5"/>
    <w:rsid w:val="00AC4A96"/>
    <w:rsid w:val="00AC4ABC"/>
    <w:rsid w:val="00AC4BD1"/>
    <w:rsid w:val="00AC4DD5"/>
    <w:rsid w:val="00AC4E8B"/>
    <w:rsid w:val="00AC4F7B"/>
    <w:rsid w:val="00AC5414"/>
    <w:rsid w:val="00AC5A3A"/>
    <w:rsid w:val="00AC5A75"/>
    <w:rsid w:val="00AC5BF6"/>
    <w:rsid w:val="00AC5C96"/>
    <w:rsid w:val="00AC5D92"/>
    <w:rsid w:val="00AC6128"/>
    <w:rsid w:val="00AC6167"/>
    <w:rsid w:val="00AC619B"/>
    <w:rsid w:val="00AC6237"/>
    <w:rsid w:val="00AC6252"/>
    <w:rsid w:val="00AC6363"/>
    <w:rsid w:val="00AC6667"/>
    <w:rsid w:val="00AC66E7"/>
    <w:rsid w:val="00AC68AA"/>
    <w:rsid w:val="00AC69D0"/>
    <w:rsid w:val="00AC6A1F"/>
    <w:rsid w:val="00AC6BF5"/>
    <w:rsid w:val="00AC6C61"/>
    <w:rsid w:val="00AC6F04"/>
    <w:rsid w:val="00AC6F48"/>
    <w:rsid w:val="00AC6F86"/>
    <w:rsid w:val="00AC6FE5"/>
    <w:rsid w:val="00AC70FC"/>
    <w:rsid w:val="00AC76DA"/>
    <w:rsid w:val="00AC7B10"/>
    <w:rsid w:val="00AC7B19"/>
    <w:rsid w:val="00AC7CDC"/>
    <w:rsid w:val="00AC7EC7"/>
    <w:rsid w:val="00AD0042"/>
    <w:rsid w:val="00AD036B"/>
    <w:rsid w:val="00AD03A1"/>
    <w:rsid w:val="00AD0706"/>
    <w:rsid w:val="00AD08B3"/>
    <w:rsid w:val="00AD08CE"/>
    <w:rsid w:val="00AD08FA"/>
    <w:rsid w:val="00AD0B91"/>
    <w:rsid w:val="00AD0C33"/>
    <w:rsid w:val="00AD0DDA"/>
    <w:rsid w:val="00AD0FD9"/>
    <w:rsid w:val="00AD1152"/>
    <w:rsid w:val="00AD1163"/>
    <w:rsid w:val="00AD124C"/>
    <w:rsid w:val="00AD1260"/>
    <w:rsid w:val="00AD13D4"/>
    <w:rsid w:val="00AD1412"/>
    <w:rsid w:val="00AD15E3"/>
    <w:rsid w:val="00AD1811"/>
    <w:rsid w:val="00AD181B"/>
    <w:rsid w:val="00AD1A09"/>
    <w:rsid w:val="00AD1A8C"/>
    <w:rsid w:val="00AD1AE6"/>
    <w:rsid w:val="00AD1D42"/>
    <w:rsid w:val="00AD21BE"/>
    <w:rsid w:val="00AD22E2"/>
    <w:rsid w:val="00AD25DE"/>
    <w:rsid w:val="00AD2729"/>
    <w:rsid w:val="00AD2A4D"/>
    <w:rsid w:val="00AD2BBB"/>
    <w:rsid w:val="00AD2DAA"/>
    <w:rsid w:val="00AD2E4A"/>
    <w:rsid w:val="00AD2E6C"/>
    <w:rsid w:val="00AD2FAD"/>
    <w:rsid w:val="00AD3086"/>
    <w:rsid w:val="00AD31CE"/>
    <w:rsid w:val="00AD32F0"/>
    <w:rsid w:val="00AD3315"/>
    <w:rsid w:val="00AD360E"/>
    <w:rsid w:val="00AD3632"/>
    <w:rsid w:val="00AD399E"/>
    <w:rsid w:val="00AD3AEA"/>
    <w:rsid w:val="00AD3D42"/>
    <w:rsid w:val="00AD3F49"/>
    <w:rsid w:val="00AD414B"/>
    <w:rsid w:val="00AD414C"/>
    <w:rsid w:val="00AD42DC"/>
    <w:rsid w:val="00AD46B7"/>
    <w:rsid w:val="00AD473E"/>
    <w:rsid w:val="00AD4855"/>
    <w:rsid w:val="00AD485E"/>
    <w:rsid w:val="00AD497B"/>
    <w:rsid w:val="00AD4A8E"/>
    <w:rsid w:val="00AD4AD2"/>
    <w:rsid w:val="00AD4B4E"/>
    <w:rsid w:val="00AD5223"/>
    <w:rsid w:val="00AD56ED"/>
    <w:rsid w:val="00AD5BC1"/>
    <w:rsid w:val="00AD5D8C"/>
    <w:rsid w:val="00AD5DE1"/>
    <w:rsid w:val="00AD5EF8"/>
    <w:rsid w:val="00AD6136"/>
    <w:rsid w:val="00AD62D0"/>
    <w:rsid w:val="00AD66D1"/>
    <w:rsid w:val="00AD6790"/>
    <w:rsid w:val="00AD699B"/>
    <w:rsid w:val="00AD6BA8"/>
    <w:rsid w:val="00AD6BDC"/>
    <w:rsid w:val="00AD6D28"/>
    <w:rsid w:val="00AD6D6A"/>
    <w:rsid w:val="00AD7128"/>
    <w:rsid w:val="00AD7176"/>
    <w:rsid w:val="00AD7E35"/>
    <w:rsid w:val="00AD7F31"/>
    <w:rsid w:val="00AE0163"/>
    <w:rsid w:val="00AE033B"/>
    <w:rsid w:val="00AE0355"/>
    <w:rsid w:val="00AE0592"/>
    <w:rsid w:val="00AE0689"/>
    <w:rsid w:val="00AE0710"/>
    <w:rsid w:val="00AE0AA5"/>
    <w:rsid w:val="00AE0B63"/>
    <w:rsid w:val="00AE124F"/>
    <w:rsid w:val="00AE1398"/>
    <w:rsid w:val="00AE154A"/>
    <w:rsid w:val="00AE1814"/>
    <w:rsid w:val="00AE1B54"/>
    <w:rsid w:val="00AE1C4C"/>
    <w:rsid w:val="00AE1E55"/>
    <w:rsid w:val="00AE1EE6"/>
    <w:rsid w:val="00AE1F76"/>
    <w:rsid w:val="00AE2060"/>
    <w:rsid w:val="00AE20CD"/>
    <w:rsid w:val="00AE21EC"/>
    <w:rsid w:val="00AE25F3"/>
    <w:rsid w:val="00AE270C"/>
    <w:rsid w:val="00AE2783"/>
    <w:rsid w:val="00AE28DA"/>
    <w:rsid w:val="00AE2FD4"/>
    <w:rsid w:val="00AE315F"/>
    <w:rsid w:val="00AE3542"/>
    <w:rsid w:val="00AE364B"/>
    <w:rsid w:val="00AE386F"/>
    <w:rsid w:val="00AE39CA"/>
    <w:rsid w:val="00AE3A35"/>
    <w:rsid w:val="00AE3D61"/>
    <w:rsid w:val="00AE3EA8"/>
    <w:rsid w:val="00AE4070"/>
    <w:rsid w:val="00AE4481"/>
    <w:rsid w:val="00AE4527"/>
    <w:rsid w:val="00AE46FB"/>
    <w:rsid w:val="00AE4735"/>
    <w:rsid w:val="00AE48EB"/>
    <w:rsid w:val="00AE48EE"/>
    <w:rsid w:val="00AE4A13"/>
    <w:rsid w:val="00AE4BE0"/>
    <w:rsid w:val="00AE4D42"/>
    <w:rsid w:val="00AE4EB5"/>
    <w:rsid w:val="00AE4FE7"/>
    <w:rsid w:val="00AE50C2"/>
    <w:rsid w:val="00AE5298"/>
    <w:rsid w:val="00AE5739"/>
    <w:rsid w:val="00AE5986"/>
    <w:rsid w:val="00AE5AB6"/>
    <w:rsid w:val="00AE5BED"/>
    <w:rsid w:val="00AE5D85"/>
    <w:rsid w:val="00AE640C"/>
    <w:rsid w:val="00AE643C"/>
    <w:rsid w:val="00AE680F"/>
    <w:rsid w:val="00AE6F2A"/>
    <w:rsid w:val="00AE741B"/>
    <w:rsid w:val="00AE746F"/>
    <w:rsid w:val="00AE76AC"/>
    <w:rsid w:val="00AE7768"/>
    <w:rsid w:val="00AE77F1"/>
    <w:rsid w:val="00AE788E"/>
    <w:rsid w:val="00AE7B9E"/>
    <w:rsid w:val="00AF03C2"/>
    <w:rsid w:val="00AF0554"/>
    <w:rsid w:val="00AF06B2"/>
    <w:rsid w:val="00AF06BB"/>
    <w:rsid w:val="00AF07E7"/>
    <w:rsid w:val="00AF0866"/>
    <w:rsid w:val="00AF08C9"/>
    <w:rsid w:val="00AF0AA4"/>
    <w:rsid w:val="00AF0AB4"/>
    <w:rsid w:val="00AF0B9D"/>
    <w:rsid w:val="00AF0C1C"/>
    <w:rsid w:val="00AF0DAB"/>
    <w:rsid w:val="00AF0EE6"/>
    <w:rsid w:val="00AF1353"/>
    <w:rsid w:val="00AF138A"/>
    <w:rsid w:val="00AF1836"/>
    <w:rsid w:val="00AF1C48"/>
    <w:rsid w:val="00AF1CF8"/>
    <w:rsid w:val="00AF1DA3"/>
    <w:rsid w:val="00AF1FDF"/>
    <w:rsid w:val="00AF23C1"/>
    <w:rsid w:val="00AF23F2"/>
    <w:rsid w:val="00AF24A7"/>
    <w:rsid w:val="00AF26BC"/>
    <w:rsid w:val="00AF2AE1"/>
    <w:rsid w:val="00AF2B56"/>
    <w:rsid w:val="00AF2C02"/>
    <w:rsid w:val="00AF2CBB"/>
    <w:rsid w:val="00AF2D70"/>
    <w:rsid w:val="00AF2DBC"/>
    <w:rsid w:val="00AF2DBD"/>
    <w:rsid w:val="00AF2DE6"/>
    <w:rsid w:val="00AF2F2E"/>
    <w:rsid w:val="00AF3028"/>
    <w:rsid w:val="00AF353F"/>
    <w:rsid w:val="00AF3717"/>
    <w:rsid w:val="00AF3726"/>
    <w:rsid w:val="00AF3781"/>
    <w:rsid w:val="00AF3883"/>
    <w:rsid w:val="00AF3907"/>
    <w:rsid w:val="00AF3A1C"/>
    <w:rsid w:val="00AF3B0A"/>
    <w:rsid w:val="00AF3CFC"/>
    <w:rsid w:val="00AF3E0D"/>
    <w:rsid w:val="00AF3E6D"/>
    <w:rsid w:val="00AF404A"/>
    <w:rsid w:val="00AF407F"/>
    <w:rsid w:val="00AF4118"/>
    <w:rsid w:val="00AF4275"/>
    <w:rsid w:val="00AF442E"/>
    <w:rsid w:val="00AF4708"/>
    <w:rsid w:val="00AF4913"/>
    <w:rsid w:val="00AF4A3C"/>
    <w:rsid w:val="00AF4C52"/>
    <w:rsid w:val="00AF4CDA"/>
    <w:rsid w:val="00AF5002"/>
    <w:rsid w:val="00AF51B3"/>
    <w:rsid w:val="00AF5270"/>
    <w:rsid w:val="00AF52C0"/>
    <w:rsid w:val="00AF54BC"/>
    <w:rsid w:val="00AF568C"/>
    <w:rsid w:val="00AF570F"/>
    <w:rsid w:val="00AF5774"/>
    <w:rsid w:val="00AF5825"/>
    <w:rsid w:val="00AF6083"/>
    <w:rsid w:val="00AF66E1"/>
    <w:rsid w:val="00AF685F"/>
    <w:rsid w:val="00AF6A6F"/>
    <w:rsid w:val="00AF6E17"/>
    <w:rsid w:val="00AF7043"/>
    <w:rsid w:val="00AF7144"/>
    <w:rsid w:val="00AF744E"/>
    <w:rsid w:val="00AF765D"/>
    <w:rsid w:val="00AF7673"/>
    <w:rsid w:val="00AF76C6"/>
    <w:rsid w:val="00AF78CD"/>
    <w:rsid w:val="00AF78FD"/>
    <w:rsid w:val="00AF7A98"/>
    <w:rsid w:val="00AF7B1A"/>
    <w:rsid w:val="00AF7B9B"/>
    <w:rsid w:val="00AF7C3B"/>
    <w:rsid w:val="00B00633"/>
    <w:rsid w:val="00B0096E"/>
    <w:rsid w:val="00B00A42"/>
    <w:rsid w:val="00B00B61"/>
    <w:rsid w:val="00B00DD6"/>
    <w:rsid w:val="00B011F5"/>
    <w:rsid w:val="00B01478"/>
    <w:rsid w:val="00B0149A"/>
    <w:rsid w:val="00B015DC"/>
    <w:rsid w:val="00B01779"/>
    <w:rsid w:val="00B017F9"/>
    <w:rsid w:val="00B01BAA"/>
    <w:rsid w:val="00B01D48"/>
    <w:rsid w:val="00B0210D"/>
    <w:rsid w:val="00B02148"/>
    <w:rsid w:val="00B02746"/>
    <w:rsid w:val="00B027E3"/>
    <w:rsid w:val="00B02949"/>
    <w:rsid w:val="00B02B5C"/>
    <w:rsid w:val="00B02B7A"/>
    <w:rsid w:val="00B02ECA"/>
    <w:rsid w:val="00B03199"/>
    <w:rsid w:val="00B03282"/>
    <w:rsid w:val="00B03774"/>
    <w:rsid w:val="00B03842"/>
    <w:rsid w:val="00B0392C"/>
    <w:rsid w:val="00B0399B"/>
    <w:rsid w:val="00B042B7"/>
    <w:rsid w:val="00B044CF"/>
    <w:rsid w:val="00B0457A"/>
    <w:rsid w:val="00B04584"/>
    <w:rsid w:val="00B046E8"/>
    <w:rsid w:val="00B046FA"/>
    <w:rsid w:val="00B04916"/>
    <w:rsid w:val="00B04939"/>
    <w:rsid w:val="00B04E45"/>
    <w:rsid w:val="00B05027"/>
    <w:rsid w:val="00B0503B"/>
    <w:rsid w:val="00B053D0"/>
    <w:rsid w:val="00B053F1"/>
    <w:rsid w:val="00B05701"/>
    <w:rsid w:val="00B05A1B"/>
    <w:rsid w:val="00B05B44"/>
    <w:rsid w:val="00B05C70"/>
    <w:rsid w:val="00B05ED8"/>
    <w:rsid w:val="00B06264"/>
    <w:rsid w:val="00B0645D"/>
    <w:rsid w:val="00B06911"/>
    <w:rsid w:val="00B06DAA"/>
    <w:rsid w:val="00B07223"/>
    <w:rsid w:val="00B073EA"/>
    <w:rsid w:val="00B076FD"/>
    <w:rsid w:val="00B0770B"/>
    <w:rsid w:val="00B07853"/>
    <w:rsid w:val="00B078E4"/>
    <w:rsid w:val="00B07A55"/>
    <w:rsid w:val="00B07A69"/>
    <w:rsid w:val="00B07AF9"/>
    <w:rsid w:val="00B07BA7"/>
    <w:rsid w:val="00B07BE4"/>
    <w:rsid w:val="00B07ED3"/>
    <w:rsid w:val="00B10206"/>
    <w:rsid w:val="00B10264"/>
    <w:rsid w:val="00B102BB"/>
    <w:rsid w:val="00B102C2"/>
    <w:rsid w:val="00B10B09"/>
    <w:rsid w:val="00B10B90"/>
    <w:rsid w:val="00B10BCA"/>
    <w:rsid w:val="00B10C64"/>
    <w:rsid w:val="00B10C6A"/>
    <w:rsid w:val="00B10C8F"/>
    <w:rsid w:val="00B10DAA"/>
    <w:rsid w:val="00B10FEF"/>
    <w:rsid w:val="00B11062"/>
    <w:rsid w:val="00B111FF"/>
    <w:rsid w:val="00B11312"/>
    <w:rsid w:val="00B114C4"/>
    <w:rsid w:val="00B117C6"/>
    <w:rsid w:val="00B11BE0"/>
    <w:rsid w:val="00B11DE6"/>
    <w:rsid w:val="00B11F0B"/>
    <w:rsid w:val="00B121E6"/>
    <w:rsid w:val="00B12207"/>
    <w:rsid w:val="00B12286"/>
    <w:rsid w:val="00B122F1"/>
    <w:rsid w:val="00B1231D"/>
    <w:rsid w:val="00B12464"/>
    <w:rsid w:val="00B1277F"/>
    <w:rsid w:val="00B1284F"/>
    <w:rsid w:val="00B12CE9"/>
    <w:rsid w:val="00B12D79"/>
    <w:rsid w:val="00B12F0C"/>
    <w:rsid w:val="00B12F91"/>
    <w:rsid w:val="00B13074"/>
    <w:rsid w:val="00B13158"/>
    <w:rsid w:val="00B1346E"/>
    <w:rsid w:val="00B1355D"/>
    <w:rsid w:val="00B13601"/>
    <w:rsid w:val="00B13654"/>
    <w:rsid w:val="00B138CB"/>
    <w:rsid w:val="00B13922"/>
    <w:rsid w:val="00B139BC"/>
    <w:rsid w:val="00B13A18"/>
    <w:rsid w:val="00B13C5B"/>
    <w:rsid w:val="00B13CB9"/>
    <w:rsid w:val="00B14116"/>
    <w:rsid w:val="00B143F3"/>
    <w:rsid w:val="00B14573"/>
    <w:rsid w:val="00B14585"/>
    <w:rsid w:val="00B145F5"/>
    <w:rsid w:val="00B146EA"/>
    <w:rsid w:val="00B1484F"/>
    <w:rsid w:val="00B14A35"/>
    <w:rsid w:val="00B14A7A"/>
    <w:rsid w:val="00B14C43"/>
    <w:rsid w:val="00B14DDC"/>
    <w:rsid w:val="00B14F51"/>
    <w:rsid w:val="00B14FD8"/>
    <w:rsid w:val="00B15042"/>
    <w:rsid w:val="00B151D8"/>
    <w:rsid w:val="00B1539F"/>
    <w:rsid w:val="00B15466"/>
    <w:rsid w:val="00B156FC"/>
    <w:rsid w:val="00B1574A"/>
    <w:rsid w:val="00B1583E"/>
    <w:rsid w:val="00B159D1"/>
    <w:rsid w:val="00B15D47"/>
    <w:rsid w:val="00B15D50"/>
    <w:rsid w:val="00B15F82"/>
    <w:rsid w:val="00B161AA"/>
    <w:rsid w:val="00B1676A"/>
    <w:rsid w:val="00B167BF"/>
    <w:rsid w:val="00B16CD1"/>
    <w:rsid w:val="00B16DC6"/>
    <w:rsid w:val="00B16E97"/>
    <w:rsid w:val="00B16EC4"/>
    <w:rsid w:val="00B16EC9"/>
    <w:rsid w:val="00B171E0"/>
    <w:rsid w:val="00B17362"/>
    <w:rsid w:val="00B17425"/>
    <w:rsid w:val="00B17509"/>
    <w:rsid w:val="00B17584"/>
    <w:rsid w:val="00B1773D"/>
    <w:rsid w:val="00B178BD"/>
    <w:rsid w:val="00B178F9"/>
    <w:rsid w:val="00B179E5"/>
    <w:rsid w:val="00B17D5A"/>
    <w:rsid w:val="00B17F14"/>
    <w:rsid w:val="00B2007E"/>
    <w:rsid w:val="00B205C7"/>
    <w:rsid w:val="00B207AB"/>
    <w:rsid w:val="00B2097E"/>
    <w:rsid w:val="00B20E56"/>
    <w:rsid w:val="00B20EAD"/>
    <w:rsid w:val="00B20ECF"/>
    <w:rsid w:val="00B210C6"/>
    <w:rsid w:val="00B212CA"/>
    <w:rsid w:val="00B21462"/>
    <w:rsid w:val="00B21539"/>
    <w:rsid w:val="00B216B9"/>
    <w:rsid w:val="00B21923"/>
    <w:rsid w:val="00B21950"/>
    <w:rsid w:val="00B21BE5"/>
    <w:rsid w:val="00B21BF8"/>
    <w:rsid w:val="00B22042"/>
    <w:rsid w:val="00B2205C"/>
    <w:rsid w:val="00B22092"/>
    <w:rsid w:val="00B22398"/>
    <w:rsid w:val="00B22471"/>
    <w:rsid w:val="00B224A6"/>
    <w:rsid w:val="00B225AF"/>
    <w:rsid w:val="00B225C6"/>
    <w:rsid w:val="00B22616"/>
    <w:rsid w:val="00B22698"/>
    <w:rsid w:val="00B226F4"/>
    <w:rsid w:val="00B22B26"/>
    <w:rsid w:val="00B22F5A"/>
    <w:rsid w:val="00B23019"/>
    <w:rsid w:val="00B231F5"/>
    <w:rsid w:val="00B2349D"/>
    <w:rsid w:val="00B23A7F"/>
    <w:rsid w:val="00B23A8E"/>
    <w:rsid w:val="00B23AF3"/>
    <w:rsid w:val="00B23B91"/>
    <w:rsid w:val="00B23E58"/>
    <w:rsid w:val="00B23E83"/>
    <w:rsid w:val="00B23F43"/>
    <w:rsid w:val="00B2413B"/>
    <w:rsid w:val="00B243C3"/>
    <w:rsid w:val="00B24489"/>
    <w:rsid w:val="00B244ED"/>
    <w:rsid w:val="00B249C8"/>
    <w:rsid w:val="00B24A18"/>
    <w:rsid w:val="00B24ABA"/>
    <w:rsid w:val="00B24D28"/>
    <w:rsid w:val="00B24DBD"/>
    <w:rsid w:val="00B25024"/>
    <w:rsid w:val="00B25161"/>
    <w:rsid w:val="00B2523C"/>
    <w:rsid w:val="00B25A41"/>
    <w:rsid w:val="00B25AC0"/>
    <w:rsid w:val="00B25AD6"/>
    <w:rsid w:val="00B25B8F"/>
    <w:rsid w:val="00B25C65"/>
    <w:rsid w:val="00B25F7D"/>
    <w:rsid w:val="00B260EA"/>
    <w:rsid w:val="00B262B6"/>
    <w:rsid w:val="00B264AA"/>
    <w:rsid w:val="00B26804"/>
    <w:rsid w:val="00B26816"/>
    <w:rsid w:val="00B26973"/>
    <w:rsid w:val="00B269BA"/>
    <w:rsid w:val="00B26D25"/>
    <w:rsid w:val="00B26E76"/>
    <w:rsid w:val="00B26E8F"/>
    <w:rsid w:val="00B26ECE"/>
    <w:rsid w:val="00B270EB"/>
    <w:rsid w:val="00B27183"/>
    <w:rsid w:val="00B2725D"/>
    <w:rsid w:val="00B27501"/>
    <w:rsid w:val="00B2750B"/>
    <w:rsid w:val="00B2753A"/>
    <w:rsid w:val="00B27619"/>
    <w:rsid w:val="00B27809"/>
    <w:rsid w:val="00B27BDD"/>
    <w:rsid w:val="00B27CC3"/>
    <w:rsid w:val="00B3011A"/>
    <w:rsid w:val="00B30263"/>
    <w:rsid w:val="00B30434"/>
    <w:rsid w:val="00B3062B"/>
    <w:rsid w:val="00B30847"/>
    <w:rsid w:val="00B30B90"/>
    <w:rsid w:val="00B30F2B"/>
    <w:rsid w:val="00B3107F"/>
    <w:rsid w:val="00B31090"/>
    <w:rsid w:val="00B31155"/>
    <w:rsid w:val="00B31429"/>
    <w:rsid w:val="00B315B2"/>
    <w:rsid w:val="00B31ABA"/>
    <w:rsid w:val="00B31B11"/>
    <w:rsid w:val="00B31EB4"/>
    <w:rsid w:val="00B31EF8"/>
    <w:rsid w:val="00B3209A"/>
    <w:rsid w:val="00B323C7"/>
    <w:rsid w:val="00B32411"/>
    <w:rsid w:val="00B32810"/>
    <w:rsid w:val="00B329D8"/>
    <w:rsid w:val="00B32E72"/>
    <w:rsid w:val="00B33435"/>
    <w:rsid w:val="00B33452"/>
    <w:rsid w:val="00B3366F"/>
    <w:rsid w:val="00B33769"/>
    <w:rsid w:val="00B338A5"/>
    <w:rsid w:val="00B33D8D"/>
    <w:rsid w:val="00B33E1A"/>
    <w:rsid w:val="00B33FE5"/>
    <w:rsid w:val="00B341F7"/>
    <w:rsid w:val="00B3436B"/>
    <w:rsid w:val="00B34447"/>
    <w:rsid w:val="00B344B2"/>
    <w:rsid w:val="00B344EE"/>
    <w:rsid w:val="00B347D0"/>
    <w:rsid w:val="00B34878"/>
    <w:rsid w:val="00B349FC"/>
    <w:rsid w:val="00B34A58"/>
    <w:rsid w:val="00B34B66"/>
    <w:rsid w:val="00B34BC5"/>
    <w:rsid w:val="00B34D74"/>
    <w:rsid w:val="00B34E1F"/>
    <w:rsid w:val="00B353A9"/>
    <w:rsid w:val="00B353BC"/>
    <w:rsid w:val="00B35567"/>
    <w:rsid w:val="00B357E3"/>
    <w:rsid w:val="00B359F5"/>
    <w:rsid w:val="00B35D45"/>
    <w:rsid w:val="00B35E8D"/>
    <w:rsid w:val="00B360F8"/>
    <w:rsid w:val="00B362AF"/>
    <w:rsid w:val="00B363A1"/>
    <w:rsid w:val="00B36409"/>
    <w:rsid w:val="00B36485"/>
    <w:rsid w:val="00B364D0"/>
    <w:rsid w:val="00B36600"/>
    <w:rsid w:val="00B368D2"/>
    <w:rsid w:val="00B3695A"/>
    <w:rsid w:val="00B36A4B"/>
    <w:rsid w:val="00B36B1E"/>
    <w:rsid w:val="00B36BD8"/>
    <w:rsid w:val="00B36C10"/>
    <w:rsid w:val="00B36C6B"/>
    <w:rsid w:val="00B36CF1"/>
    <w:rsid w:val="00B36CF5"/>
    <w:rsid w:val="00B36D77"/>
    <w:rsid w:val="00B36E50"/>
    <w:rsid w:val="00B36E90"/>
    <w:rsid w:val="00B36FE0"/>
    <w:rsid w:val="00B370E7"/>
    <w:rsid w:val="00B373B2"/>
    <w:rsid w:val="00B37546"/>
    <w:rsid w:val="00B3758D"/>
    <w:rsid w:val="00B378F7"/>
    <w:rsid w:val="00B37ADF"/>
    <w:rsid w:val="00B37B86"/>
    <w:rsid w:val="00B37CA3"/>
    <w:rsid w:val="00B37CFD"/>
    <w:rsid w:val="00B4025D"/>
    <w:rsid w:val="00B40369"/>
    <w:rsid w:val="00B403DD"/>
    <w:rsid w:val="00B40453"/>
    <w:rsid w:val="00B4083C"/>
    <w:rsid w:val="00B40B7D"/>
    <w:rsid w:val="00B40BB3"/>
    <w:rsid w:val="00B40EBC"/>
    <w:rsid w:val="00B410CA"/>
    <w:rsid w:val="00B4138F"/>
    <w:rsid w:val="00B414C7"/>
    <w:rsid w:val="00B416BE"/>
    <w:rsid w:val="00B4175C"/>
    <w:rsid w:val="00B41836"/>
    <w:rsid w:val="00B41CCD"/>
    <w:rsid w:val="00B42BCD"/>
    <w:rsid w:val="00B42D6B"/>
    <w:rsid w:val="00B436F2"/>
    <w:rsid w:val="00B43989"/>
    <w:rsid w:val="00B43DB0"/>
    <w:rsid w:val="00B43F13"/>
    <w:rsid w:val="00B440D3"/>
    <w:rsid w:val="00B44354"/>
    <w:rsid w:val="00B44510"/>
    <w:rsid w:val="00B445BA"/>
    <w:rsid w:val="00B44BE9"/>
    <w:rsid w:val="00B44C15"/>
    <w:rsid w:val="00B44C75"/>
    <w:rsid w:val="00B44CF7"/>
    <w:rsid w:val="00B44E55"/>
    <w:rsid w:val="00B45346"/>
    <w:rsid w:val="00B453CB"/>
    <w:rsid w:val="00B4541B"/>
    <w:rsid w:val="00B45470"/>
    <w:rsid w:val="00B4549E"/>
    <w:rsid w:val="00B4557D"/>
    <w:rsid w:val="00B4572C"/>
    <w:rsid w:val="00B45972"/>
    <w:rsid w:val="00B45D5D"/>
    <w:rsid w:val="00B45DBD"/>
    <w:rsid w:val="00B45FF4"/>
    <w:rsid w:val="00B46209"/>
    <w:rsid w:val="00B46267"/>
    <w:rsid w:val="00B462A4"/>
    <w:rsid w:val="00B462E4"/>
    <w:rsid w:val="00B46335"/>
    <w:rsid w:val="00B4638C"/>
    <w:rsid w:val="00B468D2"/>
    <w:rsid w:val="00B46A88"/>
    <w:rsid w:val="00B46E5D"/>
    <w:rsid w:val="00B47050"/>
    <w:rsid w:val="00B471AB"/>
    <w:rsid w:val="00B4726A"/>
    <w:rsid w:val="00B47439"/>
    <w:rsid w:val="00B47710"/>
    <w:rsid w:val="00B47855"/>
    <w:rsid w:val="00B478EB"/>
    <w:rsid w:val="00B4799E"/>
    <w:rsid w:val="00B47B59"/>
    <w:rsid w:val="00B47DE0"/>
    <w:rsid w:val="00B47E5F"/>
    <w:rsid w:val="00B5023D"/>
    <w:rsid w:val="00B5031E"/>
    <w:rsid w:val="00B503AF"/>
    <w:rsid w:val="00B503B4"/>
    <w:rsid w:val="00B503C5"/>
    <w:rsid w:val="00B503DF"/>
    <w:rsid w:val="00B50C4F"/>
    <w:rsid w:val="00B50DE7"/>
    <w:rsid w:val="00B515AF"/>
    <w:rsid w:val="00B51670"/>
    <w:rsid w:val="00B51862"/>
    <w:rsid w:val="00B51B21"/>
    <w:rsid w:val="00B51BFB"/>
    <w:rsid w:val="00B51F6B"/>
    <w:rsid w:val="00B52179"/>
    <w:rsid w:val="00B522A4"/>
    <w:rsid w:val="00B52432"/>
    <w:rsid w:val="00B52679"/>
    <w:rsid w:val="00B5281A"/>
    <w:rsid w:val="00B52996"/>
    <w:rsid w:val="00B529E4"/>
    <w:rsid w:val="00B52BE4"/>
    <w:rsid w:val="00B52C6F"/>
    <w:rsid w:val="00B52ED8"/>
    <w:rsid w:val="00B52FD7"/>
    <w:rsid w:val="00B5350C"/>
    <w:rsid w:val="00B536F2"/>
    <w:rsid w:val="00B53953"/>
    <w:rsid w:val="00B53A56"/>
    <w:rsid w:val="00B53D30"/>
    <w:rsid w:val="00B53D67"/>
    <w:rsid w:val="00B54100"/>
    <w:rsid w:val="00B541C6"/>
    <w:rsid w:val="00B54327"/>
    <w:rsid w:val="00B54337"/>
    <w:rsid w:val="00B5433D"/>
    <w:rsid w:val="00B546DC"/>
    <w:rsid w:val="00B547C1"/>
    <w:rsid w:val="00B54BBD"/>
    <w:rsid w:val="00B54D65"/>
    <w:rsid w:val="00B54E78"/>
    <w:rsid w:val="00B54FF6"/>
    <w:rsid w:val="00B551C4"/>
    <w:rsid w:val="00B5525C"/>
    <w:rsid w:val="00B554E4"/>
    <w:rsid w:val="00B55564"/>
    <w:rsid w:val="00B5559B"/>
    <w:rsid w:val="00B55802"/>
    <w:rsid w:val="00B55C38"/>
    <w:rsid w:val="00B55C99"/>
    <w:rsid w:val="00B55E57"/>
    <w:rsid w:val="00B55F69"/>
    <w:rsid w:val="00B55FEC"/>
    <w:rsid w:val="00B5604B"/>
    <w:rsid w:val="00B56472"/>
    <w:rsid w:val="00B564D2"/>
    <w:rsid w:val="00B56728"/>
    <w:rsid w:val="00B5682E"/>
    <w:rsid w:val="00B5687E"/>
    <w:rsid w:val="00B56BFA"/>
    <w:rsid w:val="00B56C81"/>
    <w:rsid w:val="00B56D3A"/>
    <w:rsid w:val="00B56DD4"/>
    <w:rsid w:val="00B56F12"/>
    <w:rsid w:val="00B5726B"/>
    <w:rsid w:val="00B57742"/>
    <w:rsid w:val="00B5775C"/>
    <w:rsid w:val="00B57773"/>
    <w:rsid w:val="00B57CCE"/>
    <w:rsid w:val="00B6004C"/>
    <w:rsid w:val="00B600AB"/>
    <w:rsid w:val="00B60213"/>
    <w:rsid w:val="00B60224"/>
    <w:rsid w:val="00B60388"/>
    <w:rsid w:val="00B60D27"/>
    <w:rsid w:val="00B60D2D"/>
    <w:rsid w:val="00B60E2B"/>
    <w:rsid w:val="00B60F8C"/>
    <w:rsid w:val="00B615A0"/>
    <w:rsid w:val="00B6183E"/>
    <w:rsid w:val="00B61A5F"/>
    <w:rsid w:val="00B61B90"/>
    <w:rsid w:val="00B61CC7"/>
    <w:rsid w:val="00B61DD9"/>
    <w:rsid w:val="00B61E97"/>
    <w:rsid w:val="00B61EA5"/>
    <w:rsid w:val="00B61EB7"/>
    <w:rsid w:val="00B61EF5"/>
    <w:rsid w:val="00B61F20"/>
    <w:rsid w:val="00B61FD0"/>
    <w:rsid w:val="00B62149"/>
    <w:rsid w:val="00B6229D"/>
    <w:rsid w:val="00B62E77"/>
    <w:rsid w:val="00B631CF"/>
    <w:rsid w:val="00B6326D"/>
    <w:rsid w:val="00B63662"/>
    <w:rsid w:val="00B6367C"/>
    <w:rsid w:val="00B63998"/>
    <w:rsid w:val="00B63E11"/>
    <w:rsid w:val="00B63E65"/>
    <w:rsid w:val="00B64055"/>
    <w:rsid w:val="00B640C2"/>
    <w:rsid w:val="00B640EA"/>
    <w:rsid w:val="00B64261"/>
    <w:rsid w:val="00B64392"/>
    <w:rsid w:val="00B6466D"/>
    <w:rsid w:val="00B647E1"/>
    <w:rsid w:val="00B647FC"/>
    <w:rsid w:val="00B6481D"/>
    <w:rsid w:val="00B648BD"/>
    <w:rsid w:val="00B6498B"/>
    <w:rsid w:val="00B649CA"/>
    <w:rsid w:val="00B64ACA"/>
    <w:rsid w:val="00B64C90"/>
    <w:rsid w:val="00B64D58"/>
    <w:rsid w:val="00B64D9B"/>
    <w:rsid w:val="00B65041"/>
    <w:rsid w:val="00B65209"/>
    <w:rsid w:val="00B653AA"/>
    <w:rsid w:val="00B65533"/>
    <w:rsid w:val="00B6571B"/>
    <w:rsid w:val="00B65A30"/>
    <w:rsid w:val="00B65F08"/>
    <w:rsid w:val="00B660D8"/>
    <w:rsid w:val="00B6610E"/>
    <w:rsid w:val="00B6633B"/>
    <w:rsid w:val="00B66409"/>
    <w:rsid w:val="00B664AF"/>
    <w:rsid w:val="00B664E1"/>
    <w:rsid w:val="00B66549"/>
    <w:rsid w:val="00B66722"/>
    <w:rsid w:val="00B6683B"/>
    <w:rsid w:val="00B66881"/>
    <w:rsid w:val="00B66A52"/>
    <w:rsid w:val="00B66C70"/>
    <w:rsid w:val="00B66CAC"/>
    <w:rsid w:val="00B66FC0"/>
    <w:rsid w:val="00B6707E"/>
    <w:rsid w:val="00B67522"/>
    <w:rsid w:val="00B67811"/>
    <w:rsid w:val="00B67877"/>
    <w:rsid w:val="00B67AAE"/>
    <w:rsid w:val="00B67AD6"/>
    <w:rsid w:val="00B67E3B"/>
    <w:rsid w:val="00B70046"/>
    <w:rsid w:val="00B7019B"/>
    <w:rsid w:val="00B701E3"/>
    <w:rsid w:val="00B70412"/>
    <w:rsid w:val="00B70565"/>
    <w:rsid w:val="00B707B7"/>
    <w:rsid w:val="00B712DC"/>
    <w:rsid w:val="00B713D2"/>
    <w:rsid w:val="00B715E2"/>
    <w:rsid w:val="00B716D6"/>
    <w:rsid w:val="00B71B42"/>
    <w:rsid w:val="00B71BDB"/>
    <w:rsid w:val="00B71BE8"/>
    <w:rsid w:val="00B71C06"/>
    <w:rsid w:val="00B7205F"/>
    <w:rsid w:val="00B720AD"/>
    <w:rsid w:val="00B72252"/>
    <w:rsid w:val="00B72274"/>
    <w:rsid w:val="00B723E0"/>
    <w:rsid w:val="00B72952"/>
    <w:rsid w:val="00B7299A"/>
    <w:rsid w:val="00B729F7"/>
    <w:rsid w:val="00B72A58"/>
    <w:rsid w:val="00B72AD1"/>
    <w:rsid w:val="00B72DB5"/>
    <w:rsid w:val="00B73355"/>
    <w:rsid w:val="00B7354C"/>
    <w:rsid w:val="00B73634"/>
    <w:rsid w:val="00B73925"/>
    <w:rsid w:val="00B73F17"/>
    <w:rsid w:val="00B7401C"/>
    <w:rsid w:val="00B74161"/>
    <w:rsid w:val="00B7425D"/>
    <w:rsid w:val="00B74655"/>
    <w:rsid w:val="00B7470F"/>
    <w:rsid w:val="00B747C0"/>
    <w:rsid w:val="00B747E3"/>
    <w:rsid w:val="00B74B5C"/>
    <w:rsid w:val="00B74B88"/>
    <w:rsid w:val="00B74C04"/>
    <w:rsid w:val="00B75143"/>
    <w:rsid w:val="00B754D4"/>
    <w:rsid w:val="00B75538"/>
    <w:rsid w:val="00B757B4"/>
    <w:rsid w:val="00B75A48"/>
    <w:rsid w:val="00B75B76"/>
    <w:rsid w:val="00B75C49"/>
    <w:rsid w:val="00B75CEB"/>
    <w:rsid w:val="00B76245"/>
    <w:rsid w:val="00B76790"/>
    <w:rsid w:val="00B76997"/>
    <w:rsid w:val="00B769A4"/>
    <w:rsid w:val="00B76BBD"/>
    <w:rsid w:val="00B76BE3"/>
    <w:rsid w:val="00B76E14"/>
    <w:rsid w:val="00B76EC8"/>
    <w:rsid w:val="00B76FB5"/>
    <w:rsid w:val="00B7703E"/>
    <w:rsid w:val="00B7712F"/>
    <w:rsid w:val="00B771B5"/>
    <w:rsid w:val="00B77260"/>
    <w:rsid w:val="00B77332"/>
    <w:rsid w:val="00B774D1"/>
    <w:rsid w:val="00B7750F"/>
    <w:rsid w:val="00B77762"/>
    <w:rsid w:val="00B77793"/>
    <w:rsid w:val="00B777E5"/>
    <w:rsid w:val="00B779DD"/>
    <w:rsid w:val="00B77A69"/>
    <w:rsid w:val="00B77BFB"/>
    <w:rsid w:val="00B77D7C"/>
    <w:rsid w:val="00B801A2"/>
    <w:rsid w:val="00B80321"/>
    <w:rsid w:val="00B80914"/>
    <w:rsid w:val="00B809B2"/>
    <w:rsid w:val="00B80BD9"/>
    <w:rsid w:val="00B80D3D"/>
    <w:rsid w:val="00B80DA9"/>
    <w:rsid w:val="00B81149"/>
    <w:rsid w:val="00B811EA"/>
    <w:rsid w:val="00B812CA"/>
    <w:rsid w:val="00B8151A"/>
    <w:rsid w:val="00B81532"/>
    <w:rsid w:val="00B81592"/>
    <w:rsid w:val="00B815E8"/>
    <w:rsid w:val="00B8167F"/>
    <w:rsid w:val="00B81754"/>
    <w:rsid w:val="00B81857"/>
    <w:rsid w:val="00B81A62"/>
    <w:rsid w:val="00B81BA7"/>
    <w:rsid w:val="00B81FCB"/>
    <w:rsid w:val="00B82023"/>
    <w:rsid w:val="00B823EC"/>
    <w:rsid w:val="00B8243F"/>
    <w:rsid w:val="00B8249F"/>
    <w:rsid w:val="00B8253A"/>
    <w:rsid w:val="00B82A14"/>
    <w:rsid w:val="00B82B32"/>
    <w:rsid w:val="00B82CC4"/>
    <w:rsid w:val="00B82FB2"/>
    <w:rsid w:val="00B83112"/>
    <w:rsid w:val="00B831B2"/>
    <w:rsid w:val="00B83215"/>
    <w:rsid w:val="00B83338"/>
    <w:rsid w:val="00B834F1"/>
    <w:rsid w:val="00B83AC7"/>
    <w:rsid w:val="00B83BF9"/>
    <w:rsid w:val="00B83F6B"/>
    <w:rsid w:val="00B840C9"/>
    <w:rsid w:val="00B84102"/>
    <w:rsid w:val="00B8419B"/>
    <w:rsid w:val="00B84404"/>
    <w:rsid w:val="00B845E6"/>
    <w:rsid w:val="00B847DC"/>
    <w:rsid w:val="00B8489C"/>
    <w:rsid w:val="00B849BE"/>
    <w:rsid w:val="00B84C66"/>
    <w:rsid w:val="00B851B8"/>
    <w:rsid w:val="00B853B6"/>
    <w:rsid w:val="00B854D7"/>
    <w:rsid w:val="00B856D5"/>
    <w:rsid w:val="00B85BAB"/>
    <w:rsid w:val="00B85F8B"/>
    <w:rsid w:val="00B85FEB"/>
    <w:rsid w:val="00B8693C"/>
    <w:rsid w:val="00B869CF"/>
    <w:rsid w:val="00B86A3E"/>
    <w:rsid w:val="00B86A53"/>
    <w:rsid w:val="00B86B4C"/>
    <w:rsid w:val="00B86CD1"/>
    <w:rsid w:val="00B86E19"/>
    <w:rsid w:val="00B87011"/>
    <w:rsid w:val="00B8718E"/>
    <w:rsid w:val="00B87241"/>
    <w:rsid w:val="00B873E6"/>
    <w:rsid w:val="00B8740F"/>
    <w:rsid w:val="00B87534"/>
    <w:rsid w:val="00B87603"/>
    <w:rsid w:val="00B876D9"/>
    <w:rsid w:val="00B8787C"/>
    <w:rsid w:val="00B8796D"/>
    <w:rsid w:val="00B87A12"/>
    <w:rsid w:val="00B87AB5"/>
    <w:rsid w:val="00B87B8C"/>
    <w:rsid w:val="00B9000F"/>
    <w:rsid w:val="00B900AB"/>
    <w:rsid w:val="00B902E6"/>
    <w:rsid w:val="00B90318"/>
    <w:rsid w:val="00B903E4"/>
    <w:rsid w:val="00B90695"/>
    <w:rsid w:val="00B90722"/>
    <w:rsid w:val="00B909E4"/>
    <w:rsid w:val="00B90B26"/>
    <w:rsid w:val="00B90B6A"/>
    <w:rsid w:val="00B90D94"/>
    <w:rsid w:val="00B90E98"/>
    <w:rsid w:val="00B91994"/>
    <w:rsid w:val="00B91ABC"/>
    <w:rsid w:val="00B91AC3"/>
    <w:rsid w:val="00B91B80"/>
    <w:rsid w:val="00B91BCC"/>
    <w:rsid w:val="00B91D81"/>
    <w:rsid w:val="00B91DFC"/>
    <w:rsid w:val="00B91E2F"/>
    <w:rsid w:val="00B91E60"/>
    <w:rsid w:val="00B91E88"/>
    <w:rsid w:val="00B92287"/>
    <w:rsid w:val="00B92657"/>
    <w:rsid w:val="00B9266D"/>
    <w:rsid w:val="00B928C8"/>
    <w:rsid w:val="00B92AB2"/>
    <w:rsid w:val="00B92C02"/>
    <w:rsid w:val="00B92D56"/>
    <w:rsid w:val="00B92DD9"/>
    <w:rsid w:val="00B9304E"/>
    <w:rsid w:val="00B93183"/>
    <w:rsid w:val="00B931CE"/>
    <w:rsid w:val="00B93399"/>
    <w:rsid w:val="00B934F3"/>
    <w:rsid w:val="00B935CE"/>
    <w:rsid w:val="00B93780"/>
    <w:rsid w:val="00B937C8"/>
    <w:rsid w:val="00B93AB6"/>
    <w:rsid w:val="00B93AD8"/>
    <w:rsid w:val="00B93B3B"/>
    <w:rsid w:val="00B93D5D"/>
    <w:rsid w:val="00B93FA5"/>
    <w:rsid w:val="00B943F1"/>
    <w:rsid w:val="00B946E7"/>
    <w:rsid w:val="00B94934"/>
    <w:rsid w:val="00B95048"/>
    <w:rsid w:val="00B95081"/>
    <w:rsid w:val="00B9523D"/>
    <w:rsid w:val="00B952C4"/>
    <w:rsid w:val="00B95335"/>
    <w:rsid w:val="00B9540E"/>
    <w:rsid w:val="00B9562C"/>
    <w:rsid w:val="00B95753"/>
    <w:rsid w:val="00B959F4"/>
    <w:rsid w:val="00B95A36"/>
    <w:rsid w:val="00B95A5E"/>
    <w:rsid w:val="00B95C01"/>
    <w:rsid w:val="00B95C96"/>
    <w:rsid w:val="00B95E60"/>
    <w:rsid w:val="00B960DE"/>
    <w:rsid w:val="00B964B4"/>
    <w:rsid w:val="00B966B1"/>
    <w:rsid w:val="00B966EE"/>
    <w:rsid w:val="00B96B7E"/>
    <w:rsid w:val="00B96CFD"/>
    <w:rsid w:val="00B96D06"/>
    <w:rsid w:val="00B96DE7"/>
    <w:rsid w:val="00B96E3B"/>
    <w:rsid w:val="00B96E7B"/>
    <w:rsid w:val="00B970BE"/>
    <w:rsid w:val="00B97222"/>
    <w:rsid w:val="00B972F4"/>
    <w:rsid w:val="00B9746B"/>
    <w:rsid w:val="00B974DB"/>
    <w:rsid w:val="00B97DA2"/>
    <w:rsid w:val="00B97E85"/>
    <w:rsid w:val="00B97FEB"/>
    <w:rsid w:val="00BA002E"/>
    <w:rsid w:val="00BA007B"/>
    <w:rsid w:val="00BA0099"/>
    <w:rsid w:val="00BA0215"/>
    <w:rsid w:val="00BA023D"/>
    <w:rsid w:val="00BA03B6"/>
    <w:rsid w:val="00BA04A2"/>
    <w:rsid w:val="00BA0871"/>
    <w:rsid w:val="00BA0CDF"/>
    <w:rsid w:val="00BA0D3E"/>
    <w:rsid w:val="00BA0F56"/>
    <w:rsid w:val="00BA0FD3"/>
    <w:rsid w:val="00BA0FF7"/>
    <w:rsid w:val="00BA11BC"/>
    <w:rsid w:val="00BA1348"/>
    <w:rsid w:val="00BA15FD"/>
    <w:rsid w:val="00BA1954"/>
    <w:rsid w:val="00BA1983"/>
    <w:rsid w:val="00BA1998"/>
    <w:rsid w:val="00BA1B8A"/>
    <w:rsid w:val="00BA1B9D"/>
    <w:rsid w:val="00BA1E27"/>
    <w:rsid w:val="00BA21CD"/>
    <w:rsid w:val="00BA2540"/>
    <w:rsid w:val="00BA254A"/>
    <w:rsid w:val="00BA2627"/>
    <w:rsid w:val="00BA2678"/>
    <w:rsid w:val="00BA268F"/>
    <w:rsid w:val="00BA2A66"/>
    <w:rsid w:val="00BA2BA3"/>
    <w:rsid w:val="00BA2D2D"/>
    <w:rsid w:val="00BA2FE4"/>
    <w:rsid w:val="00BA35D0"/>
    <w:rsid w:val="00BA3A45"/>
    <w:rsid w:val="00BA3B78"/>
    <w:rsid w:val="00BA3D6A"/>
    <w:rsid w:val="00BA3EE9"/>
    <w:rsid w:val="00BA3FFF"/>
    <w:rsid w:val="00BA42C8"/>
    <w:rsid w:val="00BA445F"/>
    <w:rsid w:val="00BA4DC0"/>
    <w:rsid w:val="00BA4DD2"/>
    <w:rsid w:val="00BA4FBC"/>
    <w:rsid w:val="00BA524B"/>
    <w:rsid w:val="00BA53AD"/>
    <w:rsid w:val="00BA54C2"/>
    <w:rsid w:val="00BA5640"/>
    <w:rsid w:val="00BA5AD1"/>
    <w:rsid w:val="00BA5C92"/>
    <w:rsid w:val="00BA5CC7"/>
    <w:rsid w:val="00BA5D29"/>
    <w:rsid w:val="00BA5E17"/>
    <w:rsid w:val="00BA621B"/>
    <w:rsid w:val="00BA62C4"/>
    <w:rsid w:val="00BA63BC"/>
    <w:rsid w:val="00BA68B4"/>
    <w:rsid w:val="00BA6F3D"/>
    <w:rsid w:val="00BA72BE"/>
    <w:rsid w:val="00BA73F2"/>
    <w:rsid w:val="00BA742B"/>
    <w:rsid w:val="00BA74E1"/>
    <w:rsid w:val="00BA7560"/>
    <w:rsid w:val="00BA7818"/>
    <w:rsid w:val="00BA787F"/>
    <w:rsid w:val="00BB00BC"/>
    <w:rsid w:val="00BB03F9"/>
    <w:rsid w:val="00BB0480"/>
    <w:rsid w:val="00BB06D6"/>
    <w:rsid w:val="00BB09E5"/>
    <w:rsid w:val="00BB0A09"/>
    <w:rsid w:val="00BB0ADF"/>
    <w:rsid w:val="00BB0E04"/>
    <w:rsid w:val="00BB0E07"/>
    <w:rsid w:val="00BB0E09"/>
    <w:rsid w:val="00BB0EDE"/>
    <w:rsid w:val="00BB0EFF"/>
    <w:rsid w:val="00BB0F3D"/>
    <w:rsid w:val="00BB1082"/>
    <w:rsid w:val="00BB1182"/>
    <w:rsid w:val="00BB12F9"/>
    <w:rsid w:val="00BB131D"/>
    <w:rsid w:val="00BB16CA"/>
    <w:rsid w:val="00BB16E1"/>
    <w:rsid w:val="00BB18F7"/>
    <w:rsid w:val="00BB19F7"/>
    <w:rsid w:val="00BB1A14"/>
    <w:rsid w:val="00BB1CC8"/>
    <w:rsid w:val="00BB2003"/>
    <w:rsid w:val="00BB2056"/>
    <w:rsid w:val="00BB205F"/>
    <w:rsid w:val="00BB23C6"/>
    <w:rsid w:val="00BB2510"/>
    <w:rsid w:val="00BB25F5"/>
    <w:rsid w:val="00BB261B"/>
    <w:rsid w:val="00BB2719"/>
    <w:rsid w:val="00BB2777"/>
    <w:rsid w:val="00BB2895"/>
    <w:rsid w:val="00BB28C0"/>
    <w:rsid w:val="00BB2AD5"/>
    <w:rsid w:val="00BB2AFA"/>
    <w:rsid w:val="00BB2D95"/>
    <w:rsid w:val="00BB2E46"/>
    <w:rsid w:val="00BB312A"/>
    <w:rsid w:val="00BB320B"/>
    <w:rsid w:val="00BB34A1"/>
    <w:rsid w:val="00BB36C4"/>
    <w:rsid w:val="00BB3956"/>
    <w:rsid w:val="00BB3E93"/>
    <w:rsid w:val="00BB3F2B"/>
    <w:rsid w:val="00BB3F31"/>
    <w:rsid w:val="00BB4002"/>
    <w:rsid w:val="00BB407E"/>
    <w:rsid w:val="00BB4357"/>
    <w:rsid w:val="00BB43C9"/>
    <w:rsid w:val="00BB444E"/>
    <w:rsid w:val="00BB469E"/>
    <w:rsid w:val="00BB47AD"/>
    <w:rsid w:val="00BB4A80"/>
    <w:rsid w:val="00BB4A91"/>
    <w:rsid w:val="00BB4AF7"/>
    <w:rsid w:val="00BB4B4C"/>
    <w:rsid w:val="00BB500C"/>
    <w:rsid w:val="00BB5328"/>
    <w:rsid w:val="00BB54FF"/>
    <w:rsid w:val="00BB55B5"/>
    <w:rsid w:val="00BB560B"/>
    <w:rsid w:val="00BB5941"/>
    <w:rsid w:val="00BB5D9F"/>
    <w:rsid w:val="00BB5FB9"/>
    <w:rsid w:val="00BB604D"/>
    <w:rsid w:val="00BB61C2"/>
    <w:rsid w:val="00BB668F"/>
    <w:rsid w:val="00BB66CC"/>
    <w:rsid w:val="00BB6A30"/>
    <w:rsid w:val="00BB6B9D"/>
    <w:rsid w:val="00BB6BB3"/>
    <w:rsid w:val="00BB6C38"/>
    <w:rsid w:val="00BB6D2C"/>
    <w:rsid w:val="00BB705F"/>
    <w:rsid w:val="00BB71E9"/>
    <w:rsid w:val="00BB79BD"/>
    <w:rsid w:val="00BB7A23"/>
    <w:rsid w:val="00BB7B7C"/>
    <w:rsid w:val="00BB7BBA"/>
    <w:rsid w:val="00BB7F29"/>
    <w:rsid w:val="00BC007C"/>
    <w:rsid w:val="00BC00A7"/>
    <w:rsid w:val="00BC030D"/>
    <w:rsid w:val="00BC07B0"/>
    <w:rsid w:val="00BC0863"/>
    <w:rsid w:val="00BC09FC"/>
    <w:rsid w:val="00BC0EF9"/>
    <w:rsid w:val="00BC151A"/>
    <w:rsid w:val="00BC1906"/>
    <w:rsid w:val="00BC1A2C"/>
    <w:rsid w:val="00BC1B14"/>
    <w:rsid w:val="00BC1D14"/>
    <w:rsid w:val="00BC1DAF"/>
    <w:rsid w:val="00BC1E3F"/>
    <w:rsid w:val="00BC210F"/>
    <w:rsid w:val="00BC2169"/>
    <w:rsid w:val="00BC21AB"/>
    <w:rsid w:val="00BC22F9"/>
    <w:rsid w:val="00BC25B1"/>
    <w:rsid w:val="00BC26F2"/>
    <w:rsid w:val="00BC28FD"/>
    <w:rsid w:val="00BC2A2C"/>
    <w:rsid w:val="00BC2AC0"/>
    <w:rsid w:val="00BC2C99"/>
    <w:rsid w:val="00BC2DB7"/>
    <w:rsid w:val="00BC2E57"/>
    <w:rsid w:val="00BC2EB4"/>
    <w:rsid w:val="00BC3184"/>
    <w:rsid w:val="00BC32B5"/>
    <w:rsid w:val="00BC342F"/>
    <w:rsid w:val="00BC34F8"/>
    <w:rsid w:val="00BC36ED"/>
    <w:rsid w:val="00BC370E"/>
    <w:rsid w:val="00BC37DB"/>
    <w:rsid w:val="00BC385B"/>
    <w:rsid w:val="00BC3870"/>
    <w:rsid w:val="00BC3C79"/>
    <w:rsid w:val="00BC3D22"/>
    <w:rsid w:val="00BC3F47"/>
    <w:rsid w:val="00BC3FBA"/>
    <w:rsid w:val="00BC41CB"/>
    <w:rsid w:val="00BC41DC"/>
    <w:rsid w:val="00BC481B"/>
    <w:rsid w:val="00BC4D50"/>
    <w:rsid w:val="00BC4DDF"/>
    <w:rsid w:val="00BC4ED9"/>
    <w:rsid w:val="00BC52FC"/>
    <w:rsid w:val="00BC5365"/>
    <w:rsid w:val="00BC5489"/>
    <w:rsid w:val="00BC556C"/>
    <w:rsid w:val="00BC5924"/>
    <w:rsid w:val="00BC5C20"/>
    <w:rsid w:val="00BC5C85"/>
    <w:rsid w:val="00BC5E9E"/>
    <w:rsid w:val="00BC5F50"/>
    <w:rsid w:val="00BC5F92"/>
    <w:rsid w:val="00BC606F"/>
    <w:rsid w:val="00BC6373"/>
    <w:rsid w:val="00BC6386"/>
    <w:rsid w:val="00BC642A"/>
    <w:rsid w:val="00BC6A74"/>
    <w:rsid w:val="00BC6AE0"/>
    <w:rsid w:val="00BC6B24"/>
    <w:rsid w:val="00BC6BCD"/>
    <w:rsid w:val="00BC7051"/>
    <w:rsid w:val="00BC726A"/>
    <w:rsid w:val="00BC72DC"/>
    <w:rsid w:val="00BC72DD"/>
    <w:rsid w:val="00BC7433"/>
    <w:rsid w:val="00BC77F9"/>
    <w:rsid w:val="00BC79D4"/>
    <w:rsid w:val="00BC7A0D"/>
    <w:rsid w:val="00BC7ADF"/>
    <w:rsid w:val="00BC7BA8"/>
    <w:rsid w:val="00BC7BEE"/>
    <w:rsid w:val="00BC7D81"/>
    <w:rsid w:val="00BC7DF7"/>
    <w:rsid w:val="00BC7EC9"/>
    <w:rsid w:val="00BC7EF7"/>
    <w:rsid w:val="00BD0244"/>
    <w:rsid w:val="00BD0272"/>
    <w:rsid w:val="00BD03CB"/>
    <w:rsid w:val="00BD0411"/>
    <w:rsid w:val="00BD04E9"/>
    <w:rsid w:val="00BD0536"/>
    <w:rsid w:val="00BD06B4"/>
    <w:rsid w:val="00BD0787"/>
    <w:rsid w:val="00BD07EB"/>
    <w:rsid w:val="00BD080D"/>
    <w:rsid w:val="00BD09D9"/>
    <w:rsid w:val="00BD0DC7"/>
    <w:rsid w:val="00BD0EAA"/>
    <w:rsid w:val="00BD109B"/>
    <w:rsid w:val="00BD1138"/>
    <w:rsid w:val="00BD13F0"/>
    <w:rsid w:val="00BD142D"/>
    <w:rsid w:val="00BD18C3"/>
    <w:rsid w:val="00BD1C04"/>
    <w:rsid w:val="00BD1CDD"/>
    <w:rsid w:val="00BD1F05"/>
    <w:rsid w:val="00BD2254"/>
    <w:rsid w:val="00BD23BD"/>
    <w:rsid w:val="00BD23EB"/>
    <w:rsid w:val="00BD24FC"/>
    <w:rsid w:val="00BD2576"/>
    <w:rsid w:val="00BD25E5"/>
    <w:rsid w:val="00BD27BD"/>
    <w:rsid w:val="00BD2924"/>
    <w:rsid w:val="00BD29E9"/>
    <w:rsid w:val="00BD2A59"/>
    <w:rsid w:val="00BD2BED"/>
    <w:rsid w:val="00BD2D1D"/>
    <w:rsid w:val="00BD3034"/>
    <w:rsid w:val="00BD33B5"/>
    <w:rsid w:val="00BD3443"/>
    <w:rsid w:val="00BD3496"/>
    <w:rsid w:val="00BD3625"/>
    <w:rsid w:val="00BD3E85"/>
    <w:rsid w:val="00BD3EFB"/>
    <w:rsid w:val="00BD427C"/>
    <w:rsid w:val="00BD432B"/>
    <w:rsid w:val="00BD4580"/>
    <w:rsid w:val="00BD46E1"/>
    <w:rsid w:val="00BD4973"/>
    <w:rsid w:val="00BD49DB"/>
    <w:rsid w:val="00BD4C91"/>
    <w:rsid w:val="00BD4D72"/>
    <w:rsid w:val="00BD4F99"/>
    <w:rsid w:val="00BD5068"/>
    <w:rsid w:val="00BD51A6"/>
    <w:rsid w:val="00BD5433"/>
    <w:rsid w:val="00BD551F"/>
    <w:rsid w:val="00BD554F"/>
    <w:rsid w:val="00BD55A0"/>
    <w:rsid w:val="00BD583B"/>
    <w:rsid w:val="00BD59F0"/>
    <w:rsid w:val="00BD5A5C"/>
    <w:rsid w:val="00BD5E61"/>
    <w:rsid w:val="00BD5F4C"/>
    <w:rsid w:val="00BD5FB0"/>
    <w:rsid w:val="00BD627E"/>
    <w:rsid w:val="00BD62F8"/>
    <w:rsid w:val="00BD6330"/>
    <w:rsid w:val="00BD65A3"/>
    <w:rsid w:val="00BD65C0"/>
    <w:rsid w:val="00BD6835"/>
    <w:rsid w:val="00BD691D"/>
    <w:rsid w:val="00BD6D8B"/>
    <w:rsid w:val="00BD6E51"/>
    <w:rsid w:val="00BD6F56"/>
    <w:rsid w:val="00BD703E"/>
    <w:rsid w:val="00BD73FB"/>
    <w:rsid w:val="00BD7562"/>
    <w:rsid w:val="00BD7B22"/>
    <w:rsid w:val="00BD7CB7"/>
    <w:rsid w:val="00BD7EE0"/>
    <w:rsid w:val="00BE042F"/>
    <w:rsid w:val="00BE069D"/>
    <w:rsid w:val="00BE0A5E"/>
    <w:rsid w:val="00BE0CEB"/>
    <w:rsid w:val="00BE0D23"/>
    <w:rsid w:val="00BE0E3C"/>
    <w:rsid w:val="00BE0FBB"/>
    <w:rsid w:val="00BE0FF0"/>
    <w:rsid w:val="00BE109E"/>
    <w:rsid w:val="00BE1458"/>
    <w:rsid w:val="00BE17E5"/>
    <w:rsid w:val="00BE189D"/>
    <w:rsid w:val="00BE1E6D"/>
    <w:rsid w:val="00BE1E78"/>
    <w:rsid w:val="00BE1F0F"/>
    <w:rsid w:val="00BE1F64"/>
    <w:rsid w:val="00BE22CE"/>
    <w:rsid w:val="00BE22F7"/>
    <w:rsid w:val="00BE23A9"/>
    <w:rsid w:val="00BE24A8"/>
    <w:rsid w:val="00BE2745"/>
    <w:rsid w:val="00BE297C"/>
    <w:rsid w:val="00BE2B15"/>
    <w:rsid w:val="00BE2BF7"/>
    <w:rsid w:val="00BE2CE0"/>
    <w:rsid w:val="00BE2FDE"/>
    <w:rsid w:val="00BE3085"/>
    <w:rsid w:val="00BE31E7"/>
    <w:rsid w:val="00BE388E"/>
    <w:rsid w:val="00BE3900"/>
    <w:rsid w:val="00BE3C3A"/>
    <w:rsid w:val="00BE3D14"/>
    <w:rsid w:val="00BE3DFB"/>
    <w:rsid w:val="00BE3F0B"/>
    <w:rsid w:val="00BE3FD8"/>
    <w:rsid w:val="00BE4100"/>
    <w:rsid w:val="00BE4FD0"/>
    <w:rsid w:val="00BE5009"/>
    <w:rsid w:val="00BE503A"/>
    <w:rsid w:val="00BE50A1"/>
    <w:rsid w:val="00BE5199"/>
    <w:rsid w:val="00BE5547"/>
    <w:rsid w:val="00BE575D"/>
    <w:rsid w:val="00BE5820"/>
    <w:rsid w:val="00BE5929"/>
    <w:rsid w:val="00BE59FB"/>
    <w:rsid w:val="00BE5B80"/>
    <w:rsid w:val="00BE5BBA"/>
    <w:rsid w:val="00BE5D07"/>
    <w:rsid w:val="00BE5E86"/>
    <w:rsid w:val="00BE6031"/>
    <w:rsid w:val="00BE611C"/>
    <w:rsid w:val="00BE6300"/>
    <w:rsid w:val="00BE6392"/>
    <w:rsid w:val="00BE641F"/>
    <w:rsid w:val="00BE6465"/>
    <w:rsid w:val="00BE66FE"/>
    <w:rsid w:val="00BE6817"/>
    <w:rsid w:val="00BE696D"/>
    <w:rsid w:val="00BE69C3"/>
    <w:rsid w:val="00BE6A60"/>
    <w:rsid w:val="00BE6F0A"/>
    <w:rsid w:val="00BE6FB9"/>
    <w:rsid w:val="00BE7459"/>
    <w:rsid w:val="00BE760D"/>
    <w:rsid w:val="00BE787A"/>
    <w:rsid w:val="00BE78CA"/>
    <w:rsid w:val="00BE7ABE"/>
    <w:rsid w:val="00BE7B3F"/>
    <w:rsid w:val="00BE7F1F"/>
    <w:rsid w:val="00BF0167"/>
    <w:rsid w:val="00BF05D2"/>
    <w:rsid w:val="00BF09A2"/>
    <w:rsid w:val="00BF0A3A"/>
    <w:rsid w:val="00BF0C25"/>
    <w:rsid w:val="00BF0C8D"/>
    <w:rsid w:val="00BF0D89"/>
    <w:rsid w:val="00BF1148"/>
    <w:rsid w:val="00BF1157"/>
    <w:rsid w:val="00BF1171"/>
    <w:rsid w:val="00BF1261"/>
    <w:rsid w:val="00BF13D3"/>
    <w:rsid w:val="00BF17C8"/>
    <w:rsid w:val="00BF1A8D"/>
    <w:rsid w:val="00BF1B3C"/>
    <w:rsid w:val="00BF1CCA"/>
    <w:rsid w:val="00BF1DB5"/>
    <w:rsid w:val="00BF1E7C"/>
    <w:rsid w:val="00BF203F"/>
    <w:rsid w:val="00BF2339"/>
    <w:rsid w:val="00BF26E2"/>
    <w:rsid w:val="00BF2AF5"/>
    <w:rsid w:val="00BF2DAB"/>
    <w:rsid w:val="00BF2EB0"/>
    <w:rsid w:val="00BF3219"/>
    <w:rsid w:val="00BF32FA"/>
    <w:rsid w:val="00BF3698"/>
    <w:rsid w:val="00BF36A9"/>
    <w:rsid w:val="00BF379E"/>
    <w:rsid w:val="00BF391C"/>
    <w:rsid w:val="00BF3C67"/>
    <w:rsid w:val="00BF3E19"/>
    <w:rsid w:val="00BF3EE8"/>
    <w:rsid w:val="00BF46EC"/>
    <w:rsid w:val="00BF473E"/>
    <w:rsid w:val="00BF47BF"/>
    <w:rsid w:val="00BF47F3"/>
    <w:rsid w:val="00BF49D2"/>
    <w:rsid w:val="00BF4A82"/>
    <w:rsid w:val="00BF4EA3"/>
    <w:rsid w:val="00BF5339"/>
    <w:rsid w:val="00BF5399"/>
    <w:rsid w:val="00BF53BB"/>
    <w:rsid w:val="00BF550A"/>
    <w:rsid w:val="00BF5759"/>
    <w:rsid w:val="00BF57B1"/>
    <w:rsid w:val="00BF57F8"/>
    <w:rsid w:val="00BF58EA"/>
    <w:rsid w:val="00BF58F7"/>
    <w:rsid w:val="00BF5AAC"/>
    <w:rsid w:val="00BF5B40"/>
    <w:rsid w:val="00BF5C63"/>
    <w:rsid w:val="00BF5DE7"/>
    <w:rsid w:val="00BF60B1"/>
    <w:rsid w:val="00BF6130"/>
    <w:rsid w:val="00BF6280"/>
    <w:rsid w:val="00BF661E"/>
    <w:rsid w:val="00BF688D"/>
    <w:rsid w:val="00BF68EB"/>
    <w:rsid w:val="00BF691B"/>
    <w:rsid w:val="00BF69D9"/>
    <w:rsid w:val="00BF6BCC"/>
    <w:rsid w:val="00BF6D43"/>
    <w:rsid w:val="00BF6DF8"/>
    <w:rsid w:val="00BF6E87"/>
    <w:rsid w:val="00BF6EBD"/>
    <w:rsid w:val="00BF71F9"/>
    <w:rsid w:val="00BF7285"/>
    <w:rsid w:val="00BF7303"/>
    <w:rsid w:val="00BF7363"/>
    <w:rsid w:val="00BF75E7"/>
    <w:rsid w:val="00BF7605"/>
    <w:rsid w:val="00BF77A7"/>
    <w:rsid w:val="00C00088"/>
    <w:rsid w:val="00C000D3"/>
    <w:rsid w:val="00C00493"/>
    <w:rsid w:val="00C006EE"/>
    <w:rsid w:val="00C009E0"/>
    <w:rsid w:val="00C009ED"/>
    <w:rsid w:val="00C00A48"/>
    <w:rsid w:val="00C00D49"/>
    <w:rsid w:val="00C00E12"/>
    <w:rsid w:val="00C01055"/>
    <w:rsid w:val="00C0109A"/>
    <w:rsid w:val="00C01566"/>
    <w:rsid w:val="00C015D3"/>
    <w:rsid w:val="00C01800"/>
    <w:rsid w:val="00C01878"/>
    <w:rsid w:val="00C0188B"/>
    <w:rsid w:val="00C01F15"/>
    <w:rsid w:val="00C0202C"/>
    <w:rsid w:val="00C02547"/>
    <w:rsid w:val="00C029BC"/>
    <w:rsid w:val="00C02A64"/>
    <w:rsid w:val="00C02D51"/>
    <w:rsid w:val="00C02DEC"/>
    <w:rsid w:val="00C03085"/>
    <w:rsid w:val="00C0309C"/>
    <w:rsid w:val="00C032A7"/>
    <w:rsid w:val="00C03415"/>
    <w:rsid w:val="00C03423"/>
    <w:rsid w:val="00C03571"/>
    <w:rsid w:val="00C035C4"/>
    <w:rsid w:val="00C035EA"/>
    <w:rsid w:val="00C03782"/>
    <w:rsid w:val="00C03AF4"/>
    <w:rsid w:val="00C03B93"/>
    <w:rsid w:val="00C03C4C"/>
    <w:rsid w:val="00C04000"/>
    <w:rsid w:val="00C04009"/>
    <w:rsid w:val="00C04171"/>
    <w:rsid w:val="00C0448E"/>
    <w:rsid w:val="00C045D6"/>
    <w:rsid w:val="00C0470B"/>
    <w:rsid w:val="00C04862"/>
    <w:rsid w:val="00C049A2"/>
    <w:rsid w:val="00C04B49"/>
    <w:rsid w:val="00C04EAE"/>
    <w:rsid w:val="00C05192"/>
    <w:rsid w:val="00C05217"/>
    <w:rsid w:val="00C05845"/>
    <w:rsid w:val="00C059BC"/>
    <w:rsid w:val="00C05B89"/>
    <w:rsid w:val="00C05E0E"/>
    <w:rsid w:val="00C05F22"/>
    <w:rsid w:val="00C06319"/>
    <w:rsid w:val="00C06394"/>
    <w:rsid w:val="00C06565"/>
    <w:rsid w:val="00C0658F"/>
    <w:rsid w:val="00C06777"/>
    <w:rsid w:val="00C067AE"/>
    <w:rsid w:val="00C07029"/>
    <w:rsid w:val="00C07493"/>
    <w:rsid w:val="00C0752A"/>
    <w:rsid w:val="00C076DD"/>
    <w:rsid w:val="00C07917"/>
    <w:rsid w:val="00C079AB"/>
    <w:rsid w:val="00C07A2F"/>
    <w:rsid w:val="00C07B03"/>
    <w:rsid w:val="00C07BB9"/>
    <w:rsid w:val="00C07D0C"/>
    <w:rsid w:val="00C07E22"/>
    <w:rsid w:val="00C10023"/>
    <w:rsid w:val="00C10233"/>
    <w:rsid w:val="00C106E9"/>
    <w:rsid w:val="00C10808"/>
    <w:rsid w:val="00C10C4E"/>
    <w:rsid w:val="00C10D67"/>
    <w:rsid w:val="00C10DCC"/>
    <w:rsid w:val="00C10E48"/>
    <w:rsid w:val="00C1110E"/>
    <w:rsid w:val="00C11500"/>
    <w:rsid w:val="00C1229F"/>
    <w:rsid w:val="00C12500"/>
    <w:rsid w:val="00C1255D"/>
    <w:rsid w:val="00C125B8"/>
    <w:rsid w:val="00C12681"/>
    <w:rsid w:val="00C12B67"/>
    <w:rsid w:val="00C12B93"/>
    <w:rsid w:val="00C12C8D"/>
    <w:rsid w:val="00C12D51"/>
    <w:rsid w:val="00C12E16"/>
    <w:rsid w:val="00C12ECD"/>
    <w:rsid w:val="00C12F78"/>
    <w:rsid w:val="00C1312A"/>
    <w:rsid w:val="00C13191"/>
    <w:rsid w:val="00C13343"/>
    <w:rsid w:val="00C134CD"/>
    <w:rsid w:val="00C1373F"/>
    <w:rsid w:val="00C13B6E"/>
    <w:rsid w:val="00C13F8A"/>
    <w:rsid w:val="00C141B4"/>
    <w:rsid w:val="00C1423E"/>
    <w:rsid w:val="00C1430F"/>
    <w:rsid w:val="00C144CA"/>
    <w:rsid w:val="00C14564"/>
    <w:rsid w:val="00C14904"/>
    <w:rsid w:val="00C14D59"/>
    <w:rsid w:val="00C14F2F"/>
    <w:rsid w:val="00C14FE4"/>
    <w:rsid w:val="00C150A7"/>
    <w:rsid w:val="00C152E5"/>
    <w:rsid w:val="00C15627"/>
    <w:rsid w:val="00C15664"/>
    <w:rsid w:val="00C1571F"/>
    <w:rsid w:val="00C1587F"/>
    <w:rsid w:val="00C15D9F"/>
    <w:rsid w:val="00C15F69"/>
    <w:rsid w:val="00C1602E"/>
    <w:rsid w:val="00C16202"/>
    <w:rsid w:val="00C1630D"/>
    <w:rsid w:val="00C165AE"/>
    <w:rsid w:val="00C166D9"/>
    <w:rsid w:val="00C167FB"/>
    <w:rsid w:val="00C16961"/>
    <w:rsid w:val="00C16C59"/>
    <w:rsid w:val="00C170A1"/>
    <w:rsid w:val="00C170FB"/>
    <w:rsid w:val="00C1794D"/>
    <w:rsid w:val="00C179A3"/>
    <w:rsid w:val="00C17AB4"/>
    <w:rsid w:val="00C17CD8"/>
    <w:rsid w:val="00C17EC9"/>
    <w:rsid w:val="00C201D6"/>
    <w:rsid w:val="00C204D0"/>
    <w:rsid w:val="00C2087D"/>
    <w:rsid w:val="00C208D4"/>
    <w:rsid w:val="00C2097C"/>
    <w:rsid w:val="00C20B35"/>
    <w:rsid w:val="00C213C2"/>
    <w:rsid w:val="00C21520"/>
    <w:rsid w:val="00C21559"/>
    <w:rsid w:val="00C215C5"/>
    <w:rsid w:val="00C217A2"/>
    <w:rsid w:val="00C21879"/>
    <w:rsid w:val="00C21AA7"/>
    <w:rsid w:val="00C22062"/>
    <w:rsid w:val="00C2207C"/>
    <w:rsid w:val="00C221A3"/>
    <w:rsid w:val="00C2255E"/>
    <w:rsid w:val="00C225EA"/>
    <w:rsid w:val="00C2269F"/>
    <w:rsid w:val="00C22751"/>
    <w:rsid w:val="00C227A7"/>
    <w:rsid w:val="00C22938"/>
    <w:rsid w:val="00C229CE"/>
    <w:rsid w:val="00C22A04"/>
    <w:rsid w:val="00C22E46"/>
    <w:rsid w:val="00C22F06"/>
    <w:rsid w:val="00C2309E"/>
    <w:rsid w:val="00C23578"/>
    <w:rsid w:val="00C23755"/>
    <w:rsid w:val="00C23787"/>
    <w:rsid w:val="00C2391D"/>
    <w:rsid w:val="00C239D7"/>
    <w:rsid w:val="00C23B83"/>
    <w:rsid w:val="00C24127"/>
    <w:rsid w:val="00C242EE"/>
    <w:rsid w:val="00C2444A"/>
    <w:rsid w:val="00C24A43"/>
    <w:rsid w:val="00C24C00"/>
    <w:rsid w:val="00C24E33"/>
    <w:rsid w:val="00C25051"/>
    <w:rsid w:val="00C25269"/>
    <w:rsid w:val="00C2537D"/>
    <w:rsid w:val="00C25576"/>
    <w:rsid w:val="00C25A81"/>
    <w:rsid w:val="00C25AD5"/>
    <w:rsid w:val="00C25B90"/>
    <w:rsid w:val="00C25C38"/>
    <w:rsid w:val="00C25CF8"/>
    <w:rsid w:val="00C25D5B"/>
    <w:rsid w:val="00C25DBA"/>
    <w:rsid w:val="00C25E6D"/>
    <w:rsid w:val="00C2607B"/>
    <w:rsid w:val="00C26190"/>
    <w:rsid w:val="00C261BE"/>
    <w:rsid w:val="00C26369"/>
    <w:rsid w:val="00C264E2"/>
    <w:rsid w:val="00C2696A"/>
    <w:rsid w:val="00C26CE9"/>
    <w:rsid w:val="00C26DA4"/>
    <w:rsid w:val="00C26E06"/>
    <w:rsid w:val="00C27070"/>
    <w:rsid w:val="00C270C9"/>
    <w:rsid w:val="00C2716E"/>
    <w:rsid w:val="00C27620"/>
    <w:rsid w:val="00C276B2"/>
    <w:rsid w:val="00C277C4"/>
    <w:rsid w:val="00C278A9"/>
    <w:rsid w:val="00C278B4"/>
    <w:rsid w:val="00C27F7A"/>
    <w:rsid w:val="00C3012B"/>
    <w:rsid w:val="00C301AC"/>
    <w:rsid w:val="00C3022B"/>
    <w:rsid w:val="00C302B5"/>
    <w:rsid w:val="00C302CB"/>
    <w:rsid w:val="00C30391"/>
    <w:rsid w:val="00C304F1"/>
    <w:rsid w:val="00C308BB"/>
    <w:rsid w:val="00C30BBF"/>
    <w:rsid w:val="00C31052"/>
    <w:rsid w:val="00C310F2"/>
    <w:rsid w:val="00C3110C"/>
    <w:rsid w:val="00C3123A"/>
    <w:rsid w:val="00C31833"/>
    <w:rsid w:val="00C31BEA"/>
    <w:rsid w:val="00C31C0C"/>
    <w:rsid w:val="00C31C28"/>
    <w:rsid w:val="00C31CE8"/>
    <w:rsid w:val="00C31D46"/>
    <w:rsid w:val="00C31FA6"/>
    <w:rsid w:val="00C32179"/>
    <w:rsid w:val="00C3224F"/>
    <w:rsid w:val="00C322EA"/>
    <w:rsid w:val="00C32324"/>
    <w:rsid w:val="00C32371"/>
    <w:rsid w:val="00C323D2"/>
    <w:rsid w:val="00C32575"/>
    <w:rsid w:val="00C32A6F"/>
    <w:rsid w:val="00C32B2E"/>
    <w:rsid w:val="00C32C7D"/>
    <w:rsid w:val="00C32CC8"/>
    <w:rsid w:val="00C32F7A"/>
    <w:rsid w:val="00C32FEF"/>
    <w:rsid w:val="00C33085"/>
    <w:rsid w:val="00C33107"/>
    <w:rsid w:val="00C331C6"/>
    <w:rsid w:val="00C335F2"/>
    <w:rsid w:val="00C3373F"/>
    <w:rsid w:val="00C33945"/>
    <w:rsid w:val="00C339DC"/>
    <w:rsid w:val="00C33B62"/>
    <w:rsid w:val="00C33B8A"/>
    <w:rsid w:val="00C33E8E"/>
    <w:rsid w:val="00C34038"/>
    <w:rsid w:val="00C3429E"/>
    <w:rsid w:val="00C34371"/>
    <w:rsid w:val="00C343CE"/>
    <w:rsid w:val="00C3447C"/>
    <w:rsid w:val="00C346D0"/>
    <w:rsid w:val="00C3477C"/>
    <w:rsid w:val="00C34790"/>
    <w:rsid w:val="00C34866"/>
    <w:rsid w:val="00C349BD"/>
    <w:rsid w:val="00C34AE9"/>
    <w:rsid w:val="00C34B48"/>
    <w:rsid w:val="00C34C14"/>
    <w:rsid w:val="00C35558"/>
    <w:rsid w:val="00C35674"/>
    <w:rsid w:val="00C357BD"/>
    <w:rsid w:val="00C35AAB"/>
    <w:rsid w:val="00C35C69"/>
    <w:rsid w:val="00C35C6F"/>
    <w:rsid w:val="00C35CE6"/>
    <w:rsid w:val="00C35E5C"/>
    <w:rsid w:val="00C35FF1"/>
    <w:rsid w:val="00C3612C"/>
    <w:rsid w:val="00C3612D"/>
    <w:rsid w:val="00C3630D"/>
    <w:rsid w:val="00C36365"/>
    <w:rsid w:val="00C363C2"/>
    <w:rsid w:val="00C3650B"/>
    <w:rsid w:val="00C3656A"/>
    <w:rsid w:val="00C367E2"/>
    <w:rsid w:val="00C367FD"/>
    <w:rsid w:val="00C368FB"/>
    <w:rsid w:val="00C36B72"/>
    <w:rsid w:val="00C36BCC"/>
    <w:rsid w:val="00C36D6B"/>
    <w:rsid w:val="00C36DDD"/>
    <w:rsid w:val="00C36E83"/>
    <w:rsid w:val="00C36F75"/>
    <w:rsid w:val="00C3708E"/>
    <w:rsid w:val="00C370B8"/>
    <w:rsid w:val="00C3714B"/>
    <w:rsid w:val="00C37821"/>
    <w:rsid w:val="00C37C6E"/>
    <w:rsid w:val="00C37CF9"/>
    <w:rsid w:val="00C37DBA"/>
    <w:rsid w:val="00C37E20"/>
    <w:rsid w:val="00C37E72"/>
    <w:rsid w:val="00C37FFE"/>
    <w:rsid w:val="00C402AC"/>
    <w:rsid w:val="00C4040F"/>
    <w:rsid w:val="00C40608"/>
    <w:rsid w:val="00C40630"/>
    <w:rsid w:val="00C40792"/>
    <w:rsid w:val="00C40878"/>
    <w:rsid w:val="00C408DE"/>
    <w:rsid w:val="00C40993"/>
    <w:rsid w:val="00C40A5F"/>
    <w:rsid w:val="00C40AFC"/>
    <w:rsid w:val="00C40DC4"/>
    <w:rsid w:val="00C40DED"/>
    <w:rsid w:val="00C41590"/>
    <w:rsid w:val="00C417A6"/>
    <w:rsid w:val="00C418D6"/>
    <w:rsid w:val="00C419D7"/>
    <w:rsid w:val="00C419E2"/>
    <w:rsid w:val="00C41AED"/>
    <w:rsid w:val="00C42079"/>
    <w:rsid w:val="00C4215F"/>
    <w:rsid w:val="00C4296D"/>
    <w:rsid w:val="00C42A30"/>
    <w:rsid w:val="00C42AE4"/>
    <w:rsid w:val="00C42DDB"/>
    <w:rsid w:val="00C42E26"/>
    <w:rsid w:val="00C42F19"/>
    <w:rsid w:val="00C4300A"/>
    <w:rsid w:val="00C43031"/>
    <w:rsid w:val="00C43271"/>
    <w:rsid w:val="00C43580"/>
    <w:rsid w:val="00C43979"/>
    <w:rsid w:val="00C43A6C"/>
    <w:rsid w:val="00C43DCE"/>
    <w:rsid w:val="00C43E4A"/>
    <w:rsid w:val="00C43EE2"/>
    <w:rsid w:val="00C4408C"/>
    <w:rsid w:val="00C4424A"/>
    <w:rsid w:val="00C443E9"/>
    <w:rsid w:val="00C4446F"/>
    <w:rsid w:val="00C446AC"/>
    <w:rsid w:val="00C446B2"/>
    <w:rsid w:val="00C4476E"/>
    <w:rsid w:val="00C4484F"/>
    <w:rsid w:val="00C44A03"/>
    <w:rsid w:val="00C44A50"/>
    <w:rsid w:val="00C44BB6"/>
    <w:rsid w:val="00C44C70"/>
    <w:rsid w:val="00C44FC5"/>
    <w:rsid w:val="00C44FF8"/>
    <w:rsid w:val="00C4502E"/>
    <w:rsid w:val="00C4527F"/>
    <w:rsid w:val="00C4547C"/>
    <w:rsid w:val="00C455BF"/>
    <w:rsid w:val="00C455D3"/>
    <w:rsid w:val="00C45633"/>
    <w:rsid w:val="00C456BA"/>
    <w:rsid w:val="00C45AD1"/>
    <w:rsid w:val="00C45B0D"/>
    <w:rsid w:val="00C45C8E"/>
    <w:rsid w:val="00C45ECB"/>
    <w:rsid w:val="00C46173"/>
    <w:rsid w:val="00C46240"/>
    <w:rsid w:val="00C4641C"/>
    <w:rsid w:val="00C46A50"/>
    <w:rsid w:val="00C46B49"/>
    <w:rsid w:val="00C46C11"/>
    <w:rsid w:val="00C46D8E"/>
    <w:rsid w:val="00C46E6A"/>
    <w:rsid w:val="00C47217"/>
    <w:rsid w:val="00C47390"/>
    <w:rsid w:val="00C4739A"/>
    <w:rsid w:val="00C474F4"/>
    <w:rsid w:val="00C478C8"/>
    <w:rsid w:val="00C479FA"/>
    <w:rsid w:val="00C47C59"/>
    <w:rsid w:val="00C47CAC"/>
    <w:rsid w:val="00C47E54"/>
    <w:rsid w:val="00C47E68"/>
    <w:rsid w:val="00C5005A"/>
    <w:rsid w:val="00C5007B"/>
    <w:rsid w:val="00C50178"/>
    <w:rsid w:val="00C5028D"/>
    <w:rsid w:val="00C50338"/>
    <w:rsid w:val="00C5040B"/>
    <w:rsid w:val="00C50453"/>
    <w:rsid w:val="00C50539"/>
    <w:rsid w:val="00C50708"/>
    <w:rsid w:val="00C50936"/>
    <w:rsid w:val="00C50AB2"/>
    <w:rsid w:val="00C50BA6"/>
    <w:rsid w:val="00C50C8F"/>
    <w:rsid w:val="00C50F44"/>
    <w:rsid w:val="00C50F6D"/>
    <w:rsid w:val="00C51828"/>
    <w:rsid w:val="00C51BED"/>
    <w:rsid w:val="00C51F09"/>
    <w:rsid w:val="00C51FB7"/>
    <w:rsid w:val="00C520B0"/>
    <w:rsid w:val="00C52371"/>
    <w:rsid w:val="00C524F4"/>
    <w:rsid w:val="00C52531"/>
    <w:rsid w:val="00C529E1"/>
    <w:rsid w:val="00C52A07"/>
    <w:rsid w:val="00C52A73"/>
    <w:rsid w:val="00C52DBC"/>
    <w:rsid w:val="00C52E26"/>
    <w:rsid w:val="00C52EF7"/>
    <w:rsid w:val="00C52F8A"/>
    <w:rsid w:val="00C5301E"/>
    <w:rsid w:val="00C5316C"/>
    <w:rsid w:val="00C53176"/>
    <w:rsid w:val="00C53249"/>
    <w:rsid w:val="00C5324A"/>
    <w:rsid w:val="00C5328A"/>
    <w:rsid w:val="00C53516"/>
    <w:rsid w:val="00C536AD"/>
    <w:rsid w:val="00C5386F"/>
    <w:rsid w:val="00C53922"/>
    <w:rsid w:val="00C53A01"/>
    <w:rsid w:val="00C53A18"/>
    <w:rsid w:val="00C53A69"/>
    <w:rsid w:val="00C53B75"/>
    <w:rsid w:val="00C54230"/>
    <w:rsid w:val="00C54374"/>
    <w:rsid w:val="00C54564"/>
    <w:rsid w:val="00C54795"/>
    <w:rsid w:val="00C547CF"/>
    <w:rsid w:val="00C54906"/>
    <w:rsid w:val="00C549E7"/>
    <w:rsid w:val="00C54A3F"/>
    <w:rsid w:val="00C54BC1"/>
    <w:rsid w:val="00C54BD8"/>
    <w:rsid w:val="00C54C81"/>
    <w:rsid w:val="00C55049"/>
    <w:rsid w:val="00C550E3"/>
    <w:rsid w:val="00C550E8"/>
    <w:rsid w:val="00C55453"/>
    <w:rsid w:val="00C55793"/>
    <w:rsid w:val="00C55870"/>
    <w:rsid w:val="00C55946"/>
    <w:rsid w:val="00C55C53"/>
    <w:rsid w:val="00C55C89"/>
    <w:rsid w:val="00C5615B"/>
    <w:rsid w:val="00C561B9"/>
    <w:rsid w:val="00C56296"/>
    <w:rsid w:val="00C563C0"/>
    <w:rsid w:val="00C564AC"/>
    <w:rsid w:val="00C568AA"/>
    <w:rsid w:val="00C56958"/>
    <w:rsid w:val="00C56A78"/>
    <w:rsid w:val="00C57174"/>
    <w:rsid w:val="00C571B2"/>
    <w:rsid w:val="00C572FA"/>
    <w:rsid w:val="00C573A2"/>
    <w:rsid w:val="00C574C3"/>
    <w:rsid w:val="00C57664"/>
    <w:rsid w:val="00C5782A"/>
    <w:rsid w:val="00C57CE9"/>
    <w:rsid w:val="00C57CF5"/>
    <w:rsid w:val="00C57F78"/>
    <w:rsid w:val="00C601C1"/>
    <w:rsid w:val="00C603AA"/>
    <w:rsid w:val="00C603D7"/>
    <w:rsid w:val="00C60696"/>
    <w:rsid w:val="00C60954"/>
    <w:rsid w:val="00C60AC3"/>
    <w:rsid w:val="00C60B33"/>
    <w:rsid w:val="00C60C9B"/>
    <w:rsid w:val="00C60F3E"/>
    <w:rsid w:val="00C61138"/>
    <w:rsid w:val="00C61142"/>
    <w:rsid w:val="00C61152"/>
    <w:rsid w:val="00C613B5"/>
    <w:rsid w:val="00C61799"/>
    <w:rsid w:val="00C61BF3"/>
    <w:rsid w:val="00C61CA1"/>
    <w:rsid w:val="00C61D35"/>
    <w:rsid w:val="00C61D39"/>
    <w:rsid w:val="00C61F8C"/>
    <w:rsid w:val="00C621D5"/>
    <w:rsid w:val="00C62440"/>
    <w:rsid w:val="00C624C2"/>
    <w:rsid w:val="00C62884"/>
    <w:rsid w:val="00C62DC5"/>
    <w:rsid w:val="00C62FA1"/>
    <w:rsid w:val="00C62FC7"/>
    <w:rsid w:val="00C62FD8"/>
    <w:rsid w:val="00C6305A"/>
    <w:rsid w:val="00C63085"/>
    <w:rsid w:val="00C63245"/>
    <w:rsid w:val="00C63440"/>
    <w:rsid w:val="00C63544"/>
    <w:rsid w:val="00C63A0B"/>
    <w:rsid w:val="00C63BC3"/>
    <w:rsid w:val="00C63C59"/>
    <w:rsid w:val="00C63E71"/>
    <w:rsid w:val="00C6408D"/>
    <w:rsid w:val="00C64172"/>
    <w:rsid w:val="00C64371"/>
    <w:rsid w:val="00C644B8"/>
    <w:rsid w:val="00C645B1"/>
    <w:rsid w:val="00C64CE3"/>
    <w:rsid w:val="00C64FB4"/>
    <w:rsid w:val="00C65114"/>
    <w:rsid w:val="00C65307"/>
    <w:rsid w:val="00C653EC"/>
    <w:rsid w:val="00C65473"/>
    <w:rsid w:val="00C65515"/>
    <w:rsid w:val="00C65623"/>
    <w:rsid w:val="00C6564B"/>
    <w:rsid w:val="00C656E6"/>
    <w:rsid w:val="00C65A39"/>
    <w:rsid w:val="00C65B61"/>
    <w:rsid w:val="00C65E52"/>
    <w:rsid w:val="00C65FD1"/>
    <w:rsid w:val="00C66350"/>
    <w:rsid w:val="00C668DD"/>
    <w:rsid w:val="00C67504"/>
    <w:rsid w:val="00C67589"/>
    <w:rsid w:val="00C67608"/>
    <w:rsid w:val="00C6766E"/>
    <w:rsid w:val="00C677A1"/>
    <w:rsid w:val="00C677E4"/>
    <w:rsid w:val="00C67802"/>
    <w:rsid w:val="00C67AAA"/>
    <w:rsid w:val="00C67D8F"/>
    <w:rsid w:val="00C67F8F"/>
    <w:rsid w:val="00C702B0"/>
    <w:rsid w:val="00C705B5"/>
    <w:rsid w:val="00C70706"/>
    <w:rsid w:val="00C70897"/>
    <w:rsid w:val="00C70945"/>
    <w:rsid w:val="00C70ADA"/>
    <w:rsid w:val="00C70F6E"/>
    <w:rsid w:val="00C71086"/>
    <w:rsid w:val="00C711B8"/>
    <w:rsid w:val="00C711C7"/>
    <w:rsid w:val="00C7144F"/>
    <w:rsid w:val="00C7148D"/>
    <w:rsid w:val="00C7197C"/>
    <w:rsid w:val="00C71CDD"/>
    <w:rsid w:val="00C71E97"/>
    <w:rsid w:val="00C71EEE"/>
    <w:rsid w:val="00C7215A"/>
    <w:rsid w:val="00C72304"/>
    <w:rsid w:val="00C72327"/>
    <w:rsid w:val="00C7272D"/>
    <w:rsid w:val="00C7285E"/>
    <w:rsid w:val="00C72A5F"/>
    <w:rsid w:val="00C72ADA"/>
    <w:rsid w:val="00C72C27"/>
    <w:rsid w:val="00C72D79"/>
    <w:rsid w:val="00C72FFE"/>
    <w:rsid w:val="00C7310E"/>
    <w:rsid w:val="00C73588"/>
    <w:rsid w:val="00C73698"/>
    <w:rsid w:val="00C737BB"/>
    <w:rsid w:val="00C738EB"/>
    <w:rsid w:val="00C73B92"/>
    <w:rsid w:val="00C740E6"/>
    <w:rsid w:val="00C74120"/>
    <w:rsid w:val="00C74348"/>
    <w:rsid w:val="00C7440C"/>
    <w:rsid w:val="00C7459B"/>
    <w:rsid w:val="00C74605"/>
    <w:rsid w:val="00C74A04"/>
    <w:rsid w:val="00C74DCF"/>
    <w:rsid w:val="00C74E80"/>
    <w:rsid w:val="00C74F2E"/>
    <w:rsid w:val="00C74FA1"/>
    <w:rsid w:val="00C75290"/>
    <w:rsid w:val="00C75372"/>
    <w:rsid w:val="00C756C3"/>
    <w:rsid w:val="00C7571F"/>
    <w:rsid w:val="00C757B5"/>
    <w:rsid w:val="00C7589F"/>
    <w:rsid w:val="00C75924"/>
    <w:rsid w:val="00C759B2"/>
    <w:rsid w:val="00C75AB9"/>
    <w:rsid w:val="00C75DDC"/>
    <w:rsid w:val="00C75E22"/>
    <w:rsid w:val="00C75EB9"/>
    <w:rsid w:val="00C75FDA"/>
    <w:rsid w:val="00C76099"/>
    <w:rsid w:val="00C760B2"/>
    <w:rsid w:val="00C760F2"/>
    <w:rsid w:val="00C762CA"/>
    <w:rsid w:val="00C76321"/>
    <w:rsid w:val="00C763D2"/>
    <w:rsid w:val="00C764D6"/>
    <w:rsid w:val="00C765D3"/>
    <w:rsid w:val="00C768CB"/>
    <w:rsid w:val="00C76956"/>
    <w:rsid w:val="00C76958"/>
    <w:rsid w:val="00C76E2E"/>
    <w:rsid w:val="00C76F21"/>
    <w:rsid w:val="00C77301"/>
    <w:rsid w:val="00C773C3"/>
    <w:rsid w:val="00C773ED"/>
    <w:rsid w:val="00C7765B"/>
    <w:rsid w:val="00C776FF"/>
    <w:rsid w:val="00C777BA"/>
    <w:rsid w:val="00C778B5"/>
    <w:rsid w:val="00C77962"/>
    <w:rsid w:val="00C77F38"/>
    <w:rsid w:val="00C8040C"/>
    <w:rsid w:val="00C80499"/>
    <w:rsid w:val="00C80773"/>
    <w:rsid w:val="00C80B09"/>
    <w:rsid w:val="00C80CB1"/>
    <w:rsid w:val="00C80CF2"/>
    <w:rsid w:val="00C80DDC"/>
    <w:rsid w:val="00C81175"/>
    <w:rsid w:val="00C813A5"/>
    <w:rsid w:val="00C813E8"/>
    <w:rsid w:val="00C81433"/>
    <w:rsid w:val="00C81834"/>
    <w:rsid w:val="00C818AF"/>
    <w:rsid w:val="00C81CBB"/>
    <w:rsid w:val="00C820D5"/>
    <w:rsid w:val="00C82333"/>
    <w:rsid w:val="00C82DCF"/>
    <w:rsid w:val="00C82E1C"/>
    <w:rsid w:val="00C8321B"/>
    <w:rsid w:val="00C832FA"/>
    <w:rsid w:val="00C833C9"/>
    <w:rsid w:val="00C83434"/>
    <w:rsid w:val="00C83688"/>
    <w:rsid w:val="00C83A45"/>
    <w:rsid w:val="00C83AE7"/>
    <w:rsid w:val="00C83BE1"/>
    <w:rsid w:val="00C83DB4"/>
    <w:rsid w:val="00C83F86"/>
    <w:rsid w:val="00C83FD1"/>
    <w:rsid w:val="00C8423E"/>
    <w:rsid w:val="00C847BB"/>
    <w:rsid w:val="00C8496F"/>
    <w:rsid w:val="00C849DD"/>
    <w:rsid w:val="00C84AF5"/>
    <w:rsid w:val="00C84CFA"/>
    <w:rsid w:val="00C84DD9"/>
    <w:rsid w:val="00C852C5"/>
    <w:rsid w:val="00C852F2"/>
    <w:rsid w:val="00C85323"/>
    <w:rsid w:val="00C853BC"/>
    <w:rsid w:val="00C85454"/>
    <w:rsid w:val="00C85455"/>
    <w:rsid w:val="00C8546B"/>
    <w:rsid w:val="00C8569C"/>
    <w:rsid w:val="00C85A2E"/>
    <w:rsid w:val="00C85BCC"/>
    <w:rsid w:val="00C85F22"/>
    <w:rsid w:val="00C85F5E"/>
    <w:rsid w:val="00C8604A"/>
    <w:rsid w:val="00C86076"/>
    <w:rsid w:val="00C86180"/>
    <w:rsid w:val="00C86327"/>
    <w:rsid w:val="00C86384"/>
    <w:rsid w:val="00C86674"/>
    <w:rsid w:val="00C869D5"/>
    <w:rsid w:val="00C86BCC"/>
    <w:rsid w:val="00C86EE7"/>
    <w:rsid w:val="00C86FA7"/>
    <w:rsid w:val="00C86FF9"/>
    <w:rsid w:val="00C870AD"/>
    <w:rsid w:val="00C870CA"/>
    <w:rsid w:val="00C877F2"/>
    <w:rsid w:val="00C878A8"/>
    <w:rsid w:val="00C87A71"/>
    <w:rsid w:val="00C90109"/>
    <w:rsid w:val="00C90329"/>
    <w:rsid w:val="00C905EC"/>
    <w:rsid w:val="00C906F2"/>
    <w:rsid w:val="00C907C7"/>
    <w:rsid w:val="00C90849"/>
    <w:rsid w:val="00C909A8"/>
    <w:rsid w:val="00C90A21"/>
    <w:rsid w:val="00C9107D"/>
    <w:rsid w:val="00C913BE"/>
    <w:rsid w:val="00C91753"/>
    <w:rsid w:val="00C91DCB"/>
    <w:rsid w:val="00C9200B"/>
    <w:rsid w:val="00C926B9"/>
    <w:rsid w:val="00C926C2"/>
    <w:rsid w:val="00C92DB7"/>
    <w:rsid w:val="00C93222"/>
    <w:rsid w:val="00C936F7"/>
    <w:rsid w:val="00C93778"/>
    <w:rsid w:val="00C93A7D"/>
    <w:rsid w:val="00C94004"/>
    <w:rsid w:val="00C94015"/>
    <w:rsid w:val="00C94329"/>
    <w:rsid w:val="00C94347"/>
    <w:rsid w:val="00C945DC"/>
    <w:rsid w:val="00C94937"/>
    <w:rsid w:val="00C9494A"/>
    <w:rsid w:val="00C94BB2"/>
    <w:rsid w:val="00C94E6F"/>
    <w:rsid w:val="00C95479"/>
    <w:rsid w:val="00C95584"/>
    <w:rsid w:val="00C95689"/>
    <w:rsid w:val="00C956D3"/>
    <w:rsid w:val="00C958C1"/>
    <w:rsid w:val="00C958F6"/>
    <w:rsid w:val="00C9595C"/>
    <w:rsid w:val="00C9596A"/>
    <w:rsid w:val="00C959BC"/>
    <w:rsid w:val="00C95A89"/>
    <w:rsid w:val="00C95B2F"/>
    <w:rsid w:val="00C95CD1"/>
    <w:rsid w:val="00C95EFE"/>
    <w:rsid w:val="00C9602E"/>
    <w:rsid w:val="00C961CC"/>
    <w:rsid w:val="00C9620A"/>
    <w:rsid w:val="00C96330"/>
    <w:rsid w:val="00C96380"/>
    <w:rsid w:val="00C964B5"/>
    <w:rsid w:val="00C965A4"/>
    <w:rsid w:val="00C968F8"/>
    <w:rsid w:val="00C96A06"/>
    <w:rsid w:val="00C96AF2"/>
    <w:rsid w:val="00C96B39"/>
    <w:rsid w:val="00C96C20"/>
    <w:rsid w:val="00C96C2E"/>
    <w:rsid w:val="00C96EFD"/>
    <w:rsid w:val="00C97264"/>
    <w:rsid w:val="00C972EC"/>
    <w:rsid w:val="00C973BB"/>
    <w:rsid w:val="00C974F6"/>
    <w:rsid w:val="00C978E3"/>
    <w:rsid w:val="00C97B36"/>
    <w:rsid w:val="00C97B3C"/>
    <w:rsid w:val="00C97DEC"/>
    <w:rsid w:val="00CA0163"/>
    <w:rsid w:val="00CA020B"/>
    <w:rsid w:val="00CA02A6"/>
    <w:rsid w:val="00CA042E"/>
    <w:rsid w:val="00CA0626"/>
    <w:rsid w:val="00CA0630"/>
    <w:rsid w:val="00CA072B"/>
    <w:rsid w:val="00CA09B2"/>
    <w:rsid w:val="00CA0A8B"/>
    <w:rsid w:val="00CA0AB4"/>
    <w:rsid w:val="00CA0B8D"/>
    <w:rsid w:val="00CA0F25"/>
    <w:rsid w:val="00CA11A9"/>
    <w:rsid w:val="00CA1419"/>
    <w:rsid w:val="00CA159F"/>
    <w:rsid w:val="00CA15CE"/>
    <w:rsid w:val="00CA172D"/>
    <w:rsid w:val="00CA19EE"/>
    <w:rsid w:val="00CA1AB8"/>
    <w:rsid w:val="00CA1B2F"/>
    <w:rsid w:val="00CA1F32"/>
    <w:rsid w:val="00CA1FCF"/>
    <w:rsid w:val="00CA2028"/>
    <w:rsid w:val="00CA208A"/>
    <w:rsid w:val="00CA21FF"/>
    <w:rsid w:val="00CA22C9"/>
    <w:rsid w:val="00CA25C8"/>
    <w:rsid w:val="00CA2625"/>
    <w:rsid w:val="00CA2708"/>
    <w:rsid w:val="00CA2871"/>
    <w:rsid w:val="00CA29F5"/>
    <w:rsid w:val="00CA2A4D"/>
    <w:rsid w:val="00CA2CA8"/>
    <w:rsid w:val="00CA33A6"/>
    <w:rsid w:val="00CA33BD"/>
    <w:rsid w:val="00CA3596"/>
    <w:rsid w:val="00CA37DA"/>
    <w:rsid w:val="00CA3C99"/>
    <w:rsid w:val="00CA4261"/>
    <w:rsid w:val="00CA4360"/>
    <w:rsid w:val="00CA4602"/>
    <w:rsid w:val="00CA4818"/>
    <w:rsid w:val="00CA4987"/>
    <w:rsid w:val="00CA4B01"/>
    <w:rsid w:val="00CA4D40"/>
    <w:rsid w:val="00CA4D9C"/>
    <w:rsid w:val="00CA4F17"/>
    <w:rsid w:val="00CA4F92"/>
    <w:rsid w:val="00CA5022"/>
    <w:rsid w:val="00CA5054"/>
    <w:rsid w:val="00CA5258"/>
    <w:rsid w:val="00CA5279"/>
    <w:rsid w:val="00CA533A"/>
    <w:rsid w:val="00CA5424"/>
    <w:rsid w:val="00CA54E2"/>
    <w:rsid w:val="00CA55BB"/>
    <w:rsid w:val="00CA57D9"/>
    <w:rsid w:val="00CA57DC"/>
    <w:rsid w:val="00CA59AA"/>
    <w:rsid w:val="00CA6210"/>
    <w:rsid w:val="00CA6417"/>
    <w:rsid w:val="00CA6530"/>
    <w:rsid w:val="00CA6717"/>
    <w:rsid w:val="00CA690A"/>
    <w:rsid w:val="00CA6F95"/>
    <w:rsid w:val="00CA6FF4"/>
    <w:rsid w:val="00CA7144"/>
    <w:rsid w:val="00CA725C"/>
    <w:rsid w:val="00CA7297"/>
    <w:rsid w:val="00CA76D3"/>
    <w:rsid w:val="00CA770E"/>
    <w:rsid w:val="00CA779F"/>
    <w:rsid w:val="00CA7B5E"/>
    <w:rsid w:val="00CA7DD4"/>
    <w:rsid w:val="00CB0027"/>
    <w:rsid w:val="00CB061B"/>
    <w:rsid w:val="00CB0AA0"/>
    <w:rsid w:val="00CB0C80"/>
    <w:rsid w:val="00CB0CFE"/>
    <w:rsid w:val="00CB0DFD"/>
    <w:rsid w:val="00CB0E3F"/>
    <w:rsid w:val="00CB0E88"/>
    <w:rsid w:val="00CB0EA1"/>
    <w:rsid w:val="00CB0EDB"/>
    <w:rsid w:val="00CB1130"/>
    <w:rsid w:val="00CB1231"/>
    <w:rsid w:val="00CB15C7"/>
    <w:rsid w:val="00CB1606"/>
    <w:rsid w:val="00CB1624"/>
    <w:rsid w:val="00CB1783"/>
    <w:rsid w:val="00CB1798"/>
    <w:rsid w:val="00CB181F"/>
    <w:rsid w:val="00CB18DA"/>
    <w:rsid w:val="00CB1AF4"/>
    <w:rsid w:val="00CB1E22"/>
    <w:rsid w:val="00CB1F05"/>
    <w:rsid w:val="00CB27D7"/>
    <w:rsid w:val="00CB2802"/>
    <w:rsid w:val="00CB29E3"/>
    <w:rsid w:val="00CB2B39"/>
    <w:rsid w:val="00CB2B44"/>
    <w:rsid w:val="00CB2D3E"/>
    <w:rsid w:val="00CB33D0"/>
    <w:rsid w:val="00CB34DA"/>
    <w:rsid w:val="00CB35C4"/>
    <w:rsid w:val="00CB36C3"/>
    <w:rsid w:val="00CB3921"/>
    <w:rsid w:val="00CB3A86"/>
    <w:rsid w:val="00CB3B42"/>
    <w:rsid w:val="00CB3DD7"/>
    <w:rsid w:val="00CB3E9F"/>
    <w:rsid w:val="00CB47CA"/>
    <w:rsid w:val="00CB4808"/>
    <w:rsid w:val="00CB489A"/>
    <w:rsid w:val="00CB4946"/>
    <w:rsid w:val="00CB4A3F"/>
    <w:rsid w:val="00CB4C0D"/>
    <w:rsid w:val="00CB4CB5"/>
    <w:rsid w:val="00CB4D4C"/>
    <w:rsid w:val="00CB4D6B"/>
    <w:rsid w:val="00CB4D6F"/>
    <w:rsid w:val="00CB4E66"/>
    <w:rsid w:val="00CB4E6B"/>
    <w:rsid w:val="00CB4EB8"/>
    <w:rsid w:val="00CB5013"/>
    <w:rsid w:val="00CB5093"/>
    <w:rsid w:val="00CB5536"/>
    <w:rsid w:val="00CB57EE"/>
    <w:rsid w:val="00CB590C"/>
    <w:rsid w:val="00CB5949"/>
    <w:rsid w:val="00CB59AD"/>
    <w:rsid w:val="00CB5BF3"/>
    <w:rsid w:val="00CB5C4E"/>
    <w:rsid w:val="00CB5ECC"/>
    <w:rsid w:val="00CB607B"/>
    <w:rsid w:val="00CB6157"/>
    <w:rsid w:val="00CB6211"/>
    <w:rsid w:val="00CB65AA"/>
    <w:rsid w:val="00CB663E"/>
    <w:rsid w:val="00CB6CBF"/>
    <w:rsid w:val="00CB6D93"/>
    <w:rsid w:val="00CB6DB6"/>
    <w:rsid w:val="00CB7138"/>
    <w:rsid w:val="00CB75EF"/>
    <w:rsid w:val="00CB7641"/>
    <w:rsid w:val="00CB7649"/>
    <w:rsid w:val="00CB7701"/>
    <w:rsid w:val="00CB784A"/>
    <w:rsid w:val="00CB7C1F"/>
    <w:rsid w:val="00CB7DAD"/>
    <w:rsid w:val="00CB7E2D"/>
    <w:rsid w:val="00CB7E6C"/>
    <w:rsid w:val="00CC00FF"/>
    <w:rsid w:val="00CC0256"/>
    <w:rsid w:val="00CC0267"/>
    <w:rsid w:val="00CC03A3"/>
    <w:rsid w:val="00CC04E5"/>
    <w:rsid w:val="00CC07D4"/>
    <w:rsid w:val="00CC08E9"/>
    <w:rsid w:val="00CC0A0A"/>
    <w:rsid w:val="00CC0AD5"/>
    <w:rsid w:val="00CC0B53"/>
    <w:rsid w:val="00CC0B58"/>
    <w:rsid w:val="00CC0DE6"/>
    <w:rsid w:val="00CC0DF9"/>
    <w:rsid w:val="00CC11A6"/>
    <w:rsid w:val="00CC11CA"/>
    <w:rsid w:val="00CC125B"/>
    <w:rsid w:val="00CC12F3"/>
    <w:rsid w:val="00CC1488"/>
    <w:rsid w:val="00CC179A"/>
    <w:rsid w:val="00CC1936"/>
    <w:rsid w:val="00CC19A7"/>
    <w:rsid w:val="00CC19AE"/>
    <w:rsid w:val="00CC1A57"/>
    <w:rsid w:val="00CC1C6F"/>
    <w:rsid w:val="00CC1DC9"/>
    <w:rsid w:val="00CC1E51"/>
    <w:rsid w:val="00CC20D3"/>
    <w:rsid w:val="00CC2171"/>
    <w:rsid w:val="00CC2172"/>
    <w:rsid w:val="00CC280F"/>
    <w:rsid w:val="00CC28C4"/>
    <w:rsid w:val="00CC2B53"/>
    <w:rsid w:val="00CC2E63"/>
    <w:rsid w:val="00CC2E7A"/>
    <w:rsid w:val="00CC2F75"/>
    <w:rsid w:val="00CC3062"/>
    <w:rsid w:val="00CC33EF"/>
    <w:rsid w:val="00CC35C5"/>
    <w:rsid w:val="00CC3978"/>
    <w:rsid w:val="00CC39A1"/>
    <w:rsid w:val="00CC3B59"/>
    <w:rsid w:val="00CC3C6E"/>
    <w:rsid w:val="00CC3DEF"/>
    <w:rsid w:val="00CC3F3C"/>
    <w:rsid w:val="00CC408A"/>
    <w:rsid w:val="00CC4561"/>
    <w:rsid w:val="00CC45E7"/>
    <w:rsid w:val="00CC4605"/>
    <w:rsid w:val="00CC4684"/>
    <w:rsid w:val="00CC4C44"/>
    <w:rsid w:val="00CC5063"/>
    <w:rsid w:val="00CC50C3"/>
    <w:rsid w:val="00CC512F"/>
    <w:rsid w:val="00CC5223"/>
    <w:rsid w:val="00CC54BC"/>
    <w:rsid w:val="00CC565C"/>
    <w:rsid w:val="00CC5723"/>
    <w:rsid w:val="00CC5ACC"/>
    <w:rsid w:val="00CC5C6F"/>
    <w:rsid w:val="00CC5CCA"/>
    <w:rsid w:val="00CC5F64"/>
    <w:rsid w:val="00CC5FF9"/>
    <w:rsid w:val="00CC61A1"/>
    <w:rsid w:val="00CC6396"/>
    <w:rsid w:val="00CC65B7"/>
    <w:rsid w:val="00CC6666"/>
    <w:rsid w:val="00CC6F67"/>
    <w:rsid w:val="00CC718C"/>
    <w:rsid w:val="00CC76BD"/>
    <w:rsid w:val="00CC7C66"/>
    <w:rsid w:val="00CC7C72"/>
    <w:rsid w:val="00CC7F2D"/>
    <w:rsid w:val="00CD0097"/>
    <w:rsid w:val="00CD023B"/>
    <w:rsid w:val="00CD06C5"/>
    <w:rsid w:val="00CD0945"/>
    <w:rsid w:val="00CD09F3"/>
    <w:rsid w:val="00CD0B90"/>
    <w:rsid w:val="00CD11BF"/>
    <w:rsid w:val="00CD11F4"/>
    <w:rsid w:val="00CD1245"/>
    <w:rsid w:val="00CD1526"/>
    <w:rsid w:val="00CD1587"/>
    <w:rsid w:val="00CD15D2"/>
    <w:rsid w:val="00CD19D8"/>
    <w:rsid w:val="00CD1B76"/>
    <w:rsid w:val="00CD1BD7"/>
    <w:rsid w:val="00CD1E58"/>
    <w:rsid w:val="00CD21F1"/>
    <w:rsid w:val="00CD248A"/>
    <w:rsid w:val="00CD2720"/>
    <w:rsid w:val="00CD2A57"/>
    <w:rsid w:val="00CD2AC8"/>
    <w:rsid w:val="00CD2B03"/>
    <w:rsid w:val="00CD2B5D"/>
    <w:rsid w:val="00CD2CCA"/>
    <w:rsid w:val="00CD2D5F"/>
    <w:rsid w:val="00CD2E80"/>
    <w:rsid w:val="00CD2FFA"/>
    <w:rsid w:val="00CD30EA"/>
    <w:rsid w:val="00CD322E"/>
    <w:rsid w:val="00CD3403"/>
    <w:rsid w:val="00CD3458"/>
    <w:rsid w:val="00CD3498"/>
    <w:rsid w:val="00CD37D9"/>
    <w:rsid w:val="00CD3A07"/>
    <w:rsid w:val="00CD3CA6"/>
    <w:rsid w:val="00CD3D16"/>
    <w:rsid w:val="00CD3E20"/>
    <w:rsid w:val="00CD3F2E"/>
    <w:rsid w:val="00CD3F6E"/>
    <w:rsid w:val="00CD3FE0"/>
    <w:rsid w:val="00CD4332"/>
    <w:rsid w:val="00CD472A"/>
    <w:rsid w:val="00CD48AB"/>
    <w:rsid w:val="00CD498E"/>
    <w:rsid w:val="00CD4C7A"/>
    <w:rsid w:val="00CD4DB9"/>
    <w:rsid w:val="00CD5276"/>
    <w:rsid w:val="00CD5389"/>
    <w:rsid w:val="00CD547F"/>
    <w:rsid w:val="00CD55BC"/>
    <w:rsid w:val="00CD5721"/>
    <w:rsid w:val="00CD5AC7"/>
    <w:rsid w:val="00CD5CF7"/>
    <w:rsid w:val="00CD5DA1"/>
    <w:rsid w:val="00CD5FA6"/>
    <w:rsid w:val="00CD624C"/>
    <w:rsid w:val="00CD6572"/>
    <w:rsid w:val="00CD6752"/>
    <w:rsid w:val="00CD6901"/>
    <w:rsid w:val="00CD69F9"/>
    <w:rsid w:val="00CD6C54"/>
    <w:rsid w:val="00CD6F01"/>
    <w:rsid w:val="00CD722A"/>
    <w:rsid w:val="00CD7599"/>
    <w:rsid w:val="00CD76C2"/>
    <w:rsid w:val="00CD7727"/>
    <w:rsid w:val="00CE01BB"/>
    <w:rsid w:val="00CE01CA"/>
    <w:rsid w:val="00CE01FA"/>
    <w:rsid w:val="00CE036A"/>
    <w:rsid w:val="00CE051E"/>
    <w:rsid w:val="00CE06A9"/>
    <w:rsid w:val="00CE0814"/>
    <w:rsid w:val="00CE0A6F"/>
    <w:rsid w:val="00CE0A79"/>
    <w:rsid w:val="00CE0BBA"/>
    <w:rsid w:val="00CE0C1D"/>
    <w:rsid w:val="00CE0DA4"/>
    <w:rsid w:val="00CE0DC3"/>
    <w:rsid w:val="00CE0F73"/>
    <w:rsid w:val="00CE0FCB"/>
    <w:rsid w:val="00CE11DF"/>
    <w:rsid w:val="00CE1284"/>
    <w:rsid w:val="00CE12E5"/>
    <w:rsid w:val="00CE13A0"/>
    <w:rsid w:val="00CE17CF"/>
    <w:rsid w:val="00CE18A0"/>
    <w:rsid w:val="00CE1E87"/>
    <w:rsid w:val="00CE22C1"/>
    <w:rsid w:val="00CE240E"/>
    <w:rsid w:val="00CE266C"/>
    <w:rsid w:val="00CE2DC1"/>
    <w:rsid w:val="00CE3058"/>
    <w:rsid w:val="00CE32E2"/>
    <w:rsid w:val="00CE336A"/>
    <w:rsid w:val="00CE3466"/>
    <w:rsid w:val="00CE35B9"/>
    <w:rsid w:val="00CE3844"/>
    <w:rsid w:val="00CE3B3B"/>
    <w:rsid w:val="00CE3B89"/>
    <w:rsid w:val="00CE3E44"/>
    <w:rsid w:val="00CE3EC1"/>
    <w:rsid w:val="00CE402A"/>
    <w:rsid w:val="00CE4088"/>
    <w:rsid w:val="00CE40FC"/>
    <w:rsid w:val="00CE4199"/>
    <w:rsid w:val="00CE4428"/>
    <w:rsid w:val="00CE44FD"/>
    <w:rsid w:val="00CE4558"/>
    <w:rsid w:val="00CE45AC"/>
    <w:rsid w:val="00CE5053"/>
    <w:rsid w:val="00CE50AC"/>
    <w:rsid w:val="00CE529A"/>
    <w:rsid w:val="00CE5433"/>
    <w:rsid w:val="00CE564D"/>
    <w:rsid w:val="00CE573B"/>
    <w:rsid w:val="00CE578C"/>
    <w:rsid w:val="00CE5EAB"/>
    <w:rsid w:val="00CE5EAD"/>
    <w:rsid w:val="00CE5EE8"/>
    <w:rsid w:val="00CE5F40"/>
    <w:rsid w:val="00CE5FA3"/>
    <w:rsid w:val="00CE6072"/>
    <w:rsid w:val="00CE637F"/>
    <w:rsid w:val="00CE6459"/>
    <w:rsid w:val="00CE646A"/>
    <w:rsid w:val="00CE6933"/>
    <w:rsid w:val="00CE6AE5"/>
    <w:rsid w:val="00CE6F01"/>
    <w:rsid w:val="00CE706D"/>
    <w:rsid w:val="00CE712F"/>
    <w:rsid w:val="00CE7187"/>
    <w:rsid w:val="00CE7307"/>
    <w:rsid w:val="00CE734C"/>
    <w:rsid w:val="00CE7408"/>
    <w:rsid w:val="00CE7757"/>
    <w:rsid w:val="00CE77A8"/>
    <w:rsid w:val="00CE78D1"/>
    <w:rsid w:val="00CE7BE9"/>
    <w:rsid w:val="00CE7CE4"/>
    <w:rsid w:val="00CE7D35"/>
    <w:rsid w:val="00CE7D9C"/>
    <w:rsid w:val="00CE7DBD"/>
    <w:rsid w:val="00CE7E45"/>
    <w:rsid w:val="00CE7E62"/>
    <w:rsid w:val="00CF018A"/>
    <w:rsid w:val="00CF03B8"/>
    <w:rsid w:val="00CF0567"/>
    <w:rsid w:val="00CF0769"/>
    <w:rsid w:val="00CF076F"/>
    <w:rsid w:val="00CF07B5"/>
    <w:rsid w:val="00CF082D"/>
    <w:rsid w:val="00CF0A00"/>
    <w:rsid w:val="00CF0AB2"/>
    <w:rsid w:val="00CF0AF5"/>
    <w:rsid w:val="00CF0C7E"/>
    <w:rsid w:val="00CF14C5"/>
    <w:rsid w:val="00CF17C6"/>
    <w:rsid w:val="00CF1968"/>
    <w:rsid w:val="00CF1A6C"/>
    <w:rsid w:val="00CF1F03"/>
    <w:rsid w:val="00CF211F"/>
    <w:rsid w:val="00CF2232"/>
    <w:rsid w:val="00CF2445"/>
    <w:rsid w:val="00CF2472"/>
    <w:rsid w:val="00CF24E8"/>
    <w:rsid w:val="00CF275D"/>
    <w:rsid w:val="00CF278D"/>
    <w:rsid w:val="00CF2ABD"/>
    <w:rsid w:val="00CF2D0D"/>
    <w:rsid w:val="00CF2F30"/>
    <w:rsid w:val="00CF2F46"/>
    <w:rsid w:val="00CF2FEB"/>
    <w:rsid w:val="00CF3567"/>
    <w:rsid w:val="00CF35BD"/>
    <w:rsid w:val="00CF3616"/>
    <w:rsid w:val="00CF3A9F"/>
    <w:rsid w:val="00CF3C0A"/>
    <w:rsid w:val="00CF3DDA"/>
    <w:rsid w:val="00CF3E3B"/>
    <w:rsid w:val="00CF3E95"/>
    <w:rsid w:val="00CF4049"/>
    <w:rsid w:val="00CF4075"/>
    <w:rsid w:val="00CF40A0"/>
    <w:rsid w:val="00CF4495"/>
    <w:rsid w:val="00CF4566"/>
    <w:rsid w:val="00CF499F"/>
    <w:rsid w:val="00CF5394"/>
    <w:rsid w:val="00CF5418"/>
    <w:rsid w:val="00CF55CB"/>
    <w:rsid w:val="00CF5631"/>
    <w:rsid w:val="00CF563D"/>
    <w:rsid w:val="00CF5786"/>
    <w:rsid w:val="00CF5B43"/>
    <w:rsid w:val="00CF5CDA"/>
    <w:rsid w:val="00CF5F56"/>
    <w:rsid w:val="00CF5FE7"/>
    <w:rsid w:val="00CF603F"/>
    <w:rsid w:val="00CF620F"/>
    <w:rsid w:val="00CF63E6"/>
    <w:rsid w:val="00CF682A"/>
    <w:rsid w:val="00CF6ABC"/>
    <w:rsid w:val="00CF6E04"/>
    <w:rsid w:val="00CF6EF9"/>
    <w:rsid w:val="00CF707D"/>
    <w:rsid w:val="00CF7375"/>
    <w:rsid w:val="00CF73F2"/>
    <w:rsid w:val="00CF74E6"/>
    <w:rsid w:val="00CF7836"/>
    <w:rsid w:val="00CF7888"/>
    <w:rsid w:val="00CF7C1A"/>
    <w:rsid w:val="00CF7CDE"/>
    <w:rsid w:val="00CF7E1A"/>
    <w:rsid w:val="00CF7ED8"/>
    <w:rsid w:val="00CF7FD6"/>
    <w:rsid w:val="00D00189"/>
    <w:rsid w:val="00D0029C"/>
    <w:rsid w:val="00D003DD"/>
    <w:rsid w:val="00D00659"/>
    <w:rsid w:val="00D00933"/>
    <w:rsid w:val="00D00945"/>
    <w:rsid w:val="00D00CB4"/>
    <w:rsid w:val="00D00F37"/>
    <w:rsid w:val="00D0148D"/>
    <w:rsid w:val="00D01C85"/>
    <w:rsid w:val="00D01D43"/>
    <w:rsid w:val="00D01DD3"/>
    <w:rsid w:val="00D01FDF"/>
    <w:rsid w:val="00D020EA"/>
    <w:rsid w:val="00D02274"/>
    <w:rsid w:val="00D02373"/>
    <w:rsid w:val="00D0241F"/>
    <w:rsid w:val="00D024E4"/>
    <w:rsid w:val="00D02652"/>
    <w:rsid w:val="00D02771"/>
    <w:rsid w:val="00D02818"/>
    <w:rsid w:val="00D02CBF"/>
    <w:rsid w:val="00D02FB6"/>
    <w:rsid w:val="00D03065"/>
    <w:rsid w:val="00D030E8"/>
    <w:rsid w:val="00D03219"/>
    <w:rsid w:val="00D032DC"/>
    <w:rsid w:val="00D03370"/>
    <w:rsid w:val="00D033D0"/>
    <w:rsid w:val="00D0353A"/>
    <w:rsid w:val="00D035F0"/>
    <w:rsid w:val="00D036C1"/>
    <w:rsid w:val="00D036C8"/>
    <w:rsid w:val="00D036D6"/>
    <w:rsid w:val="00D036F6"/>
    <w:rsid w:val="00D03740"/>
    <w:rsid w:val="00D03D0A"/>
    <w:rsid w:val="00D03E09"/>
    <w:rsid w:val="00D0435C"/>
    <w:rsid w:val="00D04446"/>
    <w:rsid w:val="00D04634"/>
    <w:rsid w:val="00D0478E"/>
    <w:rsid w:val="00D049D5"/>
    <w:rsid w:val="00D049E6"/>
    <w:rsid w:val="00D04AC0"/>
    <w:rsid w:val="00D04CC8"/>
    <w:rsid w:val="00D04E78"/>
    <w:rsid w:val="00D05039"/>
    <w:rsid w:val="00D051B2"/>
    <w:rsid w:val="00D05318"/>
    <w:rsid w:val="00D05459"/>
    <w:rsid w:val="00D054C9"/>
    <w:rsid w:val="00D054E9"/>
    <w:rsid w:val="00D057AE"/>
    <w:rsid w:val="00D057DF"/>
    <w:rsid w:val="00D05914"/>
    <w:rsid w:val="00D0598C"/>
    <w:rsid w:val="00D05D1F"/>
    <w:rsid w:val="00D05E4D"/>
    <w:rsid w:val="00D0662A"/>
    <w:rsid w:val="00D067CD"/>
    <w:rsid w:val="00D06922"/>
    <w:rsid w:val="00D06AF7"/>
    <w:rsid w:val="00D06D36"/>
    <w:rsid w:val="00D06E16"/>
    <w:rsid w:val="00D06E74"/>
    <w:rsid w:val="00D077CA"/>
    <w:rsid w:val="00D07E1D"/>
    <w:rsid w:val="00D10004"/>
    <w:rsid w:val="00D10014"/>
    <w:rsid w:val="00D1012A"/>
    <w:rsid w:val="00D10226"/>
    <w:rsid w:val="00D1024C"/>
    <w:rsid w:val="00D1045E"/>
    <w:rsid w:val="00D104C7"/>
    <w:rsid w:val="00D105DC"/>
    <w:rsid w:val="00D106CB"/>
    <w:rsid w:val="00D1075B"/>
    <w:rsid w:val="00D10ABA"/>
    <w:rsid w:val="00D10B11"/>
    <w:rsid w:val="00D10CD8"/>
    <w:rsid w:val="00D10E7F"/>
    <w:rsid w:val="00D10F82"/>
    <w:rsid w:val="00D1118B"/>
    <w:rsid w:val="00D11494"/>
    <w:rsid w:val="00D11564"/>
    <w:rsid w:val="00D11680"/>
    <w:rsid w:val="00D116E8"/>
    <w:rsid w:val="00D119E6"/>
    <w:rsid w:val="00D11C0B"/>
    <w:rsid w:val="00D1211B"/>
    <w:rsid w:val="00D1235C"/>
    <w:rsid w:val="00D12588"/>
    <w:rsid w:val="00D12750"/>
    <w:rsid w:val="00D127E5"/>
    <w:rsid w:val="00D128D7"/>
    <w:rsid w:val="00D12922"/>
    <w:rsid w:val="00D12C9D"/>
    <w:rsid w:val="00D130A8"/>
    <w:rsid w:val="00D136E6"/>
    <w:rsid w:val="00D138BE"/>
    <w:rsid w:val="00D13923"/>
    <w:rsid w:val="00D13CB3"/>
    <w:rsid w:val="00D13D83"/>
    <w:rsid w:val="00D14011"/>
    <w:rsid w:val="00D140BB"/>
    <w:rsid w:val="00D14188"/>
    <w:rsid w:val="00D141D6"/>
    <w:rsid w:val="00D146A2"/>
    <w:rsid w:val="00D148CD"/>
    <w:rsid w:val="00D148CE"/>
    <w:rsid w:val="00D14DF0"/>
    <w:rsid w:val="00D14E9C"/>
    <w:rsid w:val="00D14FEE"/>
    <w:rsid w:val="00D1502B"/>
    <w:rsid w:val="00D15174"/>
    <w:rsid w:val="00D15283"/>
    <w:rsid w:val="00D153BC"/>
    <w:rsid w:val="00D1553A"/>
    <w:rsid w:val="00D15641"/>
    <w:rsid w:val="00D157E4"/>
    <w:rsid w:val="00D159FD"/>
    <w:rsid w:val="00D15A08"/>
    <w:rsid w:val="00D15B58"/>
    <w:rsid w:val="00D15CA7"/>
    <w:rsid w:val="00D15DFC"/>
    <w:rsid w:val="00D160CD"/>
    <w:rsid w:val="00D164BF"/>
    <w:rsid w:val="00D166CD"/>
    <w:rsid w:val="00D16806"/>
    <w:rsid w:val="00D16F3D"/>
    <w:rsid w:val="00D170A8"/>
    <w:rsid w:val="00D1711A"/>
    <w:rsid w:val="00D171CD"/>
    <w:rsid w:val="00D1791E"/>
    <w:rsid w:val="00D17ADE"/>
    <w:rsid w:val="00D17CD8"/>
    <w:rsid w:val="00D17E1F"/>
    <w:rsid w:val="00D17F0B"/>
    <w:rsid w:val="00D17FF3"/>
    <w:rsid w:val="00D201AD"/>
    <w:rsid w:val="00D20600"/>
    <w:rsid w:val="00D20685"/>
    <w:rsid w:val="00D20A27"/>
    <w:rsid w:val="00D20A9D"/>
    <w:rsid w:val="00D20DE0"/>
    <w:rsid w:val="00D20E90"/>
    <w:rsid w:val="00D20FE3"/>
    <w:rsid w:val="00D21123"/>
    <w:rsid w:val="00D2132A"/>
    <w:rsid w:val="00D214D0"/>
    <w:rsid w:val="00D216D5"/>
    <w:rsid w:val="00D21814"/>
    <w:rsid w:val="00D218FC"/>
    <w:rsid w:val="00D21926"/>
    <w:rsid w:val="00D219C1"/>
    <w:rsid w:val="00D219FA"/>
    <w:rsid w:val="00D21D2D"/>
    <w:rsid w:val="00D21F87"/>
    <w:rsid w:val="00D2222C"/>
    <w:rsid w:val="00D22438"/>
    <w:rsid w:val="00D229B2"/>
    <w:rsid w:val="00D22D05"/>
    <w:rsid w:val="00D22ECE"/>
    <w:rsid w:val="00D23015"/>
    <w:rsid w:val="00D23329"/>
    <w:rsid w:val="00D2343B"/>
    <w:rsid w:val="00D23444"/>
    <w:rsid w:val="00D23640"/>
    <w:rsid w:val="00D23838"/>
    <w:rsid w:val="00D23840"/>
    <w:rsid w:val="00D23A29"/>
    <w:rsid w:val="00D23A8C"/>
    <w:rsid w:val="00D241C3"/>
    <w:rsid w:val="00D2496C"/>
    <w:rsid w:val="00D24B0E"/>
    <w:rsid w:val="00D24C5D"/>
    <w:rsid w:val="00D24CE4"/>
    <w:rsid w:val="00D24E6A"/>
    <w:rsid w:val="00D250EF"/>
    <w:rsid w:val="00D255A6"/>
    <w:rsid w:val="00D25661"/>
    <w:rsid w:val="00D2590D"/>
    <w:rsid w:val="00D25BE3"/>
    <w:rsid w:val="00D25C82"/>
    <w:rsid w:val="00D25D05"/>
    <w:rsid w:val="00D25E8E"/>
    <w:rsid w:val="00D26056"/>
    <w:rsid w:val="00D262EF"/>
    <w:rsid w:val="00D2650A"/>
    <w:rsid w:val="00D266CF"/>
    <w:rsid w:val="00D2688C"/>
    <w:rsid w:val="00D26A85"/>
    <w:rsid w:val="00D26C4E"/>
    <w:rsid w:val="00D26D43"/>
    <w:rsid w:val="00D26E4E"/>
    <w:rsid w:val="00D2724B"/>
    <w:rsid w:val="00D27346"/>
    <w:rsid w:val="00D277A4"/>
    <w:rsid w:val="00D277F0"/>
    <w:rsid w:val="00D279B9"/>
    <w:rsid w:val="00D27AC4"/>
    <w:rsid w:val="00D27B95"/>
    <w:rsid w:val="00D301E3"/>
    <w:rsid w:val="00D302E8"/>
    <w:rsid w:val="00D30326"/>
    <w:rsid w:val="00D30441"/>
    <w:rsid w:val="00D3065B"/>
    <w:rsid w:val="00D30690"/>
    <w:rsid w:val="00D306F6"/>
    <w:rsid w:val="00D308F1"/>
    <w:rsid w:val="00D30F0D"/>
    <w:rsid w:val="00D311C6"/>
    <w:rsid w:val="00D311EC"/>
    <w:rsid w:val="00D31205"/>
    <w:rsid w:val="00D314C7"/>
    <w:rsid w:val="00D317DE"/>
    <w:rsid w:val="00D31BFE"/>
    <w:rsid w:val="00D3201A"/>
    <w:rsid w:val="00D32844"/>
    <w:rsid w:val="00D328D5"/>
    <w:rsid w:val="00D32FB4"/>
    <w:rsid w:val="00D3302B"/>
    <w:rsid w:val="00D3337F"/>
    <w:rsid w:val="00D3381C"/>
    <w:rsid w:val="00D339D5"/>
    <w:rsid w:val="00D33BA8"/>
    <w:rsid w:val="00D33BEE"/>
    <w:rsid w:val="00D33C67"/>
    <w:rsid w:val="00D33CFB"/>
    <w:rsid w:val="00D33DA0"/>
    <w:rsid w:val="00D34101"/>
    <w:rsid w:val="00D34231"/>
    <w:rsid w:val="00D343FD"/>
    <w:rsid w:val="00D345DE"/>
    <w:rsid w:val="00D34888"/>
    <w:rsid w:val="00D34B5A"/>
    <w:rsid w:val="00D34B61"/>
    <w:rsid w:val="00D34D31"/>
    <w:rsid w:val="00D34E61"/>
    <w:rsid w:val="00D350AE"/>
    <w:rsid w:val="00D35138"/>
    <w:rsid w:val="00D3528D"/>
    <w:rsid w:val="00D3572E"/>
    <w:rsid w:val="00D35741"/>
    <w:rsid w:val="00D358DC"/>
    <w:rsid w:val="00D35917"/>
    <w:rsid w:val="00D36137"/>
    <w:rsid w:val="00D36A2E"/>
    <w:rsid w:val="00D36AE3"/>
    <w:rsid w:val="00D36B52"/>
    <w:rsid w:val="00D36C3D"/>
    <w:rsid w:val="00D36CA8"/>
    <w:rsid w:val="00D36D6C"/>
    <w:rsid w:val="00D36F11"/>
    <w:rsid w:val="00D3705D"/>
    <w:rsid w:val="00D37263"/>
    <w:rsid w:val="00D3726E"/>
    <w:rsid w:val="00D3760D"/>
    <w:rsid w:val="00D37892"/>
    <w:rsid w:val="00D37AB8"/>
    <w:rsid w:val="00D37B9D"/>
    <w:rsid w:val="00D37CC3"/>
    <w:rsid w:val="00D37E26"/>
    <w:rsid w:val="00D37F43"/>
    <w:rsid w:val="00D403B0"/>
    <w:rsid w:val="00D403B3"/>
    <w:rsid w:val="00D40447"/>
    <w:rsid w:val="00D405E0"/>
    <w:rsid w:val="00D40619"/>
    <w:rsid w:val="00D4070E"/>
    <w:rsid w:val="00D408AF"/>
    <w:rsid w:val="00D408FF"/>
    <w:rsid w:val="00D40C18"/>
    <w:rsid w:val="00D40CFD"/>
    <w:rsid w:val="00D40E2F"/>
    <w:rsid w:val="00D40EAC"/>
    <w:rsid w:val="00D40F08"/>
    <w:rsid w:val="00D41014"/>
    <w:rsid w:val="00D4108E"/>
    <w:rsid w:val="00D410AF"/>
    <w:rsid w:val="00D411EB"/>
    <w:rsid w:val="00D417F4"/>
    <w:rsid w:val="00D41A0B"/>
    <w:rsid w:val="00D41BFD"/>
    <w:rsid w:val="00D41FC3"/>
    <w:rsid w:val="00D42080"/>
    <w:rsid w:val="00D420F1"/>
    <w:rsid w:val="00D42214"/>
    <w:rsid w:val="00D42EB9"/>
    <w:rsid w:val="00D42FE3"/>
    <w:rsid w:val="00D4300B"/>
    <w:rsid w:val="00D43112"/>
    <w:rsid w:val="00D431AE"/>
    <w:rsid w:val="00D4322C"/>
    <w:rsid w:val="00D432B8"/>
    <w:rsid w:val="00D4343E"/>
    <w:rsid w:val="00D43A8B"/>
    <w:rsid w:val="00D43B9B"/>
    <w:rsid w:val="00D43D87"/>
    <w:rsid w:val="00D44698"/>
    <w:rsid w:val="00D44A3A"/>
    <w:rsid w:val="00D44B75"/>
    <w:rsid w:val="00D44CB8"/>
    <w:rsid w:val="00D44D47"/>
    <w:rsid w:val="00D44DD9"/>
    <w:rsid w:val="00D44EF6"/>
    <w:rsid w:val="00D45249"/>
    <w:rsid w:val="00D452C2"/>
    <w:rsid w:val="00D45312"/>
    <w:rsid w:val="00D45394"/>
    <w:rsid w:val="00D45585"/>
    <w:rsid w:val="00D455B9"/>
    <w:rsid w:val="00D45707"/>
    <w:rsid w:val="00D45865"/>
    <w:rsid w:val="00D45A01"/>
    <w:rsid w:val="00D45A7D"/>
    <w:rsid w:val="00D45AAB"/>
    <w:rsid w:val="00D45C3A"/>
    <w:rsid w:val="00D45D13"/>
    <w:rsid w:val="00D45E28"/>
    <w:rsid w:val="00D45E70"/>
    <w:rsid w:val="00D45EE9"/>
    <w:rsid w:val="00D4636E"/>
    <w:rsid w:val="00D468C2"/>
    <w:rsid w:val="00D469C3"/>
    <w:rsid w:val="00D46B85"/>
    <w:rsid w:val="00D4709A"/>
    <w:rsid w:val="00D470E6"/>
    <w:rsid w:val="00D4729B"/>
    <w:rsid w:val="00D4792A"/>
    <w:rsid w:val="00D47A73"/>
    <w:rsid w:val="00D47CF0"/>
    <w:rsid w:val="00D50014"/>
    <w:rsid w:val="00D50105"/>
    <w:rsid w:val="00D5010E"/>
    <w:rsid w:val="00D50127"/>
    <w:rsid w:val="00D5041D"/>
    <w:rsid w:val="00D50602"/>
    <w:rsid w:val="00D508DF"/>
    <w:rsid w:val="00D50936"/>
    <w:rsid w:val="00D509BB"/>
    <w:rsid w:val="00D50D96"/>
    <w:rsid w:val="00D50E66"/>
    <w:rsid w:val="00D50EAE"/>
    <w:rsid w:val="00D50FAA"/>
    <w:rsid w:val="00D51418"/>
    <w:rsid w:val="00D51766"/>
    <w:rsid w:val="00D5186B"/>
    <w:rsid w:val="00D51914"/>
    <w:rsid w:val="00D51A4D"/>
    <w:rsid w:val="00D51CB7"/>
    <w:rsid w:val="00D525B2"/>
    <w:rsid w:val="00D5262A"/>
    <w:rsid w:val="00D52894"/>
    <w:rsid w:val="00D5291B"/>
    <w:rsid w:val="00D52CFE"/>
    <w:rsid w:val="00D53071"/>
    <w:rsid w:val="00D53328"/>
    <w:rsid w:val="00D53667"/>
    <w:rsid w:val="00D5369A"/>
    <w:rsid w:val="00D5386E"/>
    <w:rsid w:val="00D5396C"/>
    <w:rsid w:val="00D53A27"/>
    <w:rsid w:val="00D53CD4"/>
    <w:rsid w:val="00D540FB"/>
    <w:rsid w:val="00D5430B"/>
    <w:rsid w:val="00D544B2"/>
    <w:rsid w:val="00D54510"/>
    <w:rsid w:val="00D5451B"/>
    <w:rsid w:val="00D54A0B"/>
    <w:rsid w:val="00D54DDB"/>
    <w:rsid w:val="00D54F29"/>
    <w:rsid w:val="00D55197"/>
    <w:rsid w:val="00D5539F"/>
    <w:rsid w:val="00D553A9"/>
    <w:rsid w:val="00D557C5"/>
    <w:rsid w:val="00D55824"/>
    <w:rsid w:val="00D558BF"/>
    <w:rsid w:val="00D55923"/>
    <w:rsid w:val="00D55AB8"/>
    <w:rsid w:val="00D55AE8"/>
    <w:rsid w:val="00D55CD4"/>
    <w:rsid w:val="00D55E1E"/>
    <w:rsid w:val="00D55E5E"/>
    <w:rsid w:val="00D55EB5"/>
    <w:rsid w:val="00D55FB5"/>
    <w:rsid w:val="00D56023"/>
    <w:rsid w:val="00D56460"/>
    <w:rsid w:val="00D56616"/>
    <w:rsid w:val="00D566BE"/>
    <w:rsid w:val="00D56760"/>
    <w:rsid w:val="00D567B0"/>
    <w:rsid w:val="00D56847"/>
    <w:rsid w:val="00D56A32"/>
    <w:rsid w:val="00D56D47"/>
    <w:rsid w:val="00D56DF2"/>
    <w:rsid w:val="00D57271"/>
    <w:rsid w:val="00D574A2"/>
    <w:rsid w:val="00D57598"/>
    <w:rsid w:val="00D5779D"/>
    <w:rsid w:val="00D57851"/>
    <w:rsid w:val="00D57970"/>
    <w:rsid w:val="00D57E9D"/>
    <w:rsid w:val="00D57F62"/>
    <w:rsid w:val="00D6017D"/>
    <w:rsid w:val="00D602E3"/>
    <w:rsid w:val="00D60437"/>
    <w:rsid w:val="00D605E5"/>
    <w:rsid w:val="00D60798"/>
    <w:rsid w:val="00D60A32"/>
    <w:rsid w:val="00D60B75"/>
    <w:rsid w:val="00D60BC2"/>
    <w:rsid w:val="00D61149"/>
    <w:rsid w:val="00D61460"/>
    <w:rsid w:val="00D61A32"/>
    <w:rsid w:val="00D61CDB"/>
    <w:rsid w:val="00D620C7"/>
    <w:rsid w:val="00D62252"/>
    <w:rsid w:val="00D622D9"/>
    <w:rsid w:val="00D6233C"/>
    <w:rsid w:val="00D62383"/>
    <w:rsid w:val="00D624D5"/>
    <w:rsid w:val="00D625D4"/>
    <w:rsid w:val="00D62616"/>
    <w:rsid w:val="00D628B2"/>
    <w:rsid w:val="00D62A5A"/>
    <w:rsid w:val="00D62FAC"/>
    <w:rsid w:val="00D63018"/>
    <w:rsid w:val="00D63089"/>
    <w:rsid w:val="00D632BE"/>
    <w:rsid w:val="00D634B2"/>
    <w:rsid w:val="00D634EB"/>
    <w:rsid w:val="00D635FA"/>
    <w:rsid w:val="00D63631"/>
    <w:rsid w:val="00D63719"/>
    <w:rsid w:val="00D6377D"/>
    <w:rsid w:val="00D63855"/>
    <w:rsid w:val="00D63A1D"/>
    <w:rsid w:val="00D63CBB"/>
    <w:rsid w:val="00D63FD1"/>
    <w:rsid w:val="00D63FF9"/>
    <w:rsid w:val="00D640F4"/>
    <w:rsid w:val="00D64114"/>
    <w:rsid w:val="00D64264"/>
    <w:rsid w:val="00D645BB"/>
    <w:rsid w:val="00D64731"/>
    <w:rsid w:val="00D6487B"/>
    <w:rsid w:val="00D64B42"/>
    <w:rsid w:val="00D64C57"/>
    <w:rsid w:val="00D64D64"/>
    <w:rsid w:val="00D64E56"/>
    <w:rsid w:val="00D651F3"/>
    <w:rsid w:val="00D651FE"/>
    <w:rsid w:val="00D65303"/>
    <w:rsid w:val="00D6555F"/>
    <w:rsid w:val="00D65774"/>
    <w:rsid w:val="00D65798"/>
    <w:rsid w:val="00D657E6"/>
    <w:rsid w:val="00D65B0F"/>
    <w:rsid w:val="00D65B57"/>
    <w:rsid w:val="00D65CAF"/>
    <w:rsid w:val="00D65F81"/>
    <w:rsid w:val="00D6621E"/>
    <w:rsid w:val="00D665A1"/>
    <w:rsid w:val="00D66732"/>
    <w:rsid w:val="00D667D1"/>
    <w:rsid w:val="00D6698F"/>
    <w:rsid w:val="00D66A5D"/>
    <w:rsid w:val="00D66AEC"/>
    <w:rsid w:val="00D66C2E"/>
    <w:rsid w:val="00D66D50"/>
    <w:rsid w:val="00D66DB3"/>
    <w:rsid w:val="00D66EEC"/>
    <w:rsid w:val="00D673C5"/>
    <w:rsid w:val="00D6742D"/>
    <w:rsid w:val="00D67553"/>
    <w:rsid w:val="00D67568"/>
    <w:rsid w:val="00D67761"/>
    <w:rsid w:val="00D67793"/>
    <w:rsid w:val="00D6789C"/>
    <w:rsid w:val="00D67A74"/>
    <w:rsid w:val="00D67C45"/>
    <w:rsid w:val="00D67D46"/>
    <w:rsid w:val="00D67EE8"/>
    <w:rsid w:val="00D70204"/>
    <w:rsid w:val="00D70430"/>
    <w:rsid w:val="00D706CE"/>
    <w:rsid w:val="00D70804"/>
    <w:rsid w:val="00D70AD4"/>
    <w:rsid w:val="00D70E03"/>
    <w:rsid w:val="00D70E79"/>
    <w:rsid w:val="00D70F06"/>
    <w:rsid w:val="00D70F23"/>
    <w:rsid w:val="00D7109E"/>
    <w:rsid w:val="00D713D2"/>
    <w:rsid w:val="00D7147B"/>
    <w:rsid w:val="00D716CD"/>
    <w:rsid w:val="00D71913"/>
    <w:rsid w:val="00D719B2"/>
    <w:rsid w:val="00D71AFC"/>
    <w:rsid w:val="00D71C6C"/>
    <w:rsid w:val="00D71F4A"/>
    <w:rsid w:val="00D7214F"/>
    <w:rsid w:val="00D72278"/>
    <w:rsid w:val="00D72279"/>
    <w:rsid w:val="00D723D5"/>
    <w:rsid w:val="00D723DB"/>
    <w:rsid w:val="00D7242A"/>
    <w:rsid w:val="00D72617"/>
    <w:rsid w:val="00D7264F"/>
    <w:rsid w:val="00D72786"/>
    <w:rsid w:val="00D727E3"/>
    <w:rsid w:val="00D72995"/>
    <w:rsid w:val="00D72B32"/>
    <w:rsid w:val="00D72B92"/>
    <w:rsid w:val="00D72BE8"/>
    <w:rsid w:val="00D72CF9"/>
    <w:rsid w:val="00D72DAF"/>
    <w:rsid w:val="00D7323F"/>
    <w:rsid w:val="00D73369"/>
    <w:rsid w:val="00D7347A"/>
    <w:rsid w:val="00D734C6"/>
    <w:rsid w:val="00D735F7"/>
    <w:rsid w:val="00D73814"/>
    <w:rsid w:val="00D738A6"/>
    <w:rsid w:val="00D73B58"/>
    <w:rsid w:val="00D73BD7"/>
    <w:rsid w:val="00D73D4D"/>
    <w:rsid w:val="00D73E70"/>
    <w:rsid w:val="00D73EB8"/>
    <w:rsid w:val="00D74071"/>
    <w:rsid w:val="00D740F9"/>
    <w:rsid w:val="00D74221"/>
    <w:rsid w:val="00D74233"/>
    <w:rsid w:val="00D74534"/>
    <w:rsid w:val="00D74608"/>
    <w:rsid w:val="00D746F0"/>
    <w:rsid w:val="00D74798"/>
    <w:rsid w:val="00D747E8"/>
    <w:rsid w:val="00D74993"/>
    <w:rsid w:val="00D74B66"/>
    <w:rsid w:val="00D74CC9"/>
    <w:rsid w:val="00D74D8F"/>
    <w:rsid w:val="00D74E33"/>
    <w:rsid w:val="00D74ED4"/>
    <w:rsid w:val="00D74ED8"/>
    <w:rsid w:val="00D7513A"/>
    <w:rsid w:val="00D75313"/>
    <w:rsid w:val="00D753B2"/>
    <w:rsid w:val="00D754EA"/>
    <w:rsid w:val="00D7574C"/>
    <w:rsid w:val="00D7592E"/>
    <w:rsid w:val="00D75B8D"/>
    <w:rsid w:val="00D75D0B"/>
    <w:rsid w:val="00D75EAC"/>
    <w:rsid w:val="00D76283"/>
    <w:rsid w:val="00D76308"/>
    <w:rsid w:val="00D763AA"/>
    <w:rsid w:val="00D76870"/>
    <w:rsid w:val="00D76BE0"/>
    <w:rsid w:val="00D76CBD"/>
    <w:rsid w:val="00D77189"/>
    <w:rsid w:val="00D771D0"/>
    <w:rsid w:val="00D77645"/>
    <w:rsid w:val="00D7765E"/>
    <w:rsid w:val="00D77A57"/>
    <w:rsid w:val="00D77D1A"/>
    <w:rsid w:val="00D77D56"/>
    <w:rsid w:val="00D77FD1"/>
    <w:rsid w:val="00D8028D"/>
    <w:rsid w:val="00D80295"/>
    <w:rsid w:val="00D803D5"/>
    <w:rsid w:val="00D80585"/>
    <w:rsid w:val="00D8075E"/>
    <w:rsid w:val="00D807B7"/>
    <w:rsid w:val="00D80B9F"/>
    <w:rsid w:val="00D80FDB"/>
    <w:rsid w:val="00D812FF"/>
    <w:rsid w:val="00D815F4"/>
    <w:rsid w:val="00D81726"/>
    <w:rsid w:val="00D81745"/>
    <w:rsid w:val="00D818EB"/>
    <w:rsid w:val="00D81B18"/>
    <w:rsid w:val="00D81C5F"/>
    <w:rsid w:val="00D81C9E"/>
    <w:rsid w:val="00D81DF9"/>
    <w:rsid w:val="00D820E2"/>
    <w:rsid w:val="00D82166"/>
    <w:rsid w:val="00D822D6"/>
    <w:rsid w:val="00D8242F"/>
    <w:rsid w:val="00D825A4"/>
    <w:rsid w:val="00D8274F"/>
    <w:rsid w:val="00D82A19"/>
    <w:rsid w:val="00D82C2E"/>
    <w:rsid w:val="00D830F4"/>
    <w:rsid w:val="00D8324B"/>
    <w:rsid w:val="00D8341F"/>
    <w:rsid w:val="00D83749"/>
    <w:rsid w:val="00D8394B"/>
    <w:rsid w:val="00D83D12"/>
    <w:rsid w:val="00D83D17"/>
    <w:rsid w:val="00D83D9E"/>
    <w:rsid w:val="00D83E3E"/>
    <w:rsid w:val="00D8418F"/>
    <w:rsid w:val="00D844D0"/>
    <w:rsid w:val="00D846D7"/>
    <w:rsid w:val="00D84791"/>
    <w:rsid w:val="00D84919"/>
    <w:rsid w:val="00D849B9"/>
    <w:rsid w:val="00D84A80"/>
    <w:rsid w:val="00D84A93"/>
    <w:rsid w:val="00D84BF5"/>
    <w:rsid w:val="00D85048"/>
    <w:rsid w:val="00D85067"/>
    <w:rsid w:val="00D85229"/>
    <w:rsid w:val="00D852B0"/>
    <w:rsid w:val="00D855A1"/>
    <w:rsid w:val="00D856D2"/>
    <w:rsid w:val="00D85789"/>
    <w:rsid w:val="00D85801"/>
    <w:rsid w:val="00D85843"/>
    <w:rsid w:val="00D858E3"/>
    <w:rsid w:val="00D85AE8"/>
    <w:rsid w:val="00D85D7E"/>
    <w:rsid w:val="00D85DAB"/>
    <w:rsid w:val="00D85EDB"/>
    <w:rsid w:val="00D85EF7"/>
    <w:rsid w:val="00D85F37"/>
    <w:rsid w:val="00D86099"/>
    <w:rsid w:val="00D861E1"/>
    <w:rsid w:val="00D86339"/>
    <w:rsid w:val="00D86399"/>
    <w:rsid w:val="00D86402"/>
    <w:rsid w:val="00D867D3"/>
    <w:rsid w:val="00D86875"/>
    <w:rsid w:val="00D869F3"/>
    <w:rsid w:val="00D86D6F"/>
    <w:rsid w:val="00D86E08"/>
    <w:rsid w:val="00D86E4D"/>
    <w:rsid w:val="00D86FE4"/>
    <w:rsid w:val="00D87271"/>
    <w:rsid w:val="00D874B9"/>
    <w:rsid w:val="00D874DE"/>
    <w:rsid w:val="00D876D1"/>
    <w:rsid w:val="00D877A0"/>
    <w:rsid w:val="00D87805"/>
    <w:rsid w:val="00D87977"/>
    <w:rsid w:val="00D87D32"/>
    <w:rsid w:val="00D87DCC"/>
    <w:rsid w:val="00D87F89"/>
    <w:rsid w:val="00D90020"/>
    <w:rsid w:val="00D9002B"/>
    <w:rsid w:val="00D90043"/>
    <w:rsid w:val="00D9022A"/>
    <w:rsid w:val="00D902E0"/>
    <w:rsid w:val="00D90396"/>
    <w:rsid w:val="00D90833"/>
    <w:rsid w:val="00D90E72"/>
    <w:rsid w:val="00D91118"/>
    <w:rsid w:val="00D911C9"/>
    <w:rsid w:val="00D91505"/>
    <w:rsid w:val="00D915FA"/>
    <w:rsid w:val="00D9165A"/>
    <w:rsid w:val="00D91743"/>
    <w:rsid w:val="00D91882"/>
    <w:rsid w:val="00D91B7B"/>
    <w:rsid w:val="00D91C5F"/>
    <w:rsid w:val="00D91D1D"/>
    <w:rsid w:val="00D91D7A"/>
    <w:rsid w:val="00D91DD3"/>
    <w:rsid w:val="00D92139"/>
    <w:rsid w:val="00D92401"/>
    <w:rsid w:val="00D9255E"/>
    <w:rsid w:val="00D92604"/>
    <w:rsid w:val="00D9262F"/>
    <w:rsid w:val="00D926EA"/>
    <w:rsid w:val="00D92CD1"/>
    <w:rsid w:val="00D93073"/>
    <w:rsid w:val="00D9309C"/>
    <w:rsid w:val="00D930BA"/>
    <w:rsid w:val="00D932A3"/>
    <w:rsid w:val="00D935EF"/>
    <w:rsid w:val="00D93691"/>
    <w:rsid w:val="00D937D3"/>
    <w:rsid w:val="00D937F8"/>
    <w:rsid w:val="00D9393E"/>
    <w:rsid w:val="00D93DB2"/>
    <w:rsid w:val="00D93EE3"/>
    <w:rsid w:val="00D93FB1"/>
    <w:rsid w:val="00D94638"/>
    <w:rsid w:val="00D9463D"/>
    <w:rsid w:val="00D94B08"/>
    <w:rsid w:val="00D94C9F"/>
    <w:rsid w:val="00D94D5D"/>
    <w:rsid w:val="00D94F3D"/>
    <w:rsid w:val="00D94FB8"/>
    <w:rsid w:val="00D950E6"/>
    <w:rsid w:val="00D950E9"/>
    <w:rsid w:val="00D9514D"/>
    <w:rsid w:val="00D95387"/>
    <w:rsid w:val="00D959B0"/>
    <w:rsid w:val="00D959C1"/>
    <w:rsid w:val="00D95A1F"/>
    <w:rsid w:val="00D95A65"/>
    <w:rsid w:val="00D95C16"/>
    <w:rsid w:val="00D95D74"/>
    <w:rsid w:val="00D95EA1"/>
    <w:rsid w:val="00D96075"/>
    <w:rsid w:val="00D96135"/>
    <w:rsid w:val="00D9618F"/>
    <w:rsid w:val="00D9642E"/>
    <w:rsid w:val="00D96477"/>
    <w:rsid w:val="00D9653C"/>
    <w:rsid w:val="00D96672"/>
    <w:rsid w:val="00D968F1"/>
    <w:rsid w:val="00D96977"/>
    <w:rsid w:val="00D96AF3"/>
    <w:rsid w:val="00D96D51"/>
    <w:rsid w:val="00D96FCC"/>
    <w:rsid w:val="00D9704D"/>
    <w:rsid w:val="00D970A4"/>
    <w:rsid w:val="00D970C5"/>
    <w:rsid w:val="00D97104"/>
    <w:rsid w:val="00D971D4"/>
    <w:rsid w:val="00D975EB"/>
    <w:rsid w:val="00D978D4"/>
    <w:rsid w:val="00D97911"/>
    <w:rsid w:val="00D97A01"/>
    <w:rsid w:val="00D97C6A"/>
    <w:rsid w:val="00D97F04"/>
    <w:rsid w:val="00D97F72"/>
    <w:rsid w:val="00D97FBF"/>
    <w:rsid w:val="00DA0016"/>
    <w:rsid w:val="00DA02E1"/>
    <w:rsid w:val="00DA0366"/>
    <w:rsid w:val="00DA040D"/>
    <w:rsid w:val="00DA0463"/>
    <w:rsid w:val="00DA069C"/>
    <w:rsid w:val="00DA0AEE"/>
    <w:rsid w:val="00DA0B15"/>
    <w:rsid w:val="00DA0B38"/>
    <w:rsid w:val="00DA0C13"/>
    <w:rsid w:val="00DA16F1"/>
    <w:rsid w:val="00DA1721"/>
    <w:rsid w:val="00DA1777"/>
    <w:rsid w:val="00DA17AF"/>
    <w:rsid w:val="00DA1B98"/>
    <w:rsid w:val="00DA203F"/>
    <w:rsid w:val="00DA20F0"/>
    <w:rsid w:val="00DA2312"/>
    <w:rsid w:val="00DA232F"/>
    <w:rsid w:val="00DA2513"/>
    <w:rsid w:val="00DA2775"/>
    <w:rsid w:val="00DA27C5"/>
    <w:rsid w:val="00DA2C59"/>
    <w:rsid w:val="00DA2C91"/>
    <w:rsid w:val="00DA2E56"/>
    <w:rsid w:val="00DA2ED8"/>
    <w:rsid w:val="00DA3143"/>
    <w:rsid w:val="00DA342E"/>
    <w:rsid w:val="00DA3578"/>
    <w:rsid w:val="00DA35BA"/>
    <w:rsid w:val="00DA363E"/>
    <w:rsid w:val="00DA38E5"/>
    <w:rsid w:val="00DA3EED"/>
    <w:rsid w:val="00DA42C4"/>
    <w:rsid w:val="00DA456A"/>
    <w:rsid w:val="00DA49FB"/>
    <w:rsid w:val="00DA4A04"/>
    <w:rsid w:val="00DA4D62"/>
    <w:rsid w:val="00DA4EBA"/>
    <w:rsid w:val="00DA53DC"/>
    <w:rsid w:val="00DA53F7"/>
    <w:rsid w:val="00DA5633"/>
    <w:rsid w:val="00DA598C"/>
    <w:rsid w:val="00DA59B9"/>
    <w:rsid w:val="00DA59C9"/>
    <w:rsid w:val="00DA5ACF"/>
    <w:rsid w:val="00DA5BF6"/>
    <w:rsid w:val="00DA5D36"/>
    <w:rsid w:val="00DA5E64"/>
    <w:rsid w:val="00DA5E89"/>
    <w:rsid w:val="00DA5ED3"/>
    <w:rsid w:val="00DA615F"/>
    <w:rsid w:val="00DA631C"/>
    <w:rsid w:val="00DA6746"/>
    <w:rsid w:val="00DA687B"/>
    <w:rsid w:val="00DA698E"/>
    <w:rsid w:val="00DA6AE5"/>
    <w:rsid w:val="00DA6B1D"/>
    <w:rsid w:val="00DA6D2C"/>
    <w:rsid w:val="00DA6EC6"/>
    <w:rsid w:val="00DA708B"/>
    <w:rsid w:val="00DA71B9"/>
    <w:rsid w:val="00DA7347"/>
    <w:rsid w:val="00DA7583"/>
    <w:rsid w:val="00DA7629"/>
    <w:rsid w:val="00DA7643"/>
    <w:rsid w:val="00DA783F"/>
    <w:rsid w:val="00DA7B68"/>
    <w:rsid w:val="00DA7BEA"/>
    <w:rsid w:val="00DA7BF7"/>
    <w:rsid w:val="00DA7D41"/>
    <w:rsid w:val="00DA7DDA"/>
    <w:rsid w:val="00DA7E7F"/>
    <w:rsid w:val="00DB0674"/>
    <w:rsid w:val="00DB0849"/>
    <w:rsid w:val="00DB0B4D"/>
    <w:rsid w:val="00DB0D48"/>
    <w:rsid w:val="00DB0FC1"/>
    <w:rsid w:val="00DB1111"/>
    <w:rsid w:val="00DB1243"/>
    <w:rsid w:val="00DB135D"/>
    <w:rsid w:val="00DB14B8"/>
    <w:rsid w:val="00DB175B"/>
    <w:rsid w:val="00DB1851"/>
    <w:rsid w:val="00DB1A56"/>
    <w:rsid w:val="00DB1EDD"/>
    <w:rsid w:val="00DB1FA9"/>
    <w:rsid w:val="00DB2375"/>
    <w:rsid w:val="00DB2412"/>
    <w:rsid w:val="00DB250D"/>
    <w:rsid w:val="00DB259D"/>
    <w:rsid w:val="00DB2666"/>
    <w:rsid w:val="00DB2699"/>
    <w:rsid w:val="00DB2973"/>
    <w:rsid w:val="00DB29D6"/>
    <w:rsid w:val="00DB2B34"/>
    <w:rsid w:val="00DB3129"/>
    <w:rsid w:val="00DB32D6"/>
    <w:rsid w:val="00DB3302"/>
    <w:rsid w:val="00DB3567"/>
    <w:rsid w:val="00DB38B0"/>
    <w:rsid w:val="00DB38CE"/>
    <w:rsid w:val="00DB39E7"/>
    <w:rsid w:val="00DB3CA1"/>
    <w:rsid w:val="00DB3CB1"/>
    <w:rsid w:val="00DB3D54"/>
    <w:rsid w:val="00DB443C"/>
    <w:rsid w:val="00DB4686"/>
    <w:rsid w:val="00DB46B9"/>
    <w:rsid w:val="00DB4CA0"/>
    <w:rsid w:val="00DB4DE1"/>
    <w:rsid w:val="00DB4EDA"/>
    <w:rsid w:val="00DB541C"/>
    <w:rsid w:val="00DB56B5"/>
    <w:rsid w:val="00DB59F3"/>
    <w:rsid w:val="00DB5D9A"/>
    <w:rsid w:val="00DB5DF2"/>
    <w:rsid w:val="00DB5E57"/>
    <w:rsid w:val="00DB5E61"/>
    <w:rsid w:val="00DB6081"/>
    <w:rsid w:val="00DB624C"/>
    <w:rsid w:val="00DB6329"/>
    <w:rsid w:val="00DB6715"/>
    <w:rsid w:val="00DB6B17"/>
    <w:rsid w:val="00DB6C74"/>
    <w:rsid w:val="00DB6CE2"/>
    <w:rsid w:val="00DB6DDF"/>
    <w:rsid w:val="00DB6E14"/>
    <w:rsid w:val="00DB6E80"/>
    <w:rsid w:val="00DB6F4E"/>
    <w:rsid w:val="00DB744B"/>
    <w:rsid w:val="00DB74D5"/>
    <w:rsid w:val="00DB7678"/>
    <w:rsid w:val="00DB7D53"/>
    <w:rsid w:val="00DB7E15"/>
    <w:rsid w:val="00DB7FAC"/>
    <w:rsid w:val="00DC02DE"/>
    <w:rsid w:val="00DC039F"/>
    <w:rsid w:val="00DC08EE"/>
    <w:rsid w:val="00DC0986"/>
    <w:rsid w:val="00DC09B5"/>
    <w:rsid w:val="00DC0C0C"/>
    <w:rsid w:val="00DC0D11"/>
    <w:rsid w:val="00DC0D7B"/>
    <w:rsid w:val="00DC0EF4"/>
    <w:rsid w:val="00DC0F20"/>
    <w:rsid w:val="00DC0F73"/>
    <w:rsid w:val="00DC10DF"/>
    <w:rsid w:val="00DC1495"/>
    <w:rsid w:val="00DC14B1"/>
    <w:rsid w:val="00DC1706"/>
    <w:rsid w:val="00DC1A8F"/>
    <w:rsid w:val="00DC1AC2"/>
    <w:rsid w:val="00DC1B00"/>
    <w:rsid w:val="00DC1C02"/>
    <w:rsid w:val="00DC1C2D"/>
    <w:rsid w:val="00DC1EE3"/>
    <w:rsid w:val="00DC202F"/>
    <w:rsid w:val="00DC22EB"/>
    <w:rsid w:val="00DC2437"/>
    <w:rsid w:val="00DC25A2"/>
    <w:rsid w:val="00DC2724"/>
    <w:rsid w:val="00DC27A0"/>
    <w:rsid w:val="00DC2866"/>
    <w:rsid w:val="00DC288D"/>
    <w:rsid w:val="00DC2947"/>
    <w:rsid w:val="00DC2A0C"/>
    <w:rsid w:val="00DC2AEA"/>
    <w:rsid w:val="00DC2C99"/>
    <w:rsid w:val="00DC3521"/>
    <w:rsid w:val="00DC3944"/>
    <w:rsid w:val="00DC397C"/>
    <w:rsid w:val="00DC3A2A"/>
    <w:rsid w:val="00DC3AE2"/>
    <w:rsid w:val="00DC3CF4"/>
    <w:rsid w:val="00DC3D26"/>
    <w:rsid w:val="00DC405E"/>
    <w:rsid w:val="00DC43DD"/>
    <w:rsid w:val="00DC4417"/>
    <w:rsid w:val="00DC46F8"/>
    <w:rsid w:val="00DC474F"/>
    <w:rsid w:val="00DC47A9"/>
    <w:rsid w:val="00DC4928"/>
    <w:rsid w:val="00DC4B56"/>
    <w:rsid w:val="00DC4D68"/>
    <w:rsid w:val="00DC4DD0"/>
    <w:rsid w:val="00DC524C"/>
    <w:rsid w:val="00DC5557"/>
    <w:rsid w:val="00DC55E0"/>
    <w:rsid w:val="00DC55E4"/>
    <w:rsid w:val="00DC561C"/>
    <w:rsid w:val="00DC56B2"/>
    <w:rsid w:val="00DC574F"/>
    <w:rsid w:val="00DC5999"/>
    <w:rsid w:val="00DC5D25"/>
    <w:rsid w:val="00DC5DD5"/>
    <w:rsid w:val="00DC60F9"/>
    <w:rsid w:val="00DC64EA"/>
    <w:rsid w:val="00DC6724"/>
    <w:rsid w:val="00DC6727"/>
    <w:rsid w:val="00DC6739"/>
    <w:rsid w:val="00DC6857"/>
    <w:rsid w:val="00DC6919"/>
    <w:rsid w:val="00DC6972"/>
    <w:rsid w:val="00DC6AAE"/>
    <w:rsid w:val="00DC6BD0"/>
    <w:rsid w:val="00DC6E34"/>
    <w:rsid w:val="00DC6E40"/>
    <w:rsid w:val="00DC6EE4"/>
    <w:rsid w:val="00DC76A3"/>
    <w:rsid w:val="00DC7904"/>
    <w:rsid w:val="00DC7A65"/>
    <w:rsid w:val="00DC7CC6"/>
    <w:rsid w:val="00DC7D5F"/>
    <w:rsid w:val="00DC7ECE"/>
    <w:rsid w:val="00DC7EDC"/>
    <w:rsid w:val="00DD004C"/>
    <w:rsid w:val="00DD019B"/>
    <w:rsid w:val="00DD0211"/>
    <w:rsid w:val="00DD0575"/>
    <w:rsid w:val="00DD073B"/>
    <w:rsid w:val="00DD07B7"/>
    <w:rsid w:val="00DD07BD"/>
    <w:rsid w:val="00DD0895"/>
    <w:rsid w:val="00DD0CB3"/>
    <w:rsid w:val="00DD0CEA"/>
    <w:rsid w:val="00DD0E0C"/>
    <w:rsid w:val="00DD101E"/>
    <w:rsid w:val="00DD115A"/>
    <w:rsid w:val="00DD1272"/>
    <w:rsid w:val="00DD132F"/>
    <w:rsid w:val="00DD13CD"/>
    <w:rsid w:val="00DD13DB"/>
    <w:rsid w:val="00DD1681"/>
    <w:rsid w:val="00DD16C0"/>
    <w:rsid w:val="00DD16E3"/>
    <w:rsid w:val="00DD177C"/>
    <w:rsid w:val="00DD182F"/>
    <w:rsid w:val="00DD1BEA"/>
    <w:rsid w:val="00DD1D89"/>
    <w:rsid w:val="00DD1E54"/>
    <w:rsid w:val="00DD2168"/>
    <w:rsid w:val="00DD2347"/>
    <w:rsid w:val="00DD2399"/>
    <w:rsid w:val="00DD2415"/>
    <w:rsid w:val="00DD2642"/>
    <w:rsid w:val="00DD2857"/>
    <w:rsid w:val="00DD2901"/>
    <w:rsid w:val="00DD2AF3"/>
    <w:rsid w:val="00DD2D29"/>
    <w:rsid w:val="00DD2F5B"/>
    <w:rsid w:val="00DD2F75"/>
    <w:rsid w:val="00DD35CC"/>
    <w:rsid w:val="00DD3A14"/>
    <w:rsid w:val="00DD410C"/>
    <w:rsid w:val="00DD427D"/>
    <w:rsid w:val="00DD43F3"/>
    <w:rsid w:val="00DD44E8"/>
    <w:rsid w:val="00DD477B"/>
    <w:rsid w:val="00DD4AB8"/>
    <w:rsid w:val="00DD4B25"/>
    <w:rsid w:val="00DD4D22"/>
    <w:rsid w:val="00DD4DC5"/>
    <w:rsid w:val="00DD4E63"/>
    <w:rsid w:val="00DD51A3"/>
    <w:rsid w:val="00DD54DC"/>
    <w:rsid w:val="00DD574A"/>
    <w:rsid w:val="00DD5821"/>
    <w:rsid w:val="00DD58F2"/>
    <w:rsid w:val="00DD59D0"/>
    <w:rsid w:val="00DD59D6"/>
    <w:rsid w:val="00DD612B"/>
    <w:rsid w:val="00DD65B8"/>
    <w:rsid w:val="00DD664E"/>
    <w:rsid w:val="00DD6718"/>
    <w:rsid w:val="00DD6743"/>
    <w:rsid w:val="00DD67A4"/>
    <w:rsid w:val="00DD68FE"/>
    <w:rsid w:val="00DD6924"/>
    <w:rsid w:val="00DD6A0C"/>
    <w:rsid w:val="00DD6A5D"/>
    <w:rsid w:val="00DD6B4A"/>
    <w:rsid w:val="00DD6C39"/>
    <w:rsid w:val="00DD6D59"/>
    <w:rsid w:val="00DD6E0C"/>
    <w:rsid w:val="00DD7158"/>
    <w:rsid w:val="00DD74D2"/>
    <w:rsid w:val="00DD7623"/>
    <w:rsid w:val="00DD76E8"/>
    <w:rsid w:val="00DD78F4"/>
    <w:rsid w:val="00DD798A"/>
    <w:rsid w:val="00DD7E7C"/>
    <w:rsid w:val="00DE00BD"/>
    <w:rsid w:val="00DE0115"/>
    <w:rsid w:val="00DE032A"/>
    <w:rsid w:val="00DE036D"/>
    <w:rsid w:val="00DE05BF"/>
    <w:rsid w:val="00DE0A7E"/>
    <w:rsid w:val="00DE0B30"/>
    <w:rsid w:val="00DE0B36"/>
    <w:rsid w:val="00DE0C7E"/>
    <w:rsid w:val="00DE0EB4"/>
    <w:rsid w:val="00DE1226"/>
    <w:rsid w:val="00DE1378"/>
    <w:rsid w:val="00DE13F2"/>
    <w:rsid w:val="00DE16E5"/>
    <w:rsid w:val="00DE1812"/>
    <w:rsid w:val="00DE1C03"/>
    <w:rsid w:val="00DE1D1E"/>
    <w:rsid w:val="00DE1D7A"/>
    <w:rsid w:val="00DE2078"/>
    <w:rsid w:val="00DE24DC"/>
    <w:rsid w:val="00DE26AB"/>
    <w:rsid w:val="00DE26CD"/>
    <w:rsid w:val="00DE28FB"/>
    <w:rsid w:val="00DE2A54"/>
    <w:rsid w:val="00DE2CDC"/>
    <w:rsid w:val="00DE2D87"/>
    <w:rsid w:val="00DE2E8D"/>
    <w:rsid w:val="00DE2F30"/>
    <w:rsid w:val="00DE314C"/>
    <w:rsid w:val="00DE31F2"/>
    <w:rsid w:val="00DE342D"/>
    <w:rsid w:val="00DE3502"/>
    <w:rsid w:val="00DE3799"/>
    <w:rsid w:val="00DE39F0"/>
    <w:rsid w:val="00DE3B92"/>
    <w:rsid w:val="00DE3D5B"/>
    <w:rsid w:val="00DE3DC3"/>
    <w:rsid w:val="00DE3E9D"/>
    <w:rsid w:val="00DE3EEA"/>
    <w:rsid w:val="00DE403E"/>
    <w:rsid w:val="00DE407B"/>
    <w:rsid w:val="00DE4491"/>
    <w:rsid w:val="00DE474E"/>
    <w:rsid w:val="00DE4C2A"/>
    <w:rsid w:val="00DE4C5F"/>
    <w:rsid w:val="00DE544A"/>
    <w:rsid w:val="00DE57EA"/>
    <w:rsid w:val="00DE59C4"/>
    <w:rsid w:val="00DE5A31"/>
    <w:rsid w:val="00DE5D29"/>
    <w:rsid w:val="00DE5DA9"/>
    <w:rsid w:val="00DE5E85"/>
    <w:rsid w:val="00DE6337"/>
    <w:rsid w:val="00DE63BA"/>
    <w:rsid w:val="00DE6401"/>
    <w:rsid w:val="00DE666B"/>
    <w:rsid w:val="00DE66A2"/>
    <w:rsid w:val="00DE68CA"/>
    <w:rsid w:val="00DE6A6F"/>
    <w:rsid w:val="00DE6DC5"/>
    <w:rsid w:val="00DE6E88"/>
    <w:rsid w:val="00DE7128"/>
    <w:rsid w:val="00DE71AE"/>
    <w:rsid w:val="00DE71C5"/>
    <w:rsid w:val="00DE7508"/>
    <w:rsid w:val="00DE7A44"/>
    <w:rsid w:val="00DE7A49"/>
    <w:rsid w:val="00DE7C72"/>
    <w:rsid w:val="00DE7CF5"/>
    <w:rsid w:val="00DF02ED"/>
    <w:rsid w:val="00DF04A6"/>
    <w:rsid w:val="00DF0CA1"/>
    <w:rsid w:val="00DF0F6E"/>
    <w:rsid w:val="00DF0FFF"/>
    <w:rsid w:val="00DF1096"/>
    <w:rsid w:val="00DF10BE"/>
    <w:rsid w:val="00DF1101"/>
    <w:rsid w:val="00DF1165"/>
    <w:rsid w:val="00DF1230"/>
    <w:rsid w:val="00DF12FE"/>
    <w:rsid w:val="00DF1539"/>
    <w:rsid w:val="00DF19CF"/>
    <w:rsid w:val="00DF1AA1"/>
    <w:rsid w:val="00DF1D26"/>
    <w:rsid w:val="00DF1D31"/>
    <w:rsid w:val="00DF1DEB"/>
    <w:rsid w:val="00DF215F"/>
    <w:rsid w:val="00DF217A"/>
    <w:rsid w:val="00DF225F"/>
    <w:rsid w:val="00DF23E8"/>
    <w:rsid w:val="00DF2535"/>
    <w:rsid w:val="00DF2819"/>
    <w:rsid w:val="00DF2A37"/>
    <w:rsid w:val="00DF2BD3"/>
    <w:rsid w:val="00DF2E51"/>
    <w:rsid w:val="00DF3038"/>
    <w:rsid w:val="00DF33D2"/>
    <w:rsid w:val="00DF344F"/>
    <w:rsid w:val="00DF3494"/>
    <w:rsid w:val="00DF36C4"/>
    <w:rsid w:val="00DF3C85"/>
    <w:rsid w:val="00DF3DA3"/>
    <w:rsid w:val="00DF409C"/>
    <w:rsid w:val="00DF41BA"/>
    <w:rsid w:val="00DF4D8C"/>
    <w:rsid w:val="00DF4DE3"/>
    <w:rsid w:val="00DF530F"/>
    <w:rsid w:val="00DF53B6"/>
    <w:rsid w:val="00DF53B9"/>
    <w:rsid w:val="00DF5769"/>
    <w:rsid w:val="00DF5CF6"/>
    <w:rsid w:val="00DF5D2E"/>
    <w:rsid w:val="00DF5EF2"/>
    <w:rsid w:val="00DF6266"/>
    <w:rsid w:val="00DF6512"/>
    <w:rsid w:val="00DF66AA"/>
    <w:rsid w:val="00DF67BF"/>
    <w:rsid w:val="00DF6948"/>
    <w:rsid w:val="00DF6A5D"/>
    <w:rsid w:val="00DF6CE2"/>
    <w:rsid w:val="00DF6CEE"/>
    <w:rsid w:val="00DF70AF"/>
    <w:rsid w:val="00DF71BF"/>
    <w:rsid w:val="00DF725C"/>
    <w:rsid w:val="00DF72DD"/>
    <w:rsid w:val="00DF72F3"/>
    <w:rsid w:val="00DF7400"/>
    <w:rsid w:val="00DF74DF"/>
    <w:rsid w:val="00DF7937"/>
    <w:rsid w:val="00DF79D4"/>
    <w:rsid w:val="00DF7AAE"/>
    <w:rsid w:val="00DF7EB8"/>
    <w:rsid w:val="00DF7F7F"/>
    <w:rsid w:val="00E000C5"/>
    <w:rsid w:val="00E00189"/>
    <w:rsid w:val="00E002CA"/>
    <w:rsid w:val="00E00341"/>
    <w:rsid w:val="00E003EC"/>
    <w:rsid w:val="00E00547"/>
    <w:rsid w:val="00E00596"/>
    <w:rsid w:val="00E006A8"/>
    <w:rsid w:val="00E00AD0"/>
    <w:rsid w:val="00E00BBD"/>
    <w:rsid w:val="00E00FDA"/>
    <w:rsid w:val="00E0112A"/>
    <w:rsid w:val="00E01177"/>
    <w:rsid w:val="00E01392"/>
    <w:rsid w:val="00E01550"/>
    <w:rsid w:val="00E01645"/>
    <w:rsid w:val="00E01754"/>
    <w:rsid w:val="00E01835"/>
    <w:rsid w:val="00E01A04"/>
    <w:rsid w:val="00E01AA2"/>
    <w:rsid w:val="00E01BD9"/>
    <w:rsid w:val="00E01C0A"/>
    <w:rsid w:val="00E01EBA"/>
    <w:rsid w:val="00E01F0E"/>
    <w:rsid w:val="00E02785"/>
    <w:rsid w:val="00E027A8"/>
    <w:rsid w:val="00E02812"/>
    <w:rsid w:val="00E028B9"/>
    <w:rsid w:val="00E0296B"/>
    <w:rsid w:val="00E029C2"/>
    <w:rsid w:val="00E02BC4"/>
    <w:rsid w:val="00E034A1"/>
    <w:rsid w:val="00E03936"/>
    <w:rsid w:val="00E039A3"/>
    <w:rsid w:val="00E03CC9"/>
    <w:rsid w:val="00E03CF4"/>
    <w:rsid w:val="00E03F91"/>
    <w:rsid w:val="00E03FD9"/>
    <w:rsid w:val="00E0411E"/>
    <w:rsid w:val="00E0436A"/>
    <w:rsid w:val="00E04726"/>
    <w:rsid w:val="00E047CD"/>
    <w:rsid w:val="00E04C5E"/>
    <w:rsid w:val="00E04D56"/>
    <w:rsid w:val="00E04E27"/>
    <w:rsid w:val="00E0518C"/>
    <w:rsid w:val="00E051AA"/>
    <w:rsid w:val="00E0549D"/>
    <w:rsid w:val="00E054E1"/>
    <w:rsid w:val="00E05B36"/>
    <w:rsid w:val="00E05B62"/>
    <w:rsid w:val="00E05D3D"/>
    <w:rsid w:val="00E05D9D"/>
    <w:rsid w:val="00E05FCF"/>
    <w:rsid w:val="00E06331"/>
    <w:rsid w:val="00E06685"/>
    <w:rsid w:val="00E06742"/>
    <w:rsid w:val="00E06793"/>
    <w:rsid w:val="00E06983"/>
    <w:rsid w:val="00E06E84"/>
    <w:rsid w:val="00E06F05"/>
    <w:rsid w:val="00E07029"/>
    <w:rsid w:val="00E0762E"/>
    <w:rsid w:val="00E0775A"/>
    <w:rsid w:val="00E07A85"/>
    <w:rsid w:val="00E07ACB"/>
    <w:rsid w:val="00E07B03"/>
    <w:rsid w:val="00E07C7E"/>
    <w:rsid w:val="00E07FD4"/>
    <w:rsid w:val="00E10068"/>
    <w:rsid w:val="00E10157"/>
    <w:rsid w:val="00E10369"/>
    <w:rsid w:val="00E1036E"/>
    <w:rsid w:val="00E103BB"/>
    <w:rsid w:val="00E1093B"/>
    <w:rsid w:val="00E109F9"/>
    <w:rsid w:val="00E10BFC"/>
    <w:rsid w:val="00E10C19"/>
    <w:rsid w:val="00E10F60"/>
    <w:rsid w:val="00E11196"/>
    <w:rsid w:val="00E11266"/>
    <w:rsid w:val="00E112A9"/>
    <w:rsid w:val="00E113B1"/>
    <w:rsid w:val="00E113FC"/>
    <w:rsid w:val="00E1162C"/>
    <w:rsid w:val="00E11853"/>
    <w:rsid w:val="00E118BA"/>
    <w:rsid w:val="00E119FB"/>
    <w:rsid w:val="00E11A72"/>
    <w:rsid w:val="00E11CA3"/>
    <w:rsid w:val="00E11F7C"/>
    <w:rsid w:val="00E11F91"/>
    <w:rsid w:val="00E12180"/>
    <w:rsid w:val="00E12197"/>
    <w:rsid w:val="00E12281"/>
    <w:rsid w:val="00E124E8"/>
    <w:rsid w:val="00E127F9"/>
    <w:rsid w:val="00E1282A"/>
    <w:rsid w:val="00E12C1E"/>
    <w:rsid w:val="00E12C2D"/>
    <w:rsid w:val="00E12D01"/>
    <w:rsid w:val="00E12DAC"/>
    <w:rsid w:val="00E12FBA"/>
    <w:rsid w:val="00E1319E"/>
    <w:rsid w:val="00E1331C"/>
    <w:rsid w:val="00E133CB"/>
    <w:rsid w:val="00E133D7"/>
    <w:rsid w:val="00E1346A"/>
    <w:rsid w:val="00E1362C"/>
    <w:rsid w:val="00E13990"/>
    <w:rsid w:val="00E139FF"/>
    <w:rsid w:val="00E13D89"/>
    <w:rsid w:val="00E1416D"/>
    <w:rsid w:val="00E142C1"/>
    <w:rsid w:val="00E142D9"/>
    <w:rsid w:val="00E146D8"/>
    <w:rsid w:val="00E14775"/>
    <w:rsid w:val="00E14873"/>
    <w:rsid w:val="00E14BB9"/>
    <w:rsid w:val="00E14C83"/>
    <w:rsid w:val="00E150D7"/>
    <w:rsid w:val="00E15769"/>
    <w:rsid w:val="00E1586E"/>
    <w:rsid w:val="00E15D49"/>
    <w:rsid w:val="00E15F8B"/>
    <w:rsid w:val="00E15FC0"/>
    <w:rsid w:val="00E1604A"/>
    <w:rsid w:val="00E16070"/>
    <w:rsid w:val="00E161BE"/>
    <w:rsid w:val="00E1625C"/>
    <w:rsid w:val="00E163E0"/>
    <w:rsid w:val="00E163E4"/>
    <w:rsid w:val="00E164CC"/>
    <w:rsid w:val="00E1683A"/>
    <w:rsid w:val="00E1688F"/>
    <w:rsid w:val="00E1690B"/>
    <w:rsid w:val="00E16A5F"/>
    <w:rsid w:val="00E16AE8"/>
    <w:rsid w:val="00E16D5E"/>
    <w:rsid w:val="00E16DCA"/>
    <w:rsid w:val="00E16FC1"/>
    <w:rsid w:val="00E1707A"/>
    <w:rsid w:val="00E170B5"/>
    <w:rsid w:val="00E171E8"/>
    <w:rsid w:val="00E172A2"/>
    <w:rsid w:val="00E172B4"/>
    <w:rsid w:val="00E17352"/>
    <w:rsid w:val="00E17420"/>
    <w:rsid w:val="00E17474"/>
    <w:rsid w:val="00E17766"/>
    <w:rsid w:val="00E17782"/>
    <w:rsid w:val="00E1793A"/>
    <w:rsid w:val="00E17AF2"/>
    <w:rsid w:val="00E17C4F"/>
    <w:rsid w:val="00E17CB6"/>
    <w:rsid w:val="00E17DA2"/>
    <w:rsid w:val="00E17F5A"/>
    <w:rsid w:val="00E17F72"/>
    <w:rsid w:val="00E20044"/>
    <w:rsid w:val="00E20049"/>
    <w:rsid w:val="00E20065"/>
    <w:rsid w:val="00E201F6"/>
    <w:rsid w:val="00E20416"/>
    <w:rsid w:val="00E20666"/>
    <w:rsid w:val="00E20C04"/>
    <w:rsid w:val="00E20C7A"/>
    <w:rsid w:val="00E20CA8"/>
    <w:rsid w:val="00E20D4F"/>
    <w:rsid w:val="00E2103E"/>
    <w:rsid w:val="00E2104E"/>
    <w:rsid w:val="00E21083"/>
    <w:rsid w:val="00E2113D"/>
    <w:rsid w:val="00E21377"/>
    <w:rsid w:val="00E21758"/>
    <w:rsid w:val="00E217EE"/>
    <w:rsid w:val="00E2191A"/>
    <w:rsid w:val="00E21FF6"/>
    <w:rsid w:val="00E220DF"/>
    <w:rsid w:val="00E22131"/>
    <w:rsid w:val="00E2227B"/>
    <w:rsid w:val="00E2230A"/>
    <w:rsid w:val="00E2240A"/>
    <w:rsid w:val="00E224D0"/>
    <w:rsid w:val="00E225C6"/>
    <w:rsid w:val="00E22653"/>
    <w:rsid w:val="00E2266E"/>
    <w:rsid w:val="00E2268A"/>
    <w:rsid w:val="00E22C11"/>
    <w:rsid w:val="00E22EFC"/>
    <w:rsid w:val="00E22FD8"/>
    <w:rsid w:val="00E23489"/>
    <w:rsid w:val="00E23519"/>
    <w:rsid w:val="00E23929"/>
    <w:rsid w:val="00E23BD3"/>
    <w:rsid w:val="00E23D19"/>
    <w:rsid w:val="00E241DC"/>
    <w:rsid w:val="00E242E9"/>
    <w:rsid w:val="00E24317"/>
    <w:rsid w:val="00E246A5"/>
    <w:rsid w:val="00E246E0"/>
    <w:rsid w:val="00E247E0"/>
    <w:rsid w:val="00E24AE6"/>
    <w:rsid w:val="00E24B62"/>
    <w:rsid w:val="00E24C4E"/>
    <w:rsid w:val="00E24EBF"/>
    <w:rsid w:val="00E24F5E"/>
    <w:rsid w:val="00E25138"/>
    <w:rsid w:val="00E25488"/>
    <w:rsid w:val="00E256BA"/>
    <w:rsid w:val="00E25D5C"/>
    <w:rsid w:val="00E25E7A"/>
    <w:rsid w:val="00E25E8B"/>
    <w:rsid w:val="00E25EDE"/>
    <w:rsid w:val="00E262B8"/>
    <w:rsid w:val="00E26346"/>
    <w:rsid w:val="00E263D2"/>
    <w:rsid w:val="00E2644B"/>
    <w:rsid w:val="00E26650"/>
    <w:rsid w:val="00E2680B"/>
    <w:rsid w:val="00E26A3F"/>
    <w:rsid w:val="00E26BC6"/>
    <w:rsid w:val="00E26BDE"/>
    <w:rsid w:val="00E26BE5"/>
    <w:rsid w:val="00E26F37"/>
    <w:rsid w:val="00E278A2"/>
    <w:rsid w:val="00E27947"/>
    <w:rsid w:val="00E27A3D"/>
    <w:rsid w:val="00E27B72"/>
    <w:rsid w:val="00E27B83"/>
    <w:rsid w:val="00E27DC3"/>
    <w:rsid w:val="00E27EAA"/>
    <w:rsid w:val="00E27EDC"/>
    <w:rsid w:val="00E27F26"/>
    <w:rsid w:val="00E3029E"/>
    <w:rsid w:val="00E30329"/>
    <w:rsid w:val="00E303C5"/>
    <w:rsid w:val="00E3042C"/>
    <w:rsid w:val="00E3059A"/>
    <w:rsid w:val="00E30812"/>
    <w:rsid w:val="00E30AF9"/>
    <w:rsid w:val="00E30D9C"/>
    <w:rsid w:val="00E30F7C"/>
    <w:rsid w:val="00E31155"/>
    <w:rsid w:val="00E31169"/>
    <w:rsid w:val="00E3144B"/>
    <w:rsid w:val="00E3144E"/>
    <w:rsid w:val="00E317BA"/>
    <w:rsid w:val="00E31830"/>
    <w:rsid w:val="00E318B0"/>
    <w:rsid w:val="00E319AA"/>
    <w:rsid w:val="00E31AB0"/>
    <w:rsid w:val="00E31B23"/>
    <w:rsid w:val="00E31D00"/>
    <w:rsid w:val="00E31E6D"/>
    <w:rsid w:val="00E31F4E"/>
    <w:rsid w:val="00E31FD3"/>
    <w:rsid w:val="00E3216C"/>
    <w:rsid w:val="00E3264A"/>
    <w:rsid w:val="00E32852"/>
    <w:rsid w:val="00E32860"/>
    <w:rsid w:val="00E328A6"/>
    <w:rsid w:val="00E328CF"/>
    <w:rsid w:val="00E3301C"/>
    <w:rsid w:val="00E33097"/>
    <w:rsid w:val="00E33288"/>
    <w:rsid w:val="00E33474"/>
    <w:rsid w:val="00E334C8"/>
    <w:rsid w:val="00E3357C"/>
    <w:rsid w:val="00E336C5"/>
    <w:rsid w:val="00E336CC"/>
    <w:rsid w:val="00E338E1"/>
    <w:rsid w:val="00E33F3A"/>
    <w:rsid w:val="00E33FC4"/>
    <w:rsid w:val="00E34042"/>
    <w:rsid w:val="00E342EC"/>
    <w:rsid w:val="00E348ED"/>
    <w:rsid w:val="00E34913"/>
    <w:rsid w:val="00E34B67"/>
    <w:rsid w:val="00E34C82"/>
    <w:rsid w:val="00E34F60"/>
    <w:rsid w:val="00E34F93"/>
    <w:rsid w:val="00E34F97"/>
    <w:rsid w:val="00E35034"/>
    <w:rsid w:val="00E357E8"/>
    <w:rsid w:val="00E35958"/>
    <w:rsid w:val="00E35A64"/>
    <w:rsid w:val="00E35C19"/>
    <w:rsid w:val="00E35CF1"/>
    <w:rsid w:val="00E35D02"/>
    <w:rsid w:val="00E35E1A"/>
    <w:rsid w:val="00E35E7E"/>
    <w:rsid w:val="00E35E93"/>
    <w:rsid w:val="00E360F4"/>
    <w:rsid w:val="00E362A7"/>
    <w:rsid w:val="00E363B4"/>
    <w:rsid w:val="00E364A8"/>
    <w:rsid w:val="00E36510"/>
    <w:rsid w:val="00E3686D"/>
    <w:rsid w:val="00E36888"/>
    <w:rsid w:val="00E368FC"/>
    <w:rsid w:val="00E369AE"/>
    <w:rsid w:val="00E369D7"/>
    <w:rsid w:val="00E36DBA"/>
    <w:rsid w:val="00E36EBE"/>
    <w:rsid w:val="00E36F11"/>
    <w:rsid w:val="00E36F17"/>
    <w:rsid w:val="00E37221"/>
    <w:rsid w:val="00E37296"/>
    <w:rsid w:val="00E375B0"/>
    <w:rsid w:val="00E37631"/>
    <w:rsid w:val="00E376A9"/>
    <w:rsid w:val="00E376C5"/>
    <w:rsid w:val="00E376E1"/>
    <w:rsid w:val="00E37826"/>
    <w:rsid w:val="00E37A3F"/>
    <w:rsid w:val="00E37B2E"/>
    <w:rsid w:val="00E37C33"/>
    <w:rsid w:val="00E37C3C"/>
    <w:rsid w:val="00E4008B"/>
    <w:rsid w:val="00E4011C"/>
    <w:rsid w:val="00E4012E"/>
    <w:rsid w:val="00E40609"/>
    <w:rsid w:val="00E406D0"/>
    <w:rsid w:val="00E40860"/>
    <w:rsid w:val="00E40A9D"/>
    <w:rsid w:val="00E40AC3"/>
    <w:rsid w:val="00E40AEB"/>
    <w:rsid w:val="00E40AFA"/>
    <w:rsid w:val="00E40BE5"/>
    <w:rsid w:val="00E40CB9"/>
    <w:rsid w:val="00E40D75"/>
    <w:rsid w:val="00E40DF1"/>
    <w:rsid w:val="00E40E6A"/>
    <w:rsid w:val="00E40E92"/>
    <w:rsid w:val="00E40FBD"/>
    <w:rsid w:val="00E41044"/>
    <w:rsid w:val="00E415C3"/>
    <w:rsid w:val="00E41692"/>
    <w:rsid w:val="00E41779"/>
    <w:rsid w:val="00E41804"/>
    <w:rsid w:val="00E4186D"/>
    <w:rsid w:val="00E418AA"/>
    <w:rsid w:val="00E41ADC"/>
    <w:rsid w:val="00E41E80"/>
    <w:rsid w:val="00E4233C"/>
    <w:rsid w:val="00E4269F"/>
    <w:rsid w:val="00E42817"/>
    <w:rsid w:val="00E42A0E"/>
    <w:rsid w:val="00E42BE5"/>
    <w:rsid w:val="00E42D8B"/>
    <w:rsid w:val="00E42E7F"/>
    <w:rsid w:val="00E42EE0"/>
    <w:rsid w:val="00E42F87"/>
    <w:rsid w:val="00E430BB"/>
    <w:rsid w:val="00E43404"/>
    <w:rsid w:val="00E43449"/>
    <w:rsid w:val="00E434DD"/>
    <w:rsid w:val="00E43526"/>
    <w:rsid w:val="00E43636"/>
    <w:rsid w:val="00E43812"/>
    <w:rsid w:val="00E43864"/>
    <w:rsid w:val="00E4395E"/>
    <w:rsid w:val="00E43B18"/>
    <w:rsid w:val="00E44084"/>
    <w:rsid w:val="00E441CE"/>
    <w:rsid w:val="00E442A9"/>
    <w:rsid w:val="00E445AE"/>
    <w:rsid w:val="00E44671"/>
    <w:rsid w:val="00E446F4"/>
    <w:rsid w:val="00E44A08"/>
    <w:rsid w:val="00E44ADD"/>
    <w:rsid w:val="00E44C1E"/>
    <w:rsid w:val="00E44C65"/>
    <w:rsid w:val="00E44E92"/>
    <w:rsid w:val="00E45024"/>
    <w:rsid w:val="00E4518F"/>
    <w:rsid w:val="00E4559C"/>
    <w:rsid w:val="00E45892"/>
    <w:rsid w:val="00E45A7C"/>
    <w:rsid w:val="00E45D81"/>
    <w:rsid w:val="00E45FA0"/>
    <w:rsid w:val="00E45FC4"/>
    <w:rsid w:val="00E45FC9"/>
    <w:rsid w:val="00E45FDB"/>
    <w:rsid w:val="00E4614D"/>
    <w:rsid w:val="00E4636B"/>
    <w:rsid w:val="00E4636E"/>
    <w:rsid w:val="00E46841"/>
    <w:rsid w:val="00E469A3"/>
    <w:rsid w:val="00E46AD5"/>
    <w:rsid w:val="00E46B1B"/>
    <w:rsid w:val="00E46C7E"/>
    <w:rsid w:val="00E46D1E"/>
    <w:rsid w:val="00E46F37"/>
    <w:rsid w:val="00E46FB4"/>
    <w:rsid w:val="00E47241"/>
    <w:rsid w:val="00E47375"/>
    <w:rsid w:val="00E47AD8"/>
    <w:rsid w:val="00E47B7F"/>
    <w:rsid w:val="00E47E4B"/>
    <w:rsid w:val="00E47F38"/>
    <w:rsid w:val="00E50049"/>
    <w:rsid w:val="00E50263"/>
    <w:rsid w:val="00E5030E"/>
    <w:rsid w:val="00E50399"/>
    <w:rsid w:val="00E50C7A"/>
    <w:rsid w:val="00E51247"/>
    <w:rsid w:val="00E5174B"/>
    <w:rsid w:val="00E51779"/>
    <w:rsid w:val="00E51BD2"/>
    <w:rsid w:val="00E51C33"/>
    <w:rsid w:val="00E5204E"/>
    <w:rsid w:val="00E52073"/>
    <w:rsid w:val="00E5217F"/>
    <w:rsid w:val="00E524BC"/>
    <w:rsid w:val="00E524F5"/>
    <w:rsid w:val="00E5288F"/>
    <w:rsid w:val="00E52897"/>
    <w:rsid w:val="00E52AEF"/>
    <w:rsid w:val="00E53143"/>
    <w:rsid w:val="00E531B3"/>
    <w:rsid w:val="00E5325D"/>
    <w:rsid w:val="00E53359"/>
    <w:rsid w:val="00E533CB"/>
    <w:rsid w:val="00E53407"/>
    <w:rsid w:val="00E53486"/>
    <w:rsid w:val="00E5356C"/>
    <w:rsid w:val="00E538D8"/>
    <w:rsid w:val="00E53A70"/>
    <w:rsid w:val="00E53DFF"/>
    <w:rsid w:val="00E53E7D"/>
    <w:rsid w:val="00E54516"/>
    <w:rsid w:val="00E54A7B"/>
    <w:rsid w:val="00E54AF8"/>
    <w:rsid w:val="00E54B32"/>
    <w:rsid w:val="00E54F9F"/>
    <w:rsid w:val="00E54FAC"/>
    <w:rsid w:val="00E5500F"/>
    <w:rsid w:val="00E55272"/>
    <w:rsid w:val="00E552F0"/>
    <w:rsid w:val="00E556FA"/>
    <w:rsid w:val="00E56055"/>
    <w:rsid w:val="00E5609F"/>
    <w:rsid w:val="00E560BB"/>
    <w:rsid w:val="00E56424"/>
    <w:rsid w:val="00E56489"/>
    <w:rsid w:val="00E56765"/>
    <w:rsid w:val="00E56BAB"/>
    <w:rsid w:val="00E56C2C"/>
    <w:rsid w:val="00E57228"/>
    <w:rsid w:val="00E57356"/>
    <w:rsid w:val="00E57444"/>
    <w:rsid w:val="00E574E5"/>
    <w:rsid w:val="00E57892"/>
    <w:rsid w:val="00E579B9"/>
    <w:rsid w:val="00E57B6C"/>
    <w:rsid w:val="00E57CC0"/>
    <w:rsid w:val="00E57EC8"/>
    <w:rsid w:val="00E57FEE"/>
    <w:rsid w:val="00E60269"/>
    <w:rsid w:val="00E6049D"/>
    <w:rsid w:val="00E607DF"/>
    <w:rsid w:val="00E609BB"/>
    <w:rsid w:val="00E60C61"/>
    <w:rsid w:val="00E60D0A"/>
    <w:rsid w:val="00E60D54"/>
    <w:rsid w:val="00E6109F"/>
    <w:rsid w:val="00E61627"/>
    <w:rsid w:val="00E61736"/>
    <w:rsid w:val="00E617EF"/>
    <w:rsid w:val="00E619A9"/>
    <w:rsid w:val="00E61BE0"/>
    <w:rsid w:val="00E620F6"/>
    <w:rsid w:val="00E623A7"/>
    <w:rsid w:val="00E6243B"/>
    <w:rsid w:val="00E62646"/>
    <w:rsid w:val="00E626EF"/>
    <w:rsid w:val="00E62AFE"/>
    <w:rsid w:val="00E62DC1"/>
    <w:rsid w:val="00E62EF2"/>
    <w:rsid w:val="00E62EF6"/>
    <w:rsid w:val="00E63005"/>
    <w:rsid w:val="00E6323E"/>
    <w:rsid w:val="00E63276"/>
    <w:rsid w:val="00E632D1"/>
    <w:rsid w:val="00E63917"/>
    <w:rsid w:val="00E639AF"/>
    <w:rsid w:val="00E63A91"/>
    <w:rsid w:val="00E63D56"/>
    <w:rsid w:val="00E63DD0"/>
    <w:rsid w:val="00E64010"/>
    <w:rsid w:val="00E64118"/>
    <w:rsid w:val="00E64145"/>
    <w:rsid w:val="00E64191"/>
    <w:rsid w:val="00E642FD"/>
    <w:rsid w:val="00E64614"/>
    <w:rsid w:val="00E64943"/>
    <w:rsid w:val="00E64B16"/>
    <w:rsid w:val="00E64C33"/>
    <w:rsid w:val="00E64D2A"/>
    <w:rsid w:val="00E64E61"/>
    <w:rsid w:val="00E64EA0"/>
    <w:rsid w:val="00E64EC9"/>
    <w:rsid w:val="00E653A3"/>
    <w:rsid w:val="00E65460"/>
    <w:rsid w:val="00E654F4"/>
    <w:rsid w:val="00E6583E"/>
    <w:rsid w:val="00E6591E"/>
    <w:rsid w:val="00E65BD0"/>
    <w:rsid w:val="00E65CC2"/>
    <w:rsid w:val="00E65DA9"/>
    <w:rsid w:val="00E66444"/>
    <w:rsid w:val="00E66606"/>
    <w:rsid w:val="00E6663E"/>
    <w:rsid w:val="00E6668E"/>
    <w:rsid w:val="00E666C6"/>
    <w:rsid w:val="00E6679E"/>
    <w:rsid w:val="00E669B9"/>
    <w:rsid w:val="00E66B04"/>
    <w:rsid w:val="00E66D81"/>
    <w:rsid w:val="00E66E14"/>
    <w:rsid w:val="00E67373"/>
    <w:rsid w:val="00E673DC"/>
    <w:rsid w:val="00E67649"/>
    <w:rsid w:val="00E67654"/>
    <w:rsid w:val="00E67788"/>
    <w:rsid w:val="00E678C9"/>
    <w:rsid w:val="00E679E3"/>
    <w:rsid w:val="00E67A00"/>
    <w:rsid w:val="00E67A2F"/>
    <w:rsid w:val="00E67D4F"/>
    <w:rsid w:val="00E70059"/>
    <w:rsid w:val="00E700D7"/>
    <w:rsid w:val="00E70157"/>
    <w:rsid w:val="00E70288"/>
    <w:rsid w:val="00E70313"/>
    <w:rsid w:val="00E705A6"/>
    <w:rsid w:val="00E705EA"/>
    <w:rsid w:val="00E7069D"/>
    <w:rsid w:val="00E707FD"/>
    <w:rsid w:val="00E70992"/>
    <w:rsid w:val="00E70B53"/>
    <w:rsid w:val="00E70BD3"/>
    <w:rsid w:val="00E70C74"/>
    <w:rsid w:val="00E71167"/>
    <w:rsid w:val="00E711A5"/>
    <w:rsid w:val="00E7145A"/>
    <w:rsid w:val="00E714D9"/>
    <w:rsid w:val="00E714F3"/>
    <w:rsid w:val="00E7169F"/>
    <w:rsid w:val="00E717F3"/>
    <w:rsid w:val="00E71822"/>
    <w:rsid w:val="00E71A63"/>
    <w:rsid w:val="00E71CCD"/>
    <w:rsid w:val="00E71D89"/>
    <w:rsid w:val="00E71D9D"/>
    <w:rsid w:val="00E71E73"/>
    <w:rsid w:val="00E71FDA"/>
    <w:rsid w:val="00E71FDC"/>
    <w:rsid w:val="00E72033"/>
    <w:rsid w:val="00E72686"/>
    <w:rsid w:val="00E727E9"/>
    <w:rsid w:val="00E72B05"/>
    <w:rsid w:val="00E72C07"/>
    <w:rsid w:val="00E72C74"/>
    <w:rsid w:val="00E72CE7"/>
    <w:rsid w:val="00E72FF9"/>
    <w:rsid w:val="00E73186"/>
    <w:rsid w:val="00E732E9"/>
    <w:rsid w:val="00E73366"/>
    <w:rsid w:val="00E7338F"/>
    <w:rsid w:val="00E734EB"/>
    <w:rsid w:val="00E735FA"/>
    <w:rsid w:val="00E73648"/>
    <w:rsid w:val="00E73672"/>
    <w:rsid w:val="00E73717"/>
    <w:rsid w:val="00E73A73"/>
    <w:rsid w:val="00E73E29"/>
    <w:rsid w:val="00E73F1C"/>
    <w:rsid w:val="00E745F5"/>
    <w:rsid w:val="00E7460B"/>
    <w:rsid w:val="00E74618"/>
    <w:rsid w:val="00E749AE"/>
    <w:rsid w:val="00E74A7F"/>
    <w:rsid w:val="00E74AC6"/>
    <w:rsid w:val="00E74BEA"/>
    <w:rsid w:val="00E74C09"/>
    <w:rsid w:val="00E74D7F"/>
    <w:rsid w:val="00E75093"/>
    <w:rsid w:val="00E7537B"/>
    <w:rsid w:val="00E755D0"/>
    <w:rsid w:val="00E755D7"/>
    <w:rsid w:val="00E75694"/>
    <w:rsid w:val="00E75713"/>
    <w:rsid w:val="00E758E7"/>
    <w:rsid w:val="00E759F5"/>
    <w:rsid w:val="00E75B66"/>
    <w:rsid w:val="00E75DF4"/>
    <w:rsid w:val="00E76104"/>
    <w:rsid w:val="00E76914"/>
    <w:rsid w:val="00E76C69"/>
    <w:rsid w:val="00E76E0C"/>
    <w:rsid w:val="00E76FD6"/>
    <w:rsid w:val="00E77168"/>
    <w:rsid w:val="00E771DD"/>
    <w:rsid w:val="00E7723E"/>
    <w:rsid w:val="00E77689"/>
    <w:rsid w:val="00E7769D"/>
    <w:rsid w:val="00E776D4"/>
    <w:rsid w:val="00E77A57"/>
    <w:rsid w:val="00E77A9D"/>
    <w:rsid w:val="00E77C1B"/>
    <w:rsid w:val="00E77CFE"/>
    <w:rsid w:val="00E77E15"/>
    <w:rsid w:val="00E77F5F"/>
    <w:rsid w:val="00E800CA"/>
    <w:rsid w:val="00E80143"/>
    <w:rsid w:val="00E8023F"/>
    <w:rsid w:val="00E802A1"/>
    <w:rsid w:val="00E8044C"/>
    <w:rsid w:val="00E805D3"/>
    <w:rsid w:val="00E8094C"/>
    <w:rsid w:val="00E80975"/>
    <w:rsid w:val="00E80EAA"/>
    <w:rsid w:val="00E80F92"/>
    <w:rsid w:val="00E80FF3"/>
    <w:rsid w:val="00E810E9"/>
    <w:rsid w:val="00E811A8"/>
    <w:rsid w:val="00E812DE"/>
    <w:rsid w:val="00E81738"/>
    <w:rsid w:val="00E8173F"/>
    <w:rsid w:val="00E819FE"/>
    <w:rsid w:val="00E81AFC"/>
    <w:rsid w:val="00E81B30"/>
    <w:rsid w:val="00E81BA7"/>
    <w:rsid w:val="00E81CBC"/>
    <w:rsid w:val="00E81DFA"/>
    <w:rsid w:val="00E81EDA"/>
    <w:rsid w:val="00E81EF2"/>
    <w:rsid w:val="00E81FC4"/>
    <w:rsid w:val="00E8239D"/>
    <w:rsid w:val="00E826FA"/>
    <w:rsid w:val="00E826FF"/>
    <w:rsid w:val="00E82820"/>
    <w:rsid w:val="00E8288D"/>
    <w:rsid w:val="00E829AA"/>
    <w:rsid w:val="00E829BC"/>
    <w:rsid w:val="00E82B80"/>
    <w:rsid w:val="00E82BE9"/>
    <w:rsid w:val="00E82DE3"/>
    <w:rsid w:val="00E82E71"/>
    <w:rsid w:val="00E8305D"/>
    <w:rsid w:val="00E8310B"/>
    <w:rsid w:val="00E83286"/>
    <w:rsid w:val="00E8339D"/>
    <w:rsid w:val="00E83475"/>
    <w:rsid w:val="00E83622"/>
    <w:rsid w:val="00E83626"/>
    <w:rsid w:val="00E83773"/>
    <w:rsid w:val="00E83CFD"/>
    <w:rsid w:val="00E8403F"/>
    <w:rsid w:val="00E8408C"/>
    <w:rsid w:val="00E840FE"/>
    <w:rsid w:val="00E84567"/>
    <w:rsid w:val="00E847B1"/>
    <w:rsid w:val="00E84AA1"/>
    <w:rsid w:val="00E84AC0"/>
    <w:rsid w:val="00E84BDE"/>
    <w:rsid w:val="00E84E00"/>
    <w:rsid w:val="00E84FC8"/>
    <w:rsid w:val="00E8500F"/>
    <w:rsid w:val="00E85087"/>
    <w:rsid w:val="00E852AC"/>
    <w:rsid w:val="00E857B3"/>
    <w:rsid w:val="00E85B87"/>
    <w:rsid w:val="00E85CFE"/>
    <w:rsid w:val="00E85E1C"/>
    <w:rsid w:val="00E85E2F"/>
    <w:rsid w:val="00E8605E"/>
    <w:rsid w:val="00E8621F"/>
    <w:rsid w:val="00E864E2"/>
    <w:rsid w:val="00E86998"/>
    <w:rsid w:val="00E869F3"/>
    <w:rsid w:val="00E86AD8"/>
    <w:rsid w:val="00E86DE1"/>
    <w:rsid w:val="00E86F5A"/>
    <w:rsid w:val="00E871D2"/>
    <w:rsid w:val="00E8738C"/>
    <w:rsid w:val="00E87503"/>
    <w:rsid w:val="00E875EE"/>
    <w:rsid w:val="00E876C1"/>
    <w:rsid w:val="00E87A96"/>
    <w:rsid w:val="00E87A9A"/>
    <w:rsid w:val="00E87B62"/>
    <w:rsid w:val="00E87C4A"/>
    <w:rsid w:val="00E87CA6"/>
    <w:rsid w:val="00E87CF5"/>
    <w:rsid w:val="00E87E8A"/>
    <w:rsid w:val="00E87EB0"/>
    <w:rsid w:val="00E90007"/>
    <w:rsid w:val="00E9041F"/>
    <w:rsid w:val="00E906F0"/>
    <w:rsid w:val="00E9073E"/>
    <w:rsid w:val="00E907E0"/>
    <w:rsid w:val="00E90A65"/>
    <w:rsid w:val="00E90CF5"/>
    <w:rsid w:val="00E91104"/>
    <w:rsid w:val="00E91328"/>
    <w:rsid w:val="00E916FA"/>
    <w:rsid w:val="00E91738"/>
    <w:rsid w:val="00E91976"/>
    <w:rsid w:val="00E91A8D"/>
    <w:rsid w:val="00E91D5F"/>
    <w:rsid w:val="00E91FD5"/>
    <w:rsid w:val="00E9212F"/>
    <w:rsid w:val="00E9213F"/>
    <w:rsid w:val="00E9220F"/>
    <w:rsid w:val="00E9265F"/>
    <w:rsid w:val="00E927ED"/>
    <w:rsid w:val="00E92A61"/>
    <w:rsid w:val="00E92B98"/>
    <w:rsid w:val="00E92C4F"/>
    <w:rsid w:val="00E92CE3"/>
    <w:rsid w:val="00E92DB2"/>
    <w:rsid w:val="00E92F2A"/>
    <w:rsid w:val="00E93468"/>
    <w:rsid w:val="00E93734"/>
    <w:rsid w:val="00E93808"/>
    <w:rsid w:val="00E93F82"/>
    <w:rsid w:val="00E9404C"/>
    <w:rsid w:val="00E941CB"/>
    <w:rsid w:val="00E9447C"/>
    <w:rsid w:val="00E944E3"/>
    <w:rsid w:val="00E94748"/>
    <w:rsid w:val="00E94779"/>
    <w:rsid w:val="00E94797"/>
    <w:rsid w:val="00E9487D"/>
    <w:rsid w:val="00E94AD2"/>
    <w:rsid w:val="00E94CAB"/>
    <w:rsid w:val="00E94DFE"/>
    <w:rsid w:val="00E952EF"/>
    <w:rsid w:val="00E95436"/>
    <w:rsid w:val="00E95494"/>
    <w:rsid w:val="00E95638"/>
    <w:rsid w:val="00E95716"/>
    <w:rsid w:val="00E957B7"/>
    <w:rsid w:val="00E95C53"/>
    <w:rsid w:val="00E964BF"/>
    <w:rsid w:val="00E96BA4"/>
    <w:rsid w:val="00E96E1E"/>
    <w:rsid w:val="00E97035"/>
    <w:rsid w:val="00E972AF"/>
    <w:rsid w:val="00E97937"/>
    <w:rsid w:val="00E97A1A"/>
    <w:rsid w:val="00E97E5F"/>
    <w:rsid w:val="00E97F60"/>
    <w:rsid w:val="00EA0180"/>
    <w:rsid w:val="00EA041F"/>
    <w:rsid w:val="00EA054E"/>
    <w:rsid w:val="00EA065E"/>
    <w:rsid w:val="00EA067A"/>
    <w:rsid w:val="00EA0A35"/>
    <w:rsid w:val="00EA0AB0"/>
    <w:rsid w:val="00EA0B62"/>
    <w:rsid w:val="00EA0C39"/>
    <w:rsid w:val="00EA0D7F"/>
    <w:rsid w:val="00EA0F28"/>
    <w:rsid w:val="00EA1251"/>
    <w:rsid w:val="00EA147D"/>
    <w:rsid w:val="00EA154C"/>
    <w:rsid w:val="00EA1658"/>
    <w:rsid w:val="00EA1766"/>
    <w:rsid w:val="00EA1838"/>
    <w:rsid w:val="00EA19CA"/>
    <w:rsid w:val="00EA1AF5"/>
    <w:rsid w:val="00EA1B8C"/>
    <w:rsid w:val="00EA2061"/>
    <w:rsid w:val="00EA211E"/>
    <w:rsid w:val="00EA217B"/>
    <w:rsid w:val="00EA23E9"/>
    <w:rsid w:val="00EA275A"/>
    <w:rsid w:val="00EA2A4F"/>
    <w:rsid w:val="00EA2A85"/>
    <w:rsid w:val="00EA2AD0"/>
    <w:rsid w:val="00EA2BF6"/>
    <w:rsid w:val="00EA2C88"/>
    <w:rsid w:val="00EA2D10"/>
    <w:rsid w:val="00EA2D9B"/>
    <w:rsid w:val="00EA35F6"/>
    <w:rsid w:val="00EA3694"/>
    <w:rsid w:val="00EA38B2"/>
    <w:rsid w:val="00EA3CC9"/>
    <w:rsid w:val="00EA3CDC"/>
    <w:rsid w:val="00EA3FBE"/>
    <w:rsid w:val="00EA4322"/>
    <w:rsid w:val="00EA4391"/>
    <w:rsid w:val="00EA43C3"/>
    <w:rsid w:val="00EA4429"/>
    <w:rsid w:val="00EA4490"/>
    <w:rsid w:val="00EA47C9"/>
    <w:rsid w:val="00EA4898"/>
    <w:rsid w:val="00EA48DC"/>
    <w:rsid w:val="00EA4966"/>
    <w:rsid w:val="00EA49A1"/>
    <w:rsid w:val="00EA4D82"/>
    <w:rsid w:val="00EA4EC1"/>
    <w:rsid w:val="00EA4FB0"/>
    <w:rsid w:val="00EA526F"/>
    <w:rsid w:val="00EA530D"/>
    <w:rsid w:val="00EA53BE"/>
    <w:rsid w:val="00EA54DE"/>
    <w:rsid w:val="00EA5506"/>
    <w:rsid w:val="00EA57B3"/>
    <w:rsid w:val="00EA5D4A"/>
    <w:rsid w:val="00EA61DD"/>
    <w:rsid w:val="00EA62D0"/>
    <w:rsid w:val="00EA6328"/>
    <w:rsid w:val="00EA65F4"/>
    <w:rsid w:val="00EA683E"/>
    <w:rsid w:val="00EA6987"/>
    <w:rsid w:val="00EA6B43"/>
    <w:rsid w:val="00EA6CBA"/>
    <w:rsid w:val="00EA6DD0"/>
    <w:rsid w:val="00EA6EE0"/>
    <w:rsid w:val="00EA7169"/>
    <w:rsid w:val="00EA72F1"/>
    <w:rsid w:val="00EA746B"/>
    <w:rsid w:val="00EA788B"/>
    <w:rsid w:val="00EA78F8"/>
    <w:rsid w:val="00EA7D5F"/>
    <w:rsid w:val="00EA7E37"/>
    <w:rsid w:val="00EA7F97"/>
    <w:rsid w:val="00EB03D3"/>
    <w:rsid w:val="00EB05F9"/>
    <w:rsid w:val="00EB094B"/>
    <w:rsid w:val="00EB0AE5"/>
    <w:rsid w:val="00EB0AE8"/>
    <w:rsid w:val="00EB0B8F"/>
    <w:rsid w:val="00EB1006"/>
    <w:rsid w:val="00EB1168"/>
    <w:rsid w:val="00EB1238"/>
    <w:rsid w:val="00EB1865"/>
    <w:rsid w:val="00EB1933"/>
    <w:rsid w:val="00EB1AB2"/>
    <w:rsid w:val="00EB1C16"/>
    <w:rsid w:val="00EB2087"/>
    <w:rsid w:val="00EB251E"/>
    <w:rsid w:val="00EB254B"/>
    <w:rsid w:val="00EB29B5"/>
    <w:rsid w:val="00EB29EC"/>
    <w:rsid w:val="00EB2AF5"/>
    <w:rsid w:val="00EB2B02"/>
    <w:rsid w:val="00EB2D93"/>
    <w:rsid w:val="00EB2DF5"/>
    <w:rsid w:val="00EB2E56"/>
    <w:rsid w:val="00EB3111"/>
    <w:rsid w:val="00EB3266"/>
    <w:rsid w:val="00EB3279"/>
    <w:rsid w:val="00EB3439"/>
    <w:rsid w:val="00EB3708"/>
    <w:rsid w:val="00EB38F3"/>
    <w:rsid w:val="00EB398D"/>
    <w:rsid w:val="00EB3B90"/>
    <w:rsid w:val="00EB3BB1"/>
    <w:rsid w:val="00EB3D1E"/>
    <w:rsid w:val="00EB3E50"/>
    <w:rsid w:val="00EB3E5D"/>
    <w:rsid w:val="00EB3E92"/>
    <w:rsid w:val="00EB3F4D"/>
    <w:rsid w:val="00EB406E"/>
    <w:rsid w:val="00EB416F"/>
    <w:rsid w:val="00EB4180"/>
    <w:rsid w:val="00EB4264"/>
    <w:rsid w:val="00EB4287"/>
    <w:rsid w:val="00EB438F"/>
    <w:rsid w:val="00EB4390"/>
    <w:rsid w:val="00EB4570"/>
    <w:rsid w:val="00EB4682"/>
    <w:rsid w:val="00EB46EF"/>
    <w:rsid w:val="00EB4866"/>
    <w:rsid w:val="00EB4B3D"/>
    <w:rsid w:val="00EB4D55"/>
    <w:rsid w:val="00EB52F5"/>
    <w:rsid w:val="00EB5564"/>
    <w:rsid w:val="00EB55D8"/>
    <w:rsid w:val="00EB5893"/>
    <w:rsid w:val="00EB58CA"/>
    <w:rsid w:val="00EB5A1A"/>
    <w:rsid w:val="00EB5A89"/>
    <w:rsid w:val="00EB5B08"/>
    <w:rsid w:val="00EB5C08"/>
    <w:rsid w:val="00EB5C70"/>
    <w:rsid w:val="00EB5E07"/>
    <w:rsid w:val="00EB5FE4"/>
    <w:rsid w:val="00EB625D"/>
    <w:rsid w:val="00EB63AA"/>
    <w:rsid w:val="00EB658B"/>
    <w:rsid w:val="00EB65D3"/>
    <w:rsid w:val="00EB69AA"/>
    <w:rsid w:val="00EB6A91"/>
    <w:rsid w:val="00EB6BD3"/>
    <w:rsid w:val="00EB6C3E"/>
    <w:rsid w:val="00EB6E8F"/>
    <w:rsid w:val="00EB7424"/>
    <w:rsid w:val="00EB7ACD"/>
    <w:rsid w:val="00EB7D06"/>
    <w:rsid w:val="00EB7DCC"/>
    <w:rsid w:val="00EC0238"/>
    <w:rsid w:val="00EC0469"/>
    <w:rsid w:val="00EC05DB"/>
    <w:rsid w:val="00EC0694"/>
    <w:rsid w:val="00EC0735"/>
    <w:rsid w:val="00EC07A8"/>
    <w:rsid w:val="00EC07AE"/>
    <w:rsid w:val="00EC08C9"/>
    <w:rsid w:val="00EC0E6C"/>
    <w:rsid w:val="00EC0F3F"/>
    <w:rsid w:val="00EC1138"/>
    <w:rsid w:val="00EC12DA"/>
    <w:rsid w:val="00EC1481"/>
    <w:rsid w:val="00EC1628"/>
    <w:rsid w:val="00EC1663"/>
    <w:rsid w:val="00EC17DE"/>
    <w:rsid w:val="00EC1803"/>
    <w:rsid w:val="00EC18F0"/>
    <w:rsid w:val="00EC1A7C"/>
    <w:rsid w:val="00EC1CA5"/>
    <w:rsid w:val="00EC1CD7"/>
    <w:rsid w:val="00EC1E5B"/>
    <w:rsid w:val="00EC1F4B"/>
    <w:rsid w:val="00EC2419"/>
    <w:rsid w:val="00EC2631"/>
    <w:rsid w:val="00EC27FE"/>
    <w:rsid w:val="00EC2860"/>
    <w:rsid w:val="00EC291F"/>
    <w:rsid w:val="00EC2942"/>
    <w:rsid w:val="00EC29A7"/>
    <w:rsid w:val="00EC29EF"/>
    <w:rsid w:val="00EC2D61"/>
    <w:rsid w:val="00EC2EA6"/>
    <w:rsid w:val="00EC2F3F"/>
    <w:rsid w:val="00EC300D"/>
    <w:rsid w:val="00EC32CE"/>
    <w:rsid w:val="00EC364D"/>
    <w:rsid w:val="00EC3669"/>
    <w:rsid w:val="00EC3B1E"/>
    <w:rsid w:val="00EC3B1F"/>
    <w:rsid w:val="00EC3C46"/>
    <w:rsid w:val="00EC3DBC"/>
    <w:rsid w:val="00EC4017"/>
    <w:rsid w:val="00EC40FD"/>
    <w:rsid w:val="00EC44C8"/>
    <w:rsid w:val="00EC4671"/>
    <w:rsid w:val="00EC48DD"/>
    <w:rsid w:val="00EC4A26"/>
    <w:rsid w:val="00EC4D0C"/>
    <w:rsid w:val="00EC4DAB"/>
    <w:rsid w:val="00EC4DF8"/>
    <w:rsid w:val="00EC4EAF"/>
    <w:rsid w:val="00EC5097"/>
    <w:rsid w:val="00EC52E7"/>
    <w:rsid w:val="00EC567D"/>
    <w:rsid w:val="00EC5700"/>
    <w:rsid w:val="00EC5CA0"/>
    <w:rsid w:val="00EC5DFE"/>
    <w:rsid w:val="00EC5F4C"/>
    <w:rsid w:val="00EC6075"/>
    <w:rsid w:val="00EC6082"/>
    <w:rsid w:val="00EC61F9"/>
    <w:rsid w:val="00EC635E"/>
    <w:rsid w:val="00EC6562"/>
    <w:rsid w:val="00EC6669"/>
    <w:rsid w:val="00EC6687"/>
    <w:rsid w:val="00EC6907"/>
    <w:rsid w:val="00EC69D8"/>
    <w:rsid w:val="00EC6C27"/>
    <w:rsid w:val="00EC6CBF"/>
    <w:rsid w:val="00EC6D8E"/>
    <w:rsid w:val="00EC74EA"/>
    <w:rsid w:val="00EC7BDE"/>
    <w:rsid w:val="00EC7D61"/>
    <w:rsid w:val="00EC7E72"/>
    <w:rsid w:val="00ED0013"/>
    <w:rsid w:val="00ED00CA"/>
    <w:rsid w:val="00ED016E"/>
    <w:rsid w:val="00ED0249"/>
    <w:rsid w:val="00ED04DC"/>
    <w:rsid w:val="00ED069B"/>
    <w:rsid w:val="00ED077F"/>
    <w:rsid w:val="00ED0A01"/>
    <w:rsid w:val="00ED0BB4"/>
    <w:rsid w:val="00ED0BB8"/>
    <w:rsid w:val="00ED0C20"/>
    <w:rsid w:val="00ED0CDA"/>
    <w:rsid w:val="00ED0EB1"/>
    <w:rsid w:val="00ED0F44"/>
    <w:rsid w:val="00ED0FB4"/>
    <w:rsid w:val="00ED0FBC"/>
    <w:rsid w:val="00ED1098"/>
    <w:rsid w:val="00ED10C7"/>
    <w:rsid w:val="00ED110B"/>
    <w:rsid w:val="00ED1420"/>
    <w:rsid w:val="00ED155B"/>
    <w:rsid w:val="00ED162D"/>
    <w:rsid w:val="00ED170C"/>
    <w:rsid w:val="00ED1877"/>
    <w:rsid w:val="00ED199B"/>
    <w:rsid w:val="00ED1A4B"/>
    <w:rsid w:val="00ED1CA3"/>
    <w:rsid w:val="00ED1CEC"/>
    <w:rsid w:val="00ED1FD0"/>
    <w:rsid w:val="00ED21FC"/>
    <w:rsid w:val="00ED22C0"/>
    <w:rsid w:val="00ED2976"/>
    <w:rsid w:val="00ED2B13"/>
    <w:rsid w:val="00ED2B17"/>
    <w:rsid w:val="00ED2BCD"/>
    <w:rsid w:val="00ED2CB0"/>
    <w:rsid w:val="00ED2CBE"/>
    <w:rsid w:val="00ED2CFE"/>
    <w:rsid w:val="00ED2D23"/>
    <w:rsid w:val="00ED2EF6"/>
    <w:rsid w:val="00ED2FF0"/>
    <w:rsid w:val="00ED3005"/>
    <w:rsid w:val="00ED33D5"/>
    <w:rsid w:val="00ED33F8"/>
    <w:rsid w:val="00ED348F"/>
    <w:rsid w:val="00ED355B"/>
    <w:rsid w:val="00ED3598"/>
    <w:rsid w:val="00ED38B2"/>
    <w:rsid w:val="00ED391F"/>
    <w:rsid w:val="00ED3985"/>
    <w:rsid w:val="00ED39CE"/>
    <w:rsid w:val="00ED3F3E"/>
    <w:rsid w:val="00ED3FDC"/>
    <w:rsid w:val="00ED424D"/>
    <w:rsid w:val="00ED42A4"/>
    <w:rsid w:val="00ED4537"/>
    <w:rsid w:val="00ED45AE"/>
    <w:rsid w:val="00ED486E"/>
    <w:rsid w:val="00ED4AEA"/>
    <w:rsid w:val="00ED502A"/>
    <w:rsid w:val="00ED5061"/>
    <w:rsid w:val="00ED5303"/>
    <w:rsid w:val="00ED5411"/>
    <w:rsid w:val="00ED547A"/>
    <w:rsid w:val="00ED5729"/>
    <w:rsid w:val="00ED57B4"/>
    <w:rsid w:val="00ED57BC"/>
    <w:rsid w:val="00ED57F7"/>
    <w:rsid w:val="00ED5A68"/>
    <w:rsid w:val="00ED5BCD"/>
    <w:rsid w:val="00ED5D70"/>
    <w:rsid w:val="00ED610B"/>
    <w:rsid w:val="00ED626E"/>
    <w:rsid w:val="00ED62DD"/>
    <w:rsid w:val="00ED635F"/>
    <w:rsid w:val="00ED63C2"/>
    <w:rsid w:val="00ED6729"/>
    <w:rsid w:val="00ED6869"/>
    <w:rsid w:val="00ED6903"/>
    <w:rsid w:val="00ED69A7"/>
    <w:rsid w:val="00ED6A0F"/>
    <w:rsid w:val="00ED6FD1"/>
    <w:rsid w:val="00ED7281"/>
    <w:rsid w:val="00ED7401"/>
    <w:rsid w:val="00ED74F7"/>
    <w:rsid w:val="00ED76BF"/>
    <w:rsid w:val="00ED783E"/>
    <w:rsid w:val="00ED794D"/>
    <w:rsid w:val="00ED796E"/>
    <w:rsid w:val="00ED7972"/>
    <w:rsid w:val="00EE0249"/>
    <w:rsid w:val="00EE041D"/>
    <w:rsid w:val="00EE055F"/>
    <w:rsid w:val="00EE0841"/>
    <w:rsid w:val="00EE0929"/>
    <w:rsid w:val="00EE0D3D"/>
    <w:rsid w:val="00EE0E9E"/>
    <w:rsid w:val="00EE116A"/>
    <w:rsid w:val="00EE187C"/>
    <w:rsid w:val="00EE196D"/>
    <w:rsid w:val="00EE19E9"/>
    <w:rsid w:val="00EE1A4A"/>
    <w:rsid w:val="00EE1B6F"/>
    <w:rsid w:val="00EE1BD2"/>
    <w:rsid w:val="00EE1C86"/>
    <w:rsid w:val="00EE1EAD"/>
    <w:rsid w:val="00EE1F08"/>
    <w:rsid w:val="00EE1FA2"/>
    <w:rsid w:val="00EE250A"/>
    <w:rsid w:val="00EE254E"/>
    <w:rsid w:val="00EE26C5"/>
    <w:rsid w:val="00EE282E"/>
    <w:rsid w:val="00EE29EB"/>
    <w:rsid w:val="00EE2E70"/>
    <w:rsid w:val="00EE2EBC"/>
    <w:rsid w:val="00EE2FD2"/>
    <w:rsid w:val="00EE2FE2"/>
    <w:rsid w:val="00EE3105"/>
    <w:rsid w:val="00EE33A5"/>
    <w:rsid w:val="00EE3420"/>
    <w:rsid w:val="00EE34FC"/>
    <w:rsid w:val="00EE3632"/>
    <w:rsid w:val="00EE3A99"/>
    <w:rsid w:val="00EE3B6C"/>
    <w:rsid w:val="00EE3B82"/>
    <w:rsid w:val="00EE3E5B"/>
    <w:rsid w:val="00EE3EF0"/>
    <w:rsid w:val="00EE40FF"/>
    <w:rsid w:val="00EE430F"/>
    <w:rsid w:val="00EE461C"/>
    <w:rsid w:val="00EE4813"/>
    <w:rsid w:val="00EE489D"/>
    <w:rsid w:val="00EE4A91"/>
    <w:rsid w:val="00EE4B37"/>
    <w:rsid w:val="00EE4CAA"/>
    <w:rsid w:val="00EE4E8A"/>
    <w:rsid w:val="00EE503C"/>
    <w:rsid w:val="00EE51B6"/>
    <w:rsid w:val="00EE51B7"/>
    <w:rsid w:val="00EE5288"/>
    <w:rsid w:val="00EE54B5"/>
    <w:rsid w:val="00EE5515"/>
    <w:rsid w:val="00EE56AC"/>
    <w:rsid w:val="00EE5709"/>
    <w:rsid w:val="00EE59C8"/>
    <w:rsid w:val="00EE5C6A"/>
    <w:rsid w:val="00EE607C"/>
    <w:rsid w:val="00EE647A"/>
    <w:rsid w:val="00EE647F"/>
    <w:rsid w:val="00EE6718"/>
    <w:rsid w:val="00EE676F"/>
    <w:rsid w:val="00EE6891"/>
    <w:rsid w:val="00EE6A57"/>
    <w:rsid w:val="00EE6A90"/>
    <w:rsid w:val="00EE6B21"/>
    <w:rsid w:val="00EE6B34"/>
    <w:rsid w:val="00EE6BED"/>
    <w:rsid w:val="00EE6C2B"/>
    <w:rsid w:val="00EE6D76"/>
    <w:rsid w:val="00EE6E34"/>
    <w:rsid w:val="00EE7077"/>
    <w:rsid w:val="00EE70E3"/>
    <w:rsid w:val="00EE74A0"/>
    <w:rsid w:val="00EE7521"/>
    <w:rsid w:val="00EE78D5"/>
    <w:rsid w:val="00EE7960"/>
    <w:rsid w:val="00EE79AE"/>
    <w:rsid w:val="00EE7A7E"/>
    <w:rsid w:val="00EE7D58"/>
    <w:rsid w:val="00EE7E2A"/>
    <w:rsid w:val="00EF00B8"/>
    <w:rsid w:val="00EF026A"/>
    <w:rsid w:val="00EF03A8"/>
    <w:rsid w:val="00EF03FF"/>
    <w:rsid w:val="00EF0446"/>
    <w:rsid w:val="00EF0467"/>
    <w:rsid w:val="00EF046B"/>
    <w:rsid w:val="00EF06D5"/>
    <w:rsid w:val="00EF079F"/>
    <w:rsid w:val="00EF0A79"/>
    <w:rsid w:val="00EF0A9D"/>
    <w:rsid w:val="00EF0F8D"/>
    <w:rsid w:val="00EF11B8"/>
    <w:rsid w:val="00EF1556"/>
    <w:rsid w:val="00EF155A"/>
    <w:rsid w:val="00EF1696"/>
    <w:rsid w:val="00EF19D5"/>
    <w:rsid w:val="00EF1A6F"/>
    <w:rsid w:val="00EF2113"/>
    <w:rsid w:val="00EF23BB"/>
    <w:rsid w:val="00EF24DF"/>
    <w:rsid w:val="00EF2668"/>
    <w:rsid w:val="00EF288D"/>
    <w:rsid w:val="00EF28C8"/>
    <w:rsid w:val="00EF293B"/>
    <w:rsid w:val="00EF2B0B"/>
    <w:rsid w:val="00EF2B70"/>
    <w:rsid w:val="00EF2D64"/>
    <w:rsid w:val="00EF2DF7"/>
    <w:rsid w:val="00EF3047"/>
    <w:rsid w:val="00EF32AC"/>
    <w:rsid w:val="00EF3331"/>
    <w:rsid w:val="00EF3426"/>
    <w:rsid w:val="00EF35A3"/>
    <w:rsid w:val="00EF371B"/>
    <w:rsid w:val="00EF37A2"/>
    <w:rsid w:val="00EF3CA8"/>
    <w:rsid w:val="00EF3DAE"/>
    <w:rsid w:val="00EF40AB"/>
    <w:rsid w:val="00EF42CD"/>
    <w:rsid w:val="00EF4744"/>
    <w:rsid w:val="00EF47AF"/>
    <w:rsid w:val="00EF51E4"/>
    <w:rsid w:val="00EF5438"/>
    <w:rsid w:val="00EF5685"/>
    <w:rsid w:val="00EF5884"/>
    <w:rsid w:val="00EF5959"/>
    <w:rsid w:val="00EF5B83"/>
    <w:rsid w:val="00EF6314"/>
    <w:rsid w:val="00EF6326"/>
    <w:rsid w:val="00EF63EE"/>
    <w:rsid w:val="00EF644D"/>
    <w:rsid w:val="00EF6451"/>
    <w:rsid w:val="00EF6547"/>
    <w:rsid w:val="00EF667F"/>
    <w:rsid w:val="00EF66E3"/>
    <w:rsid w:val="00EF6726"/>
    <w:rsid w:val="00EF6ADD"/>
    <w:rsid w:val="00EF6B9A"/>
    <w:rsid w:val="00EF6D6C"/>
    <w:rsid w:val="00EF6F6E"/>
    <w:rsid w:val="00EF7114"/>
    <w:rsid w:val="00EF74FF"/>
    <w:rsid w:val="00EF753D"/>
    <w:rsid w:val="00EF774F"/>
    <w:rsid w:val="00EF7866"/>
    <w:rsid w:val="00EF78CA"/>
    <w:rsid w:val="00EF78DA"/>
    <w:rsid w:val="00EF7BCD"/>
    <w:rsid w:val="00EF7C5C"/>
    <w:rsid w:val="00F00284"/>
    <w:rsid w:val="00F00514"/>
    <w:rsid w:val="00F00693"/>
    <w:rsid w:val="00F0076E"/>
    <w:rsid w:val="00F0077C"/>
    <w:rsid w:val="00F00DC3"/>
    <w:rsid w:val="00F00E7B"/>
    <w:rsid w:val="00F00F70"/>
    <w:rsid w:val="00F01561"/>
    <w:rsid w:val="00F017C5"/>
    <w:rsid w:val="00F01ADA"/>
    <w:rsid w:val="00F01B79"/>
    <w:rsid w:val="00F01C8F"/>
    <w:rsid w:val="00F02032"/>
    <w:rsid w:val="00F0207D"/>
    <w:rsid w:val="00F0238E"/>
    <w:rsid w:val="00F024EA"/>
    <w:rsid w:val="00F02581"/>
    <w:rsid w:val="00F0268A"/>
    <w:rsid w:val="00F0297F"/>
    <w:rsid w:val="00F029FC"/>
    <w:rsid w:val="00F02A5A"/>
    <w:rsid w:val="00F02AD8"/>
    <w:rsid w:val="00F02AEB"/>
    <w:rsid w:val="00F02FA8"/>
    <w:rsid w:val="00F02FF9"/>
    <w:rsid w:val="00F0342A"/>
    <w:rsid w:val="00F035B8"/>
    <w:rsid w:val="00F03921"/>
    <w:rsid w:val="00F03B04"/>
    <w:rsid w:val="00F03B87"/>
    <w:rsid w:val="00F03CC3"/>
    <w:rsid w:val="00F03CF6"/>
    <w:rsid w:val="00F03DA6"/>
    <w:rsid w:val="00F03DD9"/>
    <w:rsid w:val="00F04183"/>
    <w:rsid w:val="00F0418B"/>
    <w:rsid w:val="00F04852"/>
    <w:rsid w:val="00F04928"/>
    <w:rsid w:val="00F04947"/>
    <w:rsid w:val="00F04A19"/>
    <w:rsid w:val="00F04AC1"/>
    <w:rsid w:val="00F04C50"/>
    <w:rsid w:val="00F04CFC"/>
    <w:rsid w:val="00F04DFE"/>
    <w:rsid w:val="00F04E12"/>
    <w:rsid w:val="00F04F58"/>
    <w:rsid w:val="00F05523"/>
    <w:rsid w:val="00F05526"/>
    <w:rsid w:val="00F05890"/>
    <w:rsid w:val="00F058CD"/>
    <w:rsid w:val="00F05AE5"/>
    <w:rsid w:val="00F06427"/>
    <w:rsid w:val="00F065E3"/>
    <w:rsid w:val="00F0661B"/>
    <w:rsid w:val="00F06BB3"/>
    <w:rsid w:val="00F07110"/>
    <w:rsid w:val="00F07661"/>
    <w:rsid w:val="00F0783E"/>
    <w:rsid w:val="00F07B8C"/>
    <w:rsid w:val="00F07C21"/>
    <w:rsid w:val="00F07C85"/>
    <w:rsid w:val="00F07DD1"/>
    <w:rsid w:val="00F07F46"/>
    <w:rsid w:val="00F100D6"/>
    <w:rsid w:val="00F10595"/>
    <w:rsid w:val="00F105D9"/>
    <w:rsid w:val="00F1060B"/>
    <w:rsid w:val="00F10644"/>
    <w:rsid w:val="00F1096F"/>
    <w:rsid w:val="00F10B54"/>
    <w:rsid w:val="00F10BD0"/>
    <w:rsid w:val="00F10F3E"/>
    <w:rsid w:val="00F11037"/>
    <w:rsid w:val="00F11527"/>
    <w:rsid w:val="00F116FC"/>
    <w:rsid w:val="00F11773"/>
    <w:rsid w:val="00F11E64"/>
    <w:rsid w:val="00F12097"/>
    <w:rsid w:val="00F123B2"/>
    <w:rsid w:val="00F12550"/>
    <w:rsid w:val="00F1273F"/>
    <w:rsid w:val="00F1284A"/>
    <w:rsid w:val="00F1297A"/>
    <w:rsid w:val="00F129B9"/>
    <w:rsid w:val="00F12C90"/>
    <w:rsid w:val="00F12D05"/>
    <w:rsid w:val="00F12E31"/>
    <w:rsid w:val="00F12F91"/>
    <w:rsid w:val="00F13585"/>
    <w:rsid w:val="00F137E8"/>
    <w:rsid w:val="00F13BDF"/>
    <w:rsid w:val="00F13C50"/>
    <w:rsid w:val="00F13FAE"/>
    <w:rsid w:val="00F145C4"/>
    <w:rsid w:val="00F14790"/>
    <w:rsid w:val="00F14813"/>
    <w:rsid w:val="00F14927"/>
    <w:rsid w:val="00F14973"/>
    <w:rsid w:val="00F14A8F"/>
    <w:rsid w:val="00F14B8F"/>
    <w:rsid w:val="00F153CE"/>
    <w:rsid w:val="00F154B8"/>
    <w:rsid w:val="00F15510"/>
    <w:rsid w:val="00F15582"/>
    <w:rsid w:val="00F156EC"/>
    <w:rsid w:val="00F157C3"/>
    <w:rsid w:val="00F157C6"/>
    <w:rsid w:val="00F1580B"/>
    <w:rsid w:val="00F15902"/>
    <w:rsid w:val="00F159C4"/>
    <w:rsid w:val="00F15B72"/>
    <w:rsid w:val="00F15BF9"/>
    <w:rsid w:val="00F15ECB"/>
    <w:rsid w:val="00F15F9F"/>
    <w:rsid w:val="00F162D9"/>
    <w:rsid w:val="00F165A2"/>
    <w:rsid w:val="00F167B9"/>
    <w:rsid w:val="00F167C8"/>
    <w:rsid w:val="00F16ABD"/>
    <w:rsid w:val="00F16BD0"/>
    <w:rsid w:val="00F16C78"/>
    <w:rsid w:val="00F16CB2"/>
    <w:rsid w:val="00F16F69"/>
    <w:rsid w:val="00F17058"/>
    <w:rsid w:val="00F176FB"/>
    <w:rsid w:val="00F17C17"/>
    <w:rsid w:val="00F20383"/>
    <w:rsid w:val="00F203EF"/>
    <w:rsid w:val="00F205B6"/>
    <w:rsid w:val="00F20665"/>
    <w:rsid w:val="00F208B1"/>
    <w:rsid w:val="00F209C7"/>
    <w:rsid w:val="00F20A62"/>
    <w:rsid w:val="00F20C7E"/>
    <w:rsid w:val="00F20E19"/>
    <w:rsid w:val="00F20EBE"/>
    <w:rsid w:val="00F20ED6"/>
    <w:rsid w:val="00F212F2"/>
    <w:rsid w:val="00F21459"/>
    <w:rsid w:val="00F2148B"/>
    <w:rsid w:val="00F216F1"/>
    <w:rsid w:val="00F217C8"/>
    <w:rsid w:val="00F2185D"/>
    <w:rsid w:val="00F219E8"/>
    <w:rsid w:val="00F219ED"/>
    <w:rsid w:val="00F21BBE"/>
    <w:rsid w:val="00F21E65"/>
    <w:rsid w:val="00F21EDF"/>
    <w:rsid w:val="00F21F57"/>
    <w:rsid w:val="00F21F98"/>
    <w:rsid w:val="00F2203D"/>
    <w:rsid w:val="00F2219A"/>
    <w:rsid w:val="00F22253"/>
    <w:rsid w:val="00F223F1"/>
    <w:rsid w:val="00F2255F"/>
    <w:rsid w:val="00F225F6"/>
    <w:rsid w:val="00F227A3"/>
    <w:rsid w:val="00F228D1"/>
    <w:rsid w:val="00F22CFD"/>
    <w:rsid w:val="00F22D82"/>
    <w:rsid w:val="00F22E56"/>
    <w:rsid w:val="00F22E8E"/>
    <w:rsid w:val="00F2323F"/>
    <w:rsid w:val="00F23290"/>
    <w:rsid w:val="00F2354D"/>
    <w:rsid w:val="00F2375A"/>
    <w:rsid w:val="00F23908"/>
    <w:rsid w:val="00F2398E"/>
    <w:rsid w:val="00F23DC4"/>
    <w:rsid w:val="00F23F09"/>
    <w:rsid w:val="00F24049"/>
    <w:rsid w:val="00F2422E"/>
    <w:rsid w:val="00F242DC"/>
    <w:rsid w:val="00F243A1"/>
    <w:rsid w:val="00F2460B"/>
    <w:rsid w:val="00F24732"/>
    <w:rsid w:val="00F248AC"/>
    <w:rsid w:val="00F24C15"/>
    <w:rsid w:val="00F24C91"/>
    <w:rsid w:val="00F24D26"/>
    <w:rsid w:val="00F24FAF"/>
    <w:rsid w:val="00F25091"/>
    <w:rsid w:val="00F2522D"/>
    <w:rsid w:val="00F25289"/>
    <w:rsid w:val="00F253ED"/>
    <w:rsid w:val="00F25461"/>
    <w:rsid w:val="00F25560"/>
    <w:rsid w:val="00F25BD9"/>
    <w:rsid w:val="00F25CD9"/>
    <w:rsid w:val="00F25CEE"/>
    <w:rsid w:val="00F25E21"/>
    <w:rsid w:val="00F26057"/>
    <w:rsid w:val="00F26189"/>
    <w:rsid w:val="00F263BE"/>
    <w:rsid w:val="00F2649F"/>
    <w:rsid w:val="00F26B66"/>
    <w:rsid w:val="00F26B6D"/>
    <w:rsid w:val="00F26CA3"/>
    <w:rsid w:val="00F26D30"/>
    <w:rsid w:val="00F26E06"/>
    <w:rsid w:val="00F26F17"/>
    <w:rsid w:val="00F26F8C"/>
    <w:rsid w:val="00F273FE"/>
    <w:rsid w:val="00F276F4"/>
    <w:rsid w:val="00F27790"/>
    <w:rsid w:val="00F277A9"/>
    <w:rsid w:val="00F27C78"/>
    <w:rsid w:val="00F27D27"/>
    <w:rsid w:val="00F27D4B"/>
    <w:rsid w:val="00F27F3C"/>
    <w:rsid w:val="00F3026E"/>
    <w:rsid w:val="00F3079D"/>
    <w:rsid w:val="00F30B93"/>
    <w:rsid w:val="00F3104D"/>
    <w:rsid w:val="00F310EE"/>
    <w:rsid w:val="00F31199"/>
    <w:rsid w:val="00F31282"/>
    <w:rsid w:val="00F3136D"/>
    <w:rsid w:val="00F3176E"/>
    <w:rsid w:val="00F31AE7"/>
    <w:rsid w:val="00F31BC1"/>
    <w:rsid w:val="00F31E47"/>
    <w:rsid w:val="00F31F09"/>
    <w:rsid w:val="00F321F3"/>
    <w:rsid w:val="00F3234B"/>
    <w:rsid w:val="00F3262A"/>
    <w:rsid w:val="00F326E0"/>
    <w:rsid w:val="00F32703"/>
    <w:rsid w:val="00F327A8"/>
    <w:rsid w:val="00F32865"/>
    <w:rsid w:val="00F3331F"/>
    <w:rsid w:val="00F33443"/>
    <w:rsid w:val="00F335FA"/>
    <w:rsid w:val="00F3360A"/>
    <w:rsid w:val="00F3372E"/>
    <w:rsid w:val="00F337F5"/>
    <w:rsid w:val="00F3384F"/>
    <w:rsid w:val="00F339C9"/>
    <w:rsid w:val="00F33A14"/>
    <w:rsid w:val="00F33A39"/>
    <w:rsid w:val="00F33D10"/>
    <w:rsid w:val="00F33E40"/>
    <w:rsid w:val="00F33EBE"/>
    <w:rsid w:val="00F3413A"/>
    <w:rsid w:val="00F3429E"/>
    <w:rsid w:val="00F343D3"/>
    <w:rsid w:val="00F34461"/>
    <w:rsid w:val="00F34556"/>
    <w:rsid w:val="00F34616"/>
    <w:rsid w:val="00F3477E"/>
    <w:rsid w:val="00F34805"/>
    <w:rsid w:val="00F34973"/>
    <w:rsid w:val="00F34AF1"/>
    <w:rsid w:val="00F34BB8"/>
    <w:rsid w:val="00F34C63"/>
    <w:rsid w:val="00F34CC8"/>
    <w:rsid w:val="00F34EBD"/>
    <w:rsid w:val="00F34F7A"/>
    <w:rsid w:val="00F35223"/>
    <w:rsid w:val="00F35261"/>
    <w:rsid w:val="00F35571"/>
    <w:rsid w:val="00F35685"/>
    <w:rsid w:val="00F356DB"/>
    <w:rsid w:val="00F35854"/>
    <w:rsid w:val="00F358C0"/>
    <w:rsid w:val="00F35BA8"/>
    <w:rsid w:val="00F35C4D"/>
    <w:rsid w:val="00F35FE9"/>
    <w:rsid w:val="00F36006"/>
    <w:rsid w:val="00F36233"/>
    <w:rsid w:val="00F36393"/>
    <w:rsid w:val="00F36C15"/>
    <w:rsid w:val="00F36DD6"/>
    <w:rsid w:val="00F37316"/>
    <w:rsid w:val="00F3740B"/>
    <w:rsid w:val="00F3745B"/>
    <w:rsid w:val="00F374AA"/>
    <w:rsid w:val="00F3751D"/>
    <w:rsid w:val="00F3768E"/>
    <w:rsid w:val="00F3797F"/>
    <w:rsid w:val="00F37A7E"/>
    <w:rsid w:val="00F37B8C"/>
    <w:rsid w:val="00F37C01"/>
    <w:rsid w:val="00F37C3B"/>
    <w:rsid w:val="00F37E71"/>
    <w:rsid w:val="00F37FA7"/>
    <w:rsid w:val="00F40072"/>
    <w:rsid w:val="00F4051B"/>
    <w:rsid w:val="00F405EC"/>
    <w:rsid w:val="00F405ED"/>
    <w:rsid w:val="00F4060B"/>
    <w:rsid w:val="00F4061F"/>
    <w:rsid w:val="00F40A17"/>
    <w:rsid w:val="00F40E21"/>
    <w:rsid w:val="00F40FEC"/>
    <w:rsid w:val="00F41004"/>
    <w:rsid w:val="00F4126D"/>
    <w:rsid w:val="00F41432"/>
    <w:rsid w:val="00F41478"/>
    <w:rsid w:val="00F41639"/>
    <w:rsid w:val="00F417DA"/>
    <w:rsid w:val="00F41ACA"/>
    <w:rsid w:val="00F41B2B"/>
    <w:rsid w:val="00F41BD7"/>
    <w:rsid w:val="00F41CAE"/>
    <w:rsid w:val="00F41F38"/>
    <w:rsid w:val="00F41F53"/>
    <w:rsid w:val="00F41FC3"/>
    <w:rsid w:val="00F4224B"/>
    <w:rsid w:val="00F42403"/>
    <w:rsid w:val="00F426F0"/>
    <w:rsid w:val="00F42940"/>
    <w:rsid w:val="00F42980"/>
    <w:rsid w:val="00F42B27"/>
    <w:rsid w:val="00F42E87"/>
    <w:rsid w:val="00F42EB8"/>
    <w:rsid w:val="00F42F73"/>
    <w:rsid w:val="00F42FE5"/>
    <w:rsid w:val="00F430D8"/>
    <w:rsid w:val="00F430E7"/>
    <w:rsid w:val="00F431EE"/>
    <w:rsid w:val="00F4328D"/>
    <w:rsid w:val="00F43359"/>
    <w:rsid w:val="00F43560"/>
    <w:rsid w:val="00F4356B"/>
    <w:rsid w:val="00F43574"/>
    <w:rsid w:val="00F4362D"/>
    <w:rsid w:val="00F4363E"/>
    <w:rsid w:val="00F437E1"/>
    <w:rsid w:val="00F43818"/>
    <w:rsid w:val="00F4383D"/>
    <w:rsid w:val="00F43B27"/>
    <w:rsid w:val="00F43B8E"/>
    <w:rsid w:val="00F43CAF"/>
    <w:rsid w:val="00F43F29"/>
    <w:rsid w:val="00F44026"/>
    <w:rsid w:val="00F441F3"/>
    <w:rsid w:val="00F4422D"/>
    <w:rsid w:val="00F44269"/>
    <w:rsid w:val="00F44493"/>
    <w:rsid w:val="00F448FC"/>
    <w:rsid w:val="00F449B4"/>
    <w:rsid w:val="00F44BDC"/>
    <w:rsid w:val="00F44C08"/>
    <w:rsid w:val="00F44C28"/>
    <w:rsid w:val="00F4513B"/>
    <w:rsid w:val="00F4523B"/>
    <w:rsid w:val="00F45345"/>
    <w:rsid w:val="00F454F3"/>
    <w:rsid w:val="00F45563"/>
    <w:rsid w:val="00F456BD"/>
    <w:rsid w:val="00F45AA0"/>
    <w:rsid w:val="00F45AC1"/>
    <w:rsid w:val="00F45E02"/>
    <w:rsid w:val="00F45F57"/>
    <w:rsid w:val="00F45FAA"/>
    <w:rsid w:val="00F461F5"/>
    <w:rsid w:val="00F4623C"/>
    <w:rsid w:val="00F46242"/>
    <w:rsid w:val="00F46369"/>
    <w:rsid w:val="00F4643B"/>
    <w:rsid w:val="00F4676D"/>
    <w:rsid w:val="00F468EB"/>
    <w:rsid w:val="00F4692F"/>
    <w:rsid w:val="00F46C00"/>
    <w:rsid w:val="00F47119"/>
    <w:rsid w:val="00F4722F"/>
    <w:rsid w:val="00F47471"/>
    <w:rsid w:val="00F475DA"/>
    <w:rsid w:val="00F476A2"/>
    <w:rsid w:val="00F47945"/>
    <w:rsid w:val="00F47A92"/>
    <w:rsid w:val="00F47B40"/>
    <w:rsid w:val="00F47BB3"/>
    <w:rsid w:val="00F47C19"/>
    <w:rsid w:val="00F47FE1"/>
    <w:rsid w:val="00F50005"/>
    <w:rsid w:val="00F50085"/>
    <w:rsid w:val="00F5016F"/>
    <w:rsid w:val="00F50245"/>
    <w:rsid w:val="00F50303"/>
    <w:rsid w:val="00F504C1"/>
    <w:rsid w:val="00F50A06"/>
    <w:rsid w:val="00F50A9F"/>
    <w:rsid w:val="00F50AA4"/>
    <w:rsid w:val="00F50BE8"/>
    <w:rsid w:val="00F50DE0"/>
    <w:rsid w:val="00F50E1A"/>
    <w:rsid w:val="00F51079"/>
    <w:rsid w:val="00F510AF"/>
    <w:rsid w:val="00F5122C"/>
    <w:rsid w:val="00F51746"/>
    <w:rsid w:val="00F51772"/>
    <w:rsid w:val="00F517D6"/>
    <w:rsid w:val="00F51D39"/>
    <w:rsid w:val="00F51DDA"/>
    <w:rsid w:val="00F52231"/>
    <w:rsid w:val="00F5235E"/>
    <w:rsid w:val="00F52627"/>
    <w:rsid w:val="00F526A1"/>
    <w:rsid w:val="00F5278E"/>
    <w:rsid w:val="00F52847"/>
    <w:rsid w:val="00F52B7A"/>
    <w:rsid w:val="00F52ED5"/>
    <w:rsid w:val="00F5314F"/>
    <w:rsid w:val="00F5320E"/>
    <w:rsid w:val="00F5325E"/>
    <w:rsid w:val="00F53466"/>
    <w:rsid w:val="00F5348C"/>
    <w:rsid w:val="00F534D5"/>
    <w:rsid w:val="00F53A29"/>
    <w:rsid w:val="00F53D4E"/>
    <w:rsid w:val="00F53DCA"/>
    <w:rsid w:val="00F53E82"/>
    <w:rsid w:val="00F54154"/>
    <w:rsid w:val="00F542A1"/>
    <w:rsid w:val="00F54387"/>
    <w:rsid w:val="00F54416"/>
    <w:rsid w:val="00F547CE"/>
    <w:rsid w:val="00F549A6"/>
    <w:rsid w:val="00F54A64"/>
    <w:rsid w:val="00F54A6F"/>
    <w:rsid w:val="00F54FFB"/>
    <w:rsid w:val="00F55061"/>
    <w:rsid w:val="00F551E4"/>
    <w:rsid w:val="00F55336"/>
    <w:rsid w:val="00F5533E"/>
    <w:rsid w:val="00F554E4"/>
    <w:rsid w:val="00F5582B"/>
    <w:rsid w:val="00F55A7A"/>
    <w:rsid w:val="00F55BAA"/>
    <w:rsid w:val="00F5609C"/>
    <w:rsid w:val="00F566DA"/>
    <w:rsid w:val="00F56720"/>
    <w:rsid w:val="00F56830"/>
    <w:rsid w:val="00F568C4"/>
    <w:rsid w:val="00F569EE"/>
    <w:rsid w:val="00F569EF"/>
    <w:rsid w:val="00F56EB6"/>
    <w:rsid w:val="00F57106"/>
    <w:rsid w:val="00F571F8"/>
    <w:rsid w:val="00F5729C"/>
    <w:rsid w:val="00F57458"/>
    <w:rsid w:val="00F5756E"/>
    <w:rsid w:val="00F57783"/>
    <w:rsid w:val="00F57AFE"/>
    <w:rsid w:val="00F57DD1"/>
    <w:rsid w:val="00F60017"/>
    <w:rsid w:val="00F601D1"/>
    <w:rsid w:val="00F6021A"/>
    <w:rsid w:val="00F60235"/>
    <w:rsid w:val="00F60547"/>
    <w:rsid w:val="00F6065C"/>
    <w:rsid w:val="00F606D4"/>
    <w:rsid w:val="00F60925"/>
    <w:rsid w:val="00F60C26"/>
    <w:rsid w:val="00F60DF5"/>
    <w:rsid w:val="00F6102B"/>
    <w:rsid w:val="00F6107F"/>
    <w:rsid w:val="00F611FF"/>
    <w:rsid w:val="00F61209"/>
    <w:rsid w:val="00F6121E"/>
    <w:rsid w:val="00F612C9"/>
    <w:rsid w:val="00F61309"/>
    <w:rsid w:val="00F61614"/>
    <w:rsid w:val="00F616C3"/>
    <w:rsid w:val="00F61A25"/>
    <w:rsid w:val="00F61AF8"/>
    <w:rsid w:val="00F61C1C"/>
    <w:rsid w:val="00F61FFF"/>
    <w:rsid w:val="00F62109"/>
    <w:rsid w:val="00F62498"/>
    <w:rsid w:val="00F624B6"/>
    <w:rsid w:val="00F62545"/>
    <w:rsid w:val="00F62867"/>
    <w:rsid w:val="00F62B2D"/>
    <w:rsid w:val="00F62C3B"/>
    <w:rsid w:val="00F62C9F"/>
    <w:rsid w:val="00F62CCD"/>
    <w:rsid w:val="00F62D94"/>
    <w:rsid w:val="00F62F32"/>
    <w:rsid w:val="00F6316E"/>
    <w:rsid w:val="00F633A5"/>
    <w:rsid w:val="00F634BF"/>
    <w:rsid w:val="00F63915"/>
    <w:rsid w:val="00F63A90"/>
    <w:rsid w:val="00F63BA5"/>
    <w:rsid w:val="00F63DFA"/>
    <w:rsid w:val="00F641DF"/>
    <w:rsid w:val="00F643F3"/>
    <w:rsid w:val="00F643F4"/>
    <w:rsid w:val="00F64489"/>
    <w:rsid w:val="00F647B4"/>
    <w:rsid w:val="00F648B1"/>
    <w:rsid w:val="00F64921"/>
    <w:rsid w:val="00F649B0"/>
    <w:rsid w:val="00F649BB"/>
    <w:rsid w:val="00F64D46"/>
    <w:rsid w:val="00F64E50"/>
    <w:rsid w:val="00F64E9C"/>
    <w:rsid w:val="00F6504A"/>
    <w:rsid w:val="00F652E2"/>
    <w:rsid w:val="00F65434"/>
    <w:rsid w:val="00F6553F"/>
    <w:rsid w:val="00F65556"/>
    <w:rsid w:val="00F655BA"/>
    <w:rsid w:val="00F656E0"/>
    <w:rsid w:val="00F65CCB"/>
    <w:rsid w:val="00F65FF7"/>
    <w:rsid w:val="00F66013"/>
    <w:rsid w:val="00F66148"/>
    <w:rsid w:val="00F66275"/>
    <w:rsid w:val="00F663DB"/>
    <w:rsid w:val="00F66522"/>
    <w:rsid w:val="00F66614"/>
    <w:rsid w:val="00F6687D"/>
    <w:rsid w:val="00F66A06"/>
    <w:rsid w:val="00F66E08"/>
    <w:rsid w:val="00F66E74"/>
    <w:rsid w:val="00F66F9A"/>
    <w:rsid w:val="00F66FC0"/>
    <w:rsid w:val="00F6743E"/>
    <w:rsid w:val="00F6794C"/>
    <w:rsid w:val="00F67A21"/>
    <w:rsid w:val="00F67D5C"/>
    <w:rsid w:val="00F67DD2"/>
    <w:rsid w:val="00F701B7"/>
    <w:rsid w:val="00F7063B"/>
    <w:rsid w:val="00F70A94"/>
    <w:rsid w:val="00F70DAC"/>
    <w:rsid w:val="00F70F0C"/>
    <w:rsid w:val="00F70F14"/>
    <w:rsid w:val="00F70FE9"/>
    <w:rsid w:val="00F71253"/>
    <w:rsid w:val="00F71347"/>
    <w:rsid w:val="00F71537"/>
    <w:rsid w:val="00F715C6"/>
    <w:rsid w:val="00F71822"/>
    <w:rsid w:val="00F718FB"/>
    <w:rsid w:val="00F71B09"/>
    <w:rsid w:val="00F71D3F"/>
    <w:rsid w:val="00F71D72"/>
    <w:rsid w:val="00F71D80"/>
    <w:rsid w:val="00F71DC2"/>
    <w:rsid w:val="00F71FC2"/>
    <w:rsid w:val="00F72142"/>
    <w:rsid w:val="00F722DC"/>
    <w:rsid w:val="00F72307"/>
    <w:rsid w:val="00F7251A"/>
    <w:rsid w:val="00F725F2"/>
    <w:rsid w:val="00F7266C"/>
    <w:rsid w:val="00F72AB2"/>
    <w:rsid w:val="00F72B3E"/>
    <w:rsid w:val="00F72ED1"/>
    <w:rsid w:val="00F73207"/>
    <w:rsid w:val="00F7334C"/>
    <w:rsid w:val="00F733AE"/>
    <w:rsid w:val="00F73444"/>
    <w:rsid w:val="00F73621"/>
    <w:rsid w:val="00F737B0"/>
    <w:rsid w:val="00F738CF"/>
    <w:rsid w:val="00F73A55"/>
    <w:rsid w:val="00F73D01"/>
    <w:rsid w:val="00F73D16"/>
    <w:rsid w:val="00F73E1B"/>
    <w:rsid w:val="00F7405F"/>
    <w:rsid w:val="00F74129"/>
    <w:rsid w:val="00F74269"/>
    <w:rsid w:val="00F7431E"/>
    <w:rsid w:val="00F7457F"/>
    <w:rsid w:val="00F748B4"/>
    <w:rsid w:val="00F74C9D"/>
    <w:rsid w:val="00F75010"/>
    <w:rsid w:val="00F75313"/>
    <w:rsid w:val="00F75431"/>
    <w:rsid w:val="00F75708"/>
    <w:rsid w:val="00F7599F"/>
    <w:rsid w:val="00F75A09"/>
    <w:rsid w:val="00F75EDE"/>
    <w:rsid w:val="00F760DD"/>
    <w:rsid w:val="00F766CC"/>
    <w:rsid w:val="00F766EE"/>
    <w:rsid w:val="00F7676A"/>
    <w:rsid w:val="00F7685C"/>
    <w:rsid w:val="00F768D4"/>
    <w:rsid w:val="00F76A48"/>
    <w:rsid w:val="00F76D2B"/>
    <w:rsid w:val="00F76DCA"/>
    <w:rsid w:val="00F76F84"/>
    <w:rsid w:val="00F770B1"/>
    <w:rsid w:val="00F77659"/>
    <w:rsid w:val="00F7780B"/>
    <w:rsid w:val="00F77894"/>
    <w:rsid w:val="00F77A8D"/>
    <w:rsid w:val="00F77B19"/>
    <w:rsid w:val="00F77F74"/>
    <w:rsid w:val="00F80167"/>
    <w:rsid w:val="00F801C5"/>
    <w:rsid w:val="00F801E9"/>
    <w:rsid w:val="00F80223"/>
    <w:rsid w:val="00F802C6"/>
    <w:rsid w:val="00F80350"/>
    <w:rsid w:val="00F80363"/>
    <w:rsid w:val="00F80507"/>
    <w:rsid w:val="00F8056B"/>
    <w:rsid w:val="00F8074C"/>
    <w:rsid w:val="00F80CEE"/>
    <w:rsid w:val="00F80D0F"/>
    <w:rsid w:val="00F80E24"/>
    <w:rsid w:val="00F812F7"/>
    <w:rsid w:val="00F81653"/>
    <w:rsid w:val="00F816CC"/>
    <w:rsid w:val="00F81977"/>
    <w:rsid w:val="00F819A3"/>
    <w:rsid w:val="00F81BD6"/>
    <w:rsid w:val="00F81D35"/>
    <w:rsid w:val="00F81FA0"/>
    <w:rsid w:val="00F82458"/>
    <w:rsid w:val="00F82A41"/>
    <w:rsid w:val="00F82B44"/>
    <w:rsid w:val="00F82E4F"/>
    <w:rsid w:val="00F8309A"/>
    <w:rsid w:val="00F8312B"/>
    <w:rsid w:val="00F832A9"/>
    <w:rsid w:val="00F8335B"/>
    <w:rsid w:val="00F83417"/>
    <w:rsid w:val="00F834B0"/>
    <w:rsid w:val="00F834CB"/>
    <w:rsid w:val="00F8384E"/>
    <w:rsid w:val="00F83CDE"/>
    <w:rsid w:val="00F83E6B"/>
    <w:rsid w:val="00F83E8C"/>
    <w:rsid w:val="00F83EC7"/>
    <w:rsid w:val="00F8463D"/>
    <w:rsid w:val="00F846F3"/>
    <w:rsid w:val="00F84729"/>
    <w:rsid w:val="00F84941"/>
    <w:rsid w:val="00F84BF7"/>
    <w:rsid w:val="00F852D6"/>
    <w:rsid w:val="00F8530A"/>
    <w:rsid w:val="00F85432"/>
    <w:rsid w:val="00F85550"/>
    <w:rsid w:val="00F85787"/>
    <w:rsid w:val="00F8585A"/>
    <w:rsid w:val="00F85930"/>
    <w:rsid w:val="00F85935"/>
    <w:rsid w:val="00F85C46"/>
    <w:rsid w:val="00F85D8F"/>
    <w:rsid w:val="00F85ECF"/>
    <w:rsid w:val="00F85FF2"/>
    <w:rsid w:val="00F86238"/>
    <w:rsid w:val="00F86374"/>
    <w:rsid w:val="00F863B7"/>
    <w:rsid w:val="00F864F9"/>
    <w:rsid w:val="00F866F3"/>
    <w:rsid w:val="00F86918"/>
    <w:rsid w:val="00F86B02"/>
    <w:rsid w:val="00F86E91"/>
    <w:rsid w:val="00F86F4C"/>
    <w:rsid w:val="00F86F57"/>
    <w:rsid w:val="00F87066"/>
    <w:rsid w:val="00F87075"/>
    <w:rsid w:val="00F871E0"/>
    <w:rsid w:val="00F8749F"/>
    <w:rsid w:val="00F87578"/>
    <w:rsid w:val="00F87835"/>
    <w:rsid w:val="00F8796D"/>
    <w:rsid w:val="00F87BFF"/>
    <w:rsid w:val="00F87C78"/>
    <w:rsid w:val="00F87D02"/>
    <w:rsid w:val="00F87D82"/>
    <w:rsid w:val="00F87DFA"/>
    <w:rsid w:val="00F901E8"/>
    <w:rsid w:val="00F903EF"/>
    <w:rsid w:val="00F90416"/>
    <w:rsid w:val="00F90949"/>
    <w:rsid w:val="00F9097C"/>
    <w:rsid w:val="00F90B26"/>
    <w:rsid w:val="00F90B2D"/>
    <w:rsid w:val="00F90BF4"/>
    <w:rsid w:val="00F90CF7"/>
    <w:rsid w:val="00F90DE3"/>
    <w:rsid w:val="00F90EE2"/>
    <w:rsid w:val="00F91091"/>
    <w:rsid w:val="00F91096"/>
    <w:rsid w:val="00F91112"/>
    <w:rsid w:val="00F91355"/>
    <w:rsid w:val="00F913E6"/>
    <w:rsid w:val="00F91591"/>
    <w:rsid w:val="00F91858"/>
    <w:rsid w:val="00F91982"/>
    <w:rsid w:val="00F9198D"/>
    <w:rsid w:val="00F91A81"/>
    <w:rsid w:val="00F91AF8"/>
    <w:rsid w:val="00F91B76"/>
    <w:rsid w:val="00F91BC4"/>
    <w:rsid w:val="00F91CD0"/>
    <w:rsid w:val="00F921F8"/>
    <w:rsid w:val="00F9228A"/>
    <w:rsid w:val="00F92674"/>
    <w:rsid w:val="00F92759"/>
    <w:rsid w:val="00F9280B"/>
    <w:rsid w:val="00F92B05"/>
    <w:rsid w:val="00F92EFF"/>
    <w:rsid w:val="00F930C1"/>
    <w:rsid w:val="00F930E4"/>
    <w:rsid w:val="00F933D3"/>
    <w:rsid w:val="00F9345F"/>
    <w:rsid w:val="00F934E4"/>
    <w:rsid w:val="00F934ED"/>
    <w:rsid w:val="00F9374E"/>
    <w:rsid w:val="00F9380D"/>
    <w:rsid w:val="00F93810"/>
    <w:rsid w:val="00F93813"/>
    <w:rsid w:val="00F93BEB"/>
    <w:rsid w:val="00F93C16"/>
    <w:rsid w:val="00F93E95"/>
    <w:rsid w:val="00F93F56"/>
    <w:rsid w:val="00F93F9A"/>
    <w:rsid w:val="00F94197"/>
    <w:rsid w:val="00F94313"/>
    <w:rsid w:val="00F9435B"/>
    <w:rsid w:val="00F94728"/>
    <w:rsid w:val="00F94BCB"/>
    <w:rsid w:val="00F94EEF"/>
    <w:rsid w:val="00F94F74"/>
    <w:rsid w:val="00F95433"/>
    <w:rsid w:val="00F9550B"/>
    <w:rsid w:val="00F9580D"/>
    <w:rsid w:val="00F958B1"/>
    <w:rsid w:val="00F959C9"/>
    <w:rsid w:val="00F95B98"/>
    <w:rsid w:val="00F95CF3"/>
    <w:rsid w:val="00F95D8C"/>
    <w:rsid w:val="00F95DB0"/>
    <w:rsid w:val="00F95E9F"/>
    <w:rsid w:val="00F95F5C"/>
    <w:rsid w:val="00F95F7B"/>
    <w:rsid w:val="00F95FB5"/>
    <w:rsid w:val="00F95FCE"/>
    <w:rsid w:val="00F962B0"/>
    <w:rsid w:val="00F965BD"/>
    <w:rsid w:val="00F9688C"/>
    <w:rsid w:val="00F969FB"/>
    <w:rsid w:val="00F96D7C"/>
    <w:rsid w:val="00F97084"/>
    <w:rsid w:val="00F97581"/>
    <w:rsid w:val="00F975A7"/>
    <w:rsid w:val="00F976F9"/>
    <w:rsid w:val="00F97947"/>
    <w:rsid w:val="00F979A7"/>
    <w:rsid w:val="00F97AB0"/>
    <w:rsid w:val="00F97CCC"/>
    <w:rsid w:val="00FA0073"/>
    <w:rsid w:val="00FA04BE"/>
    <w:rsid w:val="00FA06B3"/>
    <w:rsid w:val="00FA08FB"/>
    <w:rsid w:val="00FA093B"/>
    <w:rsid w:val="00FA0B01"/>
    <w:rsid w:val="00FA0BCC"/>
    <w:rsid w:val="00FA0DDA"/>
    <w:rsid w:val="00FA0E5D"/>
    <w:rsid w:val="00FA14C2"/>
    <w:rsid w:val="00FA1CAA"/>
    <w:rsid w:val="00FA1E6C"/>
    <w:rsid w:val="00FA1FBB"/>
    <w:rsid w:val="00FA20A0"/>
    <w:rsid w:val="00FA20D2"/>
    <w:rsid w:val="00FA22A9"/>
    <w:rsid w:val="00FA2475"/>
    <w:rsid w:val="00FA2575"/>
    <w:rsid w:val="00FA2BA0"/>
    <w:rsid w:val="00FA315F"/>
    <w:rsid w:val="00FA3216"/>
    <w:rsid w:val="00FA3375"/>
    <w:rsid w:val="00FA33D9"/>
    <w:rsid w:val="00FA33DB"/>
    <w:rsid w:val="00FA34F8"/>
    <w:rsid w:val="00FA3572"/>
    <w:rsid w:val="00FA3742"/>
    <w:rsid w:val="00FA39F2"/>
    <w:rsid w:val="00FA3FC9"/>
    <w:rsid w:val="00FA404D"/>
    <w:rsid w:val="00FA41D8"/>
    <w:rsid w:val="00FA423A"/>
    <w:rsid w:val="00FA42BA"/>
    <w:rsid w:val="00FA457F"/>
    <w:rsid w:val="00FA493B"/>
    <w:rsid w:val="00FA49CF"/>
    <w:rsid w:val="00FA4BA8"/>
    <w:rsid w:val="00FA4E26"/>
    <w:rsid w:val="00FA5393"/>
    <w:rsid w:val="00FA5402"/>
    <w:rsid w:val="00FA577C"/>
    <w:rsid w:val="00FA5794"/>
    <w:rsid w:val="00FA57A7"/>
    <w:rsid w:val="00FA57DD"/>
    <w:rsid w:val="00FA595C"/>
    <w:rsid w:val="00FA59BB"/>
    <w:rsid w:val="00FA59C7"/>
    <w:rsid w:val="00FA5B71"/>
    <w:rsid w:val="00FA5CBC"/>
    <w:rsid w:val="00FA6054"/>
    <w:rsid w:val="00FA609D"/>
    <w:rsid w:val="00FA638A"/>
    <w:rsid w:val="00FA6578"/>
    <w:rsid w:val="00FA65BD"/>
    <w:rsid w:val="00FA6698"/>
    <w:rsid w:val="00FA66AB"/>
    <w:rsid w:val="00FA6719"/>
    <w:rsid w:val="00FA68C5"/>
    <w:rsid w:val="00FA6AE4"/>
    <w:rsid w:val="00FA6D03"/>
    <w:rsid w:val="00FA6EBC"/>
    <w:rsid w:val="00FA6ECA"/>
    <w:rsid w:val="00FA71F0"/>
    <w:rsid w:val="00FA7306"/>
    <w:rsid w:val="00FA7475"/>
    <w:rsid w:val="00FA74D0"/>
    <w:rsid w:val="00FA76B4"/>
    <w:rsid w:val="00FA76D7"/>
    <w:rsid w:val="00FA7AB0"/>
    <w:rsid w:val="00FA7AE1"/>
    <w:rsid w:val="00FA7CA8"/>
    <w:rsid w:val="00FA7D25"/>
    <w:rsid w:val="00FA7D8A"/>
    <w:rsid w:val="00FA7DAD"/>
    <w:rsid w:val="00FA7E3C"/>
    <w:rsid w:val="00FB0150"/>
    <w:rsid w:val="00FB016E"/>
    <w:rsid w:val="00FB0214"/>
    <w:rsid w:val="00FB0C55"/>
    <w:rsid w:val="00FB0D01"/>
    <w:rsid w:val="00FB0D8E"/>
    <w:rsid w:val="00FB0FBC"/>
    <w:rsid w:val="00FB1177"/>
    <w:rsid w:val="00FB14FB"/>
    <w:rsid w:val="00FB1681"/>
    <w:rsid w:val="00FB16F4"/>
    <w:rsid w:val="00FB1849"/>
    <w:rsid w:val="00FB19E6"/>
    <w:rsid w:val="00FB1AF4"/>
    <w:rsid w:val="00FB1B0A"/>
    <w:rsid w:val="00FB1B6B"/>
    <w:rsid w:val="00FB1CA9"/>
    <w:rsid w:val="00FB1D2B"/>
    <w:rsid w:val="00FB1ED5"/>
    <w:rsid w:val="00FB21AD"/>
    <w:rsid w:val="00FB21BA"/>
    <w:rsid w:val="00FB21F8"/>
    <w:rsid w:val="00FB2329"/>
    <w:rsid w:val="00FB23D3"/>
    <w:rsid w:val="00FB2457"/>
    <w:rsid w:val="00FB254B"/>
    <w:rsid w:val="00FB2886"/>
    <w:rsid w:val="00FB28B4"/>
    <w:rsid w:val="00FB2C11"/>
    <w:rsid w:val="00FB2C24"/>
    <w:rsid w:val="00FB31AA"/>
    <w:rsid w:val="00FB3352"/>
    <w:rsid w:val="00FB36C9"/>
    <w:rsid w:val="00FB36DA"/>
    <w:rsid w:val="00FB373C"/>
    <w:rsid w:val="00FB3933"/>
    <w:rsid w:val="00FB39BC"/>
    <w:rsid w:val="00FB3AD8"/>
    <w:rsid w:val="00FB3B01"/>
    <w:rsid w:val="00FB3B59"/>
    <w:rsid w:val="00FB3D10"/>
    <w:rsid w:val="00FB4089"/>
    <w:rsid w:val="00FB4218"/>
    <w:rsid w:val="00FB4407"/>
    <w:rsid w:val="00FB47A5"/>
    <w:rsid w:val="00FB4865"/>
    <w:rsid w:val="00FB4AED"/>
    <w:rsid w:val="00FB4BFE"/>
    <w:rsid w:val="00FB4C63"/>
    <w:rsid w:val="00FB4D64"/>
    <w:rsid w:val="00FB5013"/>
    <w:rsid w:val="00FB50CA"/>
    <w:rsid w:val="00FB538F"/>
    <w:rsid w:val="00FB54D0"/>
    <w:rsid w:val="00FB571D"/>
    <w:rsid w:val="00FB58CD"/>
    <w:rsid w:val="00FB59A4"/>
    <w:rsid w:val="00FB5D4F"/>
    <w:rsid w:val="00FB5DFE"/>
    <w:rsid w:val="00FB5F17"/>
    <w:rsid w:val="00FB6012"/>
    <w:rsid w:val="00FB6172"/>
    <w:rsid w:val="00FB6255"/>
    <w:rsid w:val="00FB6312"/>
    <w:rsid w:val="00FB63FE"/>
    <w:rsid w:val="00FB67CB"/>
    <w:rsid w:val="00FB686A"/>
    <w:rsid w:val="00FB6B23"/>
    <w:rsid w:val="00FB6C88"/>
    <w:rsid w:val="00FB73E0"/>
    <w:rsid w:val="00FB7424"/>
    <w:rsid w:val="00FB7487"/>
    <w:rsid w:val="00FB7542"/>
    <w:rsid w:val="00FB7759"/>
    <w:rsid w:val="00FB7A35"/>
    <w:rsid w:val="00FB7B54"/>
    <w:rsid w:val="00FB7C31"/>
    <w:rsid w:val="00FB7F18"/>
    <w:rsid w:val="00FC023E"/>
    <w:rsid w:val="00FC0254"/>
    <w:rsid w:val="00FC0282"/>
    <w:rsid w:val="00FC03D3"/>
    <w:rsid w:val="00FC05F3"/>
    <w:rsid w:val="00FC0892"/>
    <w:rsid w:val="00FC08E4"/>
    <w:rsid w:val="00FC09AF"/>
    <w:rsid w:val="00FC0AE5"/>
    <w:rsid w:val="00FC0F8D"/>
    <w:rsid w:val="00FC1124"/>
    <w:rsid w:val="00FC1180"/>
    <w:rsid w:val="00FC1203"/>
    <w:rsid w:val="00FC1569"/>
    <w:rsid w:val="00FC19A7"/>
    <w:rsid w:val="00FC19B3"/>
    <w:rsid w:val="00FC1A21"/>
    <w:rsid w:val="00FC1A3E"/>
    <w:rsid w:val="00FC1B4A"/>
    <w:rsid w:val="00FC1C2E"/>
    <w:rsid w:val="00FC1D53"/>
    <w:rsid w:val="00FC1DE0"/>
    <w:rsid w:val="00FC1EE5"/>
    <w:rsid w:val="00FC1F3A"/>
    <w:rsid w:val="00FC2147"/>
    <w:rsid w:val="00FC24CD"/>
    <w:rsid w:val="00FC2563"/>
    <w:rsid w:val="00FC2A1C"/>
    <w:rsid w:val="00FC3237"/>
    <w:rsid w:val="00FC3568"/>
    <w:rsid w:val="00FC389E"/>
    <w:rsid w:val="00FC38BF"/>
    <w:rsid w:val="00FC3B4F"/>
    <w:rsid w:val="00FC3CAA"/>
    <w:rsid w:val="00FC3DBC"/>
    <w:rsid w:val="00FC3EC6"/>
    <w:rsid w:val="00FC3FB9"/>
    <w:rsid w:val="00FC44AC"/>
    <w:rsid w:val="00FC45C3"/>
    <w:rsid w:val="00FC4903"/>
    <w:rsid w:val="00FC4962"/>
    <w:rsid w:val="00FC496D"/>
    <w:rsid w:val="00FC4999"/>
    <w:rsid w:val="00FC4AAA"/>
    <w:rsid w:val="00FC4C3B"/>
    <w:rsid w:val="00FC4F05"/>
    <w:rsid w:val="00FC512C"/>
    <w:rsid w:val="00FC5276"/>
    <w:rsid w:val="00FC5524"/>
    <w:rsid w:val="00FC5624"/>
    <w:rsid w:val="00FC58CD"/>
    <w:rsid w:val="00FC5D58"/>
    <w:rsid w:val="00FC5E0F"/>
    <w:rsid w:val="00FC5E3B"/>
    <w:rsid w:val="00FC5EF9"/>
    <w:rsid w:val="00FC5F49"/>
    <w:rsid w:val="00FC5FEE"/>
    <w:rsid w:val="00FC6263"/>
    <w:rsid w:val="00FC6581"/>
    <w:rsid w:val="00FC67E1"/>
    <w:rsid w:val="00FC6B3C"/>
    <w:rsid w:val="00FC6C4B"/>
    <w:rsid w:val="00FC6D1D"/>
    <w:rsid w:val="00FC6DFE"/>
    <w:rsid w:val="00FC70EC"/>
    <w:rsid w:val="00FC7246"/>
    <w:rsid w:val="00FC72F2"/>
    <w:rsid w:val="00FD0327"/>
    <w:rsid w:val="00FD044F"/>
    <w:rsid w:val="00FD07B9"/>
    <w:rsid w:val="00FD0860"/>
    <w:rsid w:val="00FD0A24"/>
    <w:rsid w:val="00FD0BD1"/>
    <w:rsid w:val="00FD0CBC"/>
    <w:rsid w:val="00FD0E7F"/>
    <w:rsid w:val="00FD0F8C"/>
    <w:rsid w:val="00FD10B0"/>
    <w:rsid w:val="00FD12F7"/>
    <w:rsid w:val="00FD13C8"/>
    <w:rsid w:val="00FD14F1"/>
    <w:rsid w:val="00FD15AF"/>
    <w:rsid w:val="00FD17A1"/>
    <w:rsid w:val="00FD19EE"/>
    <w:rsid w:val="00FD1B78"/>
    <w:rsid w:val="00FD1BBF"/>
    <w:rsid w:val="00FD1D38"/>
    <w:rsid w:val="00FD1F77"/>
    <w:rsid w:val="00FD209F"/>
    <w:rsid w:val="00FD2454"/>
    <w:rsid w:val="00FD25AB"/>
    <w:rsid w:val="00FD269F"/>
    <w:rsid w:val="00FD2700"/>
    <w:rsid w:val="00FD28BD"/>
    <w:rsid w:val="00FD2A8F"/>
    <w:rsid w:val="00FD3053"/>
    <w:rsid w:val="00FD3112"/>
    <w:rsid w:val="00FD333F"/>
    <w:rsid w:val="00FD3554"/>
    <w:rsid w:val="00FD4205"/>
    <w:rsid w:val="00FD4514"/>
    <w:rsid w:val="00FD4797"/>
    <w:rsid w:val="00FD4B76"/>
    <w:rsid w:val="00FD4D25"/>
    <w:rsid w:val="00FD4E09"/>
    <w:rsid w:val="00FD4E99"/>
    <w:rsid w:val="00FD4F2F"/>
    <w:rsid w:val="00FD5014"/>
    <w:rsid w:val="00FD5670"/>
    <w:rsid w:val="00FD5786"/>
    <w:rsid w:val="00FD57C9"/>
    <w:rsid w:val="00FD59C2"/>
    <w:rsid w:val="00FD5BE6"/>
    <w:rsid w:val="00FD5CBA"/>
    <w:rsid w:val="00FD5DC2"/>
    <w:rsid w:val="00FD5DDC"/>
    <w:rsid w:val="00FD60AB"/>
    <w:rsid w:val="00FD630F"/>
    <w:rsid w:val="00FD6A2B"/>
    <w:rsid w:val="00FD6C6A"/>
    <w:rsid w:val="00FD6DA1"/>
    <w:rsid w:val="00FD6E03"/>
    <w:rsid w:val="00FD7013"/>
    <w:rsid w:val="00FD7316"/>
    <w:rsid w:val="00FD734D"/>
    <w:rsid w:val="00FD7515"/>
    <w:rsid w:val="00FD76A6"/>
    <w:rsid w:val="00FD76AD"/>
    <w:rsid w:val="00FD78E1"/>
    <w:rsid w:val="00FD7C30"/>
    <w:rsid w:val="00FD7DE5"/>
    <w:rsid w:val="00FE003B"/>
    <w:rsid w:val="00FE015A"/>
    <w:rsid w:val="00FE01B9"/>
    <w:rsid w:val="00FE07F3"/>
    <w:rsid w:val="00FE0830"/>
    <w:rsid w:val="00FE09DA"/>
    <w:rsid w:val="00FE0BA8"/>
    <w:rsid w:val="00FE0BD9"/>
    <w:rsid w:val="00FE0C9F"/>
    <w:rsid w:val="00FE0DD2"/>
    <w:rsid w:val="00FE10C2"/>
    <w:rsid w:val="00FE10C7"/>
    <w:rsid w:val="00FE116E"/>
    <w:rsid w:val="00FE12C3"/>
    <w:rsid w:val="00FE131D"/>
    <w:rsid w:val="00FE1394"/>
    <w:rsid w:val="00FE1548"/>
    <w:rsid w:val="00FE15C2"/>
    <w:rsid w:val="00FE16BB"/>
    <w:rsid w:val="00FE1709"/>
    <w:rsid w:val="00FE1733"/>
    <w:rsid w:val="00FE19FF"/>
    <w:rsid w:val="00FE1B38"/>
    <w:rsid w:val="00FE1C89"/>
    <w:rsid w:val="00FE1C93"/>
    <w:rsid w:val="00FE1E6C"/>
    <w:rsid w:val="00FE1E86"/>
    <w:rsid w:val="00FE2262"/>
    <w:rsid w:val="00FE2298"/>
    <w:rsid w:val="00FE2460"/>
    <w:rsid w:val="00FE2551"/>
    <w:rsid w:val="00FE2737"/>
    <w:rsid w:val="00FE2B1B"/>
    <w:rsid w:val="00FE2CC3"/>
    <w:rsid w:val="00FE2E6A"/>
    <w:rsid w:val="00FE3019"/>
    <w:rsid w:val="00FE31B6"/>
    <w:rsid w:val="00FE324D"/>
    <w:rsid w:val="00FE336A"/>
    <w:rsid w:val="00FE3498"/>
    <w:rsid w:val="00FE3685"/>
    <w:rsid w:val="00FE389B"/>
    <w:rsid w:val="00FE3BAD"/>
    <w:rsid w:val="00FE3C9B"/>
    <w:rsid w:val="00FE3CB3"/>
    <w:rsid w:val="00FE4043"/>
    <w:rsid w:val="00FE404A"/>
    <w:rsid w:val="00FE4247"/>
    <w:rsid w:val="00FE4752"/>
    <w:rsid w:val="00FE48C7"/>
    <w:rsid w:val="00FE54F9"/>
    <w:rsid w:val="00FE58CD"/>
    <w:rsid w:val="00FE5D49"/>
    <w:rsid w:val="00FE5DA2"/>
    <w:rsid w:val="00FE5E99"/>
    <w:rsid w:val="00FE6202"/>
    <w:rsid w:val="00FE6A22"/>
    <w:rsid w:val="00FE6D98"/>
    <w:rsid w:val="00FE709A"/>
    <w:rsid w:val="00FE71D5"/>
    <w:rsid w:val="00FE726C"/>
    <w:rsid w:val="00FE75D2"/>
    <w:rsid w:val="00FE7765"/>
    <w:rsid w:val="00FE7B23"/>
    <w:rsid w:val="00FE7F0B"/>
    <w:rsid w:val="00FE7F11"/>
    <w:rsid w:val="00FE7F89"/>
    <w:rsid w:val="00FF0127"/>
    <w:rsid w:val="00FF0406"/>
    <w:rsid w:val="00FF0614"/>
    <w:rsid w:val="00FF085C"/>
    <w:rsid w:val="00FF0987"/>
    <w:rsid w:val="00FF0AD5"/>
    <w:rsid w:val="00FF0BB9"/>
    <w:rsid w:val="00FF0C72"/>
    <w:rsid w:val="00FF0CBD"/>
    <w:rsid w:val="00FF0DE8"/>
    <w:rsid w:val="00FF0F34"/>
    <w:rsid w:val="00FF0F90"/>
    <w:rsid w:val="00FF120A"/>
    <w:rsid w:val="00FF125D"/>
    <w:rsid w:val="00FF147F"/>
    <w:rsid w:val="00FF15A8"/>
    <w:rsid w:val="00FF15C7"/>
    <w:rsid w:val="00FF1766"/>
    <w:rsid w:val="00FF1961"/>
    <w:rsid w:val="00FF19FA"/>
    <w:rsid w:val="00FF1A08"/>
    <w:rsid w:val="00FF1E5C"/>
    <w:rsid w:val="00FF212F"/>
    <w:rsid w:val="00FF2134"/>
    <w:rsid w:val="00FF2218"/>
    <w:rsid w:val="00FF2230"/>
    <w:rsid w:val="00FF246E"/>
    <w:rsid w:val="00FF24DC"/>
    <w:rsid w:val="00FF28FC"/>
    <w:rsid w:val="00FF2A9C"/>
    <w:rsid w:val="00FF2D5A"/>
    <w:rsid w:val="00FF31FC"/>
    <w:rsid w:val="00FF3365"/>
    <w:rsid w:val="00FF35F3"/>
    <w:rsid w:val="00FF375F"/>
    <w:rsid w:val="00FF3D6B"/>
    <w:rsid w:val="00FF3E84"/>
    <w:rsid w:val="00FF43BD"/>
    <w:rsid w:val="00FF471D"/>
    <w:rsid w:val="00FF4985"/>
    <w:rsid w:val="00FF4BFD"/>
    <w:rsid w:val="00FF4F5C"/>
    <w:rsid w:val="00FF4FD2"/>
    <w:rsid w:val="00FF500E"/>
    <w:rsid w:val="00FF5136"/>
    <w:rsid w:val="00FF530D"/>
    <w:rsid w:val="00FF540D"/>
    <w:rsid w:val="00FF634F"/>
    <w:rsid w:val="00FF63A9"/>
    <w:rsid w:val="00FF643D"/>
    <w:rsid w:val="00FF6451"/>
    <w:rsid w:val="00FF6454"/>
    <w:rsid w:val="00FF6509"/>
    <w:rsid w:val="00FF684C"/>
    <w:rsid w:val="00FF6C06"/>
    <w:rsid w:val="00FF6C17"/>
    <w:rsid w:val="00FF6E4A"/>
    <w:rsid w:val="00FF72EB"/>
    <w:rsid w:val="00FF758A"/>
    <w:rsid w:val="00FF75E7"/>
    <w:rsid w:val="00FF7A58"/>
    <w:rsid w:val="00FF7A68"/>
    <w:rsid w:val="00FF7CDD"/>
    <w:rsid w:val="00FF7F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fr-FR"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1B8"/>
  </w:style>
  <w:style w:type="paragraph" w:styleId="Titre1">
    <w:name w:val="heading 1"/>
    <w:basedOn w:val="Normal"/>
    <w:next w:val="Normal"/>
    <w:link w:val="Titre1Car"/>
    <w:qFormat/>
    <w:rsid w:val="00BF5399"/>
    <w:pPr>
      <w:numPr>
        <w:numId w:val="44"/>
      </w:numPr>
      <w:spacing w:before="300" w:after="40"/>
      <w:jc w:val="left"/>
      <w:outlineLvl w:val="0"/>
    </w:pPr>
    <w:rPr>
      <w:smallCaps/>
      <w:spacing w:val="5"/>
      <w:sz w:val="32"/>
      <w:szCs w:val="32"/>
    </w:rPr>
  </w:style>
  <w:style w:type="paragraph" w:styleId="Titre2">
    <w:name w:val="heading 2"/>
    <w:basedOn w:val="Titre1"/>
    <w:next w:val="Normal"/>
    <w:link w:val="Titre2Car"/>
    <w:autoRedefine/>
    <w:unhideWhenUsed/>
    <w:qFormat/>
    <w:rsid w:val="00026831"/>
    <w:pPr>
      <w:numPr>
        <w:numId w:val="0"/>
      </w:numPr>
      <w:outlineLvl w:val="1"/>
    </w:pPr>
    <w:rPr>
      <w:i/>
      <w:sz w:val="28"/>
    </w:rPr>
  </w:style>
  <w:style w:type="paragraph" w:styleId="Titre3">
    <w:name w:val="heading 3"/>
    <w:basedOn w:val="Titre2"/>
    <w:next w:val="Normal"/>
    <w:link w:val="Titre3Car"/>
    <w:uiPriority w:val="9"/>
    <w:unhideWhenUsed/>
    <w:qFormat/>
    <w:rsid w:val="00DD07B7"/>
    <w:pPr>
      <w:outlineLvl w:val="2"/>
    </w:pPr>
  </w:style>
  <w:style w:type="paragraph" w:styleId="Titre4">
    <w:name w:val="heading 4"/>
    <w:basedOn w:val="Normal"/>
    <w:next w:val="Normal"/>
    <w:link w:val="Titre4Car"/>
    <w:uiPriority w:val="9"/>
    <w:unhideWhenUsed/>
    <w:qFormat/>
    <w:rsid w:val="007C424C"/>
    <w:pPr>
      <w:spacing w:before="240" w:after="0"/>
      <w:jc w:val="left"/>
      <w:outlineLvl w:val="3"/>
    </w:pPr>
    <w:rPr>
      <w:smallCaps/>
      <w:spacing w:val="10"/>
      <w:sz w:val="22"/>
      <w:szCs w:val="22"/>
    </w:rPr>
  </w:style>
  <w:style w:type="paragraph" w:styleId="Titre5">
    <w:name w:val="heading 5"/>
    <w:basedOn w:val="Normal"/>
    <w:next w:val="Normal"/>
    <w:link w:val="Titre5Car"/>
    <w:uiPriority w:val="9"/>
    <w:unhideWhenUsed/>
    <w:qFormat/>
    <w:rsid w:val="007C424C"/>
    <w:pPr>
      <w:spacing w:before="200" w:after="0"/>
      <w:jc w:val="left"/>
      <w:outlineLvl w:val="4"/>
    </w:pPr>
    <w:rPr>
      <w:smallCaps/>
      <w:color w:val="943634" w:themeColor="accent2" w:themeShade="BF"/>
      <w:spacing w:val="10"/>
      <w:sz w:val="22"/>
      <w:szCs w:val="26"/>
    </w:rPr>
  </w:style>
  <w:style w:type="paragraph" w:styleId="Titre6">
    <w:name w:val="heading 6"/>
    <w:basedOn w:val="Normal"/>
    <w:next w:val="Normal"/>
    <w:link w:val="Titre6Car"/>
    <w:uiPriority w:val="9"/>
    <w:semiHidden/>
    <w:unhideWhenUsed/>
    <w:qFormat/>
    <w:rsid w:val="007C424C"/>
    <w:pPr>
      <w:spacing w:after="0"/>
      <w:jc w:val="left"/>
      <w:outlineLvl w:val="5"/>
    </w:pPr>
    <w:rPr>
      <w:smallCaps/>
      <w:color w:val="C0504D" w:themeColor="accent2"/>
      <w:spacing w:val="5"/>
      <w:sz w:val="22"/>
    </w:rPr>
  </w:style>
  <w:style w:type="paragraph" w:styleId="Titre7">
    <w:name w:val="heading 7"/>
    <w:basedOn w:val="Normal"/>
    <w:next w:val="Normal"/>
    <w:link w:val="Titre7Car"/>
    <w:uiPriority w:val="9"/>
    <w:semiHidden/>
    <w:unhideWhenUsed/>
    <w:qFormat/>
    <w:rsid w:val="007C424C"/>
    <w:pPr>
      <w:spacing w:after="0"/>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7C424C"/>
    <w:pPr>
      <w:spacing w:after="0"/>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7C424C"/>
    <w:pPr>
      <w:spacing w:after="0"/>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B96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qFormat/>
    <w:rsid w:val="007C424C"/>
    <w:pPr>
      <w:pBdr>
        <w:top w:val="single" w:sz="12" w:space="1" w:color="C0504D" w:themeColor="accent2"/>
      </w:pBdr>
      <w:spacing w:line="240" w:lineRule="auto"/>
      <w:jc w:val="right"/>
    </w:pPr>
    <w:rPr>
      <w:smallCaps/>
      <w:sz w:val="48"/>
      <w:szCs w:val="48"/>
    </w:rPr>
  </w:style>
  <w:style w:type="character" w:customStyle="1" w:styleId="TitreCar">
    <w:name w:val="Titre Car"/>
    <w:basedOn w:val="Policepardfaut"/>
    <w:link w:val="Titre"/>
    <w:uiPriority w:val="10"/>
    <w:rsid w:val="007C424C"/>
    <w:rPr>
      <w:smallCaps/>
      <w:sz w:val="48"/>
      <w:szCs w:val="48"/>
    </w:rPr>
  </w:style>
  <w:style w:type="paragraph" w:styleId="Corpsdetexte">
    <w:name w:val="Body Text"/>
    <w:basedOn w:val="Normal"/>
    <w:link w:val="CorpsdetexteCar"/>
    <w:unhideWhenUsed/>
    <w:rsid w:val="00B964B4"/>
    <w:pPr>
      <w:spacing w:after="120"/>
    </w:pPr>
  </w:style>
  <w:style w:type="character" w:customStyle="1" w:styleId="CorpsdetexteCar">
    <w:name w:val="Corps de texte Car"/>
    <w:basedOn w:val="Policepardfaut"/>
    <w:link w:val="Corpsdetexte"/>
    <w:uiPriority w:val="99"/>
    <w:semiHidden/>
    <w:rsid w:val="00B964B4"/>
  </w:style>
  <w:style w:type="paragraph" w:styleId="Textedebulles">
    <w:name w:val="Balloon Text"/>
    <w:basedOn w:val="Normal"/>
    <w:link w:val="TextedebullesCar"/>
    <w:uiPriority w:val="99"/>
    <w:semiHidden/>
    <w:unhideWhenUsed/>
    <w:qFormat/>
    <w:rsid w:val="00B964B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qFormat/>
    <w:rsid w:val="00B964B4"/>
    <w:rPr>
      <w:rFonts w:ascii="Tahoma" w:hAnsi="Tahoma" w:cs="Tahoma"/>
      <w:sz w:val="16"/>
      <w:szCs w:val="16"/>
    </w:rPr>
  </w:style>
  <w:style w:type="character" w:customStyle="1" w:styleId="Titre1Car">
    <w:name w:val="Titre 1 Car"/>
    <w:basedOn w:val="Policepardfaut"/>
    <w:link w:val="Titre1"/>
    <w:rsid w:val="00BF5399"/>
    <w:rPr>
      <w:smallCaps/>
      <w:spacing w:val="5"/>
      <w:sz w:val="32"/>
      <w:szCs w:val="32"/>
    </w:rPr>
  </w:style>
  <w:style w:type="paragraph" w:styleId="Paragraphedeliste">
    <w:name w:val="List Paragraph"/>
    <w:basedOn w:val="Normal"/>
    <w:uiPriority w:val="34"/>
    <w:qFormat/>
    <w:rsid w:val="007C424C"/>
    <w:pPr>
      <w:ind w:left="720"/>
      <w:contextualSpacing/>
    </w:pPr>
  </w:style>
  <w:style w:type="character" w:customStyle="1" w:styleId="Titre2Car">
    <w:name w:val="Titre 2 Car"/>
    <w:basedOn w:val="Policepardfaut"/>
    <w:link w:val="Titre2"/>
    <w:rsid w:val="00026831"/>
    <w:rPr>
      <w:i/>
      <w:smallCaps/>
      <w:spacing w:val="5"/>
      <w:sz w:val="28"/>
      <w:szCs w:val="32"/>
    </w:rPr>
  </w:style>
  <w:style w:type="character" w:customStyle="1" w:styleId="Titre3Car">
    <w:name w:val="Titre 3 Car"/>
    <w:basedOn w:val="Policepardfaut"/>
    <w:link w:val="Titre3"/>
    <w:uiPriority w:val="9"/>
    <w:qFormat/>
    <w:rsid w:val="00DD07B7"/>
    <w:rPr>
      <w:i/>
      <w:smallCaps/>
      <w:spacing w:val="5"/>
      <w:sz w:val="28"/>
      <w:szCs w:val="28"/>
    </w:rPr>
  </w:style>
  <w:style w:type="character" w:customStyle="1" w:styleId="Titre4Car">
    <w:name w:val="Titre 4 Car"/>
    <w:basedOn w:val="Policepardfaut"/>
    <w:link w:val="Titre4"/>
    <w:uiPriority w:val="9"/>
    <w:rsid w:val="007C424C"/>
    <w:rPr>
      <w:smallCaps/>
      <w:spacing w:val="10"/>
      <w:sz w:val="22"/>
      <w:szCs w:val="22"/>
    </w:rPr>
  </w:style>
  <w:style w:type="character" w:customStyle="1" w:styleId="Titre5Car">
    <w:name w:val="Titre 5 Car"/>
    <w:basedOn w:val="Policepardfaut"/>
    <w:link w:val="Titre5"/>
    <w:uiPriority w:val="9"/>
    <w:rsid w:val="007C424C"/>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7C424C"/>
    <w:rPr>
      <w:smallCaps/>
      <w:color w:val="C0504D" w:themeColor="accent2"/>
      <w:spacing w:val="5"/>
      <w:sz w:val="22"/>
    </w:rPr>
  </w:style>
  <w:style w:type="character" w:customStyle="1" w:styleId="Titre7Car">
    <w:name w:val="Titre 7 Car"/>
    <w:basedOn w:val="Policepardfaut"/>
    <w:link w:val="Titre7"/>
    <w:uiPriority w:val="9"/>
    <w:semiHidden/>
    <w:rsid w:val="007C424C"/>
    <w:rPr>
      <w:b/>
      <w:smallCaps/>
      <w:color w:val="C0504D" w:themeColor="accent2"/>
      <w:spacing w:val="10"/>
    </w:rPr>
  </w:style>
  <w:style w:type="character" w:customStyle="1" w:styleId="Titre8Car">
    <w:name w:val="Titre 8 Car"/>
    <w:basedOn w:val="Policepardfaut"/>
    <w:link w:val="Titre8"/>
    <w:uiPriority w:val="9"/>
    <w:semiHidden/>
    <w:rsid w:val="007C424C"/>
    <w:rPr>
      <w:b/>
      <w:i/>
      <w:smallCaps/>
      <w:color w:val="943634" w:themeColor="accent2" w:themeShade="BF"/>
    </w:rPr>
  </w:style>
  <w:style w:type="character" w:customStyle="1" w:styleId="Titre9Car">
    <w:name w:val="Titre 9 Car"/>
    <w:basedOn w:val="Policepardfaut"/>
    <w:link w:val="Titre9"/>
    <w:uiPriority w:val="9"/>
    <w:semiHidden/>
    <w:rsid w:val="007C424C"/>
    <w:rPr>
      <w:b/>
      <w:i/>
      <w:smallCaps/>
      <w:color w:val="622423" w:themeColor="accent2" w:themeShade="7F"/>
    </w:rPr>
  </w:style>
  <w:style w:type="paragraph" w:styleId="Lgende">
    <w:name w:val="caption"/>
    <w:basedOn w:val="Normal"/>
    <w:next w:val="Normal"/>
    <w:unhideWhenUsed/>
    <w:rsid w:val="007C424C"/>
    <w:rPr>
      <w:b/>
      <w:bCs/>
      <w:caps/>
      <w:sz w:val="16"/>
      <w:szCs w:val="18"/>
    </w:rPr>
  </w:style>
  <w:style w:type="paragraph" w:styleId="Sous-titre">
    <w:name w:val="Subtitle"/>
    <w:basedOn w:val="Normal"/>
    <w:next w:val="Normal"/>
    <w:link w:val="Sous-titreCar"/>
    <w:rsid w:val="007C424C"/>
    <w:pPr>
      <w:spacing w:after="720" w:line="240" w:lineRule="auto"/>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7C424C"/>
    <w:rPr>
      <w:rFonts w:asciiTheme="majorHAnsi" w:eastAsiaTheme="majorEastAsia" w:hAnsiTheme="majorHAnsi" w:cstheme="majorBidi"/>
      <w:szCs w:val="22"/>
    </w:rPr>
  </w:style>
  <w:style w:type="character" w:styleId="lev">
    <w:name w:val="Strong"/>
    <w:uiPriority w:val="22"/>
    <w:qFormat/>
    <w:rsid w:val="007C424C"/>
    <w:rPr>
      <w:b/>
      <w:color w:val="C0504D" w:themeColor="accent2"/>
    </w:rPr>
  </w:style>
  <w:style w:type="character" w:styleId="Accentuation">
    <w:name w:val="Emphasis"/>
    <w:uiPriority w:val="20"/>
    <w:qFormat/>
    <w:rsid w:val="007C424C"/>
    <w:rPr>
      <w:b/>
      <w:i/>
      <w:spacing w:val="10"/>
    </w:rPr>
  </w:style>
  <w:style w:type="paragraph" w:styleId="Sansinterligne">
    <w:name w:val="No Spacing"/>
    <w:basedOn w:val="Normal"/>
    <w:link w:val="SansinterligneCar"/>
    <w:uiPriority w:val="1"/>
    <w:qFormat/>
    <w:rsid w:val="007C424C"/>
    <w:pPr>
      <w:spacing w:after="0" w:line="240" w:lineRule="auto"/>
    </w:pPr>
  </w:style>
  <w:style w:type="character" w:customStyle="1" w:styleId="SansinterligneCar">
    <w:name w:val="Sans interligne Car"/>
    <w:basedOn w:val="Policepardfaut"/>
    <w:link w:val="Sansinterligne"/>
    <w:uiPriority w:val="1"/>
    <w:rsid w:val="007C424C"/>
  </w:style>
  <w:style w:type="paragraph" w:styleId="Citation">
    <w:name w:val="Quote"/>
    <w:basedOn w:val="Normal"/>
    <w:next w:val="Normal"/>
    <w:link w:val="CitationCar"/>
    <w:uiPriority w:val="29"/>
    <w:qFormat/>
    <w:rsid w:val="007C424C"/>
    <w:rPr>
      <w:i/>
    </w:rPr>
  </w:style>
  <w:style w:type="character" w:customStyle="1" w:styleId="CitationCar">
    <w:name w:val="Citation Car"/>
    <w:basedOn w:val="Policepardfaut"/>
    <w:link w:val="Citation"/>
    <w:uiPriority w:val="29"/>
    <w:rsid w:val="007C424C"/>
    <w:rPr>
      <w:i/>
    </w:rPr>
  </w:style>
  <w:style w:type="paragraph" w:styleId="Citationintense">
    <w:name w:val="Intense Quote"/>
    <w:basedOn w:val="Normal"/>
    <w:next w:val="Normal"/>
    <w:link w:val="CitationintenseCar"/>
    <w:uiPriority w:val="30"/>
    <w:qFormat/>
    <w:rsid w:val="007C424C"/>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7C424C"/>
    <w:rPr>
      <w:b/>
      <w:i/>
      <w:color w:val="FFFFFF" w:themeColor="background1"/>
      <w:shd w:val="clear" w:color="auto" w:fill="C0504D" w:themeFill="accent2"/>
    </w:rPr>
  </w:style>
  <w:style w:type="character" w:styleId="Emphaseple">
    <w:name w:val="Subtle Emphasis"/>
    <w:uiPriority w:val="19"/>
    <w:qFormat/>
    <w:rsid w:val="007C424C"/>
    <w:rPr>
      <w:i/>
    </w:rPr>
  </w:style>
  <w:style w:type="character" w:styleId="Emphaseintense">
    <w:name w:val="Intense Emphasis"/>
    <w:uiPriority w:val="21"/>
    <w:qFormat/>
    <w:rsid w:val="007C424C"/>
    <w:rPr>
      <w:b/>
      <w:i/>
      <w:color w:val="C0504D" w:themeColor="accent2"/>
      <w:spacing w:val="10"/>
    </w:rPr>
  </w:style>
  <w:style w:type="character" w:styleId="Rfrenceple">
    <w:name w:val="Subtle Reference"/>
    <w:uiPriority w:val="31"/>
    <w:qFormat/>
    <w:rsid w:val="007C424C"/>
    <w:rPr>
      <w:b/>
    </w:rPr>
  </w:style>
  <w:style w:type="character" w:styleId="Rfrenceintense">
    <w:name w:val="Intense Reference"/>
    <w:uiPriority w:val="32"/>
    <w:qFormat/>
    <w:rsid w:val="007C424C"/>
    <w:rPr>
      <w:b/>
      <w:bCs/>
      <w:smallCaps/>
      <w:spacing w:val="5"/>
      <w:sz w:val="22"/>
      <w:szCs w:val="22"/>
      <w:u w:val="single"/>
    </w:rPr>
  </w:style>
  <w:style w:type="character" w:styleId="Titredulivre">
    <w:name w:val="Book Title"/>
    <w:uiPriority w:val="33"/>
    <w:qFormat/>
    <w:rsid w:val="007C424C"/>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unhideWhenUsed/>
    <w:qFormat/>
    <w:rsid w:val="007C424C"/>
    <w:pPr>
      <w:outlineLvl w:val="9"/>
    </w:pPr>
    <w:rPr>
      <w:lang w:bidi="en-US"/>
    </w:rPr>
  </w:style>
  <w:style w:type="paragraph" w:styleId="En-tte">
    <w:name w:val="header"/>
    <w:basedOn w:val="Normal"/>
    <w:link w:val="En-tteCar"/>
    <w:uiPriority w:val="99"/>
    <w:unhideWhenUsed/>
    <w:rsid w:val="00AD0042"/>
    <w:pPr>
      <w:tabs>
        <w:tab w:val="center" w:pos="4536"/>
        <w:tab w:val="right" w:pos="9072"/>
      </w:tabs>
      <w:spacing w:after="0" w:line="240" w:lineRule="auto"/>
    </w:pPr>
  </w:style>
  <w:style w:type="character" w:customStyle="1" w:styleId="En-tteCar">
    <w:name w:val="En-tête Car"/>
    <w:basedOn w:val="Policepardfaut"/>
    <w:link w:val="En-tte"/>
    <w:uiPriority w:val="99"/>
    <w:rsid w:val="00AD0042"/>
  </w:style>
  <w:style w:type="paragraph" w:styleId="Pieddepage">
    <w:name w:val="footer"/>
    <w:basedOn w:val="Normal"/>
    <w:link w:val="PieddepageCar"/>
    <w:uiPriority w:val="99"/>
    <w:unhideWhenUsed/>
    <w:rsid w:val="00AD00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0042"/>
  </w:style>
  <w:style w:type="paragraph" w:styleId="TM2">
    <w:name w:val="toc 2"/>
    <w:basedOn w:val="Normal"/>
    <w:next w:val="Normal"/>
    <w:autoRedefine/>
    <w:uiPriority w:val="39"/>
    <w:unhideWhenUsed/>
    <w:qFormat/>
    <w:rsid w:val="003A7EFA"/>
    <w:pPr>
      <w:tabs>
        <w:tab w:val="left" w:pos="880"/>
        <w:tab w:val="left" w:pos="3010"/>
        <w:tab w:val="right" w:leader="dot" w:pos="9062"/>
      </w:tabs>
      <w:spacing w:after="100"/>
      <w:ind w:left="200"/>
    </w:pPr>
  </w:style>
  <w:style w:type="paragraph" w:styleId="TM3">
    <w:name w:val="toc 3"/>
    <w:basedOn w:val="Normal"/>
    <w:next w:val="Normal"/>
    <w:autoRedefine/>
    <w:uiPriority w:val="39"/>
    <w:unhideWhenUsed/>
    <w:qFormat/>
    <w:rsid w:val="002C7E11"/>
    <w:pPr>
      <w:spacing w:after="100"/>
      <w:ind w:left="400"/>
    </w:pPr>
  </w:style>
  <w:style w:type="character" w:styleId="Lienhypertexte">
    <w:name w:val="Hyperlink"/>
    <w:basedOn w:val="Policepardfaut"/>
    <w:uiPriority w:val="99"/>
    <w:unhideWhenUsed/>
    <w:rsid w:val="002C7E11"/>
    <w:rPr>
      <w:color w:val="0000FF" w:themeColor="hyperlink"/>
      <w:u w:val="single"/>
    </w:rPr>
  </w:style>
  <w:style w:type="paragraph" w:styleId="TM1">
    <w:name w:val="toc 1"/>
    <w:basedOn w:val="Normal"/>
    <w:next w:val="Normal"/>
    <w:autoRedefine/>
    <w:uiPriority w:val="39"/>
    <w:unhideWhenUsed/>
    <w:qFormat/>
    <w:rsid w:val="00D60437"/>
    <w:pPr>
      <w:tabs>
        <w:tab w:val="left" w:pos="400"/>
        <w:tab w:val="right" w:leader="dot" w:pos="9062"/>
      </w:tabs>
      <w:spacing w:after="100"/>
      <w:jc w:val="left"/>
    </w:pPr>
    <w:rPr>
      <w:noProof/>
      <w:sz w:val="22"/>
      <w:szCs w:val="22"/>
      <w:lang w:eastAsia="fr-FR"/>
    </w:rPr>
  </w:style>
  <w:style w:type="character" w:styleId="Textedelespacerserv">
    <w:name w:val="Placeholder Text"/>
    <w:basedOn w:val="Policepardfaut"/>
    <w:uiPriority w:val="99"/>
    <w:semiHidden/>
    <w:rsid w:val="00E6109F"/>
    <w:rPr>
      <w:color w:val="808080"/>
    </w:rPr>
  </w:style>
  <w:style w:type="character" w:customStyle="1" w:styleId="pplri8t-">
    <w:name w:val="pplri8t-"/>
    <w:basedOn w:val="Policepardfaut"/>
    <w:rsid w:val="00E119FB"/>
  </w:style>
  <w:style w:type="character" w:customStyle="1" w:styleId="LienInternet">
    <w:name w:val="Lien Internet"/>
    <w:basedOn w:val="Policepardfaut"/>
    <w:uiPriority w:val="99"/>
    <w:unhideWhenUsed/>
    <w:rsid w:val="00D92401"/>
    <w:rPr>
      <w:color w:val="0000FF"/>
      <w:u w:val="single"/>
    </w:rPr>
  </w:style>
  <w:style w:type="character" w:customStyle="1" w:styleId="mw-headline">
    <w:name w:val="mw-headline"/>
    <w:basedOn w:val="Policepardfaut"/>
    <w:rsid w:val="00D92401"/>
  </w:style>
  <w:style w:type="character" w:customStyle="1" w:styleId="mw-editsection">
    <w:name w:val="mw-editsection"/>
    <w:basedOn w:val="Policepardfaut"/>
    <w:rsid w:val="00D92401"/>
  </w:style>
  <w:style w:type="character" w:customStyle="1" w:styleId="mw-editsection-bracket">
    <w:name w:val="mw-editsection-bracket"/>
    <w:basedOn w:val="Policepardfaut"/>
    <w:rsid w:val="00D92401"/>
  </w:style>
  <w:style w:type="character" w:customStyle="1" w:styleId="mw-editsection-divider">
    <w:name w:val="mw-editsection-divider"/>
    <w:basedOn w:val="Policepardfaut"/>
    <w:rsid w:val="00D92401"/>
  </w:style>
  <w:style w:type="character" w:customStyle="1" w:styleId="ListLabel1">
    <w:name w:val="ListLabel 1"/>
    <w:rsid w:val="00D92401"/>
    <w:rPr>
      <w:rFonts w:eastAsia="Calibri"/>
    </w:rPr>
  </w:style>
  <w:style w:type="character" w:customStyle="1" w:styleId="ListLabel2">
    <w:name w:val="ListLabel 2"/>
    <w:rsid w:val="00D92401"/>
    <w:rPr>
      <w:rFonts w:cs="Courier New"/>
    </w:rPr>
  </w:style>
  <w:style w:type="character" w:customStyle="1" w:styleId="ListLabel3">
    <w:name w:val="ListLabel 3"/>
    <w:rsid w:val="00D92401"/>
    <w:rPr>
      <w:sz w:val="20"/>
    </w:rPr>
  </w:style>
  <w:style w:type="paragraph" w:styleId="Liste">
    <w:name w:val="List"/>
    <w:basedOn w:val="Corpsdetexte"/>
    <w:rsid w:val="00D92401"/>
    <w:pPr>
      <w:spacing w:after="140" w:line="288" w:lineRule="auto"/>
      <w:jc w:val="left"/>
    </w:pPr>
    <w:rPr>
      <w:rFonts w:eastAsiaTheme="minorHAnsi" w:cs="Lucida Sans"/>
      <w:sz w:val="22"/>
      <w:szCs w:val="22"/>
    </w:rPr>
  </w:style>
  <w:style w:type="paragraph" w:customStyle="1" w:styleId="Index">
    <w:name w:val="Index"/>
    <w:basedOn w:val="Normal"/>
    <w:rsid w:val="00D92401"/>
    <w:pPr>
      <w:suppressLineNumbers/>
      <w:jc w:val="left"/>
    </w:pPr>
    <w:rPr>
      <w:rFonts w:eastAsiaTheme="minorHAnsi" w:cs="Lucida Sans"/>
      <w:sz w:val="22"/>
      <w:szCs w:val="22"/>
    </w:rPr>
  </w:style>
  <w:style w:type="paragraph" w:styleId="NormalWeb">
    <w:name w:val="Normal (Web)"/>
    <w:basedOn w:val="Normal"/>
    <w:uiPriority w:val="99"/>
    <w:unhideWhenUsed/>
    <w:qFormat/>
    <w:rsid w:val="00D92401"/>
    <w:pPr>
      <w:spacing w:beforeAutospacing="1" w:afterAutospacing="1" w:line="240" w:lineRule="auto"/>
      <w:jc w:val="left"/>
    </w:pPr>
    <w:rPr>
      <w:rFonts w:ascii="Times New Roman" w:eastAsia="Times New Roman" w:hAnsi="Times New Roman" w:cs="Times New Roman"/>
      <w:sz w:val="24"/>
      <w:szCs w:val="24"/>
      <w:lang w:eastAsia="fr-FR"/>
    </w:rPr>
  </w:style>
  <w:style w:type="paragraph" w:customStyle="1" w:styleId="Quotations">
    <w:name w:val="Quotations"/>
    <w:basedOn w:val="Normal"/>
    <w:rsid w:val="00D92401"/>
    <w:pPr>
      <w:jc w:val="left"/>
    </w:pPr>
    <w:rPr>
      <w:rFonts w:eastAsiaTheme="minorHAnsi"/>
      <w:sz w:val="22"/>
      <w:szCs w:val="22"/>
    </w:rPr>
  </w:style>
  <w:style w:type="paragraph" w:customStyle="1" w:styleId="Titreprincipal">
    <w:name w:val="Titre principal"/>
    <w:basedOn w:val="Titre"/>
    <w:rsid w:val="00D92401"/>
    <w:pPr>
      <w:numPr>
        <w:numId w:val="1"/>
      </w:numPr>
      <w:pBdr>
        <w:top w:val="none" w:sz="0" w:space="0" w:color="auto"/>
      </w:pBdr>
      <w:spacing w:beforeAutospacing="1" w:afterAutospacing="1"/>
      <w:ind w:left="426"/>
      <w:jc w:val="left"/>
      <w:outlineLvl w:val="2"/>
    </w:pPr>
    <w:rPr>
      <w:rFonts w:ascii="Times New Roman" w:eastAsia="Times New Roman" w:hAnsi="Times New Roman" w:cs="Times New Roman"/>
      <w:b/>
      <w:bCs/>
      <w:smallCaps w:val="0"/>
      <w:sz w:val="27"/>
      <w:szCs w:val="27"/>
      <w:lang w:eastAsia="fr-FR"/>
    </w:rPr>
  </w:style>
  <w:style w:type="character" w:customStyle="1" w:styleId="grame">
    <w:name w:val="grame"/>
    <w:basedOn w:val="Policepardfaut"/>
    <w:rsid w:val="00D92401"/>
  </w:style>
  <w:style w:type="character" w:customStyle="1" w:styleId="ilfuvd">
    <w:name w:val="ilfuvd"/>
    <w:basedOn w:val="Policepardfaut"/>
    <w:rsid w:val="00D92401"/>
  </w:style>
  <w:style w:type="character" w:customStyle="1" w:styleId="citation0">
    <w:name w:val="citation"/>
    <w:basedOn w:val="Policepardfaut"/>
    <w:rsid w:val="00D92401"/>
  </w:style>
  <w:style w:type="character" w:customStyle="1" w:styleId="tlfcdefinition">
    <w:name w:val="tlf_cdefinition"/>
    <w:basedOn w:val="Policepardfaut"/>
    <w:rsid w:val="00D92401"/>
  </w:style>
  <w:style w:type="character" w:customStyle="1" w:styleId="lrdctlblblk">
    <w:name w:val="lr_dct_lbl_blk"/>
    <w:basedOn w:val="Policepardfaut"/>
    <w:rsid w:val="00D92401"/>
  </w:style>
  <w:style w:type="character" w:customStyle="1" w:styleId="st">
    <w:name w:val="st"/>
    <w:basedOn w:val="Policepardfaut"/>
    <w:rsid w:val="00D92401"/>
  </w:style>
  <w:style w:type="paragraph" w:styleId="PrformatHTML">
    <w:name w:val="HTML Preformatted"/>
    <w:basedOn w:val="Normal"/>
    <w:link w:val="PrformatHTMLCar"/>
    <w:uiPriority w:val="99"/>
    <w:semiHidden/>
    <w:unhideWhenUsed/>
    <w:rsid w:val="00D92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fr-FR"/>
    </w:rPr>
  </w:style>
  <w:style w:type="character" w:customStyle="1" w:styleId="PrformatHTMLCar">
    <w:name w:val="Préformaté HTML Car"/>
    <w:basedOn w:val="Policepardfaut"/>
    <w:link w:val="PrformatHTML"/>
    <w:uiPriority w:val="99"/>
    <w:semiHidden/>
    <w:rsid w:val="00D92401"/>
    <w:rPr>
      <w:rFonts w:ascii="Courier New" w:eastAsia="Times New Roman" w:hAnsi="Courier New" w:cs="Courier New"/>
      <w:lang w:eastAsia="fr-FR"/>
    </w:rPr>
  </w:style>
  <w:style w:type="character" w:customStyle="1" w:styleId="pre">
    <w:name w:val="pre"/>
    <w:basedOn w:val="Policepardfaut"/>
    <w:rsid w:val="00D92401"/>
  </w:style>
  <w:style w:type="character" w:styleId="CodeHTML">
    <w:name w:val="HTML Code"/>
    <w:basedOn w:val="Policepardfaut"/>
    <w:uiPriority w:val="99"/>
    <w:semiHidden/>
    <w:unhideWhenUsed/>
    <w:rsid w:val="00D92401"/>
    <w:rPr>
      <w:rFonts w:ascii="Courier New" w:eastAsia="Times New Roman" w:hAnsi="Courier New" w:cs="Courier New"/>
      <w:sz w:val="20"/>
      <w:szCs w:val="20"/>
    </w:rPr>
  </w:style>
  <w:style w:type="paragraph" w:styleId="Notedebasdepage">
    <w:name w:val="footnote text"/>
    <w:basedOn w:val="Normal"/>
    <w:link w:val="NotedebasdepageCar"/>
    <w:uiPriority w:val="99"/>
    <w:semiHidden/>
    <w:unhideWhenUsed/>
    <w:rsid w:val="00D92401"/>
    <w:pPr>
      <w:spacing w:after="0" w:line="240" w:lineRule="auto"/>
      <w:jc w:val="left"/>
    </w:pPr>
    <w:rPr>
      <w:rFonts w:eastAsiaTheme="minorHAnsi"/>
    </w:rPr>
  </w:style>
  <w:style w:type="character" w:customStyle="1" w:styleId="NotedebasdepageCar">
    <w:name w:val="Note de bas de page Car"/>
    <w:basedOn w:val="Policepardfaut"/>
    <w:link w:val="Notedebasdepage"/>
    <w:uiPriority w:val="99"/>
    <w:semiHidden/>
    <w:rsid w:val="00D92401"/>
    <w:rPr>
      <w:rFonts w:eastAsiaTheme="minorHAnsi"/>
    </w:rPr>
  </w:style>
  <w:style w:type="character" w:styleId="Appelnotedebasdep">
    <w:name w:val="footnote reference"/>
    <w:basedOn w:val="Policepardfaut"/>
    <w:uiPriority w:val="99"/>
    <w:semiHidden/>
    <w:unhideWhenUsed/>
    <w:rsid w:val="00D92401"/>
    <w:rPr>
      <w:vertAlign w:val="superscript"/>
    </w:rPr>
  </w:style>
  <w:style w:type="character" w:customStyle="1" w:styleId="lang-en">
    <w:name w:val="lang-en"/>
    <w:basedOn w:val="Policepardfaut"/>
    <w:rsid w:val="002051F5"/>
  </w:style>
  <w:style w:type="character" w:customStyle="1" w:styleId="hgkelc">
    <w:name w:val="hgkelc"/>
    <w:basedOn w:val="Policepardfaut"/>
    <w:rsid w:val="00257B59"/>
  </w:style>
  <w:style w:type="character" w:styleId="CitationHTML">
    <w:name w:val="HTML Cite"/>
    <w:basedOn w:val="Policepardfaut"/>
    <w:uiPriority w:val="99"/>
    <w:semiHidden/>
    <w:unhideWhenUsed/>
    <w:rsid w:val="00D37CC3"/>
    <w:rPr>
      <w:i/>
      <w:iCs/>
    </w:rPr>
  </w:style>
  <w:style w:type="character" w:customStyle="1" w:styleId="viiyi">
    <w:name w:val="viiyi"/>
    <w:basedOn w:val="Policepardfaut"/>
    <w:rsid w:val="00E44671"/>
  </w:style>
  <w:style w:type="character" w:customStyle="1" w:styleId="jlqj4b">
    <w:name w:val="jlqj4b"/>
    <w:basedOn w:val="Policepardfaut"/>
    <w:rsid w:val="00E44671"/>
  </w:style>
  <w:style w:type="character" w:customStyle="1" w:styleId="acopre">
    <w:name w:val="acopre"/>
    <w:basedOn w:val="Policepardfaut"/>
    <w:rsid w:val="00CB2D3E"/>
  </w:style>
  <w:style w:type="character" w:customStyle="1" w:styleId="mwe-math-mathml-inline">
    <w:name w:val="mwe-math-mathml-inline"/>
    <w:basedOn w:val="Policepardfaut"/>
    <w:rsid w:val="0083193B"/>
  </w:style>
  <w:style w:type="character" w:customStyle="1" w:styleId="reference-text">
    <w:name w:val="reference-text"/>
    <w:basedOn w:val="Policepardfaut"/>
    <w:rsid w:val="002C3F9A"/>
  </w:style>
  <w:style w:type="character" w:customStyle="1" w:styleId="q4iawc">
    <w:name w:val="q4iawc"/>
    <w:basedOn w:val="Policepardfaut"/>
    <w:rsid w:val="002656ED"/>
  </w:style>
  <w:style w:type="paragraph" w:customStyle="1" w:styleId="Standard">
    <w:name w:val="Standard"/>
    <w:rsid w:val="007368CE"/>
    <w:pPr>
      <w:suppressAutoHyphens/>
      <w:autoSpaceDN w:val="0"/>
      <w:textAlignment w:val="baseline"/>
    </w:pPr>
    <w:rPr>
      <w:rFonts w:ascii="Calibri" w:eastAsia="SimSun" w:hAnsi="Calibri" w:cs="F"/>
      <w:kern w:val="3"/>
    </w:rPr>
  </w:style>
  <w:style w:type="character" w:customStyle="1" w:styleId="y2iqfc">
    <w:name w:val="y2iqfc"/>
    <w:basedOn w:val="Policepardfaut"/>
    <w:rsid w:val="00D754EA"/>
  </w:style>
  <w:style w:type="character" w:customStyle="1" w:styleId="exempledefinition">
    <w:name w:val="exempledefinition"/>
    <w:basedOn w:val="Policepardfaut"/>
    <w:rsid w:val="00634E22"/>
  </w:style>
  <w:style w:type="character" w:customStyle="1" w:styleId="subtitle-colon">
    <w:name w:val="subtitle-colon"/>
    <w:basedOn w:val="Policepardfaut"/>
    <w:rsid w:val="00233E9B"/>
  </w:style>
  <w:style w:type="character" w:customStyle="1" w:styleId="Sous-titre1">
    <w:name w:val="Sous-titre1"/>
    <w:basedOn w:val="Policepardfaut"/>
    <w:rsid w:val="00233E9B"/>
  </w:style>
  <w:style w:type="character" w:customStyle="1" w:styleId="title-text">
    <w:name w:val="title-text"/>
    <w:basedOn w:val="Policepardfaut"/>
    <w:rsid w:val="00510795"/>
  </w:style>
  <w:style w:type="character" w:customStyle="1" w:styleId="rynqvb">
    <w:name w:val="rynqvb"/>
    <w:basedOn w:val="Policepardfaut"/>
    <w:rsid w:val="0051442C"/>
  </w:style>
  <w:style w:type="character" w:customStyle="1" w:styleId="ouvrage">
    <w:name w:val="ouvrage"/>
    <w:basedOn w:val="Policepardfaut"/>
    <w:rsid w:val="00AC0B2E"/>
  </w:style>
  <w:style w:type="character" w:customStyle="1" w:styleId="nomauteur">
    <w:name w:val="nom_auteur"/>
    <w:basedOn w:val="Policepardfaut"/>
    <w:rsid w:val="000D30D0"/>
  </w:style>
  <w:style w:type="character" w:customStyle="1" w:styleId="authority-reference">
    <w:name w:val="authority-reference"/>
    <w:basedOn w:val="Policepardfaut"/>
    <w:rsid w:val="00667387"/>
  </w:style>
  <w:style w:type="character" w:customStyle="1" w:styleId="name">
    <w:name w:val="name"/>
    <w:basedOn w:val="Policepardfaut"/>
    <w:rsid w:val="00667387"/>
  </w:style>
  <w:style w:type="character" w:customStyle="1" w:styleId="collection">
    <w:name w:val="collection"/>
    <w:basedOn w:val="Policepardfaut"/>
    <w:rsid w:val="00667387"/>
  </w:style>
  <w:style w:type="character" w:customStyle="1" w:styleId="documentyear">
    <w:name w:val="documentyear"/>
    <w:basedOn w:val="Policepardfaut"/>
    <w:rsid w:val="00667387"/>
  </w:style>
  <w:style w:type="paragraph" w:customStyle="1" w:styleId="h2">
    <w:name w:val="h2"/>
    <w:basedOn w:val="Normal"/>
    <w:rsid w:val="009C7531"/>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Retraitcorpsdetexte">
    <w:name w:val="Body Text Indent"/>
    <w:basedOn w:val="Normal"/>
    <w:link w:val="RetraitcorpsdetexteCar"/>
    <w:uiPriority w:val="99"/>
    <w:unhideWhenUsed/>
    <w:rsid w:val="004F05B6"/>
    <w:pPr>
      <w:spacing w:after="120"/>
      <w:ind w:left="283"/>
    </w:pPr>
  </w:style>
  <w:style w:type="character" w:customStyle="1" w:styleId="RetraitcorpsdetexteCar">
    <w:name w:val="Retrait corps de texte Car"/>
    <w:basedOn w:val="Policepardfaut"/>
    <w:link w:val="Retraitcorpsdetexte"/>
    <w:uiPriority w:val="99"/>
    <w:rsid w:val="004F05B6"/>
  </w:style>
  <w:style w:type="paragraph" w:styleId="Retraitcorpsdetexte2">
    <w:name w:val="Body Text Indent 2"/>
    <w:basedOn w:val="Normal"/>
    <w:link w:val="Retraitcorpsdetexte2Car"/>
    <w:uiPriority w:val="99"/>
    <w:unhideWhenUsed/>
    <w:rsid w:val="004F05B6"/>
    <w:pPr>
      <w:spacing w:after="120" w:line="480" w:lineRule="auto"/>
      <w:ind w:left="283"/>
    </w:pPr>
  </w:style>
  <w:style w:type="character" w:customStyle="1" w:styleId="Retraitcorpsdetexte2Car">
    <w:name w:val="Retrait corps de texte 2 Car"/>
    <w:basedOn w:val="Policepardfaut"/>
    <w:link w:val="Retraitcorpsdetexte2"/>
    <w:uiPriority w:val="99"/>
    <w:rsid w:val="004F05B6"/>
  </w:style>
  <w:style w:type="character" w:customStyle="1" w:styleId="spc">
    <w:name w:val="s_pc"/>
    <w:basedOn w:val="Policepardfaut"/>
    <w:rsid w:val="00616A90"/>
  </w:style>
  <w:style w:type="character" w:customStyle="1" w:styleId="sim">
    <w:name w:val="s_im"/>
    <w:basedOn w:val="Policepardfaut"/>
    <w:rsid w:val="00616A90"/>
  </w:style>
  <w:style w:type="character" w:customStyle="1" w:styleId="slang">
    <w:name w:val="s_lang"/>
    <w:basedOn w:val="Policepardfaut"/>
    <w:rsid w:val="00616A90"/>
  </w:style>
  <w:style w:type="character" w:customStyle="1" w:styleId="src">
    <w:name w:val="src"/>
    <w:basedOn w:val="Policepardfaut"/>
    <w:rsid w:val="00D62FAC"/>
  </w:style>
  <w:style w:type="character" w:customStyle="1" w:styleId="mw-parser-output">
    <w:name w:val="mw-parser-output"/>
    <w:basedOn w:val="Policepardfaut"/>
    <w:rsid w:val="004D40A7"/>
  </w:style>
  <w:style w:type="character" w:customStyle="1" w:styleId="lang-de">
    <w:name w:val="lang-de"/>
    <w:basedOn w:val="Policepardfaut"/>
    <w:rsid w:val="004D40A7"/>
  </w:style>
  <w:style w:type="character" w:customStyle="1" w:styleId="sdef">
    <w:name w:val="s_def"/>
    <w:basedOn w:val="Policepardfaut"/>
    <w:rsid w:val="00075DED"/>
  </w:style>
  <w:style w:type="character" w:customStyle="1" w:styleId="a-size-extra-large">
    <w:name w:val="a-size-extra-large"/>
    <w:basedOn w:val="Policepardfaut"/>
    <w:rsid w:val="00975531"/>
  </w:style>
  <w:style w:type="character" w:customStyle="1" w:styleId="hwtze">
    <w:name w:val="hwtze"/>
    <w:basedOn w:val="Policepardfaut"/>
    <w:rsid w:val="005359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fr-FR"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1B8"/>
  </w:style>
  <w:style w:type="paragraph" w:styleId="Titre1">
    <w:name w:val="heading 1"/>
    <w:basedOn w:val="Normal"/>
    <w:next w:val="Normal"/>
    <w:link w:val="Titre1Car"/>
    <w:qFormat/>
    <w:rsid w:val="00BF5399"/>
    <w:pPr>
      <w:numPr>
        <w:numId w:val="44"/>
      </w:numPr>
      <w:spacing w:before="300" w:after="40"/>
      <w:jc w:val="left"/>
      <w:outlineLvl w:val="0"/>
    </w:pPr>
    <w:rPr>
      <w:smallCaps/>
      <w:spacing w:val="5"/>
      <w:sz w:val="32"/>
      <w:szCs w:val="32"/>
    </w:rPr>
  </w:style>
  <w:style w:type="paragraph" w:styleId="Titre2">
    <w:name w:val="heading 2"/>
    <w:basedOn w:val="Titre1"/>
    <w:next w:val="Normal"/>
    <w:link w:val="Titre2Car"/>
    <w:autoRedefine/>
    <w:unhideWhenUsed/>
    <w:qFormat/>
    <w:rsid w:val="00026831"/>
    <w:pPr>
      <w:numPr>
        <w:numId w:val="0"/>
      </w:numPr>
      <w:outlineLvl w:val="1"/>
    </w:pPr>
    <w:rPr>
      <w:i/>
      <w:sz w:val="28"/>
    </w:rPr>
  </w:style>
  <w:style w:type="paragraph" w:styleId="Titre3">
    <w:name w:val="heading 3"/>
    <w:basedOn w:val="Titre2"/>
    <w:next w:val="Normal"/>
    <w:link w:val="Titre3Car"/>
    <w:uiPriority w:val="9"/>
    <w:unhideWhenUsed/>
    <w:qFormat/>
    <w:rsid w:val="00DD07B7"/>
    <w:pPr>
      <w:outlineLvl w:val="2"/>
    </w:pPr>
  </w:style>
  <w:style w:type="paragraph" w:styleId="Titre4">
    <w:name w:val="heading 4"/>
    <w:basedOn w:val="Normal"/>
    <w:next w:val="Normal"/>
    <w:link w:val="Titre4Car"/>
    <w:uiPriority w:val="9"/>
    <w:unhideWhenUsed/>
    <w:qFormat/>
    <w:rsid w:val="007C424C"/>
    <w:pPr>
      <w:spacing w:before="240" w:after="0"/>
      <w:jc w:val="left"/>
      <w:outlineLvl w:val="3"/>
    </w:pPr>
    <w:rPr>
      <w:smallCaps/>
      <w:spacing w:val="10"/>
      <w:sz w:val="22"/>
      <w:szCs w:val="22"/>
    </w:rPr>
  </w:style>
  <w:style w:type="paragraph" w:styleId="Titre5">
    <w:name w:val="heading 5"/>
    <w:basedOn w:val="Normal"/>
    <w:next w:val="Normal"/>
    <w:link w:val="Titre5Car"/>
    <w:uiPriority w:val="9"/>
    <w:unhideWhenUsed/>
    <w:qFormat/>
    <w:rsid w:val="007C424C"/>
    <w:pPr>
      <w:spacing w:before="200" w:after="0"/>
      <w:jc w:val="left"/>
      <w:outlineLvl w:val="4"/>
    </w:pPr>
    <w:rPr>
      <w:smallCaps/>
      <w:color w:val="943634" w:themeColor="accent2" w:themeShade="BF"/>
      <w:spacing w:val="10"/>
      <w:sz w:val="22"/>
      <w:szCs w:val="26"/>
    </w:rPr>
  </w:style>
  <w:style w:type="paragraph" w:styleId="Titre6">
    <w:name w:val="heading 6"/>
    <w:basedOn w:val="Normal"/>
    <w:next w:val="Normal"/>
    <w:link w:val="Titre6Car"/>
    <w:uiPriority w:val="9"/>
    <w:semiHidden/>
    <w:unhideWhenUsed/>
    <w:qFormat/>
    <w:rsid w:val="007C424C"/>
    <w:pPr>
      <w:spacing w:after="0"/>
      <w:jc w:val="left"/>
      <w:outlineLvl w:val="5"/>
    </w:pPr>
    <w:rPr>
      <w:smallCaps/>
      <w:color w:val="C0504D" w:themeColor="accent2"/>
      <w:spacing w:val="5"/>
      <w:sz w:val="22"/>
    </w:rPr>
  </w:style>
  <w:style w:type="paragraph" w:styleId="Titre7">
    <w:name w:val="heading 7"/>
    <w:basedOn w:val="Normal"/>
    <w:next w:val="Normal"/>
    <w:link w:val="Titre7Car"/>
    <w:uiPriority w:val="9"/>
    <w:semiHidden/>
    <w:unhideWhenUsed/>
    <w:qFormat/>
    <w:rsid w:val="007C424C"/>
    <w:pPr>
      <w:spacing w:after="0"/>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7C424C"/>
    <w:pPr>
      <w:spacing w:after="0"/>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7C424C"/>
    <w:pPr>
      <w:spacing w:after="0"/>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B96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qFormat/>
    <w:rsid w:val="007C424C"/>
    <w:pPr>
      <w:pBdr>
        <w:top w:val="single" w:sz="12" w:space="1" w:color="C0504D" w:themeColor="accent2"/>
      </w:pBdr>
      <w:spacing w:line="240" w:lineRule="auto"/>
      <w:jc w:val="right"/>
    </w:pPr>
    <w:rPr>
      <w:smallCaps/>
      <w:sz w:val="48"/>
      <w:szCs w:val="48"/>
    </w:rPr>
  </w:style>
  <w:style w:type="character" w:customStyle="1" w:styleId="TitreCar">
    <w:name w:val="Titre Car"/>
    <w:basedOn w:val="Policepardfaut"/>
    <w:link w:val="Titre"/>
    <w:uiPriority w:val="10"/>
    <w:rsid w:val="007C424C"/>
    <w:rPr>
      <w:smallCaps/>
      <w:sz w:val="48"/>
      <w:szCs w:val="48"/>
    </w:rPr>
  </w:style>
  <w:style w:type="paragraph" w:styleId="Corpsdetexte">
    <w:name w:val="Body Text"/>
    <w:basedOn w:val="Normal"/>
    <w:link w:val="CorpsdetexteCar"/>
    <w:unhideWhenUsed/>
    <w:rsid w:val="00B964B4"/>
    <w:pPr>
      <w:spacing w:after="120"/>
    </w:pPr>
  </w:style>
  <w:style w:type="character" w:customStyle="1" w:styleId="CorpsdetexteCar">
    <w:name w:val="Corps de texte Car"/>
    <w:basedOn w:val="Policepardfaut"/>
    <w:link w:val="Corpsdetexte"/>
    <w:uiPriority w:val="99"/>
    <w:semiHidden/>
    <w:rsid w:val="00B964B4"/>
  </w:style>
  <w:style w:type="paragraph" w:styleId="Textedebulles">
    <w:name w:val="Balloon Text"/>
    <w:basedOn w:val="Normal"/>
    <w:link w:val="TextedebullesCar"/>
    <w:uiPriority w:val="99"/>
    <w:semiHidden/>
    <w:unhideWhenUsed/>
    <w:qFormat/>
    <w:rsid w:val="00B964B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qFormat/>
    <w:rsid w:val="00B964B4"/>
    <w:rPr>
      <w:rFonts w:ascii="Tahoma" w:hAnsi="Tahoma" w:cs="Tahoma"/>
      <w:sz w:val="16"/>
      <w:szCs w:val="16"/>
    </w:rPr>
  </w:style>
  <w:style w:type="character" w:customStyle="1" w:styleId="Titre1Car">
    <w:name w:val="Titre 1 Car"/>
    <w:basedOn w:val="Policepardfaut"/>
    <w:link w:val="Titre1"/>
    <w:rsid w:val="00BF5399"/>
    <w:rPr>
      <w:smallCaps/>
      <w:spacing w:val="5"/>
      <w:sz w:val="32"/>
      <w:szCs w:val="32"/>
    </w:rPr>
  </w:style>
  <w:style w:type="paragraph" w:styleId="Paragraphedeliste">
    <w:name w:val="List Paragraph"/>
    <w:basedOn w:val="Normal"/>
    <w:uiPriority w:val="34"/>
    <w:qFormat/>
    <w:rsid w:val="007C424C"/>
    <w:pPr>
      <w:ind w:left="720"/>
      <w:contextualSpacing/>
    </w:pPr>
  </w:style>
  <w:style w:type="character" w:customStyle="1" w:styleId="Titre2Car">
    <w:name w:val="Titre 2 Car"/>
    <w:basedOn w:val="Policepardfaut"/>
    <w:link w:val="Titre2"/>
    <w:rsid w:val="00026831"/>
    <w:rPr>
      <w:i/>
      <w:smallCaps/>
      <w:spacing w:val="5"/>
      <w:sz w:val="28"/>
      <w:szCs w:val="32"/>
    </w:rPr>
  </w:style>
  <w:style w:type="character" w:customStyle="1" w:styleId="Titre3Car">
    <w:name w:val="Titre 3 Car"/>
    <w:basedOn w:val="Policepardfaut"/>
    <w:link w:val="Titre3"/>
    <w:uiPriority w:val="9"/>
    <w:qFormat/>
    <w:rsid w:val="00DD07B7"/>
    <w:rPr>
      <w:i/>
      <w:smallCaps/>
      <w:spacing w:val="5"/>
      <w:sz w:val="28"/>
      <w:szCs w:val="28"/>
    </w:rPr>
  </w:style>
  <w:style w:type="character" w:customStyle="1" w:styleId="Titre4Car">
    <w:name w:val="Titre 4 Car"/>
    <w:basedOn w:val="Policepardfaut"/>
    <w:link w:val="Titre4"/>
    <w:uiPriority w:val="9"/>
    <w:rsid w:val="007C424C"/>
    <w:rPr>
      <w:smallCaps/>
      <w:spacing w:val="10"/>
      <w:sz w:val="22"/>
      <w:szCs w:val="22"/>
    </w:rPr>
  </w:style>
  <w:style w:type="character" w:customStyle="1" w:styleId="Titre5Car">
    <w:name w:val="Titre 5 Car"/>
    <w:basedOn w:val="Policepardfaut"/>
    <w:link w:val="Titre5"/>
    <w:uiPriority w:val="9"/>
    <w:rsid w:val="007C424C"/>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7C424C"/>
    <w:rPr>
      <w:smallCaps/>
      <w:color w:val="C0504D" w:themeColor="accent2"/>
      <w:spacing w:val="5"/>
      <w:sz w:val="22"/>
    </w:rPr>
  </w:style>
  <w:style w:type="character" w:customStyle="1" w:styleId="Titre7Car">
    <w:name w:val="Titre 7 Car"/>
    <w:basedOn w:val="Policepardfaut"/>
    <w:link w:val="Titre7"/>
    <w:uiPriority w:val="9"/>
    <w:semiHidden/>
    <w:rsid w:val="007C424C"/>
    <w:rPr>
      <w:b/>
      <w:smallCaps/>
      <w:color w:val="C0504D" w:themeColor="accent2"/>
      <w:spacing w:val="10"/>
    </w:rPr>
  </w:style>
  <w:style w:type="character" w:customStyle="1" w:styleId="Titre8Car">
    <w:name w:val="Titre 8 Car"/>
    <w:basedOn w:val="Policepardfaut"/>
    <w:link w:val="Titre8"/>
    <w:uiPriority w:val="9"/>
    <w:semiHidden/>
    <w:rsid w:val="007C424C"/>
    <w:rPr>
      <w:b/>
      <w:i/>
      <w:smallCaps/>
      <w:color w:val="943634" w:themeColor="accent2" w:themeShade="BF"/>
    </w:rPr>
  </w:style>
  <w:style w:type="character" w:customStyle="1" w:styleId="Titre9Car">
    <w:name w:val="Titre 9 Car"/>
    <w:basedOn w:val="Policepardfaut"/>
    <w:link w:val="Titre9"/>
    <w:uiPriority w:val="9"/>
    <w:semiHidden/>
    <w:rsid w:val="007C424C"/>
    <w:rPr>
      <w:b/>
      <w:i/>
      <w:smallCaps/>
      <w:color w:val="622423" w:themeColor="accent2" w:themeShade="7F"/>
    </w:rPr>
  </w:style>
  <w:style w:type="paragraph" w:styleId="Lgende">
    <w:name w:val="caption"/>
    <w:basedOn w:val="Normal"/>
    <w:next w:val="Normal"/>
    <w:unhideWhenUsed/>
    <w:rsid w:val="007C424C"/>
    <w:rPr>
      <w:b/>
      <w:bCs/>
      <w:caps/>
      <w:sz w:val="16"/>
      <w:szCs w:val="18"/>
    </w:rPr>
  </w:style>
  <w:style w:type="paragraph" w:styleId="Sous-titre">
    <w:name w:val="Subtitle"/>
    <w:basedOn w:val="Normal"/>
    <w:next w:val="Normal"/>
    <w:link w:val="Sous-titreCar"/>
    <w:rsid w:val="007C424C"/>
    <w:pPr>
      <w:spacing w:after="720" w:line="240" w:lineRule="auto"/>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7C424C"/>
    <w:rPr>
      <w:rFonts w:asciiTheme="majorHAnsi" w:eastAsiaTheme="majorEastAsia" w:hAnsiTheme="majorHAnsi" w:cstheme="majorBidi"/>
      <w:szCs w:val="22"/>
    </w:rPr>
  </w:style>
  <w:style w:type="character" w:styleId="lev">
    <w:name w:val="Strong"/>
    <w:uiPriority w:val="22"/>
    <w:qFormat/>
    <w:rsid w:val="007C424C"/>
    <w:rPr>
      <w:b/>
      <w:color w:val="C0504D" w:themeColor="accent2"/>
    </w:rPr>
  </w:style>
  <w:style w:type="character" w:styleId="Accentuation">
    <w:name w:val="Emphasis"/>
    <w:uiPriority w:val="20"/>
    <w:qFormat/>
    <w:rsid w:val="007C424C"/>
    <w:rPr>
      <w:b/>
      <w:i/>
      <w:spacing w:val="10"/>
    </w:rPr>
  </w:style>
  <w:style w:type="paragraph" w:styleId="Sansinterligne">
    <w:name w:val="No Spacing"/>
    <w:basedOn w:val="Normal"/>
    <w:link w:val="SansinterligneCar"/>
    <w:uiPriority w:val="1"/>
    <w:qFormat/>
    <w:rsid w:val="007C424C"/>
    <w:pPr>
      <w:spacing w:after="0" w:line="240" w:lineRule="auto"/>
    </w:pPr>
  </w:style>
  <w:style w:type="character" w:customStyle="1" w:styleId="SansinterligneCar">
    <w:name w:val="Sans interligne Car"/>
    <w:basedOn w:val="Policepardfaut"/>
    <w:link w:val="Sansinterligne"/>
    <w:uiPriority w:val="1"/>
    <w:rsid w:val="007C424C"/>
  </w:style>
  <w:style w:type="paragraph" w:styleId="Citation">
    <w:name w:val="Quote"/>
    <w:basedOn w:val="Normal"/>
    <w:next w:val="Normal"/>
    <w:link w:val="CitationCar"/>
    <w:uiPriority w:val="29"/>
    <w:qFormat/>
    <w:rsid w:val="007C424C"/>
    <w:rPr>
      <w:i/>
    </w:rPr>
  </w:style>
  <w:style w:type="character" w:customStyle="1" w:styleId="CitationCar">
    <w:name w:val="Citation Car"/>
    <w:basedOn w:val="Policepardfaut"/>
    <w:link w:val="Citation"/>
    <w:uiPriority w:val="29"/>
    <w:rsid w:val="007C424C"/>
    <w:rPr>
      <w:i/>
    </w:rPr>
  </w:style>
  <w:style w:type="paragraph" w:styleId="Citationintense">
    <w:name w:val="Intense Quote"/>
    <w:basedOn w:val="Normal"/>
    <w:next w:val="Normal"/>
    <w:link w:val="CitationintenseCar"/>
    <w:uiPriority w:val="30"/>
    <w:qFormat/>
    <w:rsid w:val="007C424C"/>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7C424C"/>
    <w:rPr>
      <w:b/>
      <w:i/>
      <w:color w:val="FFFFFF" w:themeColor="background1"/>
      <w:shd w:val="clear" w:color="auto" w:fill="C0504D" w:themeFill="accent2"/>
    </w:rPr>
  </w:style>
  <w:style w:type="character" w:styleId="Emphaseple">
    <w:name w:val="Subtle Emphasis"/>
    <w:uiPriority w:val="19"/>
    <w:qFormat/>
    <w:rsid w:val="007C424C"/>
    <w:rPr>
      <w:i/>
    </w:rPr>
  </w:style>
  <w:style w:type="character" w:styleId="Emphaseintense">
    <w:name w:val="Intense Emphasis"/>
    <w:uiPriority w:val="21"/>
    <w:qFormat/>
    <w:rsid w:val="007C424C"/>
    <w:rPr>
      <w:b/>
      <w:i/>
      <w:color w:val="C0504D" w:themeColor="accent2"/>
      <w:spacing w:val="10"/>
    </w:rPr>
  </w:style>
  <w:style w:type="character" w:styleId="Rfrenceple">
    <w:name w:val="Subtle Reference"/>
    <w:uiPriority w:val="31"/>
    <w:qFormat/>
    <w:rsid w:val="007C424C"/>
    <w:rPr>
      <w:b/>
    </w:rPr>
  </w:style>
  <w:style w:type="character" w:styleId="Rfrenceintense">
    <w:name w:val="Intense Reference"/>
    <w:uiPriority w:val="32"/>
    <w:qFormat/>
    <w:rsid w:val="007C424C"/>
    <w:rPr>
      <w:b/>
      <w:bCs/>
      <w:smallCaps/>
      <w:spacing w:val="5"/>
      <w:sz w:val="22"/>
      <w:szCs w:val="22"/>
      <w:u w:val="single"/>
    </w:rPr>
  </w:style>
  <w:style w:type="character" w:styleId="Titredulivre">
    <w:name w:val="Book Title"/>
    <w:uiPriority w:val="33"/>
    <w:qFormat/>
    <w:rsid w:val="007C424C"/>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unhideWhenUsed/>
    <w:qFormat/>
    <w:rsid w:val="007C424C"/>
    <w:pPr>
      <w:outlineLvl w:val="9"/>
    </w:pPr>
    <w:rPr>
      <w:lang w:bidi="en-US"/>
    </w:rPr>
  </w:style>
  <w:style w:type="paragraph" w:styleId="En-tte">
    <w:name w:val="header"/>
    <w:basedOn w:val="Normal"/>
    <w:link w:val="En-tteCar"/>
    <w:uiPriority w:val="99"/>
    <w:unhideWhenUsed/>
    <w:rsid w:val="00AD0042"/>
    <w:pPr>
      <w:tabs>
        <w:tab w:val="center" w:pos="4536"/>
        <w:tab w:val="right" w:pos="9072"/>
      </w:tabs>
      <w:spacing w:after="0" w:line="240" w:lineRule="auto"/>
    </w:pPr>
  </w:style>
  <w:style w:type="character" w:customStyle="1" w:styleId="En-tteCar">
    <w:name w:val="En-tête Car"/>
    <w:basedOn w:val="Policepardfaut"/>
    <w:link w:val="En-tte"/>
    <w:uiPriority w:val="99"/>
    <w:rsid w:val="00AD0042"/>
  </w:style>
  <w:style w:type="paragraph" w:styleId="Pieddepage">
    <w:name w:val="footer"/>
    <w:basedOn w:val="Normal"/>
    <w:link w:val="PieddepageCar"/>
    <w:uiPriority w:val="99"/>
    <w:unhideWhenUsed/>
    <w:rsid w:val="00AD00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0042"/>
  </w:style>
  <w:style w:type="paragraph" w:styleId="TM2">
    <w:name w:val="toc 2"/>
    <w:basedOn w:val="Normal"/>
    <w:next w:val="Normal"/>
    <w:autoRedefine/>
    <w:uiPriority w:val="39"/>
    <w:unhideWhenUsed/>
    <w:qFormat/>
    <w:rsid w:val="003A7EFA"/>
    <w:pPr>
      <w:tabs>
        <w:tab w:val="left" w:pos="880"/>
        <w:tab w:val="left" w:pos="3010"/>
        <w:tab w:val="right" w:leader="dot" w:pos="9062"/>
      </w:tabs>
      <w:spacing w:after="100"/>
      <w:ind w:left="200"/>
    </w:pPr>
  </w:style>
  <w:style w:type="paragraph" w:styleId="TM3">
    <w:name w:val="toc 3"/>
    <w:basedOn w:val="Normal"/>
    <w:next w:val="Normal"/>
    <w:autoRedefine/>
    <w:uiPriority w:val="39"/>
    <w:unhideWhenUsed/>
    <w:qFormat/>
    <w:rsid w:val="002C7E11"/>
    <w:pPr>
      <w:spacing w:after="100"/>
      <w:ind w:left="400"/>
    </w:pPr>
  </w:style>
  <w:style w:type="character" w:styleId="Lienhypertexte">
    <w:name w:val="Hyperlink"/>
    <w:basedOn w:val="Policepardfaut"/>
    <w:uiPriority w:val="99"/>
    <w:unhideWhenUsed/>
    <w:rsid w:val="002C7E11"/>
    <w:rPr>
      <w:color w:val="0000FF" w:themeColor="hyperlink"/>
      <w:u w:val="single"/>
    </w:rPr>
  </w:style>
  <w:style w:type="paragraph" w:styleId="TM1">
    <w:name w:val="toc 1"/>
    <w:basedOn w:val="Normal"/>
    <w:next w:val="Normal"/>
    <w:autoRedefine/>
    <w:uiPriority w:val="39"/>
    <w:unhideWhenUsed/>
    <w:qFormat/>
    <w:rsid w:val="00D60437"/>
    <w:pPr>
      <w:tabs>
        <w:tab w:val="left" w:pos="400"/>
        <w:tab w:val="right" w:leader="dot" w:pos="9062"/>
      </w:tabs>
      <w:spacing w:after="100"/>
      <w:jc w:val="left"/>
    </w:pPr>
    <w:rPr>
      <w:noProof/>
      <w:sz w:val="22"/>
      <w:szCs w:val="22"/>
      <w:lang w:eastAsia="fr-FR"/>
    </w:rPr>
  </w:style>
  <w:style w:type="character" w:styleId="Textedelespacerserv">
    <w:name w:val="Placeholder Text"/>
    <w:basedOn w:val="Policepardfaut"/>
    <w:uiPriority w:val="99"/>
    <w:semiHidden/>
    <w:rsid w:val="00E6109F"/>
    <w:rPr>
      <w:color w:val="808080"/>
    </w:rPr>
  </w:style>
  <w:style w:type="character" w:customStyle="1" w:styleId="pplri8t-">
    <w:name w:val="pplri8t-"/>
    <w:basedOn w:val="Policepardfaut"/>
    <w:rsid w:val="00E119FB"/>
  </w:style>
  <w:style w:type="character" w:customStyle="1" w:styleId="LienInternet">
    <w:name w:val="Lien Internet"/>
    <w:basedOn w:val="Policepardfaut"/>
    <w:uiPriority w:val="99"/>
    <w:unhideWhenUsed/>
    <w:rsid w:val="00D92401"/>
    <w:rPr>
      <w:color w:val="0000FF"/>
      <w:u w:val="single"/>
    </w:rPr>
  </w:style>
  <w:style w:type="character" w:customStyle="1" w:styleId="mw-headline">
    <w:name w:val="mw-headline"/>
    <w:basedOn w:val="Policepardfaut"/>
    <w:rsid w:val="00D92401"/>
  </w:style>
  <w:style w:type="character" w:customStyle="1" w:styleId="mw-editsection">
    <w:name w:val="mw-editsection"/>
    <w:basedOn w:val="Policepardfaut"/>
    <w:rsid w:val="00D92401"/>
  </w:style>
  <w:style w:type="character" w:customStyle="1" w:styleId="mw-editsection-bracket">
    <w:name w:val="mw-editsection-bracket"/>
    <w:basedOn w:val="Policepardfaut"/>
    <w:rsid w:val="00D92401"/>
  </w:style>
  <w:style w:type="character" w:customStyle="1" w:styleId="mw-editsection-divider">
    <w:name w:val="mw-editsection-divider"/>
    <w:basedOn w:val="Policepardfaut"/>
    <w:rsid w:val="00D92401"/>
  </w:style>
  <w:style w:type="character" w:customStyle="1" w:styleId="ListLabel1">
    <w:name w:val="ListLabel 1"/>
    <w:rsid w:val="00D92401"/>
    <w:rPr>
      <w:rFonts w:eastAsia="Calibri"/>
    </w:rPr>
  </w:style>
  <w:style w:type="character" w:customStyle="1" w:styleId="ListLabel2">
    <w:name w:val="ListLabel 2"/>
    <w:rsid w:val="00D92401"/>
    <w:rPr>
      <w:rFonts w:cs="Courier New"/>
    </w:rPr>
  </w:style>
  <w:style w:type="character" w:customStyle="1" w:styleId="ListLabel3">
    <w:name w:val="ListLabel 3"/>
    <w:rsid w:val="00D92401"/>
    <w:rPr>
      <w:sz w:val="20"/>
    </w:rPr>
  </w:style>
  <w:style w:type="paragraph" w:styleId="Liste">
    <w:name w:val="List"/>
    <w:basedOn w:val="Corpsdetexte"/>
    <w:rsid w:val="00D92401"/>
    <w:pPr>
      <w:spacing w:after="140" w:line="288" w:lineRule="auto"/>
      <w:jc w:val="left"/>
    </w:pPr>
    <w:rPr>
      <w:rFonts w:eastAsiaTheme="minorHAnsi" w:cs="Lucida Sans"/>
      <w:sz w:val="22"/>
      <w:szCs w:val="22"/>
    </w:rPr>
  </w:style>
  <w:style w:type="paragraph" w:customStyle="1" w:styleId="Index">
    <w:name w:val="Index"/>
    <w:basedOn w:val="Normal"/>
    <w:rsid w:val="00D92401"/>
    <w:pPr>
      <w:suppressLineNumbers/>
      <w:jc w:val="left"/>
    </w:pPr>
    <w:rPr>
      <w:rFonts w:eastAsiaTheme="minorHAnsi" w:cs="Lucida Sans"/>
      <w:sz w:val="22"/>
      <w:szCs w:val="22"/>
    </w:rPr>
  </w:style>
  <w:style w:type="paragraph" w:styleId="NormalWeb">
    <w:name w:val="Normal (Web)"/>
    <w:basedOn w:val="Normal"/>
    <w:uiPriority w:val="99"/>
    <w:unhideWhenUsed/>
    <w:qFormat/>
    <w:rsid w:val="00D92401"/>
    <w:pPr>
      <w:spacing w:beforeAutospacing="1" w:afterAutospacing="1" w:line="240" w:lineRule="auto"/>
      <w:jc w:val="left"/>
    </w:pPr>
    <w:rPr>
      <w:rFonts w:ascii="Times New Roman" w:eastAsia="Times New Roman" w:hAnsi="Times New Roman" w:cs="Times New Roman"/>
      <w:sz w:val="24"/>
      <w:szCs w:val="24"/>
      <w:lang w:eastAsia="fr-FR"/>
    </w:rPr>
  </w:style>
  <w:style w:type="paragraph" w:customStyle="1" w:styleId="Quotations">
    <w:name w:val="Quotations"/>
    <w:basedOn w:val="Normal"/>
    <w:rsid w:val="00D92401"/>
    <w:pPr>
      <w:jc w:val="left"/>
    </w:pPr>
    <w:rPr>
      <w:rFonts w:eastAsiaTheme="minorHAnsi"/>
      <w:sz w:val="22"/>
      <w:szCs w:val="22"/>
    </w:rPr>
  </w:style>
  <w:style w:type="paragraph" w:customStyle="1" w:styleId="Titreprincipal">
    <w:name w:val="Titre principal"/>
    <w:basedOn w:val="Titre"/>
    <w:rsid w:val="00D92401"/>
    <w:pPr>
      <w:numPr>
        <w:numId w:val="1"/>
      </w:numPr>
      <w:pBdr>
        <w:top w:val="none" w:sz="0" w:space="0" w:color="auto"/>
      </w:pBdr>
      <w:spacing w:beforeAutospacing="1" w:afterAutospacing="1"/>
      <w:ind w:left="426"/>
      <w:jc w:val="left"/>
      <w:outlineLvl w:val="2"/>
    </w:pPr>
    <w:rPr>
      <w:rFonts w:ascii="Times New Roman" w:eastAsia="Times New Roman" w:hAnsi="Times New Roman" w:cs="Times New Roman"/>
      <w:b/>
      <w:bCs/>
      <w:smallCaps w:val="0"/>
      <w:sz w:val="27"/>
      <w:szCs w:val="27"/>
      <w:lang w:eastAsia="fr-FR"/>
    </w:rPr>
  </w:style>
  <w:style w:type="character" w:customStyle="1" w:styleId="grame">
    <w:name w:val="grame"/>
    <w:basedOn w:val="Policepardfaut"/>
    <w:rsid w:val="00D92401"/>
  </w:style>
  <w:style w:type="character" w:customStyle="1" w:styleId="ilfuvd">
    <w:name w:val="ilfuvd"/>
    <w:basedOn w:val="Policepardfaut"/>
    <w:rsid w:val="00D92401"/>
  </w:style>
  <w:style w:type="character" w:customStyle="1" w:styleId="citation0">
    <w:name w:val="citation"/>
    <w:basedOn w:val="Policepardfaut"/>
    <w:rsid w:val="00D92401"/>
  </w:style>
  <w:style w:type="character" w:customStyle="1" w:styleId="tlfcdefinition">
    <w:name w:val="tlf_cdefinition"/>
    <w:basedOn w:val="Policepardfaut"/>
    <w:rsid w:val="00D92401"/>
  </w:style>
  <w:style w:type="character" w:customStyle="1" w:styleId="lrdctlblblk">
    <w:name w:val="lr_dct_lbl_blk"/>
    <w:basedOn w:val="Policepardfaut"/>
    <w:rsid w:val="00D92401"/>
  </w:style>
  <w:style w:type="character" w:customStyle="1" w:styleId="st">
    <w:name w:val="st"/>
    <w:basedOn w:val="Policepardfaut"/>
    <w:rsid w:val="00D92401"/>
  </w:style>
  <w:style w:type="paragraph" w:styleId="PrformatHTML">
    <w:name w:val="HTML Preformatted"/>
    <w:basedOn w:val="Normal"/>
    <w:link w:val="PrformatHTMLCar"/>
    <w:uiPriority w:val="99"/>
    <w:semiHidden/>
    <w:unhideWhenUsed/>
    <w:rsid w:val="00D92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fr-FR"/>
    </w:rPr>
  </w:style>
  <w:style w:type="character" w:customStyle="1" w:styleId="PrformatHTMLCar">
    <w:name w:val="Préformaté HTML Car"/>
    <w:basedOn w:val="Policepardfaut"/>
    <w:link w:val="PrformatHTML"/>
    <w:uiPriority w:val="99"/>
    <w:semiHidden/>
    <w:rsid w:val="00D92401"/>
    <w:rPr>
      <w:rFonts w:ascii="Courier New" w:eastAsia="Times New Roman" w:hAnsi="Courier New" w:cs="Courier New"/>
      <w:lang w:eastAsia="fr-FR"/>
    </w:rPr>
  </w:style>
  <w:style w:type="character" w:customStyle="1" w:styleId="pre">
    <w:name w:val="pre"/>
    <w:basedOn w:val="Policepardfaut"/>
    <w:rsid w:val="00D92401"/>
  </w:style>
  <w:style w:type="character" w:styleId="CodeHTML">
    <w:name w:val="HTML Code"/>
    <w:basedOn w:val="Policepardfaut"/>
    <w:uiPriority w:val="99"/>
    <w:semiHidden/>
    <w:unhideWhenUsed/>
    <w:rsid w:val="00D92401"/>
    <w:rPr>
      <w:rFonts w:ascii="Courier New" w:eastAsia="Times New Roman" w:hAnsi="Courier New" w:cs="Courier New"/>
      <w:sz w:val="20"/>
      <w:szCs w:val="20"/>
    </w:rPr>
  </w:style>
  <w:style w:type="paragraph" w:styleId="Notedebasdepage">
    <w:name w:val="footnote text"/>
    <w:basedOn w:val="Normal"/>
    <w:link w:val="NotedebasdepageCar"/>
    <w:uiPriority w:val="99"/>
    <w:semiHidden/>
    <w:unhideWhenUsed/>
    <w:rsid w:val="00D92401"/>
    <w:pPr>
      <w:spacing w:after="0" w:line="240" w:lineRule="auto"/>
      <w:jc w:val="left"/>
    </w:pPr>
    <w:rPr>
      <w:rFonts w:eastAsiaTheme="minorHAnsi"/>
    </w:rPr>
  </w:style>
  <w:style w:type="character" w:customStyle="1" w:styleId="NotedebasdepageCar">
    <w:name w:val="Note de bas de page Car"/>
    <w:basedOn w:val="Policepardfaut"/>
    <w:link w:val="Notedebasdepage"/>
    <w:uiPriority w:val="99"/>
    <w:semiHidden/>
    <w:rsid w:val="00D92401"/>
    <w:rPr>
      <w:rFonts w:eastAsiaTheme="minorHAnsi"/>
    </w:rPr>
  </w:style>
  <w:style w:type="character" w:styleId="Appelnotedebasdep">
    <w:name w:val="footnote reference"/>
    <w:basedOn w:val="Policepardfaut"/>
    <w:uiPriority w:val="99"/>
    <w:semiHidden/>
    <w:unhideWhenUsed/>
    <w:rsid w:val="00D92401"/>
    <w:rPr>
      <w:vertAlign w:val="superscript"/>
    </w:rPr>
  </w:style>
  <w:style w:type="character" w:customStyle="1" w:styleId="lang-en">
    <w:name w:val="lang-en"/>
    <w:basedOn w:val="Policepardfaut"/>
    <w:rsid w:val="002051F5"/>
  </w:style>
  <w:style w:type="character" w:customStyle="1" w:styleId="hgkelc">
    <w:name w:val="hgkelc"/>
    <w:basedOn w:val="Policepardfaut"/>
    <w:rsid w:val="00257B59"/>
  </w:style>
  <w:style w:type="character" w:styleId="CitationHTML">
    <w:name w:val="HTML Cite"/>
    <w:basedOn w:val="Policepardfaut"/>
    <w:uiPriority w:val="99"/>
    <w:semiHidden/>
    <w:unhideWhenUsed/>
    <w:rsid w:val="00D37CC3"/>
    <w:rPr>
      <w:i/>
      <w:iCs/>
    </w:rPr>
  </w:style>
  <w:style w:type="character" w:customStyle="1" w:styleId="viiyi">
    <w:name w:val="viiyi"/>
    <w:basedOn w:val="Policepardfaut"/>
    <w:rsid w:val="00E44671"/>
  </w:style>
  <w:style w:type="character" w:customStyle="1" w:styleId="jlqj4b">
    <w:name w:val="jlqj4b"/>
    <w:basedOn w:val="Policepardfaut"/>
    <w:rsid w:val="00E44671"/>
  </w:style>
  <w:style w:type="character" w:customStyle="1" w:styleId="acopre">
    <w:name w:val="acopre"/>
    <w:basedOn w:val="Policepardfaut"/>
    <w:rsid w:val="00CB2D3E"/>
  </w:style>
  <w:style w:type="character" w:customStyle="1" w:styleId="mwe-math-mathml-inline">
    <w:name w:val="mwe-math-mathml-inline"/>
    <w:basedOn w:val="Policepardfaut"/>
    <w:rsid w:val="0083193B"/>
  </w:style>
  <w:style w:type="character" w:customStyle="1" w:styleId="reference-text">
    <w:name w:val="reference-text"/>
    <w:basedOn w:val="Policepardfaut"/>
    <w:rsid w:val="002C3F9A"/>
  </w:style>
  <w:style w:type="character" w:customStyle="1" w:styleId="q4iawc">
    <w:name w:val="q4iawc"/>
    <w:basedOn w:val="Policepardfaut"/>
    <w:rsid w:val="002656ED"/>
  </w:style>
  <w:style w:type="paragraph" w:customStyle="1" w:styleId="Standard">
    <w:name w:val="Standard"/>
    <w:rsid w:val="007368CE"/>
    <w:pPr>
      <w:suppressAutoHyphens/>
      <w:autoSpaceDN w:val="0"/>
      <w:textAlignment w:val="baseline"/>
    </w:pPr>
    <w:rPr>
      <w:rFonts w:ascii="Calibri" w:eastAsia="SimSun" w:hAnsi="Calibri" w:cs="F"/>
      <w:kern w:val="3"/>
    </w:rPr>
  </w:style>
  <w:style w:type="character" w:customStyle="1" w:styleId="y2iqfc">
    <w:name w:val="y2iqfc"/>
    <w:basedOn w:val="Policepardfaut"/>
    <w:rsid w:val="00D754EA"/>
  </w:style>
  <w:style w:type="character" w:customStyle="1" w:styleId="exempledefinition">
    <w:name w:val="exempledefinition"/>
    <w:basedOn w:val="Policepardfaut"/>
    <w:rsid w:val="00634E22"/>
  </w:style>
  <w:style w:type="character" w:customStyle="1" w:styleId="subtitle-colon">
    <w:name w:val="subtitle-colon"/>
    <w:basedOn w:val="Policepardfaut"/>
    <w:rsid w:val="00233E9B"/>
  </w:style>
  <w:style w:type="character" w:customStyle="1" w:styleId="Sous-titre1">
    <w:name w:val="Sous-titre1"/>
    <w:basedOn w:val="Policepardfaut"/>
    <w:rsid w:val="00233E9B"/>
  </w:style>
  <w:style w:type="character" w:customStyle="1" w:styleId="title-text">
    <w:name w:val="title-text"/>
    <w:basedOn w:val="Policepardfaut"/>
    <w:rsid w:val="00510795"/>
  </w:style>
  <w:style w:type="character" w:customStyle="1" w:styleId="rynqvb">
    <w:name w:val="rynqvb"/>
    <w:basedOn w:val="Policepardfaut"/>
    <w:rsid w:val="0051442C"/>
  </w:style>
  <w:style w:type="character" w:customStyle="1" w:styleId="ouvrage">
    <w:name w:val="ouvrage"/>
    <w:basedOn w:val="Policepardfaut"/>
    <w:rsid w:val="00AC0B2E"/>
  </w:style>
  <w:style w:type="character" w:customStyle="1" w:styleId="nomauteur">
    <w:name w:val="nom_auteur"/>
    <w:basedOn w:val="Policepardfaut"/>
    <w:rsid w:val="000D30D0"/>
  </w:style>
  <w:style w:type="character" w:customStyle="1" w:styleId="authority-reference">
    <w:name w:val="authority-reference"/>
    <w:basedOn w:val="Policepardfaut"/>
    <w:rsid w:val="00667387"/>
  </w:style>
  <w:style w:type="character" w:customStyle="1" w:styleId="name">
    <w:name w:val="name"/>
    <w:basedOn w:val="Policepardfaut"/>
    <w:rsid w:val="00667387"/>
  </w:style>
  <w:style w:type="character" w:customStyle="1" w:styleId="collection">
    <w:name w:val="collection"/>
    <w:basedOn w:val="Policepardfaut"/>
    <w:rsid w:val="00667387"/>
  </w:style>
  <w:style w:type="character" w:customStyle="1" w:styleId="documentyear">
    <w:name w:val="documentyear"/>
    <w:basedOn w:val="Policepardfaut"/>
    <w:rsid w:val="00667387"/>
  </w:style>
  <w:style w:type="paragraph" w:customStyle="1" w:styleId="h2">
    <w:name w:val="h2"/>
    <w:basedOn w:val="Normal"/>
    <w:rsid w:val="009C7531"/>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Retraitcorpsdetexte">
    <w:name w:val="Body Text Indent"/>
    <w:basedOn w:val="Normal"/>
    <w:link w:val="RetraitcorpsdetexteCar"/>
    <w:uiPriority w:val="99"/>
    <w:unhideWhenUsed/>
    <w:rsid w:val="004F05B6"/>
    <w:pPr>
      <w:spacing w:after="120"/>
      <w:ind w:left="283"/>
    </w:pPr>
  </w:style>
  <w:style w:type="character" w:customStyle="1" w:styleId="RetraitcorpsdetexteCar">
    <w:name w:val="Retrait corps de texte Car"/>
    <w:basedOn w:val="Policepardfaut"/>
    <w:link w:val="Retraitcorpsdetexte"/>
    <w:uiPriority w:val="99"/>
    <w:rsid w:val="004F05B6"/>
  </w:style>
  <w:style w:type="paragraph" w:styleId="Retraitcorpsdetexte2">
    <w:name w:val="Body Text Indent 2"/>
    <w:basedOn w:val="Normal"/>
    <w:link w:val="Retraitcorpsdetexte2Car"/>
    <w:uiPriority w:val="99"/>
    <w:unhideWhenUsed/>
    <w:rsid w:val="004F05B6"/>
    <w:pPr>
      <w:spacing w:after="120" w:line="480" w:lineRule="auto"/>
      <w:ind w:left="283"/>
    </w:pPr>
  </w:style>
  <w:style w:type="character" w:customStyle="1" w:styleId="Retraitcorpsdetexte2Car">
    <w:name w:val="Retrait corps de texte 2 Car"/>
    <w:basedOn w:val="Policepardfaut"/>
    <w:link w:val="Retraitcorpsdetexte2"/>
    <w:uiPriority w:val="99"/>
    <w:rsid w:val="004F05B6"/>
  </w:style>
  <w:style w:type="character" w:customStyle="1" w:styleId="spc">
    <w:name w:val="s_pc"/>
    <w:basedOn w:val="Policepardfaut"/>
    <w:rsid w:val="00616A90"/>
  </w:style>
  <w:style w:type="character" w:customStyle="1" w:styleId="sim">
    <w:name w:val="s_im"/>
    <w:basedOn w:val="Policepardfaut"/>
    <w:rsid w:val="00616A90"/>
  </w:style>
  <w:style w:type="character" w:customStyle="1" w:styleId="slang">
    <w:name w:val="s_lang"/>
    <w:basedOn w:val="Policepardfaut"/>
    <w:rsid w:val="00616A90"/>
  </w:style>
  <w:style w:type="character" w:customStyle="1" w:styleId="src">
    <w:name w:val="src"/>
    <w:basedOn w:val="Policepardfaut"/>
    <w:rsid w:val="00D62FAC"/>
  </w:style>
  <w:style w:type="character" w:customStyle="1" w:styleId="mw-parser-output">
    <w:name w:val="mw-parser-output"/>
    <w:basedOn w:val="Policepardfaut"/>
    <w:rsid w:val="004D40A7"/>
  </w:style>
  <w:style w:type="character" w:customStyle="1" w:styleId="lang-de">
    <w:name w:val="lang-de"/>
    <w:basedOn w:val="Policepardfaut"/>
    <w:rsid w:val="004D40A7"/>
  </w:style>
  <w:style w:type="character" w:customStyle="1" w:styleId="sdef">
    <w:name w:val="s_def"/>
    <w:basedOn w:val="Policepardfaut"/>
    <w:rsid w:val="00075DED"/>
  </w:style>
  <w:style w:type="character" w:customStyle="1" w:styleId="a-size-extra-large">
    <w:name w:val="a-size-extra-large"/>
    <w:basedOn w:val="Policepardfaut"/>
    <w:rsid w:val="00975531"/>
  </w:style>
  <w:style w:type="character" w:customStyle="1" w:styleId="hwtze">
    <w:name w:val="hwtze"/>
    <w:basedOn w:val="Policepardfaut"/>
    <w:rsid w:val="005359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037762">
      <w:bodyDiv w:val="1"/>
      <w:marLeft w:val="0"/>
      <w:marRight w:val="0"/>
      <w:marTop w:val="0"/>
      <w:marBottom w:val="0"/>
      <w:divBdr>
        <w:top w:val="none" w:sz="0" w:space="0" w:color="auto"/>
        <w:left w:val="none" w:sz="0" w:space="0" w:color="auto"/>
        <w:bottom w:val="none" w:sz="0" w:space="0" w:color="auto"/>
        <w:right w:val="none" w:sz="0" w:space="0" w:color="auto"/>
      </w:divBdr>
      <w:divsChild>
        <w:div w:id="1840195503">
          <w:marLeft w:val="0"/>
          <w:marRight w:val="0"/>
          <w:marTop w:val="0"/>
          <w:marBottom w:val="0"/>
          <w:divBdr>
            <w:top w:val="none" w:sz="0" w:space="0" w:color="auto"/>
            <w:left w:val="none" w:sz="0" w:space="0" w:color="auto"/>
            <w:bottom w:val="none" w:sz="0" w:space="0" w:color="auto"/>
            <w:right w:val="none" w:sz="0" w:space="0" w:color="auto"/>
          </w:divBdr>
          <w:divsChild>
            <w:div w:id="1235972127">
              <w:marLeft w:val="0"/>
              <w:marRight w:val="0"/>
              <w:marTop w:val="0"/>
              <w:marBottom w:val="0"/>
              <w:divBdr>
                <w:top w:val="none" w:sz="0" w:space="0" w:color="auto"/>
                <w:left w:val="none" w:sz="0" w:space="0" w:color="auto"/>
                <w:bottom w:val="none" w:sz="0" w:space="0" w:color="auto"/>
                <w:right w:val="none" w:sz="0" w:space="0" w:color="auto"/>
              </w:divBdr>
            </w:div>
          </w:divsChild>
        </w:div>
        <w:div w:id="55402903">
          <w:marLeft w:val="0"/>
          <w:marRight w:val="0"/>
          <w:marTop w:val="0"/>
          <w:marBottom w:val="0"/>
          <w:divBdr>
            <w:top w:val="none" w:sz="0" w:space="0" w:color="auto"/>
            <w:left w:val="none" w:sz="0" w:space="0" w:color="auto"/>
            <w:bottom w:val="none" w:sz="0" w:space="0" w:color="auto"/>
            <w:right w:val="none" w:sz="0" w:space="0" w:color="auto"/>
          </w:divBdr>
        </w:div>
      </w:divsChild>
    </w:div>
    <w:div w:id="82386542">
      <w:bodyDiv w:val="1"/>
      <w:marLeft w:val="0"/>
      <w:marRight w:val="0"/>
      <w:marTop w:val="0"/>
      <w:marBottom w:val="0"/>
      <w:divBdr>
        <w:top w:val="none" w:sz="0" w:space="0" w:color="auto"/>
        <w:left w:val="none" w:sz="0" w:space="0" w:color="auto"/>
        <w:bottom w:val="none" w:sz="0" w:space="0" w:color="auto"/>
        <w:right w:val="none" w:sz="0" w:space="0" w:color="auto"/>
      </w:divBdr>
    </w:div>
    <w:div w:id="100104522">
      <w:bodyDiv w:val="1"/>
      <w:marLeft w:val="0"/>
      <w:marRight w:val="0"/>
      <w:marTop w:val="0"/>
      <w:marBottom w:val="0"/>
      <w:divBdr>
        <w:top w:val="none" w:sz="0" w:space="0" w:color="auto"/>
        <w:left w:val="none" w:sz="0" w:space="0" w:color="auto"/>
        <w:bottom w:val="none" w:sz="0" w:space="0" w:color="auto"/>
        <w:right w:val="none" w:sz="0" w:space="0" w:color="auto"/>
      </w:divBdr>
    </w:div>
    <w:div w:id="115177312">
      <w:bodyDiv w:val="1"/>
      <w:marLeft w:val="0"/>
      <w:marRight w:val="0"/>
      <w:marTop w:val="0"/>
      <w:marBottom w:val="0"/>
      <w:divBdr>
        <w:top w:val="none" w:sz="0" w:space="0" w:color="auto"/>
        <w:left w:val="none" w:sz="0" w:space="0" w:color="auto"/>
        <w:bottom w:val="none" w:sz="0" w:space="0" w:color="auto"/>
        <w:right w:val="none" w:sz="0" w:space="0" w:color="auto"/>
      </w:divBdr>
    </w:div>
    <w:div w:id="269044299">
      <w:bodyDiv w:val="1"/>
      <w:marLeft w:val="0"/>
      <w:marRight w:val="0"/>
      <w:marTop w:val="0"/>
      <w:marBottom w:val="0"/>
      <w:divBdr>
        <w:top w:val="none" w:sz="0" w:space="0" w:color="auto"/>
        <w:left w:val="none" w:sz="0" w:space="0" w:color="auto"/>
        <w:bottom w:val="none" w:sz="0" w:space="0" w:color="auto"/>
        <w:right w:val="none" w:sz="0" w:space="0" w:color="auto"/>
      </w:divBdr>
    </w:div>
    <w:div w:id="298153713">
      <w:bodyDiv w:val="1"/>
      <w:marLeft w:val="0"/>
      <w:marRight w:val="0"/>
      <w:marTop w:val="0"/>
      <w:marBottom w:val="0"/>
      <w:divBdr>
        <w:top w:val="none" w:sz="0" w:space="0" w:color="auto"/>
        <w:left w:val="none" w:sz="0" w:space="0" w:color="auto"/>
        <w:bottom w:val="none" w:sz="0" w:space="0" w:color="auto"/>
        <w:right w:val="none" w:sz="0" w:space="0" w:color="auto"/>
      </w:divBdr>
    </w:div>
    <w:div w:id="338630033">
      <w:bodyDiv w:val="1"/>
      <w:marLeft w:val="0"/>
      <w:marRight w:val="0"/>
      <w:marTop w:val="0"/>
      <w:marBottom w:val="0"/>
      <w:divBdr>
        <w:top w:val="none" w:sz="0" w:space="0" w:color="auto"/>
        <w:left w:val="none" w:sz="0" w:space="0" w:color="auto"/>
        <w:bottom w:val="none" w:sz="0" w:space="0" w:color="auto"/>
        <w:right w:val="none" w:sz="0" w:space="0" w:color="auto"/>
      </w:divBdr>
    </w:div>
    <w:div w:id="376201048">
      <w:bodyDiv w:val="1"/>
      <w:marLeft w:val="0"/>
      <w:marRight w:val="0"/>
      <w:marTop w:val="0"/>
      <w:marBottom w:val="0"/>
      <w:divBdr>
        <w:top w:val="none" w:sz="0" w:space="0" w:color="auto"/>
        <w:left w:val="none" w:sz="0" w:space="0" w:color="auto"/>
        <w:bottom w:val="none" w:sz="0" w:space="0" w:color="auto"/>
        <w:right w:val="none" w:sz="0" w:space="0" w:color="auto"/>
      </w:divBdr>
    </w:div>
    <w:div w:id="394814153">
      <w:bodyDiv w:val="1"/>
      <w:marLeft w:val="0"/>
      <w:marRight w:val="0"/>
      <w:marTop w:val="0"/>
      <w:marBottom w:val="0"/>
      <w:divBdr>
        <w:top w:val="none" w:sz="0" w:space="0" w:color="auto"/>
        <w:left w:val="none" w:sz="0" w:space="0" w:color="auto"/>
        <w:bottom w:val="none" w:sz="0" w:space="0" w:color="auto"/>
        <w:right w:val="none" w:sz="0" w:space="0" w:color="auto"/>
      </w:divBdr>
    </w:div>
    <w:div w:id="495727050">
      <w:bodyDiv w:val="1"/>
      <w:marLeft w:val="0"/>
      <w:marRight w:val="0"/>
      <w:marTop w:val="0"/>
      <w:marBottom w:val="0"/>
      <w:divBdr>
        <w:top w:val="none" w:sz="0" w:space="0" w:color="auto"/>
        <w:left w:val="none" w:sz="0" w:space="0" w:color="auto"/>
        <w:bottom w:val="none" w:sz="0" w:space="0" w:color="auto"/>
        <w:right w:val="none" w:sz="0" w:space="0" w:color="auto"/>
      </w:divBdr>
    </w:div>
    <w:div w:id="657802133">
      <w:bodyDiv w:val="1"/>
      <w:marLeft w:val="0"/>
      <w:marRight w:val="0"/>
      <w:marTop w:val="0"/>
      <w:marBottom w:val="0"/>
      <w:divBdr>
        <w:top w:val="none" w:sz="0" w:space="0" w:color="auto"/>
        <w:left w:val="none" w:sz="0" w:space="0" w:color="auto"/>
        <w:bottom w:val="none" w:sz="0" w:space="0" w:color="auto"/>
        <w:right w:val="none" w:sz="0" w:space="0" w:color="auto"/>
      </w:divBdr>
    </w:div>
    <w:div w:id="815341546">
      <w:bodyDiv w:val="1"/>
      <w:marLeft w:val="0"/>
      <w:marRight w:val="0"/>
      <w:marTop w:val="0"/>
      <w:marBottom w:val="0"/>
      <w:divBdr>
        <w:top w:val="none" w:sz="0" w:space="0" w:color="auto"/>
        <w:left w:val="none" w:sz="0" w:space="0" w:color="auto"/>
        <w:bottom w:val="none" w:sz="0" w:space="0" w:color="auto"/>
        <w:right w:val="none" w:sz="0" w:space="0" w:color="auto"/>
      </w:divBdr>
    </w:div>
    <w:div w:id="850069185">
      <w:bodyDiv w:val="1"/>
      <w:marLeft w:val="0"/>
      <w:marRight w:val="0"/>
      <w:marTop w:val="0"/>
      <w:marBottom w:val="0"/>
      <w:divBdr>
        <w:top w:val="none" w:sz="0" w:space="0" w:color="auto"/>
        <w:left w:val="none" w:sz="0" w:space="0" w:color="auto"/>
        <w:bottom w:val="none" w:sz="0" w:space="0" w:color="auto"/>
        <w:right w:val="none" w:sz="0" w:space="0" w:color="auto"/>
      </w:divBdr>
    </w:div>
    <w:div w:id="902762652">
      <w:bodyDiv w:val="1"/>
      <w:marLeft w:val="0"/>
      <w:marRight w:val="0"/>
      <w:marTop w:val="0"/>
      <w:marBottom w:val="0"/>
      <w:divBdr>
        <w:top w:val="none" w:sz="0" w:space="0" w:color="auto"/>
        <w:left w:val="none" w:sz="0" w:space="0" w:color="auto"/>
        <w:bottom w:val="none" w:sz="0" w:space="0" w:color="auto"/>
        <w:right w:val="none" w:sz="0" w:space="0" w:color="auto"/>
      </w:divBdr>
    </w:div>
    <w:div w:id="1384863805">
      <w:bodyDiv w:val="1"/>
      <w:marLeft w:val="0"/>
      <w:marRight w:val="0"/>
      <w:marTop w:val="0"/>
      <w:marBottom w:val="0"/>
      <w:divBdr>
        <w:top w:val="none" w:sz="0" w:space="0" w:color="auto"/>
        <w:left w:val="none" w:sz="0" w:space="0" w:color="auto"/>
        <w:bottom w:val="none" w:sz="0" w:space="0" w:color="auto"/>
        <w:right w:val="none" w:sz="0" w:space="0" w:color="auto"/>
      </w:divBdr>
    </w:div>
    <w:div w:id="1520926363">
      <w:bodyDiv w:val="1"/>
      <w:marLeft w:val="0"/>
      <w:marRight w:val="0"/>
      <w:marTop w:val="0"/>
      <w:marBottom w:val="0"/>
      <w:divBdr>
        <w:top w:val="none" w:sz="0" w:space="0" w:color="auto"/>
        <w:left w:val="none" w:sz="0" w:space="0" w:color="auto"/>
        <w:bottom w:val="none" w:sz="0" w:space="0" w:color="auto"/>
        <w:right w:val="none" w:sz="0" w:space="0" w:color="auto"/>
      </w:divBdr>
    </w:div>
    <w:div w:id="1521972191">
      <w:bodyDiv w:val="1"/>
      <w:marLeft w:val="0"/>
      <w:marRight w:val="0"/>
      <w:marTop w:val="0"/>
      <w:marBottom w:val="0"/>
      <w:divBdr>
        <w:top w:val="none" w:sz="0" w:space="0" w:color="auto"/>
        <w:left w:val="none" w:sz="0" w:space="0" w:color="auto"/>
        <w:bottom w:val="none" w:sz="0" w:space="0" w:color="auto"/>
        <w:right w:val="none" w:sz="0" w:space="0" w:color="auto"/>
      </w:divBdr>
      <w:divsChild>
        <w:div w:id="710808096">
          <w:marLeft w:val="0"/>
          <w:marRight w:val="0"/>
          <w:marTop w:val="0"/>
          <w:marBottom w:val="0"/>
          <w:divBdr>
            <w:top w:val="none" w:sz="0" w:space="0" w:color="auto"/>
            <w:left w:val="none" w:sz="0" w:space="0" w:color="auto"/>
            <w:bottom w:val="none" w:sz="0" w:space="0" w:color="auto"/>
            <w:right w:val="none" w:sz="0" w:space="0" w:color="auto"/>
          </w:divBdr>
        </w:div>
      </w:divsChild>
    </w:div>
    <w:div w:id="1741515495">
      <w:bodyDiv w:val="1"/>
      <w:marLeft w:val="0"/>
      <w:marRight w:val="0"/>
      <w:marTop w:val="0"/>
      <w:marBottom w:val="0"/>
      <w:divBdr>
        <w:top w:val="none" w:sz="0" w:space="0" w:color="auto"/>
        <w:left w:val="none" w:sz="0" w:space="0" w:color="auto"/>
        <w:bottom w:val="none" w:sz="0" w:space="0" w:color="auto"/>
        <w:right w:val="none" w:sz="0" w:space="0" w:color="auto"/>
      </w:divBdr>
    </w:div>
    <w:div w:id="183109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ersee.fr/authority/156096"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image" Target="media/image55.jpeg"/><Relationship Id="rId76" Type="http://schemas.openxmlformats.org/officeDocument/2006/relationships/image" Target="media/image63.jpeg"/><Relationship Id="rId84" Type="http://schemas.openxmlformats.org/officeDocument/2006/relationships/hyperlink" Target="https://fr.wikipedia.org/wiki/Simon_%26_Schuster"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jpe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yperlink" Target="https://fr.wikipedia.org/wiki/Critique_de_la_raison_pure"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image" Target="media/image61.jpeg"/><Relationship Id="rId79" Type="http://schemas.openxmlformats.org/officeDocument/2006/relationships/image" Target="media/image66.jpeg"/><Relationship Id="rId87"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48.jpeg"/><Relationship Id="rId82" Type="http://schemas.openxmlformats.org/officeDocument/2006/relationships/hyperlink" Target="https://fr.wikipedia.org/wiki/Critique_de_la_raison_pure" TargetMode="External"/><Relationship Id="rId90" Type="http://schemas.openxmlformats.org/officeDocument/2006/relationships/theme" Target="theme/theme1.xml"/><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persee.fr/collection/phlou"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yperlink" Target="https://fr.wikipedia.org/wiki/Latin" TargetMode="External"/><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image" Target="media/image64.jpe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9.jpeg"/><Relationship Id="rId80" Type="http://schemas.openxmlformats.org/officeDocument/2006/relationships/image" Target="media/image67.jpe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fr.wikipedia.org/wiki/Marvin_Minsky"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hyperlink" Target="https://fr.wikipedia.org/wiki/Gottfried_Wilhelm_Leibniz" TargetMode="External"/><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image" Target="media/image2.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jpeg"/><Relationship Id="rId81" Type="http://schemas.openxmlformats.org/officeDocument/2006/relationships/image" Target="media/image68.jpeg"/><Relationship Id="rId86"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9.png"/></Relationships>
</file>

<file path=word/_rels/header2.xml.rels><?xml version="1.0" encoding="UTF-8" standalone="yes"?>
<Relationships xmlns="http://schemas.openxmlformats.org/package/2006/relationships"><Relationship Id="rId1" Type="http://schemas.openxmlformats.org/officeDocument/2006/relationships/image" Target="media/image6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77C68E-BED4-476D-9EF6-AFE2EDBF1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69</Pages>
  <Words>13337</Words>
  <Characters>73355</Characters>
  <Application>Microsoft Office Word</Application>
  <DocSecurity>0</DocSecurity>
  <Lines>611</Lines>
  <Paragraphs>173</Paragraphs>
  <ScaleCrop>false</ScaleCrop>
  <HeadingPairs>
    <vt:vector size="2" baseType="variant">
      <vt:variant>
        <vt:lpstr>Titre</vt:lpstr>
      </vt:variant>
      <vt:variant>
        <vt:i4>1</vt:i4>
      </vt:variant>
    </vt:vector>
  </HeadingPairs>
  <TitlesOfParts>
    <vt:vector size="1" baseType="lpstr">
      <vt:lpstr>ICEO : un système de représentation des connaissances orienté objet</vt:lpstr>
    </vt:vector>
  </TitlesOfParts>
  <Company/>
  <LinksUpToDate>false</LinksUpToDate>
  <CharactersWithSpaces>86519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ICEO : un système de représentation des connaissances orienté objet</dc:title>
  <dc:creator>Robert Bourgeois</dc:creator>
  <cp:keywords>être;essence;manière d'être;état;représentation connaissances</cp:keywords>
  <cp:lastModifiedBy>roro</cp:lastModifiedBy>
  <cp:revision>58</cp:revision>
  <cp:lastPrinted>2024-03-15T09:06:00Z</cp:lastPrinted>
  <dcterms:created xsi:type="dcterms:W3CDTF">2024-03-21T07:38:00Z</dcterms:created>
  <dcterms:modified xsi:type="dcterms:W3CDTF">2024-03-30T08:58:00Z</dcterms:modified>
</cp:coreProperties>
</file>