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1278947072"/>
      </w:sdtPr>
      <w:sdtEndPr/>
      <w:sdtContent>
        <w:p w:rsidR="00091C90" w:rsidRDefault="00CD7DAC">
          <w:pPr>
            <w:pStyle w:val="Puesto"/>
          </w:pPr>
          <w:r>
            <w:t>PARCIALITO 9</w:t>
          </w:r>
        </w:p>
      </w:sdtContent>
    </w:sdt>
    <w:sdt>
      <w:sdtPr>
        <w:tag w:val="goog_rdk_1"/>
        <w:id w:val="1282231230"/>
      </w:sdtPr>
      <w:sdtEndPr/>
      <w:sdtContent>
        <w:p w:rsidR="00091C90" w:rsidRDefault="00CD7DAC">
          <w:r>
            <w:t xml:space="preserve">Desarrollar </w:t>
          </w:r>
          <w:r>
            <w:rPr>
              <w:b/>
            </w:rPr>
            <w:t>individualmente</w:t>
          </w:r>
          <w:r>
            <w:t xml:space="preserve"> los temas indicados, respetando las consignas específicas si las hubiera.</w:t>
          </w:r>
        </w:p>
      </w:sdtContent>
    </w:sdt>
    <w:sdt>
      <w:sdtPr>
        <w:tag w:val="goog_rdk_2"/>
        <w:id w:val="214713424"/>
      </w:sdtPr>
      <w:sdtEndPr/>
      <w:sdtContent>
        <w:p w:rsidR="00091C90" w:rsidRDefault="00CD7DAC">
          <w:r>
            <w:t xml:space="preserve">Se valorarán la </w:t>
          </w:r>
          <w:r>
            <w:rPr>
              <w:b/>
            </w:rPr>
            <w:t>claridad de las explicaciones</w:t>
          </w:r>
          <w:r>
            <w:t xml:space="preserve">, la </w:t>
          </w:r>
          <w:r>
            <w:rPr>
              <w:b/>
            </w:rPr>
            <w:t>brevedad y precisión</w:t>
          </w:r>
          <w:r>
            <w:t xml:space="preserve"> (sin omisión de información), la </w:t>
          </w:r>
          <w:r>
            <w:rPr>
              <w:b/>
            </w:rPr>
            <w:t>aplicación en ejemplos</w:t>
          </w:r>
          <w:r>
            <w:t xml:space="preserve"> diferentes a los vistos en clase, y el </w:t>
          </w:r>
          <w:r>
            <w:rPr>
              <w:b/>
            </w:rPr>
            <w:t>uso de recursos visuales</w:t>
          </w:r>
          <w:r>
            <w:t xml:space="preserve"> (cuadros, diagramas, mapas conceptuales, </w:t>
          </w:r>
          <w:proofErr w:type="spellStart"/>
          <w:r>
            <w:t>etc</w:t>
          </w:r>
          <w:proofErr w:type="spellEnd"/>
          <w:r>
            <w:t>).</w:t>
          </w:r>
        </w:p>
      </w:sdtContent>
    </w:sdt>
    <w:p w:rsidR="00091C90" w:rsidRDefault="00091C90">
      <w:pPr>
        <w:pStyle w:val="Ttulo2"/>
        <w:rPr>
          <w:b w:val="0"/>
          <w:sz w:val="20"/>
          <w:szCs w:val="20"/>
        </w:rPr>
      </w:pPr>
      <w:bookmarkStart w:id="1" w:name="_heading=h.30j0zll" w:colFirst="0" w:colLast="0"/>
      <w:bookmarkEnd w:id="1"/>
    </w:p>
    <w:p w:rsidR="00091C90" w:rsidRDefault="00CD7DAC">
      <w:pPr>
        <w:pStyle w:val="Ttulo1"/>
      </w:pPr>
      <w:bookmarkStart w:id="2" w:name="_heading=h.1fob9te" w:colFirst="0" w:colLast="0"/>
      <w:bookmarkEnd w:id="2"/>
      <w:r>
        <w:br w:type="page"/>
      </w:r>
    </w:p>
    <w:bookmarkStart w:id="3" w:name="_heading=h.3znysh7" w:colFirst="0" w:colLast="0" w:displacedByCustomXml="next"/>
    <w:bookmarkEnd w:id="3" w:displacedByCustomXml="next"/>
    <w:sdt>
      <w:sdtPr>
        <w:tag w:val="goog_rdk_72"/>
        <w:id w:val="841899007"/>
      </w:sdtPr>
      <w:sdtEndPr/>
      <w:sdtContent>
        <w:p w:rsidR="00091C90" w:rsidRDefault="00CD7DAC">
          <w:pPr>
            <w:pStyle w:val="Ttulo1"/>
          </w:pPr>
          <w:r>
            <w:t>TEMAS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73"/>
        <w:id w:val="-1534413337"/>
      </w:sdtPr>
      <w:sdtEndPr/>
      <w:sdtContent>
        <w:p w:rsidR="00091C90" w:rsidRDefault="00CD7DAC">
          <w:pPr>
            <w:pStyle w:val="Ttulo2"/>
            <w:jc w:val="center"/>
          </w:pPr>
          <w:r>
            <w:t>CURSADA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74"/>
        <w:id w:val="-713654022"/>
      </w:sdtPr>
      <w:sdtEndPr/>
      <w:sdtContent>
        <w:p w:rsidR="00091C90" w:rsidRDefault="00CD7DAC">
          <w:pPr>
            <w:pStyle w:val="Ttulo3"/>
            <w:jc w:val="left"/>
            <w:rPr>
              <w:i/>
              <w:sz w:val="16"/>
              <w:szCs w:val="16"/>
            </w:rPr>
          </w:pPr>
          <w:r>
            <w:t>Modelado orientado a objetos</w:t>
          </w:r>
        </w:p>
      </w:sdtContent>
    </w:sdt>
    <w:sdt>
      <w:sdtPr>
        <w:tag w:val="goog_rdk_75"/>
        <w:id w:val="1124499598"/>
      </w:sdtPr>
      <w:sdtEndPr/>
      <w:sdtContent>
        <w:p w:rsidR="00F10546" w:rsidRPr="00F10546" w:rsidRDefault="00CD7DA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hanging="360"/>
            <w:jc w:val="left"/>
            <w:rPr>
              <w:color w:val="000000"/>
            </w:rPr>
          </w:pPr>
          <w:r>
            <w:rPr>
              <w:color w:val="000000"/>
            </w:rPr>
            <w:t>Explique las vistas del sistema acorde al modelado orientado a objetos. ¿Por qué se dice que estas vistas están regidas por una arquitectura basada en casos de uso?</w:t>
          </w:r>
          <w:r>
            <w:rPr>
              <w:color w:val="000000"/>
            </w:rPr>
            <w:br/>
          </w:r>
          <w:r>
            <w:rPr>
              <w:i/>
              <w:color w:val="000000"/>
              <w:sz w:val="16"/>
              <w:szCs w:val="16"/>
            </w:rPr>
            <w:t>La respuesta no puede exceder las 6 (seis) líneas, considerando una tipografía Arial tamaño 10 sin formato adicional.</w:t>
          </w:r>
        </w:p>
        <w:p w:rsidR="00091C90" w:rsidRDefault="00F10546" w:rsidP="00F10546">
          <w:pPr>
            <w:pBdr>
              <w:top w:val="nil"/>
              <w:left w:val="nil"/>
              <w:bottom w:val="nil"/>
              <w:right w:val="nil"/>
              <w:between w:val="nil"/>
            </w:pBdr>
            <w:ind w:left="644"/>
            <w:jc w:val="left"/>
            <w:rPr>
              <w:color w:val="000000"/>
            </w:rPr>
          </w:pPr>
          <w:r w:rsidRPr="00F10546">
            <w:rPr>
              <w:color w:val="000000"/>
            </w:rPr>
            <w:t>Las vistas son proyecciones</w:t>
          </w:r>
          <w:r w:rsidR="00640BAC">
            <w:rPr>
              <w:color w:val="000000"/>
            </w:rPr>
            <w:t xml:space="preserve"> de los modelos</w:t>
          </w:r>
          <w:r w:rsidRPr="00F10546">
            <w:rPr>
              <w:color w:val="000000"/>
            </w:rPr>
            <w:t xml:space="preserve"> que muestran determinados aspectos de un sistema</w:t>
          </w:r>
          <w:r>
            <w:rPr>
              <w:color w:val="000000"/>
            </w:rPr>
            <w:t>, se pueden separar respecto a</w:t>
          </w:r>
          <w:r w:rsidR="0090173A">
            <w:rPr>
              <w:color w:val="000000"/>
            </w:rPr>
            <w:t>l uso de datos, es decir, el uso de los</w:t>
          </w:r>
          <w:r w:rsidR="001A49DB">
            <w:rPr>
              <w:color w:val="000000"/>
            </w:rPr>
            <w:t xml:space="preserve"> usuarios sobre estas.</w:t>
          </w:r>
          <w:r>
            <w:rPr>
              <w:color w:val="000000"/>
            </w:rPr>
            <w:t xml:space="preserve"> </w:t>
          </w:r>
        </w:p>
      </w:sdtContent>
    </w:sdt>
    <w:sdt>
      <w:sdtPr>
        <w:tag w:val="goog_rdk_76"/>
        <w:id w:val="731514104"/>
      </w:sdtPr>
      <w:sdtEndPr/>
      <w:sdtContent>
        <w:p w:rsidR="00091C90" w:rsidRDefault="00CD7DAC">
          <w:pPr>
            <w:pStyle w:val="Ttulo3"/>
            <w:jc w:val="left"/>
          </w:pPr>
          <w:r>
            <w:t>Conceptos básicos del paradigma orientado a objetos</w:t>
          </w:r>
        </w:p>
      </w:sdtContent>
    </w:sdt>
    <w:sdt>
      <w:sdtPr>
        <w:tag w:val="goog_rdk_77"/>
        <w:id w:val="-496495915"/>
      </w:sdtPr>
      <w:sdtEndPr/>
      <w:sdtContent>
        <w:p w:rsidR="00091C90" w:rsidRDefault="00CD7DAC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Defina los siguientes elementos e indique, si es posible, su sintaxis en UML:</w:t>
          </w:r>
        </w:p>
      </w:sdtContent>
    </w:sdt>
    <w:sdt>
      <w:sdtPr>
        <w:tag w:val="goog_rdk_78"/>
        <w:id w:val="-1236236677"/>
      </w:sdtPr>
      <w:sdtEndPr/>
      <w:sdtContent>
        <w:p w:rsidR="00091C90" w:rsidRDefault="00CD7DAC">
          <w:pPr>
            <w:numPr>
              <w:ilvl w:val="1"/>
              <w:numId w:val="1"/>
            </w:numPr>
            <w:spacing w:after="0"/>
            <w:jc w:val="left"/>
          </w:pPr>
          <w:r>
            <w:t>Clase</w:t>
          </w:r>
          <w:r w:rsidR="00F10546">
            <w:t xml:space="preserve"> Seria como el molde en el que se basan los objetos al instanciarse</w:t>
          </w:r>
          <w:r w:rsidR="00024058">
            <w:rPr>
              <w:noProof/>
            </w:rPr>
            <w:drawing>
              <wp:inline distT="0" distB="0" distL="0" distR="0">
                <wp:extent cx="981075" cy="545042"/>
                <wp:effectExtent l="0" t="0" r="0" b="762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las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036" cy="546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9"/>
        <w:id w:val="1802033953"/>
      </w:sdtPr>
      <w:sdtEndPr/>
      <w:sdtContent>
        <w:p w:rsidR="00091C90" w:rsidRDefault="00CD7DAC">
          <w:pPr>
            <w:numPr>
              <w:ilvl w:val="1"/>
              <w:numId w:val="1"/>
            </w:numPr>
            <w:spacing w:after="0"/>
            <w:jc w:val="left"/>
          </w:pPr>
          <w:r>
            <w:t>Objeto</w:t>
          </w:r>
          <w:r w:rsidR="00F10546">
            <w:t xml:space="preserve"> Es la instancia de la clase </w:t>
          </w:r>
          <w:r w:rsidR="00024058">
            <w:rPr>
              <w:noProof/>
            </w:rPr>
            <w:drawing>
              <wp:inline distT="0" distB="0" distL="0" distR="0">
                <wp:extent cx="752475" cy="34936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objet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18" cy="351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091C90" w:rsidRDefault="00727866">
      <w:pPr>
        <w:numPr>
          <w:ilvl w:val="1"/>
          <w:numId w:val="1"/>
        </w:numPr>
        <w:spacing w:after="0"/>
        <w:jc w:val="left"/>
      </w:pPr>
      <w:sdt>
        <w:sdtPr>
          <w:tag w:val="goog_rdk_80"/>
          <w:id w:val="-189376700"/>
        </w:sdtPr>
        <w:sdtEndPr/>
        <w:sdtContent>
          <w:r w:rsidR="00CD7DAC">
            <w:t>Atributo</w:t>
          </w:r>
        </w:sdtContent>
      </w:sdt>
      <w:r w:rsidR="00F10546">
        <w:t xml:space="preserve"> Son los o el conjunto de  valores que pueden tener los objetos de la clase</w:t>
      </w:r>
    </w:p>
    <w:sdt>
      <w:sdtPr>
        <w:tag w:val="goog_rdk_81"/>
        <w:id w:val="785544860"/>
      </w:sdtPr>
      <w:sdtEndPr/>
      <w:sdtContent>
        <w:p w:rsidR="00091C90" w:rsidRDefault="00CD7DAC">
          <w:pPr>
            <w:numPr>
              <w:ilvl w:val="1"/>
              <w:numId w:val="1"/>
            </w:numPr>
            <w:spacing w:after="0"/>
            <w:jc w:val="left"/>
          </w:pPr>
          <w:r>
            <w:t>Operación</w:t>
          </w:r>
        </w:p>
      </w:sdtContent>
    </w:sdt>
    <w:sdt>
      <w:sdtPr>
        <w:tag w:val="goog_rdk_82"/>
        <w:id w:val="-1669096331"/>
      </w:sdtPr>
      <w:sdtEndPr/>
      <w:sdtContent>
        <w:p w:rsidR="00091C90" w:rsidRDefault="00CD7DAC">
          <w:pPr>
            <w:numPr>
              <w:ilvl w:val="1"/>
              <w:numId w:val="1"/>
            </w:numPr>
            <w:spacing w:after="0"/>
            <w:jc w:val="left"/>
          </w:pPr>
          <w:r>
            <w:t>Método</w:t>
          </w:r>
          <w:r w:rsidR="00F10546">
            <w:t xml:space="preserve"> Es la funcionalidad que pueden tener los objetos de la clase</w:t>
          </w:r>
        </w:p>
      </w:sdtContent>
    </w:sdt>
    <w:sdt>
      <w:sdtPr>
        <w:tag w:val="goog_rdk_83"/>
        <w:id w:val="-1823571810"/>
      </w:sdtPr>
      <w:sdtEndPr/>
      <w:sdtContent>
        <w:p w:rsidR="00091C90" w:rsidRDefault="00CD7DAC">
          <w:pPr>
            <w:pStyle w:val="Ttulo3"/>
            <w:jc w:val="left"/>
          </w:pPr>
          <w:r>
            <w:t>Clasificadores</w:t>
          </w:r>
        </w:p>
      </w:sdtContent>
    </w:sdt>
    <w:sdt>
      <w:sdtPr>
        <w:tag w:val="goog_rdk_84"/>
        <w:id w:val="-2125061587"/>
      </w:sdtPr>
      <w:sdtEndPr/>
      <w:sdtContent>
        <w:p w:rsidR="00F10546" w:rsidRDefault="00CD7DAC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¿Qué es un clasificador? Ejemplifique.</w:t>
          </w:r>
        </w:p>
        <w:p w:rsidR="00F10546" w:rsidRDefault="00F10546" w:rsidP="00F10546">
          <w:pPr>
            <w:spacing w:after="0"/>
            <w:ind w:left="644"/>
            <w:jc w:val="left"/>
          </w:pPr>
        </w:p>
        <w:p w:rsidR="00091C90" w:rsidRDefault="00F10546" w:rsidP="00F10546">
          <w:pPr>
            <w:spacing w:after="0"/>
            <w:ind w:left="644"/>
            <w:jc w:val="left"/>
          </w:pPr>
          <w:r w:rsidRPr="00F10546">
            <w:t>Un clasificador es un mecanismo que describe características estructurales y de comportamiento</w:t>
          </w:r>
          <w:r w:rsidR="0090173A">
            <w:t>. Por ejemplo el clasificador abstract indica que la clase no se puede instanciar, solamente se puede heredar.</w:t>
          </w:r>
        </w:p>
      </w:sdtContent>
    </w:sdt>
    <w:sdt>
      <w:sdtPr>
        <w:tag w:val="goog_rdk_85"/>
        <w:id w:val="1703275083"/>
      </w:sdtPr>
      <w:sdtEndPr/>
      <w:sdtContent>
        <w:p w:rsidR="00091C90" w:rsidRDefault="00CD7DAC">
          <w:pPr>
            <w:pStyle w:val="Ttulo3"/>
            <w:jc w:val="left"/>
          </w:pPr>
          <w:r>
            <w:t>Relaciones</w:t>
          </w:r>
        </w:p>
      </w:sdtContent>
    </w:sdt>
    <w:sdt>
      <w:sdtPr>
        <w:tag w:val="goog_rdk_86"/>
        <w:id w:val="-1323498343"/>
      </w:sdtPr>
      <w:sdtEndPr/>
      <w:sdtContent>
        <w:p w:rsidR="00091C90" w:rsidRDefault="00823394" w:rsidP="00ED1BCA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Complete el siguiente cuadro:</w:t>
          </w:r>
        </w:p>
      </w:sdtContent>
    </w:sdt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2992"/>
        <w:gridCol w:w="2963"/>
        <w:gridCol w:w="3031"/>
      </w:tblGrid>
      <w:tr w:rsidR="00823394" w:rsidTr="00823394">
        <w:tc>
          <w:tcPr>
            <w:tcW w:w="3210" w:type="dxa"/>
          </w:tcPr>
          <w:p w:rsidR="00823394" w:rsidRDefault="00823394" w:rsidP="00823394">
            <w:pPr>
              <w:jc w:val="left"/>
            </w:pPr>
            <w:r>
              <w:t>Relación</w:t>
            </w: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  <w:r>
              <w:t>Sintaxis UML</w:t>
            </w: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  <w:r>
              <w:t>Características</w:t>
            </w:r>
          </w:p>
        </w:tc>
      </w:tr>
      <w:tr w:rsidR="00823394" w:rsidTr="00823394">
        <w:tc>
          <w:tcPr>
            <w:tcW w:w="3210" w:type="dxa"/>
          </w:tcPr>
          <w:p w:rsidR="00823394" w:rsidRDefault="001A49DB" w:rsidP="00823394">
            <w:pPr>
              <w:jc w:val="left"/>
            </w:pPr>
            <w:r>
              <w:t>Asociación</w:t>
            </w: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  <w:tc>
          <w:tcPr>
            <w:tcW w:w="3210" w:type="dxa"/>
          </w:tcPr>
          <w:p w:rsidR="00823394" w:rsidRDefault="001A49DB" w:rsidP="00823394">
            <w:pPr>
              <w:jc w:val="left"/>
            </w:pPr>
            <w:r>
              <w:t>Relación</w:t>
            </w:r>
            <w:bookmarkStart w:id="6" w:name="_GoBack"/>
            <w:bookmarkEnd w:id="6"/>
            <w:r>
              <w:t xml:space="preserve"> semántica entre dos clases</w:t>
            </w:r>
          </w:p>
        </w:tc>
      </w:tr>
      <w:tr w:rsidR="00823394" w:rsidTr="00823394"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</w:tr>
      <w:tr w:rsidR="00823394" w:rsidTr="00823394"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  <w:tc>
          <w:tcPr>
            <w:tcW w:w="3210" w:type="dxa"/>
          </w:tcPr>
          <w:p w:rsidR="00823394" w:rsidRDefault="00823394" w:rsidP="00823394">
            <w:pPr>
              <w:jc w:val="left"/>
            </w:pPr>
          </w:p>
        </w:tc>
      </w:tr>
    </w:tbl>
    <w:p w:rsidR="00823394" w:rsidRDefault="00823394" w:rsidP="00823394">
      <w:pPr>
        <w:spacing w:after="0"/>
        <w:ind w:left="644"/>
        <w:jc w:val="left"/>
      </w:pPr>
    </w:p>
    <w:sdt>
      <w:sdtPr>
        <w:tag w:val="goog_rdk_87"/>
        <w:id w:val="-1650286670"/>
      </w:sdtPr>
      <w:sdtEndPr/>
      <w:sdtContent>
        <w:p w:rsidR="00091C90" w:rsidRDefault="00CD7DAC">
          <w:pPr>
            <w:pStyle w:val="Ttulo3"/>
            <w:jc w:val="left"/>
          </w:pPr>
          <w:r>
            <w:t>Herencia</w:t>
          </w:r>
        </w:p>
      </w:sdtContent>
    </w:sdt>
    <w:sdt>
      <w:sdtPr>
        <w:tag w:val="goog_rdk_88"/>
        <w:id w:val="-788820103"/>
      </w:sdtPr>
      <w:sdtEndPr/>
      <w:sdtContent>
        <w:p w:rsidR="00F10546" w:rsidRDefault="00CD7DAC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¿Qué es la herencia? ¿Qué implica el principio de sustitución entre clases?</w:t>
          </w:r>
        </w:p>
        <w:p w:rsidR="00F10546" w:rsidRDefault="00F10546" w:rsidP="00F10546">
          <w:pPr>
            <w:spacing w:after="0"/>
            <w:ind w:left="644"/>
            <w:jc w:val="left"/>
          </w:pPr>
        </w:p>
        <w:p w:rsidR="00091C90" w:rsidRDefault="00F10546" w:rsidP="008D3969">
          <w:pPr>
            <w:spacing w:after="0"/>
            <w:ind w:left="644"/>
            <w:jc w:val="left"/>
          </w:pPr>
          <w:r>
            <w:t xml:space="preserve">La herencia es la capacidad que tienen las clases de </w:t>
          </w:r>
          <w:r w:rsidR="00640BAC">
            <w:t>tomar tanto atributos como métodos de sus clases padres. El principio de sustitución entre clases</w:t>
          </w:r>
          <w:r w:rsidR="008D3969">
            <w:t xml:space="preserve"> implica que se pueden cambiar los métodos que se heredan de las clases padres a conveniencia de las clases hijas</w:t>
          </w:r>
        </w:p>
      </w:sdtContent>
    </w:sdt>
    <w:sdt>
      <w:sdtPr>
        <w:tag w:val="goog_rdk_89"/>
        <w:id w:val="1935938653"/>
      </w:sdtPr>
      <w:sdtEndPr/>
      <w:sdtContent>
        <w:p w:rsidR="00091C90" w:rsidRDefault="00CD7DAC">
          <w:pPr>
            <w:pStyle w:val="Ttulo3"/>
            <w:jc w:val="left"/>
          </w:pPr>
          <w:r>
            <w:t>Polimorfismo</w:t>
          </w:r>
        </w:p>
      </w:sdtContent>
    </w:sdt>
    <w:p w:rsidR="00AD1AA1" w:rsidRDefault="00AD1AA1" w:rsidP="00AD1AA1">
      <w:pPr>
        <w:pStyle w:val="Prrafodelista"/>
        <w:numPr>
          <w:ilvl w:val="0"/>
          <w:numId w:val="1"/>
        </w:numPr>
        <w:spacing w:after="0"/>
        <w:jc w:val="left"/>
      </w:pPr>
    </w:p>
    <w:sdt>
      <w:sdtPr>
        <w:tag w:val="goog_rdk_90"/>
        <w:id w:val="1848819491"/>
      </w:sdtPr>
      <w:sdtEndPr/>
      <w:sdtContent>
        <w:p w:rsidR="00AD1AA1" w:rsidRDefault="00AD1AA1" w:rsidP="00AD1AA1">
          <w:pPr>
            <w:spacing w:after="0"/>
            <w:jc w:val="left"/>
          </w:pPr>
          <w:r>
            <w:t xml:space="preserve">Crear un diagrama de clases en donde se pueda ver una relación de polimorfismo para las piezas del juego de ajedrez. Explicar en un párrafo, de no más de 5 líneas en formato </w:t>
          </w:r>
          <w:proofErr w:type="spellStart"/>
          <w:r>
            <w:t>arial</w:t>
          </w:r>
          <w:proofErr w:type="spellEnd"/>
          <w:r>
            <w:t xml:space="preserve"> 10, dicha relación.</w:t>
          </w:r>
        </w:p>
        <w:p w:rsidR="00B00D99" w:rsidRDefault="00B00D99" w:rsidP="00AD1AA1">
          <w:pPr>
            <w:spacing w:after="0"/>
            <w:ind w:left="644"/>
            <w:jc w:val="left"/>
          </w:pPr>
        </w:p>
        <w:p w:rsidR="00B00D99" w:rsidRDefault="00AD1AA1" w:rsidP="00B00D99">
          <w:pPr>
            <w:spacing w:after="0"/>
            <w:jc w:val="left"/>
          </w:pPr>
          <w:r>
            <w:rPr>
              <w:noProof/>
            </w:rPr>
            <w:drawing>
              <wp:inline distT="0" distB="0" distL="0" distR="0" wp14:anchorId="5F647E2F" wp14:editId="2D49CC42">
                <wp:extent cx="1219200" cy="836794"/>
                <wp:effectExtent l="0" t="0" r="0" b="1905"/>
                <wp:docPr id="5" name="Imagen 5" descr="C:\Users\alumno\Desktop\descarg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alumno\Desktop\descarg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475" cy="84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0D99" w:rsidRDefault="00B00D99" w:rsidP="00B00D99">
          <w:pPr>
            <w:spacing w:after="0"/>
            <w:jc w:val="left"/>
          </w:pPr>
        </w:p>
        <w:p w:rsidR="00B00D99" w:rsidRPr="00AD1AA1" w:rsidRDefault="00B00D99" w:rsidP="00B00D99">
          <w:pPr>
            <w:spacing w:after="0"/>
            <w:jc w:val="left"/>
            <w:rPr>
              <w:b/>
              <w:i/>
              <w:color w:val="222222"/>
              <w:shd w:val="clear" w:color="auto" w:fill="FFFFFF"/>
            </w:rPr>
          </w:pPr>
          <w:r w:rsidRPr="00AD1AA1">
            <w:rPr>
              <w:b/>
              <w:i/>
            </w:rPr>
            <w:t xml:space="preserve">El ajedrez es un juego 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de mesa en el que se enfrentan dos jugadores, cada uno </w:t>
          </w:r>
          <w:r w:rsidR="00AD1AA1">
            <w:rPr>
              <w:b/>
              <w:i/>
              <w:color w:val="222222"/>
              <w:shd w:val="clear" w:color="auto" w:fill="FFFFFF"/>
            </w:rPr>
            <w:t>posee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 16 piezas</w:t>
          </w:r>
          <w:r w:rsidR="00AD1AA1" w:rsidRPr="00AD1AA1">
            <w:rPr>
              <w:b/>
              <w:i/>
              <w:color w:val="222222"/>
              <w:shd w:val="clear" w:color="auto" w:fill="FFFFFF"/>
            </w:rPr>
            <w:t xml:space="preserve"> blancas o negras (según</w:t>
          </w:r>
          <w:r w:rsidR="00AD1AA1">
            <w:rPr>
              <w:b/>
              <w:i/>
              <w:color w:val="222222"/>
              <w:shd w:val="clear" w:color="auto" w:fill="FFFFFF"/>
            </w:rPr>
            <w:t xml:space="preserve"> la elección de</w:t>
          </w:r>
          <w:r w:rsidR="00AD1AA1" w:rsidRPr="00AD1AA1">
            <w:rPr>
              <w:b/>
              <w:i/>
              <w:color w:val="222222"/>
              <w:shd w:val="clear" w:color="auto" w:fill="FFFFFF"/>
            </w:rPr>
            <w:t>l jugador)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 de </w:t>
          </w:r>
          <w:r w:rsidR="00AD1AA1" w:rsidRPr="00AD1AA1">
            <w:rPr>
              <w:b/>
              <w:i/>
              <w:color w:val="222222"/>
              <w:shd w:val="clear" w:color="auto" w:fill="FFFFFF"/>
            </w:rPr>
            <w:t>formas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 divers</w:t>
          </w:r>
          <w:r w:rsidR="00AD1AA1" w:rsidRPr="00AD1AA1">
            <w:rPr>
              <w:b/>
              <w:i/>
              <w:color w:val="222222"/>
              <w:shd w:val="clear" w:color="auto" w:fill="FFFFFF"/>
            </w:rPr>
            <w:t>a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s que </w:t>
          </w:r>
          <w:r w:rsidR="00AD1AA1" w:rsidRPr="00AD1AA1">
            <w:rPr>
              <w:b/>
              <w:i/>
              <w:color w:val="222222"/>
              <w:shd w:val="clear" w:color="auto" w:fill="FFFFFF"/>
            </w:rPr>
            <w:t>pueden</w:t>
          </w:r>
          <w:r w:rsidRPr="00AD1AA1">
            <w:rPr>
              <w:b/>
              <w:i/>
              <w:color w:val="222222"/>
              <w:shd w:val="clear" w:color="auto" w:fill="FFFFFF"/>
            </w:rPr>
            <w:t xml:space="preserve"> mover, según ciertas reglas, sobre un tablero dividido en 64 cuadros; gana el jugador que consigue dar mate al rey de su contrincante.</w:t>
          </w:r>
        </w:p>
        <w:p w:rsidR="00AD1AA1" w:rsidRDefault="00AD1AA1" w:rsidP="00B00D99">
          <w:pPr>
            <w:spacing w:after="0"/>
            <w:jc w:val="left"/>
            <w:rPr>
              <w:color w:val="222222"/>
              <w:shd w:val="clear" w:color="auto" w:fill="FFFFFF"/>
            </w:rPr>
          </w:pPr>
        </w:p>
        <w:p w:rsidR="0090173A" w:rsidRDefault="0090173A" w:rsidP="00B00D99">
          <w:pPr>
            <w:spacing w:after="0"/>
            <w:jc w:val="left"/>
            <w:rPr>
              <w:color w:val="222222"/>
              <w:shd w:val="clear" w:color="auto" w:fill="FFFFFF"/>
            </w:rPr>
          </w:pPr>
        </w:p>
        <w:p w:rsidR="0090173A" w:rsidRDefault="003C023D" w:rsidP="00B00D99">
          <w:pPr>
            <w:spacing w:after="0"/>
            <w:jc w:val="left"/>
            <w:rPr>
              <w:color w:val="222222"/>
              <w:shd w:val="clear" w:color="auto" w:fill="FFFFFF"/>
            </w:rPr>
          </w:pPr>
          <w:r>
            <w:rPr>
              <w:noProof/>
              <w:color w:val="222222"/>
              <w:shd w:val="clear" w:color="auto" w:fill="FFFFFF"/>
            </w:rPr>
            <w:drawing>
              <wp:anchor distT="0" distB="0" distL="114300" distR="114300" simplePos="0" relativeHeight="251658240" behindDoc="0" locked="0" layoutInCell="1" allowOverlap="1" wp14:anchorId="032DCB22" wp14:editId="0ED691F3">
                <wp:simplePos x="0" y="0"/>
                <wp:positionH relativeFrom="column">
                  <wp:posOffset>1461770</wp:posOffset>
                </wp:positionH>
                <wp:positionV relativeFrom="paragraph">
                  <wp:posOffset>661670</wp:posOffset>
                </wp:positionV>
                <wp:extent cx="2800350" cy="241998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jedrez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2419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173A">
            <w:rPr>
              <w:color w:val="222222"/>
              <w:shd w:val="clear" w:color="auto" w:fill="FFFFFF"/>
            </w:rPr>
            <w:t xml:space="preserve">Básicamente el polimorfismo está en que </w:t>
          </w:r>
          <w:r w:rsidR="006836BB">
            <w:rPr>
              <w:color w:val="222222"/>
              <w:shd w:val="clear" w:color="auto" w:fill="FFFFFF"/>
            </w:rPr>
            <w:t xml:space="preserve">tanto el </w:t>
          </w:r>
          <w:r w:rsidR="008D3969">
            <w:rPr>
              <w:color w:val="222222"/>
              <w:shd w:val="clear" w:color="auto" w:fill="FFFFFF"/>
            </w:rPr>
            <w:t>peón</w:t>
          </w:r>
          <w:r w:rsidR="006836BB">
            <w:rPr>
              <w:color w:val="222222"/>
              <w:shd w:val="clear" w:color="auto" w:fill="FFFFFF"/>
            </w:rPr>
            <w:t xml:space="preserve"> como el caballo </w:t>
          </w:r>
          <w:r w:rsidR="0090173A">
            <w:rPr>
              <w:color w:val="222222"/>
              <w:shd w:val="clear" w:color="auto" w:fill="FFFFFF"/>
            </w:rPr>
            <w:t>se mueve</w:t>
          </w:r>
          <w:r w:rsidR="006836BB">
            <w:rPr>
              <w:color w:val="222222"/>
              <w:shd w:val="clear" w:color="auto" w:fill="FFFFFF"/>
            </w:rPr>
            <w:t>n</w:t>
          </w:r>
          <w:r w:rsidR="0090173A">
            <w:rPr>
              <w:color w:val="222222"/>
              <w:shd w:val="clear" w:color="auto" w:fill="FFFFFF"/>
            </w:rPr>
            <w:t xml:space="preserve"> y ataca</w:t>
          </w:r>
          <w:r w:rsidR="006836BB">
            <w:rPr>
              <w:color w:val="222222"/>
              <w:shd w:val="clear" w:color="auto" w:fill="FFFFFF"/>
            </w:rPr>
            <w:t>n pero</w:t>
          </w:r>
          <w:r w:rsidR="0090173A">
            <w:rPr>
              <w:color w:val="222222"/>
              <w:shd w:val="clear" w:color="auto" w:fill="FFFFFF"/>
            </w:rPr>
            <w:t xml:space="preserve"> de </w:t>
          </w:r>
          <w:r w:rsidR="006836BB">
            <w:rPr>
              <w:color w:val="222222"/>
              <w:shd w:val="clear" w:color="auto" w:fill="FFFFFF"/>
            </w:rPr>
            <w:t>manera completamente</w:t>
          </w:r>
          <w:r w:rsidR="0090173A">
            <w:rPr>
              <w:color w:val="222222"/>
              <w:shd w:val="clear" w:color="auto" w:fill="FFFFFF"/>
            </w:rPr>
            <w:t xml:space="preserve"> distinta</w:t>
          </w:r>
          <w:r w:rsidR="006836BB">
            <w:rPr>
              <w:color w:val="222222"/>
              <w:shd w:val="clear" w:color="auto" w:fill="FFFFFF"/>
            </w:rPr>
            <w:t xml:space="preserve"> ya que el </w:t>
          </w:r>
          <w:r w:rsidR="008D3969">
            <w:rPr>
              <w:color w:val="222222"/>
              <w:shd w:val="clear" w:color="auto" w:fill="FFFFFF"/>
            </w:rPr>
            <w:t>peón</w:t>
          </w:r>
          <w:r w:rsidR="006836BB">
            <w:rPr>
              <w:color w:val="222222"/>
              <w:shd w:val="clear" w:color="auto" w:fill="FFFFFF"/>
            </w:rPr>
            <w:t xml:space="preserve"> se mueve de un cuadro a la vez hacia adelante y ataca </w:t>
          </w:r>
          <w:r w:rsidR="008D3969">
            <w:rPr>
              <w:color w:val="222222"/>
              <w:shd w:val="clear" w:color="auto" w:fill="FFFFFF"/>
            </w:rPr>
            <w:t>a</w:t>
          </w:r>
          <w:r w:rsidR="006836BB">
            <w:rPr>
              <w:color w:val="222222"/>
              <w:shd w:val="clear" w:color="auto" w:fill="FFFFFF"/>
            </w:rPr>
            <w:t xml:space="preserve"> los cuadros de adelante que</w:t>
          </w:r>
          <w:r w:rsidR="008D3969">
            <w:rPr>
              <w:color w:val="222222"/>
              <w:shd w:val="clear" w:color="auto" w:fill="FFFFFF"/>
            </w:rPr>
            <w:t xml:space="preserve"> sean diagonales a él, mientras que el caballo se mueve y ataca en ele</w:t>
          </w:r>
          <w:r>
            <w:rPr>
              <w:color w:val="222222"/>
              <w:shd w:val="clear" w:color="auto" w:fill="FFFFFF"/>
            </w:rPr>
            <w:t xml:space="preserve"> y así mismo pasa con las demás piezas</w:t>
          </w:r>
          <w:r w:rsidR="008D3969">
            <w:rPr>
              <w:color w:val="222222"/>
              <w:shd w:val="clear" w:color="auto" w:fill="FFFFFF"/>
            </w:rPr>
            <w:t>.</w:t>
          </w:r>
        </w:p>
        <w:p w:rsidR="00091C90" w:rsidRDefault="00727866" w:rsidP="00B00D99">
          <w:pPr>
            <w:spacing w:after="0"/>
            <w:jc w:val="left"/>
          </w:pPr>
        </w:p>
      </w:sdtContent>
    </w:sdt>
    <w:sdt>
      <w:sdtPr>
        <w:tag w:val="goog_rdk_91"/>
        <w:id w:val="-21715765"/>
      </w:sdtPr>
      <w:sdtEndPr/>
      <w:sdtContent>
        <w:p w:rsidR="00091C90" w:rsidRDefault="00CD7DAC">
          <w:pPr>
            <w:pStyle w:val="Ttulo3"/>
            <w:jc w:val="left"/>
          </w:pPr>
          <w:r>
            <w:t>Encapsulamiento</w:t>
          </w:r>
        </w:p>
      </w:sdtContent>
    </w:sdt>
    <w:sdt>
      <w:sdtPr>
        <w:tag w:val="goog_rdk_92"/>
        <w:id w:val="1427389571"/>
      </w:sdtPr>
      <w:sdtEndPr/>
      <w:sdtContent>
        <w:p w:rsidR="00640BAC" w:rsidRDefault="00823394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¿Qué relación existe entre el encapsulamiento y los modificadores de acceso de los atributos definidos en una clase</w:t>
          </w:r>
          <w:r w:rsidR="00CD7DAC">
            <w:t>? Ejemplifique</w:t>
          </w:r>
          <w:r>
            <w:t xml:space="preserve"> e indique sintaxis UML para cada caso</w:t>
          </w:r>
          <w:r w:rsidR="00CD7DAC">
            <w:t>.</w:t>
          </w:r>
        </w:p>
        <w:p w:rsidR="00640BAC" w:rsidRDefault="00640BAC" w:rsidP="00640BAC">
          <w:pPr>
            <w:spacing w:after="0"/>
            <w:ind w:left="644"/>
            <w:jc w:val="left"/>
          </w:pPr>
        </w:p>
        <w:p w:rsidR="00091C90" w:rsidRDefault="00640BAC" w:rsidP="00640BAC">
          <w:pPr>
            <w:spacing w:after="0"/>
            <w:ind w:left="644"/>
            <w:jc w:val="left"/>
          </w:pPr>
          <w:r>
            <w:t xml:space="preserve">La relación entre el encapsulamiento y los modificadores de acceso es que uno complementa el otro, ya que el encapsulamiento se utiliza para ocultar atributos y métodos y el </w:t>
          </w:r>
          <w:r w:rsidR="001A49DB">
            <w:t>cómo</w:t>
          </w:r>
          <w:r>
            <w:t xml:space="preserve"> se hacen a la persona que lo está usando y sin los modificadores de acceso, cualquiera podría ver los elementos previamente mencionados. Por Ejemplo, para encapsular los atributos por lo general se les pone el modificador de acceso private, y se lo llama desde un método público tanto para obtener su información con un get</w:t>
          </w:r>
          <w:r w:rsidR="0090173A">
            <w:t>t</w:t>
          </w:r>
          <w:r>
            <w:t>er como para escribirla con un setter</w:t>
          </w:r>
        </w:p>
      </w:sdtContent>
    </w:sdt>
    <w:sdt>
      <w:sdtPr>
        <w:tag w:val="goog_rdk_93"/>
        <w:id w:val="-791281139"/>
      </w:sdtPr>
      <w:sdtEndPr/>
      <w:sdtContent>
        <w:p w:rsidR="00091C90" w:rsidRDefault="00CD7DAC">
          <w:pPr>
            <w:pStyle w:val="Ttulo3"/>
            <w:jc w:val="left"/>
          </w:pPr>
          <w:r>
            <w:t>Diagrama de clases</w:t>
          </w:r>
        </w:p>
      </w:sdtContent>
    </w:sdt>
    <w:sdt>
      <w:sdtPr>
        <w:tag w:val="goog_rdk_94"/>
        <w:id w:val="-168480595"/>
      </w:sdtPr>
      <w:sdtEndPr/>
      <w:sdtContent>
        <w:p w:rsidR="00091C90" w:rsidRDefault="00CD7DAC">
          <w:pPr>
            <w:numPr>
              <w:ilvl w:val="0"/>
              <w:numId w:val="1"/>
            </w:numPr>
            <w:spacing w:after="0"/>
            <w:ind w:hanging="360"/>
            <w:jc w:val="left"/>
          </w:pPr>
          <w:r>
            <w:t>Realizar un diagrama de clases</w:t>
          </w:r>
          <w:r w:rsidR="00823394">
            <w:t xml:space="preserve"> para un sistema bancario</w:t>
          </w:r>
          <w:r>
            <w:t xml:space="preserve"> (con clases abreviadas) en donde se puedan observar las distintas relaciones entre clasificadores. </w:t>
          </w:r>
        </w:p>
      </w:sdtContent>
    </w:sdt>
    <w:sdt>
      <w:sdtPr>
        <w:tag w:val="goog_rdk_95"/>
        <w:id w:val="-1632863589"/>
        <w:showingPlcHdr/>
      </w:sdtPr>
      <w:sdtEndPr/>
      <w:sdtContent>
        <w:p w:rsidR="00091C90" w:rsidRDefault="00AD1AA1">
          <w:pPr>
            <w:pBdr>
              <w:top w:val="nil"/>
              <w:left w:val="nil"/>
              <w:bottom w:val="nil"/>
              <w:right w:val="nil"/>
              <w:between w:val="nil"/>
            </w:pBdr>
            <w:ind w:left="644" w:hanging="720"/>
            <w:jc w:val="left"/>
            <w:rPr>
              <w:color w:val="000000"/>
            </w:rPr>
          </w:pPr>
          <w:r>
            <w:t xml:space="preserve">     </w:t>
          </w:r>
        </w:p>
      </w:sdtContent>
    </w:sdt>
    <w:bookmarkStart w:id="7" w:name="_heading=h.3dy6vkm" w:colFirst="0" w:colLast="0" w:displacedByCustomXml="next"/>
    <w:bookmarkEnd w:id="7" w:displacedByCustomXml="next"/>
    <w:sdt>
      <w:sdtPr>
        <w:tag w:val="goog_rdk_96"/>
        <w:id w:val="-111127238"/>
      </w:sdtPr>
      <w:sdtEndPr/>
      <w:sdtContent>
        <w:p w:rsidR="00091C90" w:rsidRDefault="00CD7DAC">
          <w:pPr>
            <w:pStyle w:val="Ttulo2"/>
            <w:jc w:val="center"/>
          </w:pPr>
          <w:r>
            <w:t>PROMOCIÓN</w:t>
          </w:r>
        </w:p>
      </w:sdtContent>
    </w:sdt>
    <w:bookmarkStart w:id="8" w:name="_heading=h.1t3h5sf" w:colFirst="0" w:colLast="0" w:displacedByCustomXml="next"/>
    <w:bookmarkEnd w:id="8" w:displacedByCustomXml="next"/>
    <w:sdt>
      <w:sdtPr>
        <w:tag w:val="goog_rdk_97"/>
        <w:id w:val="-267324600"/>
      </w:sdtPr>
      <w:sdtEndPr/>
      <w:sdtContent>
        <w:p w:rsidR="00091C90" w:rsidRDefault="00CD7DAC">
          <w:pPr>
            <w:pStyle w:val="Ttulo3"/>
            <w:jc w:val="left"/>
          </w:pPr>
          <w:r>
            <w:t>Relación</w:t>
          </w:r>
        </w:p>
      </w:sdtContent>
    </w:sdt>
    <w:sdt>
      <w:sdtPr>
        <w:tag w:val="goog_rdk_98"/>
        <w:id w:val="-2076034496"/>
      </w:sdtPr>
      <w:sdtEndPr/>
      <w:sdtContent>
        <w:p w:rsidR="00091C90" w:rsidRDefault="00CD7DA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hanging="360"/>
          </w:pPr>
          <w:r>
            <w:rPr>
              <w:color w:val="000000"/>
            </w:rPr>
            <w:t xml:space="preserve">Establezca relaciones entre los distintos pilares del </w:t>
          </w:r>
          <w:r>
            <w:t>paradigma</w:t>
          </w:r>
          <w:r>
            <w:rPr>
              <w:color w:val="000000"/>
            </w:rPr>
            <w:t xml:space="preserve"> orientado a objetos</w:t>
          </w:r>
        </w:p>
      </w:sdtContent>
    </w:sdt>
    <w:p w:rsidR="009F3BDD" w:rsidRDefault="009F3BDD" w:rsidP="009F3BDD">
      <w:pPr>
        <w:pBdr>
          <w:top w:val="nil"/>
          <w:left w:val="nil"/>
          <w:bottom w:val="nil"/>
          <w:right w:val="nil"/>
          <w:between w:val="nil"/>
        </w:pBdr>
        <w:ind w:left="644"/>
      </w:pPr>
      <w:r>
        <w:t>Para que el paradigma orientado a objetos funcione, se debe poder realizar vistas sobre los modelos, para centrarse en lo importante, después de esto, se busca crear diagramas de clases con todas las funcionalidades, atributos, relaciones y demás para así ayudarle a entender al programador como debe construir el sistema y que tiene que hacer cada una de las clases, quien hereda de quien, en donde se tiene que aplicar el encapsulamiento, el polimorfismo y demás.</w:t>
      </w:r>
    </w:p>
    <w:sectPr w:rsidR="009F3B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66" w:rsidRDefault="00727866">
      <w:pPr>
        <w:spacing w:after="0" w:line="240" w:lineRule="auto"/>
      </w:pPr>
      <w:r>
        <w:separator/>
      </w:r>
    </w:p>
  </w:endnote>
  <w:endnote w:type="continuationSeparator" w:id="0">
    <w:p w:rsidR="00727866" w:rsidRDefault="0072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50"/>
      <w:id w:val="-1473357819"/>
    </w:sdtPr>
    <w:sdtEndPr/>
    <w:sdtContent>
      <w:p w:rsidR="00091C90" w:rsidRDefault="0072786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06"/>
      <w:id w:val="-1565174460"/>
    </w:sdtPr>
    <w:sdtEndPr/>
    <w:sdtContent>
      <w:p w:rsidR="00091C90" w:rsidRDefault="00727866">
        <w:pPr>
          <w:spacing w:after="0" w:line="240" w:lineRule="auto"/>
        </w:pPr>
        <w:r>
          <w:pict>
            <v:rect id="_x0000_i1025" style="width:0;height:1.5pt" o:hralign="center" o:hrstd="t" o:hr="t" fillcolor="#a0a0a0" stroked="f"/>
          </w:pict>
        </w:r>
      </w:p>
    </w:sdtContent>
  </w:sdt>
  <w:tbl>
    <w:tblPr>
      <w:tblStyle w:val="a6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091C9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bookmarkStart w:id="9" w:name="_heading=h.4d34og8" w:colFirst="0" w:colLast="0" w:displacedByCustomXml="next"/>
        <w:bookmarkEnd w:id="9" w:displacedByCustomXml="next"/>
        <w:sdt>
          <w:sdtPr>
            <w:tag w:val="goog_rdk_107"/>
            <w:id w:val="1620183677"/>
          </w:sdtPr>
          <w:sdtEndPr/>
          <w:sdtContent>
            <w:p w:rsidR="00091C90" w:rsidRDefault="00CD7DAC" w:rsidP="00823394">
              <w:pPr>
                <w:widowControl w:val="0"/>
                <w:spacing w:after="0" w:line="240" w:lineRule="auto"/>
              </w:pPr>
              <w:r>
                <w:rPr>
                  <w:sz w:val="18"/>
                  <w:szCs w:val="18"/>
                </w:rPr>
                <w:t xml:space="preserve">Metodología de Sistemas I - Año 2019 - </w:t>
              </w:r>
              <w:r w:rsidR="00823394"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</w:rPr>
                <w:t>º Cuatrimestre - Parcialito 9</w:t>
              </w:r>
            </w:p>
          </w:sdtContent>
        </w:sdt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108"/>
            <w:id w:val="-1791197973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right"/>
              </w:pP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PAGE</w:instrText>
              </w:r>
              <w:r>
                <w:rPr>
                  <w:sz w:val="18"/>
                  <w:szCs w:val="18"/>
                </w:rPr>
                <w:fldChar w:fldCharType="separate"/>
              </w:r>
              <w:r w:rsidR="001A49DB">
                <w:rPr>
                  <w:noProof/>
                  <w:sz w:val="18"/>
                  <w:szCs w:val="18"/>
                </w:rPr>
                <w:t>3</w:t>
              </w:r>
              <w:r>
                <w:rPr>
                  <w:sz w:val="18"/>
                  <w:szCs w:val="18"/>
                </w:rPr>
                <w:fldChar w:fldCharType="end"/>
              </w:r>
              <w:r>
                <w:rPr>
                  <w:sz w:val="18"/>
                  <w:szCs w:val="18"/>
                </w:rPr>
                <w:t>/</w:t>
              </w: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NUMPAGES</w:instrText>
              </w:r>
              <w:r>
                <w:rPr>
                  <w:sz w:val="18"/>
                  <w:szCs w:val="18"/>
                </w:rPr>
                <w:fldChar w:fldCharType="separate"/>
              </w:r>
              <w:r w:rsidR="001A49DB">
                <w:rPr>
                  <w:noProof/>
                  <w:sz w:val="18"/>
                  <w:szCs w:val="18"/>
                </w:rPr>
                <w:t>4</w:t>
              </w:r>
              <w:r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sdt>
    <w:sdtPr>
      <w:tag w:val="goog_rdk_109"/>
      <w:id w:val="-1445373799"/>
    </w:sdtPr>
    <w:sdtEndPr/>
    <w:sdtContent>
      <w:p w:rsidR="00091C90" w:rsidRDefault="00727866">
        <w:pPr>
          <w:spacing w:after="0" w:line="240" w:lineRule="auto"/>
          <w:jc w:val="lef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5"/>
      <w:id w:val="750549643"/>
    </w:sdtPr>
    <w:sdtEndPr/>
    <w:sdtContent>
      <w:p w:rsidR="00091C90" w:rsidRDefault="00727866">
        <w:pPr>
          <w:spacing w:after="0" w:line="240" w:lineRule="auto"/>
        </w:pPr>
        <w:r>
          <w:pict>
            <v:rect id="_x0000_i1026" style="width:0;height:1.5pt" o:hralign="center" o:hrstd="t" o:hr="t" fillcolor="#a0a0a0" stroked="f"/>
          </w:pict>
        </w:r>
      </w:p>
    </w:sdtContent>
  </w:sdt>
  <w:tbl>
    <w:tblPr>
      <w:tblStyle w:val="a8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091C9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146"/>
            <w:id w:val="-2090454942"/>
          </w:sdtPr>
          <w:sdtEndPr/>
          <w:sdtContent>
            <w:p w:rsidR="00091C90" w:rsidRDefault="00CD7DAC" w:rsidP="00823394">
              <w:pPr>
                <w:widowControl w:val="0"/>
                <w:spacing w:after="0" w:line="240" w:lineRule="auto"/>
              </w:pPr>
              <w:r>
                <w:rPr>
                  <w:sz w:val="18"/>
                  <w:szCs w:val="18"/>
                </w:rPr>
                <w:t xml:space="preserve">Metodología de Sistemas I - Año 2019 - </w:t>
              </w:r>
              <w:r w:rsidR="00823394"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</w:rPr>
                <w:t>º Cuatrimestre - Parcialito 9</w:t>
              </w:r>
            </w:p>
          </w:sdtContent>
        </w:sdt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147"/>
            <w:id w:val="2071300159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right"/>
              </w:pP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PAGE</w:instrText>
              </w:r>
              <w:r>
                <w:rPr>
                  <w:sz w:val="18"/>
                  <w:szCs w:val="18"/>
                </w:rPr>
                <w:fldChar w:fldCharType="separate"/>
              </w:r>
              <w:r w:rsidR="001A49DB">
                <w:rPr>
                  <w:noProof/>
                  <w:sz w:val="18"/>
                  <w:szCs w:val="18"/>
                </w:rPr>
                <w:t>1</w:t>
              </w:r>
              <w:r>
                <w:rPr>
                  <w:sz w:val="18"/>
                  <w:szCs w:val="18"/>
                </w:rPr>
                <w:fldChar w:fldCharType="end"/>
              </w:r>
              <w:r>
                <w:rPr>
                  <w:sz w:val="18"/>
                  <w:szCs w:val="18"/>
                </w:rPr>
                <w:t>/</w:t>
              </w: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>NUMPAGES</w:instrText>
              </w:r>
              <w:r>
                <w:rPr>
                  <w:sz w:val="18"/>
                  <w:szCs w:val="18"/>
                </w:rPr>
                <w:fldChar w:fldCharType="separate"/>
              </w:r>
              <w:r w:rsidR="001A49DB">
                <w:rPr>
                  <w:noProof/>
                  <w:sz w:val="18"/>
                  <w:szCs w:val="18"/>
                </w:rPr>
                <w:t>4</w:t>
              </w:r>
              <w:r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sdt>
    <w:sdtPr>
      <w:tag w:val="goog_rdk_148"/>
      <w:id w:val="915831536"/>
    </w:sdtPr>
    <w:sdtEndPr/>
    <w:sdtContent>
      <w:p w:rsidR="00091C90" w:rsidRDefault="00727866">
        <w:pPr>
          <w:spacing w:after="0" w:line="240" w:lineRule="aut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66" w:rsidRDefault="00727866">
      <w:pPr>
        <w:spacing w:after="0" w:line="240" w:lineRule="auto"/>
      </w:pPr>
      <w:r>
        <w:separator/>
      </w:r>
    </w:p>
  </w:footnote>
  <w:footnote w:type="continuationSeparator" w:id="0">
    <w:p w:rsidR="00727866" w:rsidRDefault="0072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"/>
      <w:id w:val="-1094092778"/>
    </w:sdtPr>
    <w:sdtEndPr/>
    <w:sdtContent>
      <w:p w:rsidR="00091C90" w:rsidRDefault="0072786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9"/>
      <w:id w:val="1247604022"/>
    </w:sdtPr>
    <w:sdtEndPr/>
    <w:sdtContent>
      <w:p w:rsidR="00091C90" w:rsidRDefault="00727866">
        <w:pPr>
          <w:rPr>
            <w:sz w:val="12"/>
            <w:szCs w:val="12"/>
          </w:rPr>
        </w:pPr>
      </w:p>
    </w:sdtContent>
  </w:sdt>
  <w:sdt>
    <w:sdtPr>
      <w:tag w:val="goog_rdk_100"/>
      <w:id w:val="-648369344"/>
    </w:sdtPr>
    <w:sdtEndPr/>
    <w:sdtContent>
      <w:p w:rsidR="00091C90" w:rsidRDefault="00727866">
        <w:pPr>
          <w:spacing w:after="0" w:line="240" w:lineRule="auto"/>
          <w:rPr>
            <w:sz w:val="12"/>
            <w:szCs w:val="12"/>
          </w:rPr>
        </w:pPr>
      </w:p>
    </w:sdtContent>
  </w:sdt>
  <w:tbl>
    <w:tblPr>
      <w:tblStyle w:val="a5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091C90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101"/>
            <w:id w:val="636844784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rPr>
                  <w:b/>
                  <w:sz w:val="18"/>
                  <w:szCs w:val="18"/>
                </w:rPr>
              </w:pPr>
              <w:r>
                <w:rPr>
                  <w:b/>
                  <w:sz w:val="18"/>
                  <w:szCs w:val="18"/>
                </w:rPr>
                <w:t>Universidad Tecnológica Nacional - Facultad Regional Avellaneda</w:t>
              </w:r>
            </w:p>
          </w:sdtContent>
        </w:sdt>
        <w:sdt>
          <w:sdtPr>
            <w:tag w:val="goog_rdk_102"/>
            <w:id w:val="-1724599728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rPr>
                  <w:b/>
                  <w:sz w:val="18"/>
                  <w:szCs w:val="18"/>
                </w:rPr>
              </w:pPr>
              <w:r>
                <w:rPr>
                  <w:b/>
                  <w:sz w:val="18"/>
                  <w:szCs w:val="18"/>
                </w:rPr>
                <w:t>Técnico Superior en Programación - Técnico Superior en Sistemas Informáticos</w:t>
              </w:r>
            </w:p>
          </w:sdtContent>
        </w:sdt>
        <w:sdt>
          <w:sdtPr>
            <w:tag w:val="goog_rdk_103"/>
            <w:id w:val="186952473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rPr>
                  <w:sz w:val="12"/>
                  <w:szCs w:val="12"/>
                </w:rPr>
              </w:pPr>
              <w:r>
                <w:rPr>
                  <w:b/>
                  <w:sz w:val="18"/>
                  <w:szCs w:val="18"/>
                </w:rPr>
                <w:t>Metodología de Sistemas I</w:t>
              </w:r>
            </w:p>
          </w:sdtContent>
        </w:sdt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sdt>
          <w:sdtPr>
            <w:tag w:val="goog_rdk_104"/>
            <w:id w:val="1303733746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sz w:val="12"/>
                  <w:szCs w:val="12"/>
                </w:rPr>
              </w:pPr>
              <w:r>
                <w:rPr>
                  <w:noProof/>
                </w:rPr>
                <w:drawing>
                  <wp:inline distT="114300" distB="114300" distL="114300" distR="114300">
                    <wp:extent cx="681038" cy="534353"/>
                    <wp:effectExtent l="0" t="0" r="0" b="0"/>
                    <wp:docPr id="3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1038" cy="5343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sdt>
    <w:sdtPr>
      <w:tag w:val="goog_rdk_105"/>
      <w:id w:val="1159262426"/>
    </w:sdtPr>
    <w:sdtEndPr/>
    <w:sdtContent>
      <w:p w:rsidR="00091C90" w:rsidRDefault="00727866">
        <w:pPr>
          <w:spacing w:after="0" w:line="240" w:lineRule="auto"/>
          <w:rPr>
            <w:sz w:val="16"/>
            <w:szCs w:val="16"/>
          </w:rPr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10"/>
      <w:id w:val="1393628782"/>
      <w:showingPlcHdr/>
    </w:sdtPr>
    <w:sdtEndPr/>
    <w:sdtContent>
      <w:p w:rsidR="00091C90" w:rsidRDefault="00823394">
        <w:pPr>
          <w:rPr>
            <w:sz w:val="12"/>
            <w:szCs w:val="12"/>
          </w:rPr>
        </w:pPr>
        <w:r>
          <w:t xml:space="preserve">     </w:t>
        </w:r>
      </w:p>
    </w:sdtContent>
  </w:sdt>
  <w:sdt>
    <w:sdtPr>
      <w:tag w:val="goog_rdk_111"/>
      <w:id w:val="-1269232302"/>
    </w:sdtPr>
    <w:sdtEndPr/>
    <w:sdtContent>
      <w:p w:rsidR="00091C90" w:rsidRDefault="00CD7DAC">
        <w:pPr>
          <w:spacing w:after="0" w:line="240" w:lineRule="auto"/>
          <w:rPr>
            <w:sz w:val="36"/>
            <w:szCs w:val="36"/>
          </w:rPr>
        </w:pPr>
        <w:r>
          <w:rPr>
            <w:sz w:val="12"/>
            <w:szCs w:val="12"/>
          </w:rPr>
          <w:t xml:space="preserve">  </w:t>
        </w:r>
      </w:p>
    </w:sdtContent>
  </w:sdt>
  <w:tbl>
    <w:tblPr>
      <w:tblStyle w:val="a7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091C90">
      <w:trPr>
        <w:trHeight w:val="340"/>
        <w:jc w:val="center"/>
      </w:trPr>
      <w:tc>
        <w:tcPr>
          <w:tcW w:w="7222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12"/>
            <w:id w:val="1121272701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b/>
                  <w:sz w:val="32"/>
                  <w:szCs w:val="32"/>
                </w:rPr>
              </w:pPr>
              <w:r>
                <w:rPr>
                  <w:b/>
                  <w:sz w:val="32"/>
                  <w:szCs w:val="32"/>
                </w:rPr>
                <w:t>Universidad Tecnológica Nacional</w:t>
              </w:r>
            </w:p>
          </w:sdtContent>
        </w:sdt>
        <w:sdt>
          <w:sdtPr>
            <w:tag w:val="goog_rdk_113"/>
            <w:id w:val="1871417457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sz w:val="32"/>
                  <w:szCs w:val="32"/>
                </w:rPr>
              </w:pPr>
              <w:r>
                <w:rPr>
                  <w:b/>
                  <w:sz w:val="32"/>
                  <w:szCs w:val="32"/>
                </w:rPr>
                <w:t>Facultad Regional Avellaneda</w:t>
              </w:r>
            </w:p>
          </w:sdtContent>
        </w:sdt>
      </w:tc>
      <w:tc>
        <w:tcPr>
          <w:tcW w:w="24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17"/>
            <w:id w:val="-1336528895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noProof/>
                </w:rPr>
                <w:drawing>
                  <wp:inline distT="114300" distB="114300" distL="114300" distR="114300" wp14:anchorId="15E9DDCB" wp14:editId="47EE6E11">
                    <wp:extent cx="719138" cy="559984"/>
                    <wp:effectExtent l="0" t="0" r="0" b="0"/>
                    <wp:docPr id="4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9138" cy="559984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  <w:tr w:rsidR="00091C90">
      <w:trPr>
        <w:trHeight w:val="340"/>
        <w:jc w:val="center"/>
      </w:trPr>
      <w:tc>
        <w:tcPr>
          <w:tcW w:w="9630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sdt>
          <w:sdtPr>
            <w:tag w:val="goog_rdk_118"/>
            <w:id w:val="-104427262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Técnico Superior en Programación - Técnico Superior en Sistemas Informáticos</w:t>
              </w:r>
            </w:p>
          </w:sdtContent>
        </w:sdt>
      </w:tc>
    </w:tr>
    <w:tr w:rsidR="00091C9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23"/>
            <w:id w:val="1798338989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Materia:</w:t>
              </w:r>
            </w:p>
          </w:sdtContent>
        </w:sdt>
      </w:tc>
      <w:tc>
        <w:tcPr>
          <w:tcW w:w="8026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24"/>
            <w:id w:val="852455263"/>
          </w:sdtPr>
          <w:sdtEndPr/>
          <w:sdtContent>
            <w:p w:rsidR="00091C90" w:rsidRDefault="00CD7DA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METODOLOGÍA DE SISTEMAS I</w:t>
              </w:r>
            </w:p>
          </w:sdtContent>
        </w:sdt>
      </w:tc>
    </w:tr>
    <w:tr w:rsidR="00091C9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28"/>
            <w:id w:val="-124400860"/>
          </w:sdtPr>
          <w:sdtEndPr/>
          <w:sdtContent>
            <w:p w:rsidR="00091C90" w:rsidRDefault="00CD7DA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Apellido: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29"/>
            <w:id w:val="-1753500587"/>
          </w:sdtPr>
          <w:sdtEndPr/>
          <w:sdtContent>
            <w:p w:rsidR="00091C90" w:rsidRDefault="00F10546" w:rsidP="00F10546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proofErr w:type="spellStart"/>
              <w:r>
                <w:t>Ducau</w:t>
              </w:r>
              <w:proofErr w:type="spellEnd"/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0"/>
            <w:id w:val="1985119066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Fecha: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1"/>
            <w:id w:val="2126112550"/>
          </w:sdtPr>
          <w:sdtEndPr/>
          <w:sdtContent>
            <w:p w:rsidR="00091C90" w:rsidRDefault="0082339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t>29/10/2019</w:t>
              </w:r>
            </w:p>
          </w:sdtContent>
        </w:sdt>
      </w:tc>
    </w:tr>
    <w:tr w:rsidR="00091C9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3"/>
            <w:id w:val="191275769"/>
          </w:sdtPr>
          <w:sdtEndPr/>
          <w:sdtContent>
            <w:p w:rsidR="00091C90" w:rsidRDefault="00CD7DA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Nombre: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4"/>
            <w:id w:val="2086953868"/>
          </w:sdtPr>
          <w:sdtEndPr/>
          <w:sdtContent>
            <w:p w:rsidR="00091C90" w:rsidRDefault="00F10546" w:rsidP="00F10546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proofErr w:type="spellStart"/>
              <w:r>
                <w:t>Arley</w:t>
              </w:r>
              <w:proofErr w:type="spellEnd"/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5"/>
            <w:id w:val="1049577675"/>
          </w:sdtPr>
          <w:sdtEndPr/>
          <w:sdtContent>
            <w:p w:rsidR="00091C90" w:rsidRDefault="00CD7DA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Docente: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6"/>
            <w:id w:val="-130029708"/>
          </w:sdtPr>
          <w:sdtEndPr/>
          <w:sdtContent>
            <w:p w:rsidR="00091C90" w:rsidRDefault="00CD7DA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R. </w:t>
              </w:r>
              <w:proofErr w:type="spellStart"/>
              <w:r>
                <w:rPr>
                  <w:sz w:val="24"/>
                  <w:szCs w:val="24"/>
                </w:rPr>
                <w:t>Aiello</w:t>
              </w:r>
              <w:proofErr w:type="spellEnd"/>
              <w:r>
                <w:rPr>
                  <w:sz w:val="24"/>
                  <w:szCs w:val="24"/>
                </w:rPr>
                <w:t xml:space="preserve"> - G. </w:t>
              </w:r>
              <w:proofErr w:type="spellStart"/>
              <w:r>
                <w:rPr>
                  <w:sz w:val="24"/>
                  <w:szCs w:val="24"/>
                </w:rPr>
                <w:t>Scarafilo</w:t>
              </w:r>
              <w:proofErr w:type="spellEnd"/>
            </w:p>
          </w:sdtContent>
        </w:sdt>
      </w:tc>
    </w:tr>
    <w:tr w:rsidR="00091C9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8"/>
            <w:id w:val="-945844002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Legajo:</w:t>
              </w:r>
            </w:p>
          </w:sdtContent>
        </w:sdt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39"/>
            <w:id w:val="-263614199"/>
          </w:sdtPr>
          <w:sdtEndPr/>
          <w:sdtContent>
            <w:p w:rsidR="00091C90" w:rsidRDefault="00727866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sz w:val="24"/>
                  <w:szCs w:val="24"/>
                </w:rPr>
              </w:pPr>
            </w:p>
          </w:sdtContent>
        </w:sdt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40"/>
            <w:id w:val="1501079698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left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División:</w:t>
              </w:r>
            </w:p>
          </w:sdtContent>
        </w:sdt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sdt>
          <w:sdtPr>
            <w:tag w:val="goog_rdk_141"/>
            <w:id w:val="1334954192"/>
          </w:sdtPr>
          <w:sdtEndPr/>
          <w:sdtContent>
            <w:p w:rsidR="00091C90" w:rsidRDefault="00CD7DAC">
              <w:pPr>
                <w:widowControl w:val="0"/>
                <w:spacing w:after="0" w:line="240" w:lineRule="auto"/>
                <w:jc w:val="center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4ºB</w:t>
              </w:r>
            </w:p>
          </w:sdtContent>
        </w:sdt>
      </w:tc>
    </w:tr>
  </w:tbl>
  <w:sdt>
    <w:sdtPr>
      <w:tag w:val="goog_rdk_143"/>
      <w:id w:val="1060213670"/>
    </w:sdtPr>
    <w:sdtEndPr/>
    <w:sdtContent>
      <w:p w:rsidR="00091C90" w:rsidRDefault="00CD7DAC">
        <w:pPr>
          <w:spacing w:after="0" w:line="240" w:lineRule="auto"/>
        </w:pPr>
        <w:r>
          <w:t xml:space="preserve">  </w:t>
        </w:r>
        <w:r>
          <w:tab/>
        </w:r>
      </w:p>
    </w:sdtContent>
  </w:sdt>
  <w:sdt>
    <w:sdtPr>
      <w:tag w:val="goog_rdk_144"/>
      <w:id w:val="-1644882909"/>
    </w:sdtPr>
    <w:sdtEndPr/>
    <w:sdtContent>
      <w:p w:rsidR="00091C90" w:rsidRDefault="00727866">
        <w:pPr>
          <w:spacing w:after="0" w:line="240" w:lineRule="aut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04078"/>
    <w:multiLevelType w:val="multilevel"/>
    <w:tmpl w:val="08F281C0"/>
    <w:lvl w:ilvl="0">
      <w:start w:val="1"/>
      <w:numFmt w:val="decimal"/>
      <w:lvlText w:val="%1)"/>
      <w:lvlJc w:val="left"/>
      <w:pPr>
        <w:ind w:left="644" w:hanging="359"/>
      </w:pPr>
      <w:rPr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0"/>
    <w:rsid w:val="00024058"/>
    <w:rsid w:val="00091C90"/>
    <w:rsid w:val="001340E5"/>
    <w:rsid w:val="001A49DB"/>
    <w:rsid w:val="003C023D"/>
    <w:rsid w:val="00640BAC"/>
    <w:rsid w:val="006836BB"/>
    <w:rsid w:val="00727866"/>
    <w:rsid w:val="00823394"/>
    <w:rsid w:val="008D3969"/>
    <w:rsid w:val="0090173A"/>
    <w:rsid w:val="009F3BDD"/>
    <w:rsid w:val="00AD1AA1"/>
    <w:rsid w:val="00B00D99"/>
    <w:rsid w:val="00CB2E8F"/>
    <w:rsid w:val="00CD7DAC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29EA669-4EDA-4DCE-8A6A-D7047763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60D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0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DB1"/>
  </w:style>
  <w:style w:type="paragraph" w:styleId="Piedepgina">
    <w:name w:val="footer"/>
    <w:basedOn w:val="Normal"/>
    <w:link w:val="PiedepginaCar"/>
    <w:uiPriority w:val="99"/>
    <w:unhideWhenUsed/>
    <w:rsid w:val="00460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DB1"/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23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GoMJ/6PiUl/YE5tMWlKN8GLvw==">AMUW2mXjjFMOY2Gp/3tTh+njMP6kvt9imO9mZ5sMj/PzT2dqA3Mp2Bvra4aymo7MF/eM+2Ov1kKc7pcBWl4k3mn3diBwtAoLIEqVa6zGgRPOdA4wLiBVanqYK1/Nf9FjdT6sxaQ4x7YJI3NsOpPaqslf4Uf16Z9PmGs4IyHP6VIehZ5gJZeZB3UBLRa1otQgqIc1I3UsrT767g49hvTcWpynbSIAyAjgv0cQHSF6hrnMUs9HU496m30=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4F8D2-352C-4CF9-A1B4-770C0050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2019-05-28T15:35:00Z</dcterms:created>
  <dcterms:modified xsi:type="dcterms:W3CDTF">2019-10-27T15:35:00Z</dcterms:modified>
</cp:coreProperties>
</file>