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C1C" w:rsidRPr="009F3C54" w:rsidRDefault="00A24379" w:rsidP="00A24379">
      <w:pPr>
        <w:jc w:val="center"/>
        <w:rPr>
          <w:rFonts w:ascii="Arial" w:hAnsi="Arial" w:cs="Arial"/>
          <w:b/>
          <w:sz w:val="28"/>
          <w:szCs w:val="28"/>
        </w:rPr>
      </w:pPr>
      <w:r w:rsidRPr="009F3C54">
        <w:rPr>
          <w:rFonts w:ascii="Arial" w:hAnsi="Arial" w:cs="Arial"/>
          <w:b/>
          <w:sz w:val="28"/>
          <w:szCs w:val="28"/>
        </w:rPr>
        <w:t>Arley Michael Ducau Parte de promoción</w:t>
      </w:r>
    </w:p>
    <w:p w:rsidR="00A24379" w:rsidRPr="009F3C54" w:rsidRDefault="00A24379">
      <w:pPr>
        <w:rPr>
          <w:rFonts w:ascii="Arial" w:hAnsi="Arial" w:cs="Arial"/>
          <w:b/>
          <w:sz w:val="28"/>
          <w:szCs w:val="28"/>
        </w:rPr>
      </w:pPr>
      <w:r w:rsidRPr="009F3C54">
        <w:rPr>
          <w:rFonts w:ascii="Arial" w:hAnsi="Arial" w:cs="Arial"/>
          <w:b/>
          <w:sz w:val="28"/>
          <w:szCs w:val="28"/>
        </w:rPr>
        <w:t>Relaciones:</w:t>
      </w:r>
    </w:p>
    <w:p w:rsidR="00B33C6F" w:rsidRPr="009F3C54" w:rsidRDefault="00B33C6F">
      <w:pPr>
        <w:rPr>
          <w:rFonts w:ascii="Arial" w:hAnsi="Arial" w:cs="Arial"/>
          <w:b/>
          <w:sz w:val="20"/>
          <w:szCs w:val="20"/>
        </w:rPr>
      </w:pPr>
      <w:r w:rsidRPr="009F3C54">
        <w:rPr>
          <w:rFonts w:ascii="Arial" w:hAnsi="Arial" w:cs="Arial"/>
          <w:b/>
          <w:sz w:val="20"/>
          <w:szCs w:val="20"/>
        </w:rPr>
        <w:t>Parcialito 8:</w:t>
      </w:r>
    </w:p>
    <w:p w:rsidR="00B33C6F" w:rsidRPr="009F3C54" w:rsidRDefault="00B33C6F" w:rsidP="00B33C6F">
      <w:pPr>
        <w:rPr>
          <w:rFonts w:ascii="Arial" w:hAnsi="Arial" w:cs="Arial"/>
          <w:b/>
          <w:sz w:val="20"/>
          <w:szCs w:val="20"/>
        </w:rPr>
      </w:pPr>
      <w:r w:rsidRPr="009F3C54">
        <w:rPr>
          <w:rFonts w:ascii="Arial" w:hAnsi="Arial" w:cs="Arial"/>
          <w:b/>
          <w:sz w:val="20"/>
          <w:szCs w:val="20"/>
        </w:rPr>
        <w:t>Relación</w:t>
      </w:r>
      <w:r w:rsidRPr="009F3C54">
        <w:rPr>
          <w:rFonts w:ascii="Arial" w:hAnsi="Arial" w:cs="Arial"/>
          <w:b/>
          <w:sz w:val="20"/>
          <w:szCs w:val="20"/>
        </w:rPr>
        <w:t xml:space="preserve"> pruebas de </w:t>
      </w:r>
      <w:r w:rsidRPr="009F3C54">
        <w:rPr>
          <w:rFonts w:ascii="Arial" w:hAnsi="Arial" w:cs="Arial"/>
          <w:b/>
          <w:sz w:val="20"/>
          <w:szCs w:val="20"/>
        </w:rPr>
        <w:t>aceptación</w:t>
      </w:r>
      <w:r w:rsidRPr="009F3C54">
        <w:rPr>
          <w:rFonts w:ascii="Arial" w:hAnsi="Arial" w:cs="Arial"/>
          <w:b/>
          <w:sz w:val="20"/>
          <w:szCs w:val="20"/>
        </w:rPr>
        <w:t>-eficiencia-</w:t>
      </w:r>
      <w:r w:rsidRPr="009F3C54">
        <w:rPr>
          <w:rFonts w:ascii="Arial" w:hAnsi="Arial" w:cs="Arial"/>
          <w:b/>
          <w:sz w:val="20"/>
          <w:szCs w:val="20"/>
        </w:rPr>
        <w:t>corrección:</w:t>
      </w:r>
    </w:p>
    <w:p w:rsidR="00B33C6F" w:rsidRPr="009F3C54" w:rsidRDefault="00B33C6F" w:rsidP="00B33C6F">
      <w:pPr>
        <w:rPr>
          <w:rFonts w:ascii="Arial" w:hAnsi="Arial" w:cs="Arial"/>
          <w:sz w:val="20"/>
          <w:szCs w:val="20"/>
        </w:rPr>
      </w:pPr>
      <w:r w:rsidRPr="009F3C54">
        <w:rPr>
          <w:rFonts w:ascii="Arial" w:hAnsi="Arial" w:cs="Arial"/>
          <w:sz w:val="20"/>
          <w:szCs w:val="20"/>
        </w:rPr>
        <w:t>Básicamente</w:t>
      </w:r>
      <w:r w:rsidRPr="009F3C54">
        <w:rPr>
          <w:rFonts w:ascii="Arial" w:hAnsi="Arial" w:cs="Arial"/>
          <w:sz w:val="20"/>
          <w:szCs w:val="20"/>
        </w:rPr>
        <w:t xml:space="preserve"> las pruebas de </w:t>
      </w:r>
      <w:r w:rsidRPr="009F3C54">
        <w:rPr>
          <w:rFonts w:ascii="Arial" w:hAnsi="Arial" w:cs="Arial"/>
          <w:sz w:val="20"/>
          <w:szCs w:val="20"/>
        </w:rPr>
        <w:t>aceptación</w:t>
      </w:r>
      <w:r w:rsidRPr="009F3C54">
        <w:rPr>
          <w:rFonts w:ascii="Arial" w:hAnsi="Arial" w:cs="Arial"/>
          <w:sz w:val="20"/>
          <w:szCs w:val="20"/>
        </w:rPr>
        <w:t xml:space="preserve"> se construyen para ver si el sistema cumple con esto</w:t>
      </w:r>
      <w:r w:rsidRPr="009F3C54">
        <w:rPr>
          <w:rFonts w:ascii="Arial" w:hAnsi="Arial" w:cs="Arial"/>
          <w:sz w:val="20"/>
          <w:szCs w:val="20"/>
        </w:rPr>
        <w:t xml:space="preserve">s requisitos, es decir </w:t>
      </w:r>
      <w:r w:rsidRPr="009F3C54">
        <w:rPr>
          <w:rFonts w:ascii="Arial" w:hAnsi="Arial" w:cs="Arial"/>
          <w:sz w:val="20"/>
          <w:szCs w:val="20"/>
        </w:rPr>
        <w:t xml:space="preserve">se realizan pruebas funcionales para corroborar que se cumpla con la </w:t>
      </w:r>
      <w:r w:rsidRPr="009F3C54">
        <w:rPr>
          <w:rFonts w:ascii="Arial" w:hAnsi="Arial" w:cs="Arial"/>
          <w:sz w:val="20"/>
          <w:szCs w:val="20"/>
        </w:rPr>
        <w:t>corrección</w:t>
      </w:r>
      <w:r w:rsidRPr="009F3C54">
        <w:rPr>
          <w:rFonts w:ascii="Arial" w:hAnsi="Arial" w:cs="Arial"/>
          <w:sz w:val="20"/>
          <w:szCs w:val="20"/>
        </w:rPr>
        <w:t xml:space="preserve"> </w:t>
      </w:r>
      <w:r w:rsidRPr="009F3C54">
        <w:rPr>
          <w:rFonts w:ascii="Arial" w:hAnsi="Arial" w:cs="Arial"/>
          <w:sz w:val="20"/>
          <w:szCs w:val="20"/>
        </w:rPr>
        <w:t xml:space="preserve">y de desempeño para cumplir con </w:t>
      </w:r>
      <w:r w:rsidRPr="009F3C54">
        <w:rPr>
          <w:rFonts w:ascii="Arial" w:hAnsi="Arial" w:cs="Arial"/>
          <w:sz w:val="20"/>
          <w:szCs w:val="20"/>
        </w:rPr>
        <w:t>la eficiencia</w:t>
      </w:r>
      <w:r w:rsidRPr="009F3C54">
        <w:rPr>
          <w:rFonts w:ascii="Arial" w:hAnsi="Arial" w:cs="Arial"/>
          <w:sz w:val="20"/>
          <w:szCs w:val="20"/>
        </w:rPr>
        <w:t>.</w:t>
      </w:r>
    </w:p>
    <w:p w:rsidR="00B33C6F" w:rsidRPr="009F3C54" w:rsidRDefault="00B33C6F" w:rsidP="00B33C6F">
      <w:pPr>
        <w:rPr>
          <w:rFonts w:ascii="Arial" w:hAnsi="Arial" w:cs="Arial"/>
          <w:b/>
          <w:sz w:val="20"/>
          <w:szCs w:val="20"/>
        </w:rPr>
      </w:pPr>
      <w:r w:rsidRPr="009F3C54">
        <w:rPr>
          <w:rFonts w:ascii="Arial" w:hAnsi="Arial" w:cs="Arial"/>
          <w:b/>
          <w:sz w:val="20"/>
          <w:szCs w:val="20"/>
        </w:rPr>
        <w:t>Relación</w:t>
      </w:r>
      <w:r w:rsidRPr="009F3C54">
        <w:rPr>
          <w:rFonts w:ascii="Arial" w:hAnsi="Arial" w:cs="Arial"/>
          <w:b/>
          <w:sz w:val="20"/>
          <w:szCs w:val="20"/>
        </w:rPr>
        <w:t xml:space="preserve"> </w:t>
      </w:r>
      <w:r w:rsidRPr="009F3C54">
        <w:rPr>
          <w:rFonts w:ascii="Arial" w:hAnsi="Arial" w:cs="Arial"/>
          <w:b/>
          <w:sz w:val="20"/>
          <w:szCs w:val="20"/>
        </w:rPr>
        <w:t>conversión</w:t>
      </w:r>
      <w:r w:rsidRPr="009F3C54">
        <w:rPr>
          <w:rFonts w:ascii="Arial" w:hAnsi="Arial" w:cs="Arial"/>
          <w:b/>
          <w:sz w:val="20"/>
          <w:szCs w:val="20"/>
        </w:rPr>
        <w:t xml:space="preserve"> de bases de datos-</w:t>
      </w:r>
      <w:r w:rsidRPr="009F3C54">
        <w:rPr>
          <w:rFonts w:ascii="Arial" w:hAnsi="Arial" w:cs="Arial"/>
          <w:b/>
          <w:sz w:val="20"/>
          <w:szCs w:val="20"/>
        </w:rPr>
        <w:t>instalación:</w:t>
      </w:r>
    </w:p>
    <w:p w:rsidR="00B33C6F" w:rsidRPr="009F3C54" w:rsidRDefault="00B33C6F" w:rsidP="00B33C6F">
      <w:pPr>
        <w:rPr>
          <w:rFonts w:ascii="Arial" w:hAnsi="Arial" w:cs="Arial"/>
          <w:sz w:val="20"/>
          <w:szCs w:val="20"/>
        </w:rPr>
      </w:pPr>
      <w:r w:rsidRPr="009F3C54">
        <w:rPr>
          <w:rFonts w:ascii="Arial" w:hAnsi="Arial" w:cs="Arial"/>
          <w:sz w:val="20"/>
          <w:szCs w:val="20"/>
        </w:rPr>
        <w:t>Ambos son actividades finales del ciclo de vida estructurado, y por lo tanto una</w:t>
      </w:r>
      <w:r w:rsidRPr="009F3C54">
        <w:rPr>
          <w:rFonts w:ascii="Arial" w:hAnsi="Arial" w:cs="Arial"/>
          <w:sz w:val="20"/>
          <w:szCs w:val="20"/>
        </w:rPr>
        <w:t xml:space="preserve"> depende de la otra. Una vez se </w:t>
      </w:r>
      <w:r w:rsidRPr="009F3C54">
        <w:rPr>
          <w:rFonts w:ascii="Arial" w:hAnsi="Arial" w:cs="Arial"/>
          <w:sz w:val="20"/>
          <w:szCs w:val="20"/>
        </w:rPr>
        <w:t xml:space="preserve">hayan terminado las </w:t>
      </w:r>
      <w:r w:rsidRPr="009F3C54">
        <w:rPr>
          <w:rFonts w:ascii="Arial" w:hAnsi="Arial" w:cs="Arial"/>
          <w:sz w:val="20"/>
          <w:szCs w:val="20"/>
        </w:rPr>
        <w:t>demás</w:t>
      </w:r>
      <w:r w:rsidRPr="009F3C54">
        <w:rPr>
          <w:rFonts w:ascii="Arial" w:hAnsi="Arial" w:cs="Arial"/>
          <w:sz w:val="20"/>
          <w:szCs w:val="20"/>
        </w:rPr>
        <w:t xml:space="preserve"> actividades, se buscan pasar todos los datos preexis</w:t>
      </w:r>
      <w:r w:rsidRPr="009F3C54">
        <w:rPr>
          <w:rFonts w:ascii="Arial" w:hAnsi="Arial" w:cs="Arial"/>
          <w:sz w:val="20"/>
          <w:szCs w:val="20"/>
        </w:rPr>
        <w:t>tentes a una base de datos para así</w:t>
      </w:r>
      <w:r w:rsidRPr="009F3C54">
        <w:rPr>
          <w:rFonts w:ascii="Arial" w:hAnsi="Arial" w:cs="Arial"/>
          <w:sz w:val="20"/>
          <w:szCs w:val="20"/>
        </w:rPr>
        <w:t xml:space="preserve"> se pueda comenzar a utilizar el sistema. Una vez finalizada esta actividad lo </w:t>
      </w:r>
      <w:r w:rsidRPr="009F3C54">
        <w:rPr>
          <w:rFonts w:ascii="Arial" w:hAnsi="Arial" w:cs="Arial"/>
          <w:sz w:val="20"/>
          <w:szCs w:val="20"/>
        </w:rPr>
        <w:t>único</w:t>
      </w:r>
      <w:r w:rsidRPr="009F3C54">
        <w:rPr>
          <w:rFonts w:ascii="Arial" w:hAnsi="Arial" w:cs="Arial"/>
          <w:sz w:val="20"/>
          <w:szCs w:val="20"/>
        </w:rPr>
        <w:t xml:space="preserve"> que</w:t>
      </w:r>
      <w:r w:rsidRPr="009F3C54">
        <w:rPr>
          <w:rFonts w:ascii="Arial" w:hAnsi="Arial" w:cs="Arial"/>
          <w:sz w:val="20"/>
          <w:szCs w:val="20"/>
        </w:rPr>
        <w:t xml:space="preserve"> queda es la instalación</w:t>
      </w:r>
      <w:r w:rsidRPr="009F3C54">
        <w:rPr>
          <w:rFonts w:ascii="Arial" w:hAnsi="Arial" w:cs="Arial"/>
          <w:sz w:val="20"/>
          <w:szCs w:val="20"/>
        </w:rPr>
        <w:t xml:space="preserve"> en el ambiente de destino y la </w:t>
      </w:r>
      <w:r w:rsidRPr="009F3C54">
        <w:rPr>
          <w:rFonts w:ascii="Arial" w:hAnsi="Arial" w:cs="Arial"/>
          <w:sz w:val="20"/>
          <w:szCs w:val="20"/>
        </w:rPr>
        <w:t>capacitación</w:t>
      </w:r>
      <w:r w:rsidRPr="009F3C54">
        <w:rPr>
          <w:rFonts w:ascii="Arial" w:hAnsi="Arial" w:cs="Arial"/>
          <w:sz w:val="20"/>
          <w:szCs w:val="20"/>
        </w:rPr>
        <w:t xml:space="preserve"> de los usuarios para que estos puedan comenzar a usarla</w:t>
      </w:r>
    </w:p>
    <w:p w:rsidR="00B33C6F" w:rsidRPr="009F3C54" w:rsidRDefault="00B33C6F" w:rsidP="00B33C6F">
      <w:pPr>
        <w:rPr>
          <w:rFonts w:ascii="Arial" w:hAnsi="Arial" w:cs="Arial"/>
          <w:b/>
          <w:sz w:val="20"/>
          <w:szCs w:val="20"/>
        </w:rPr>
      </w:pPr>
      <w:r w:rsidRPr="009F3C54">
        <w:rPr>
          <w:rFonts w:ascii="Arial" w:hAnsi="Arial" w:cs="Arial"/>
          <w:b/>
          <w:sz w:val="20"/>
          <w:szCs w:val="20"/>
        </w:rPr>
        <w:t>Relación</w:t>
      </w:r>
      <w:r w:rsidRPr="009F3C54">
        <w:rPr>
          <w:rFonts w:ascii="Arial" w:hAnsi="Arial" w:cs="Arial"/>
          <w:b/>
          <w:sz w:val="20"/>
          <w:szCs w:val="20"/>
        </w:rPr>
        <w:t xml:space="preserve"> mantenimiento de la especificacion-mantenibilidad</w:t>
      </w:r>
      <w:r w:rsidRPr="009F3C54">
        <w:rPr>
          <w:rFonts w:ascii="Arial" w:hAnsi="Arial" w:cs="Arial"/>
          <w:b/>
          <w:sz w:val="20"/>
          <w:szCs w:val="20"/>
        </w:rPr>
        <w:t>:</w:t>
      </w:r>
    </w:p>
    <w:p w:rsidR="00B33C6F" w:rsidRPr="009F3C54" w:rsidRDefault="00B33C6F" w:rsidP="00B33C6F">
      <w:pPr>
        <w:rPr>
          <w:rFonts w:ascii="Arial" w:hAnsi="Arial" w:cs="Arial"/>
          <w:sz w:val="20"/>
          <w:szCs w:val="20"/>
        </w:rPr>
      </w:pPr>
      <w:r w:rsidRPr="009F3C54">
        <w:rPr>
          <w:rFonts w:ascii="Arial" w:hAnsi="Arial" w:cs="Arial"/>
          <w:sz w:val="20"/>
          <w:szCs w:val="20"/>
        </w:rPr>
        <w:t xml:space="preserve">Justamente la </w:t>
      </w:r>
      <w:r w:rsidRPr="009F3C54">
        <w:rPr>
          <w:rFonts w:ascii="Arial" w:hAnsi="Arial" w:cs="Arial"/>
          <w:sz w:val="20"/>
          <w:szCs w:val="20"/>
        </w:rPr>
        <w:t>relación</w:t>
      </w:r>
      <w:r w:rsidRPr="009F3C54">
        <w:rPr>
          <w:rFonts w:ascii="Arial" w:hAnsi="Arial" w:cs="Arial"/>
          <w:sz w:val="20"/>
          <w:szCs w:val="20"/>
        </w:rPr>
        <w:t xml:space="preserve"> </w:t>
      </w:r>
      <w:r w:rsidRPr="009F3C54">
        <w:rPr>
          <w:rFonts w:ascii="Arial" w:hAnsi="Arial" w:cs="Arial"/>
          <w:sz w:val="20"/>
          <w:szCs w:val="20"/>
        </w:rPr>
        <w:t>está</w:t>
      </w:r>
      <w:r w:rsidRPr="009F3C54">
        <w:rPr>
          <w:rFonts w:ascii="Arial" w:hAnsi="Arial" w:cs="Arial"/>
          <w:sz w:val="20"/>
          <w:szCs w:val="20"/>
        </w:rPr>
        <w:t xml:space="preserve"> en que el grado de dificultad del mantenimiento de la </w:t>
      </w:r>
      <w:r w:rsidRPr="009F3C54">
        <w:rPr>
          <w:rFonts w:ascii="Arial" w:hAnsi="Arial" w:cs="Arial"/>
          <w:sz w:val="20"/>
          <w:szCs w:val="20"/>
        </w:rPr>
        <w:t xml:space="preserve">especificación es directamente </w:t>
      </w:r>
      <w:r w:rsidRPr="009F3C54">
        <w:rPr>
          <w:rFonts w:ascii="Arial" w:hAnsi="Arial" w:cs="Arial"/>
          <w:sz w:val="20"/>
          <w:szCs w:val="20"/>
        </w:rPr>
        <w:t>proporcional al grado de mantenibilidad que tiene el sistema</w:t>
      </w:r>
    </w:p>
    <w:p w:rsidR="00B33C6F" w:rsidRPr="009F3C54" w:rsidRDefault="00B33C6F" w:rsidP="00B33C6F">
      <w:pPr>
        <w:rPr>
          <w:rFonts w:ascii="Arial" w:hAnsi="Arial" w:cs="Arial"/>
          <w:b/>
          <w:sz w:val="20"/>
          <w:szCs w:val="20"/>
        </w:rPr>
      </w:pPr>
      <w:r w:rsidRPr="009F3C54">
        <w:rPr>
          <w:rFonts w:ascii="Arial" w:hAnsi="Arial" w:cs="Arial"/>
          <w:b/>
          <w:sz w:val="20"/>
          <w:szCs w:val="20"/>
        </w:rPr>
        <w:t>Parcialito 9:</w:t>
      </w:r>
    </w:p>
    <w:p w:rsidR="00B33C6F" w:rsidRPr="009F3C54" w:rsidRDefault="00B33C6F" w:rsidP="00B33C6F">
      <w:pPr>
        <w:rPr>
          <w:rFonts w:ascii="Arial" w:hAnsi="Arial" w:cs="Arial"/>
          <w:b/>
          <w:sz w:val="20"/>
          <w:szCs w:val="20"/>
        </w:rPr>
      </w:pPr>
      <w:r w:rsidRPr="009F3C54">
        <w:rPr>
          <w:rFonts w:ascii="Arial" w:hAnsi="Arial" w:cs="Arial"/>
          <w:b/>
          <w:sz w:val="20"/>
          <w:szCs w:val="20"/>
        </w:rPr>
        <w:t>Relación</w:t>
      </w:r>
      <w:r w:rsidRPr="009F3C54">
        <w:rPr>
          <w:rFonts w:ascii="Arial" w:hAnsi="Arial" w:cs="Arial"/>
          <w:b/>
          <w:sz w:val="20"/>
          <w:szCs w:val="20"/>
        </w:rPr>
        <w:t xml:space="preserve"> clasificadores-encapsulamiento</w:t>
      </w:r>
      <w:r w:rsidRPr="009F3C54">
        <w:rPr>
          <w:rFonts w:ascii="Arial" w:hAnsi="Arial" w:cs="Arial"/>
          <w:b/>
          <w:sz w:val="20"/>
          <w:szCs w:val="20"/>
        </w:rPr>
        <w:t>:</w:t>
      </w:r>
    </w:p>
    <w:p w:rsidR="00B33C6F" w:rsidRPr="009F3C54" w:rsidRDefault="00B33C6F" w:rsidP="00B33C6F">
      <w:pPr>
        <w:rPr>
          <w:rFonts w:ascii="Arial" w:hAnsi="Arial" w:cs="Arial"/>
          <w:sz w:val="20"/>
          <w:szCs w:val="20"/>
        </w:rPr>
      </w:pPr>
      <w:r w:rsidRPr="009F3C54">
        <w:rPr>
          <w:rFonts w:ascii="Arial" w:hAnsi="Arial" w:cs="Arial"/>
          <w:sz w:val="20"/>
          <w:szCs w:val="20"/>
        </w:rPr>
        <w:t xml:space="preserve">Seria optimo que un clasificador tenga sus </w:t>
      </w:r>
      <w:r w:rsidRPr="009F3C54">
        <w:rPr>
          <w:rFonts w:ascii="Arial" w:hAnsi="Arial" w:cs="Arial"/>
          <w:sz w:val="20"/>
          <w:szCs w:val="20"/>
        </w:rPr>
        <w:t>características</w:t>
      </w:r>
      <w:r w:rsidRPr="009F3C54">
        <w:rPr>
          <w:rFonts w:ascii="Arial" w:hAnsi="Arial" w:cs="Arial"/>
          <w:sz w:val="20"/>
          <w:szCs w:val="20"/>
        </w:rPr>
        <w:t xml:space="preserve"> encapsuladas para </w:t>
      </w:r>
      <w:r w:rsidRPr="009F3C54">
        <w:rPr>
          <w:rFonts w:ascii="Arial" w:hAnsi="Arial" w:cs="Arial"/>
          <w:sz w:val="20"/>
          <w:szCs w:val="20"/>
        </w:rPr>
        <w:t xml:space="preserve">así reducir potenciales errores </w:t>
      </w:r>
      <w:r w:rsidRPr="009F3C54">
        <w:rPr>
          <w:rFonts w:ascii="Arial" w:hAnsi="Arial" w:cs="Arial"/>
          <w:sz w:val="20"/>
          <w:szCs w:val="20"/>
        </w:rPr>
        <w:t xml:space="preserve">que </w:t>
      </w:r>
      <w:r w:rsidRPr="009F3C54">
        <w:rPr>
          <w:rFonts w:ascii="Arial" w:hAnsi="Arial" w:cs="Arial"/>
          <w:sz w:val="20"/>
          <w:szCs w:val="20"/>
        </w:rPr>
        <w:t>podrían</w:t>
      </w:r>
      <w:r w:rsidRPr="009F3C54">
        <w:rPr>
          <w:rFonts w:ascii="Arial" w:hAnsi="Arial" w:cs="Arial"/>
          <w:sz w:val="20"/>
          <w:szCs w:val="20"/>
        </w:rPr>
        <w:t xml:space="preserve"> ocurrir.</w:t>
      </w:r>
    </w:p>
    <w:p w:rsidR="00B33C6F" w:rsidRPr="009F3C54" w:rsidRDefault="009F3C54" w:rsidP="00B33C6F">
      <w:pPr>
        <w:rPr>
          <w:rFonts w:ascii="Arial" w:hAnsi="Arial" w:cs="Arial"/>
          <w:b/>
          <w:sz w:val="20"/>
          <w:szCs w:val="20"/>
        </w:rPr>
      </w:pPr>
      <w:r w:rsidRPr="009F3C54">
        <w:rPr>
          <w:rFonts w:ascii="Arial" w:hAnsi="Arial" w:cs="Arial"/>
          <w:b/>
          <w:sz w:val="20"/>
          <w:szCs w:val="20"/>
        </w:rPr>
        <w:t>Relación</w:t>
      </w:r>
      <w:r w:rsidR="00B33C6F" w:rsidRPr="009F3C54">
        <w:rPr>
          <w:rFonts w:ascii="Arial" w:hAnsi="Arial" w:cs="Arial"/>
          <w:b/>
          <w:sz w:val="20"/>
          <w:szCs w:val="20"/>
        </w:rPr>
        <w:t xml:space="preserve"> </w:t>
      </w:r>
      <w:r w:rsidRPr="009F3C54">
        <w:rPr>
          <w:rFonts w:ascii="Arial" w:hAnsi="Arial" w:cs="Arial"/>
          <w:b/>
          <w:sz w:val="20"/>
          <w:szCs w:val="20"/>
        </w:rPr>
        <w:t>generalización</w:t>
      </w:r>
      <w:r w:rsidR="00B33C6F" w:rsidRPr="009F3C54">
        <w:rPr>
          <w:rFonts w:ascii="Arial" w:hAnsi="Arial" w:cs="Arial"/>
          <w:b/>
          <w:sz w:val="20"/>
          <w:szCs w:val="20"/>
        </w:rPr>
        <w:t>-herencia-polimorfismo</w:t>
      </w:r>
      <w:r w:rsidRPr="009F3C54">
        <w:rPr>
          <w:rFonts w:ascii="Arial" w:hAnsi="Arial" w:cs="Arial"/>
          <w:b/>
          <w:sz w:val="20"/>
          <w:szCs w:val="20"/>
        </w:rPr>
        <w:t>:</w:t>
      </w:r>
    </w:p>
    <w:p w:rsidR="009F3C54" w:rsidRPr="009F3C54" w:rsidRDefault="00B33C6F" w:rsidP="00B33C6F">
      <w:pPr>
        <w:rPr>
          <w:rFonts w:ascii="Arial" w:hAnsi="Arial" w:cs="Arial"/>
          <w:sz w:val="20"/>
          <w:szCs w:val="20"/>
        </w:rPr>
      </w:pPr>
      <w:r w:rsidRPr="009F3C54">
        <w:rPr>
          <w:rFonts w:ascii="Arial" w:hAnsi="Arial" w:cs="Arial"/>
          <w:sz w:val="20"/>
          <w:szCs w:val="20"/>
        </w:rPr>
        <w:t xml:space="preserve">En la </w:t>
      </w:r>
      <w:r w:rsidR="009F3C54" w:rsidRPr="009F3C54">
        <w:rPr>
          <w:rFonts w:ascii="Arial" w:hAnsi="Arial" w:cs="Arial"/>
          <w:sz w:val="20"/>
          <w:szCs w:val="20"/>
        </w:rPr>
        <w:t>relación</w:t>
      </w:r>
      <w:r w:rsidRPr="009F3C54">
        <w:rPr>
          <w:rFonts w:ascii="Arial" w:hAnsi="Arial" w:cs="Arial"/>
          <w:sz w:val="20"/>
          <w:szCs w:val="20"/>
        </w:rPr>
        <w:t xml:space="preserve"> de </w:t>
      </w:r>
      <w:r w:rsidR="009F3C54" w:rsidRPr="009F3C54">
        <w:rPr>
          <w:rFonts w:ascii="Arial" w:hAnsi="Arial" w:cs="Arial"/>
          <w:sz w:val="20"/>
          <w:szCs w:val="20"/>
        </w:rPr>
        <w:t>generalización</w:t>
      </w:r>
      <w:r w:rsidRPr="009F3C54">
        <w:rPr>
          <w:rFonts w:ascii="Arial" w:hAnsi="Arial" w:cs="Arial"/>
          <w:sz w:val="20"/>
          <w:szCs w:val="20"/>
        </w:rPr>
        <w:t xml:space="preserve"> el principal pilar del paradigma orientado </w:t>
      </w:r>
      <w:r w:rsidR="009F3C54" w:rsidRPr="009F3C54">
        <w:rPr>
          <w:rFonts w:ascii="Arial" w:hAnsi="Arial" w:cs="Arial"/>
          <w:sz w:val="20"/>
          <w:szCs w:val="20"/>
        </w:rPr>
        <w:t>a objetos que se utiliza es la herencia</w:t>
      </w:r>
      <w:r w:rsidRPr="009F3C54">
        <w:rPr>
          <w:rFonts w:ascii="Arial" w:hAnsi="Arial" w:cs="Arial"/>
          <w:sz w:val="20"/>
          <w:szCs w:val="20"/>
        </w:rPr>
        <w:t xml:space="preserve">, ya que por medio de esta, clases hijas reciben las </w:t>
      </w:r>
      <w:r w:rsidR="009F3C54" w:rsidRPr="009F3C54">
        <w:rPr>
          <w:rFonts w:ascii="Arial" w:hAnsi="Arial" w:cs="Arial"/>
          <w:sz w:val="20"/>
          <w:szCs w:val="20"/>
        </w:rPr>
        <w:t>características</w:t>
      </w:r>
      <w:r w:rsidRPr="009F3C54">
        <w:rPr>
          <w:rFonts w:ascii="Arial" w:hAnsi="Arial" w:cs="Arial"/>
          <w:sz w:val="20"/>
          <w:szCs w:val="20"/>
        </w:rPr>
        <w:t xml:space="preserve"> de la</w:t>
      </w:r>
      <w:r w:rsidR="009F3C54" w:rsidRPr="009F3C54">
        <w:rPr>
          <w:rFonts w:ascii="Arial" w:hAnsi="Arial" w:cs="Arial"/>
          <w:sz w:val="20"/>
          <w:szCs w:val="20"/>
        </w:rPr>
        <w:t>s clases padres. Otro de los pilares</w:t>
      </w:r>
      <w:r w:rsidRPr="009F3C54">
        <w:rPr>
          <w:rFonts w:ascii="Arial" w:hAnsi="Arial" w:cs="Arial"/>
          <w:sz w:val="20"/>
          <w:szCs w:val="20"/>
        </w:rPr>
        <w:t xml:space="preserve"> que utiliza esta </w:t>
      </w:r>
      <w:r w:rsidR="009F3C54" w:rsidRPr="009F3C54">
        <w:rPr>
          <w:rFonts w:ascii="Arial" w:hAnsi="Arial" w:cs="Arial"/>
          <w:sz w:val="20"/>
          <w:szCs w:val="20"/>
        </w:rPr>
        <w:t>relación</w:t>
      </w:r>
      <w:r w:rsidRPr="009F3C54">
        <w:rPr>
          <w:rFonts w:ascii="Arial" w:hAnsi="Arial" w:cs="Arial"/>
          <w:sz w:val="20"/>
          <w:szCs w:val="20"/>
        </w:rPr>
        <w:t xml:space="preserve"> es el polimorfismo, este se utiliza cuando </w:t>
      </w:r>
      <w:r w:rsidR="009F3C54" w:rsidRPr="009F3C54">
        <w:rPr>
          <w:rFonts w:ascii="Arial" w:hAnsi="Arial" w:cs="Arial"/>
          <w:sz w:val="20"/>
          <w:szCs w:val="20"/>
        </w:rPr>
        <w:t>se tiene el mismo nombre de la operación</w:t>
      </w:r>
      <w:r w:rsidRPr="009F3C54">
        <w:rPr>
          <w:rFonts w:ascii="Arial" w:hAnsi="Arial" w:cs="Arial"/>
          <w:sz w:val="20"/>
          <w:szCs w:val="20"/>
        </w:rPr>
        <w:t xml:space="preserve"> en la clase padre como en la hija, pero el </w:t>
      </w:r>
      <w:r w:rsidR="009F3C54" w:rsidRPr="009F3C54">
        <w:rPr>
          <w:rFonts w:ascii="Arial" w:hAnsi="Arial" w:cs="Arial"/>
          <w:sz w:val="20"/>
          <w:szCs w:val="20"/>
        </w:rPr>
        <w:t>método</w:t>
      </w:r>
      <w:r w:rsidRPr="009F3C54">
        <w:rPr>
          <w:rFonts w:ascii="Arial" w:hAnsi="Arial" w:cs="Arial"/>
          <w:sz w:val="20"/>
          <w:szCs w:val="20"/>
        </w:rPr>
        <w:t xml:space="preserve"> que utiliza es distinto.</w:t>
      </w:r>
    </w:p>
    <w:p w:rsidR="00B33C6F" w:rsidRPr="009F3C54" w:rsidRDefault="009F3C54" w:rsidP="00B33C6F">
      <w:pPr>
        <w:rPr>
          <w:rFonts w:ascii="Arial" w:hAnsi="Arial" w:cs="Arial"/>
          <w:b/>
          <w:sz w:val="20"/>
          <w:szCs w:val="20"/>
        </w:rPr>
      </w:pPr>
      <w:r w:rsidRPr="009F3C54">
        <w:rPr>
          <w:rFonts w:ascii="Arial" w:hAnsi="Arial" w:cs="Arial"/>
          <w:b/>
          <w:sz w:val="20"/>
          <w:szCs w:val="20"/>
        </w:rPr>
        <w:t>Relación</w:t>
      </w:r>
      <w:r w:rsidR="00B33C6F" w:rsidRPr="009F3C54">
        <w:rPr>
          <w:rFonts w:ascii="Arial" w:hAnsi="Arial" w:cs="Arial"/>
          <w:b/>
          <w:sz w:val="20"/>
          <w:szCs w:val="20"/>
        </w:rPr>
        <w:t xml:space="preserve"> clasificadores-relaciones-diagrama de clases</w:t>
      </w:r>
      <w:r w:rsidRPr="009F3C54">
        <w:rPr>
          <w:rFonts w:ascii="Arial" w:hAnsi="Arial" w:cs="Arial"/>
          <w:b/>
          <w:sz w:val="20"/>
          <w:szCs w:val="20"/>
        </w:rPr>
        <w:t>:</w:t>
      </w:r>
    </w:p>
    <w:p w:rsidR="00B33C6F" w:rsidRPr="009F3C54" w:rsidRDefault="00B33C6F" w:rsidP="00B33C6F">
      <w:pPr>
        <w:rPr>
          <w:rFonts w:ascii="Arial" w:hAnsi="Arial" w:cs="Arial"/>
          <w:sz w:val="20"/>
          <w:szCs w:val="20"/>
        </w:rPr>
      </w:pPr>
      <w:r w:rsidRPr="009F3C54">
        <w:rPr>
          <w:rFonts w:ascii="Arial" w:hAnsi="Arial" w:cs="Arial"/>
          <w:sz w:val="20"/>
          <w:szCs w:val="20"/>
        </w:rPr>
        <w:t xml:space="preserve">En el diagrama de clases se describe la estructura de un sistema </w:t>
      </w:r>
      <w:r w:rsidR="009F3C54" w:rsidRPr="009F3C54">
        <w:rPr>
          <w:rFonts w:ascii="Arial" w:hAnsi="Arial" w:cs="Arial"/>
          <w:sz w:val="20"/>
          <w:szCs w:val="20"/>
        </w:rPr>
        <w:t>mostrando</w:t>
      </w:r>
      <w:r w:rsidRPr="009F3C54">
        <w:rPr>
          <w:rFonts w:ascii="Arial" w:hAnsi="Arial" w:cs="Arial"/>
          <w:sz w:val="20"/>
          <w:szCs w:val="20"/>
        </w:rPr>
        <w:t xml:space="preserve"> los distintos clasificadore</w:t>
      </w:r>
      <w:r w:rsidR="009F3C54" w:rsidRPr="009F3C54">
        <w:rPr>
          <w:rFonts w:ascii="Arial" w:hAnsi="Arial" w:cs="Arial"/>
          <w:sz w:val="20"/>
          <w:szCs w:val="20"/>
        </w:rPr>
        <w:t>s</w:t>
      </w:r>
      <w:r w:rsidRPr="009F3C54">
        <w:rPr>
          <w:rFonts w:ascii="Arial" w:hAnsi="Arial" w:cs="Arial"/>
          <w:sz w:val="20"/>
          <w:szCs w:val="20"/>
        </w:rPr>
        <w:t>, sus atributos,</w:t>
      </w:r>
      <w:r w:rsidR="009F3C54" w:rsidRPr="009F3C54">
        <w:rPr>
          <w:rFonts w:ascii="Arial" w:hAnsi="Arial" w:cs="Arial"/>
          <w:sz w:val="20"/>
          <w:szCs w:val="20"/>
        </w:rPr>
        <w:t xml:space="preserve"> </w:t>
      </w:r>
      <w:r w:rsidRPr="009F3C54">
        <w:rPr>
          <w:rFonts w:ascii="Arial" w:hAnsi="Arial" w:cs="Arial"/>
          <w:sz w:val="20"/>
          <w:szCs w:val="20"/>
        </w:rPr>
        <w:t>operaciones y la relaciones entre estos.</w:t>
      </w:r>
    </w:p>
    <w:p w:rsidR="00B33C6F" w:rsidRDefault="009F3C54" w:rsidP="00B33C6F">
      <w:pPr>
        <w:rPr>
          <w:rFonts w:ascii="Arial" w:hAnsi="Arial" w:cs="Arial"/>
          <w:b/>
          <w:sz w:val="20"/>
          <w:szCs w:val="20"/>
        </w:rPr>
      </w:pPr>
      <w:r w:rsidRPr="009F3C54">
        <w:rPr>
          <w:rFonts w:ascii="Arial" w:hAnsi="Arial" w:cs="Arial"/>
          <w:b/>
          <w:sz w:val="20"/>
          <w:szCs w:val="20"/>
        </w:rPr>
        <w:t>Parcialito 1</w:t>
      </w:r>
      <w:r w:rsidR="007A60D2">
        <w:rPr>
          <w:rFonts w:ascii="Arial" w:hAnsi="Arial" w:cs="Arial"/>
          <w:b/>
          <w:sz w:val="20"/>
          <w:szCs w:val="20"/>
        </w:rPr>
        <w:t>1</w:t>
      </w:r>
      <w:r w:rsidRPr="009F3C54">
        <w:rPr>
          <w:rFonts w:ascii="Arial" w:hAnsi="Arial" w:cs="Arial"/>
          <w:b/>
          <w:sz w:val="20"/>
          <w:szCs w:val="20"/>
        </w:rPr>
        <w:t>:</w:t>
      </w:r>
    </w:p>
    <w:p w:rsidR="007A60D2" w:rsidRDefault="007A60D2" w:rsidP="007A60D2">
      <w:pPr>
        <w:rPr>
          <w:rFonts w:ascii="Arial" w:hAnsi="Arial" w:cs="Arial"/>
          <w:b/>
          <w:sz w:val="20"/>
          <w:szCs w:val="20"/>
        </w:rPr>
      </w:pPr>
      <w:r>
        <w:rPr>
          <w:rFonts w:ascii="Arial" w:hAnsi="Arial" w:cs="Arial"/>
          <w:b/>
          <w:sz w:val="20"/>
          <w:szCs w:val="20"/>
        </w:rPr>
        <w:t>Relación historias de usuario-diagramas de casos de uso:</w:t>
      </w:r>
    </w:p>
    <w:p w:rsidR="007A60D2" w:rsidRDefault="007A60D2" w:rsidP="007A60D2">
      <w:pPr>
        <w:rPr>
          <w:rFonts w:ascii="Arial" w:hAnsi="Arial" w:cs="Arial"/>
          <w:sz w:val="20"/>
          <w:szCs w:val="20"/>
        </w:rPr>
      </w:pPr>
      <w:r>
        <w:rPr>
          <w:rFonts w:ascii="Arial" w:hAnsi="Arial" w:cs="Arial"/>
          <w:sz w:val="20"/>
          <w:szCs w:val="20"/>
        </w:rPr>
        <w:t>Las historias de usuario son descripciones de lo que el sistema debe cumplir según el usuario. Estas historias se usan en los casos de uso para modelar el cómo se va a reaccionar dependiendo del comportamiento del usuario y así satisfacer lo que el usuario desea que el sistema haga.</w:t>
      </w:r>
    </w:p>
    <w:p w:rsidR="007A60D2" w:rsidRDefault="007A60D2" w:rsidP="007A60D2">
      <w:pPr>
        <w:rPr>
          <w:rFonts w:ascii="Arial" w:hAnsi="Arial" w:cs="Arial"/>
          <w:b/>
          <w:sz w:val="20"/>
          <w:szCs w:val="20"/>
        </w:rPr>
      </w:pPr>
      <w:r w:rsidRPr="007A60D2">
        <w:rPr>
          <w:rFonts w:ascii="Arial" w:hAnsi="Arial" w:cs="Arial"/>
          <w:b/>
          <w:sz w:val="20"/>
          <w:szCs w:val="20"/>
        </w:rPr>
        <w:t>Relación diagrama de casos de uso-diagramas UML:</w:t>
      </w:r>
    </w:p>
    <w:p w:rsidR="007A60D2" w:rsidRDefault="007A60D2" w:rsidP="007A60D2">
      <w:pPr>
        <w:rPr>
          <w:rFonts w:ascii="Arial" w:hAnsi="Arial" w:cs="Arial"/>
          <w:sz w:val="20"/>
          <w:szCs w:val="20"/>
        </w:rPr>
      </w:pPr>
      <w:r>
        <w:rPr>
          <w:rFonts w:ascii="Arial" w:hAnsi="Arial" w:cs="Arial"/>
          <w:sz w:val="20"/>
          <w:szCs w:val="20"/>
        </w:rPr>
        <w:t xml:space="preserve">Los diagramas de casos de uso forman parte de los diagramas de comportamiento de UML ya que describen como se comporta el sistema frente a una secuencia de acciones que un actor pueda </w:t>
      </w:r>
      <w:r>
        <w:rPr>
          <w:rFonts w:ascii="Arial" w:hAnsi="Arial" w:cs="Arial"/>
          <w:sz w:val="20"/>
          <w:szCs w:val="20"/>
        </w:rPr>
        <w:lastRenderedPageBreak/>
        <w:t>tomar ya sea si se interactúa de manera correcta y todas las posibles variantes por errores que puede tener por su mal uso.</w:t>
      </w:r>
    </w:p>
    <w:p w:rsidR="00A32BB6" w:rsidRDefault="00A32BB6" w:rsidP="007A60D2">
      <w:pPr>
        <w:rPr>
          <w:rFonts w:ascii="Arial" w:hAnsi="Arial" w:cs="Arial"/>
          <w:sz w:val="20"/>
          <w:szCs w:val="20"/>
        </w:rPr>
      </w:pPr>
    </w:p>
    <w:p w:rsidR="00A32BB6" w:rsidRPr="00A32BB6" w:rsidRDefault="00A32BB6" w:rsidP="007A60D2">
      <w:pPr>
        <w:rPr>
          <w:rFonts w:ascii="Arial" w:hAnsi="Arial" w:cs="Arial"/>
          <w:b/>
          <w:sz w:val="20"/>
          <w:szCs w:val="20"/>
        </w:rPr>
      </w:pPr>
      <w:r w:rsidRPr="00A32BB6">
        <w:rPr>
          <w:rFonts w:ascii="Arial" w:hAnsi="Arial" w:cs="Arial"/>
          <w:b/>
          <w:sz w:val="20"/>
          <w:szCs w:val="20"/>
        </w:rPr>
        <w:t>Relación diagrama de casos de uso-</w:t>
      </w:r>
      <w:r>
        <w:rPr>
          <w:rFonts w:ascii="Arial" w:hAnsi="Arial" w:cs="Arial"/>
          <w:b/>
          <w:sz w:val="20"/>
          <w:szCs w:val="20"/>
        </w:rPr>
        <w:t>relaciones:</w:t>
      </w:r>
    </w:p>
    <w:p w:rsidR="009F3C54" w:rsidRPr="00A32BB6" w:rsidRDefault="00A32BB6" w:rsidP="00A24379">
      <w:pPr>
        <w:rPr>
          <w:rFonts w:ascii="Arial" w:hAnsi="Arial" w:cs="Arial"/>
          <w:sz w:val="20"/>
          <w:szCs w:val="20"/>
        </w:rPr>
      </w:pPr>
      <w:r>
        <w:rPr>
          <w:rFonts w:ascii="Arial" w:hAnsi="Arial" w:cs="Arial"/>
          <w:sz w:val="20"/>
          <w:szCs w:val="20"/>
        </w:rPr>
        <w:t>En los diagramas de casos de uso se pueden observar distintas relaciones, ya sea tanto, de generalización entre los procesos y actores, como las relaciones de los actores entre ellos y para con los procesos</w:t>
      </w:r>
      <w:bookmarkStart w:id="0" w:name="_GoBack"/>
      <w:bookmarkEnd w:id="0"/>
      <w:r w:rsidR="00D64F03">
        <w:rPr>
          <w:rFonts w:ascii="Arial" w:hAnsi="Arial" w:cs="Arial"/>
          <w:sz w:val="20"/>
          <w:szCs w:val="20"/>
        </w:rPr>
        <w:t>.</w:t>
      </w:r>
    </w:p>
    <w:sectPr w:rsidR="009F3C54" w:rsidRPr="00A32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79"/>
    <w:rsid w:val="00403792"/>
    <w:rsid w:val="00490C1C"/>
    <w:rsid w:val="007A60D2"/>
    <w:rsid w:val="009F3C54"/>
    <w:rsid w:val="00A24379"/>
    <w:rsid w:val="00A32BB6"/>
    <w:rsid w:val="00B33C6F"/>
    <w:rsid w:val="00C612B7"/>
    <w:rsid w:val="00D64F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FB9A9-BA6A-4683-A74E-E717F163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2019-12-10T21:49:00Z</dcterms:created>
  <dcterms:modified xsi:type="dcterms:W3CDTF">2019-12-10T22:53:00Z</dcterms:modified>
</cp:coreProperties>
</file>