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25DEB">
      <w:pPr>
        <w:spacing w:before="400" w:after="80"/>
      </w:pPr>
      <w:r>
        <w:rPr>
          <w:rFonts w:ascii="Calibri" w:hAnsi="Calibri" w:eastAsia="Calibri"/>
          <w:b/>
          <w:i w:val="0"/>
          <w:color w:val="2E74B5"/>
          <w:sz w:val="21"/>
        </w:rPr>
        <w:t>ĐỀ XUẤT TRIỂN KHAI</w:t>
      </w:r>
    </w:p>
    <w:p w14:paraId="3803D32A">
      <w:pPr>
        <w:pStyle w:val="36"/>
      </w:pPr>
      <w:r>
        <w:t>HỆ THỐNG DỊCH VIDEO</w:t>
      </w:r>
      <w:r>
        <w:br w:type="textWrapping"/>
      </w:r>
      <w:r>
        <w:t>VÀ LỒNG TIẾNG VIỆT</w:t>
      </w:r>
    </w:p>
    <w:p w14:paraId="37DD91F4">
      <w:pPr>
        <w:pStyle w:val="34"/>
      </w:pPr>
      <w:r>
        <w:t>Từ video tiếng nước ngoài đến video tiếng Việt hoàn chỉnh, có phụ đề và đồng bộ thời gian</w:t>
      </w:r>
    </w:p>
    <w:tbl>
      <w:tblPr>
        <w:tblStyle w:val="12"/>
        <w:tblW w:w="9360" w:type="dxa"/>
        <w:jc w:val="center"/>
        <w:tblLayout w:type="fixed"/>
        <w:tblCellMar>
          <w:top w:w="0" w:type="dxa"/>
          <w:left w:w="108" w:type="dxa"/>
          <w:bottom w:w="0" w:type="dxa"/>
          <w:right w:w="108" w:type="dxa"/>
        </w:tblCellMar>
      </w:tblPr>
      <w:tblGrid>
        <w:gridCol w:w="3000"/>
        <w:gridCol w:w="3000"/>
        <w:gridCol w:w="3360"/>
      </w:tblGrid>
      <w:tr w14:paraId="4D412E84">
        <w:trPr>
          <w:trHeight w:val="0" w:hRule="atLeast"/>
          <w:jc w:val="center"/>
        </w:trPr>
        <w:tc>
          <w:tcPr>
            <w:tcW w:w="3000" w:type="dxa"/>
            <w:shd w:val="clear" w:color="auto" w:fill="E8EEF5"/>
            <w:tcMar>
              <w:top w:w="90" w:type="dxa"/>
              <w:left w:w="120" w:type="dxa"/>
              <w:bottom w:w="90" w:type="dxa"/>
              <w:right w:w="120" w:type="dxa"/>
            </w:tcMar>
            <w:vAlign w:val="center"/>
          </w:tcPr>
          <w:p w14:paraId="23128C19">
            <w:pPr>
              <w:spacing w:before="0" w:after="40" w:line="252" w:lineRule="auto"/>
              <w:jc w:val="center"/>
            </w:pPr>
            <w:r>
              <w:rPr>
                <w:rFonts w:ascii="Calibri" w:hAnsi="Calibri" w:eastAsia="Calibri"/>
                <w:b/>
                <w:i w:val="0"/>
                <w:color w:val="2E74B5"/>
                <w:sz w:val="17"/>
              </w:rPr>
              <w:t>MỤC TIÊU</w:t>
            </w:r>
            <w:r>
              <w:rPr>
                <w:rFonts w:ascii="Calibri" w:hAnsi="Calibri" w:eastAsia="Calibri"/>
                <w:b/>
                <w:i w:val="0"/>
                <w:color w:val="2E74B5"/>
                <w:sz w:val="17"/>
              </w:rPr>
              <w:br w:type="textWrapping"/>
            </w:r>
            <w:r>
              <w:rPr>
                <w:rFonts w:ascii="Calibri" w:hAnsi="Calibri" w:eastAsia="Calibri"/>
                <w:b/>
                <w:i w:val="0"/>
                <w:color w:val="17365D"/>
                <w:sz w:val="20"/>
              </w:rPr>
              <w:t>Xây dựng nền tảng tự động hóa</w:t>
            </w:r>
          </w:p>
        </w:tc>
        <w:tc>
          <w:tcPr>
            <w:tcW w:w="3000" w:type="dxa"/>
            <w:shd w:val="clear" w:color="auto" w:fill="E8EEF5"/>
            <w:tcMar>
              <w:top w:w="90" w:type="dxa"/>
              <w:left w:w="120" w:type="dxa"/>
              <w:bottom w:w="90" w:type="dxa"/>
              <w:right w:w="120" w:type="dxa"/>
            </w:tcMar>
            <w:vAlign w:val="center"/>
          </w:tcPr>
          <w:p w14:paraId="0C923A03">
            <w:pPr>
              <w:spacing w:before="0" w:after="40" w:line="252" w:lineRule="auto"/>
              <w:jc w:val="center"/>
            </w:pPr>
            <w:r>
              <w:rPr>
                <w:rFonts w:ascii="Calibri" w:hAnsi="Calibri" w:eastAsia="Calibri"/>
                <w:b/>
                <w:i w:val="0"/>
                <w:color w:val="2E74B5"/>
                <w:sz w:val="17"/>
              </w:rPr>
              <w:t>ĐẦU RA</w:t>
            </w:r>
            <w:r>
              <w:rPr>
                <w:rFonts w:ascii="Calibri" w:hAnsi="Calibri" w:eastAsia="Calibri"/>
                <w:b/>
                <w:i w:val="0"/>
                <w:color w:val="2E74B5"/>
                <w:sz w:val="17"/>
              </w:rPr>
              <w:br w:type="textWrapping"/>
            </w:r>
            <w:r>
              <w:rPr>
                <w:rFonts w:ascii="Calibri" w:hAnsi="Calibri" w:eastAsia="Calibri"/>
                <w:b/>
                <w:i w:val="0"/>
                <w:color w:val="17365D"/>
                <w:sz w:val="20"/>
              </w:rPr>
              <w:t>MP4 tiếng Việt + SRT</w:t>
            </w:r>
          </w:p>
        </w:tc>
        <w:tc>
          <w:tcPr>
            <w:tcW w:w="3360" w:type="dxa"/>
            <w:shd w:val="clear" w:color="auto" w:fill="E8EEF5"/>
            <w:tcMar>
              <w:top w:w="90" w:type="dxa"/>
              <w:left w:w="120" w:type="dxa"/>
              <w:bottom w:w="90" w:type="dxa"/>
              <w:right w:w="120" w:type="dxa"/>
            </w:tcMar>
            <w:vAlign w:val="center"/>
          </w:tcPr>
          <w:p w14:paraId="2D0CDCA1">
            <w:pPr>
              <w:spacing w:before="0" w:after="40" w:line="252" w:lineRule="auto"/>
              <w:jc w:val="center"/>
            </w:pPr>
            <w:r>
              <w:rPr>
                <w:rFonts w:ascii="Calibri" w:hAnsi="Calibri" w:eastAsia="Calibri"/>
                <w:b/>
                <w:i w:val="0"/>
                <w:color w:val="2E74B5"/>
                <w:sz w:val="17"/>
              </w:rPr>
              <w:t>ƯU TIÊN</w:t>
            </w:r>
            <w:r>
              <w:rPr>
                <w:rFonts w:ascii="Calibri" w:hAnsi="Calibri" w:eastAsia="Calibri"/>
                <w:b/>
                <w:i w:val="0"/>
                <w:color w:val="2E74B5"/>
                <w:sz w:val="17"/>
              </w:rPr>
              <w:br w:type="textWrapping"/>
            </w:r>
            <w:r>
              <w:rPr>
                <w:rFonts w:ascii="Calibri" w:hAnsi="Calibri" w:eastAsia="Calibri"/>
                <w:b/>
                <w:i w:val="0"/>
                <w:color w:val="17365D"/>
                <w:sz w:val="20"/>
              </w:rPr>
              <w:t>MVP ổn định, dễ mở rộng</w:t>
            </w:r>
          </w:p>
        </w:tc>
      </w:tr>
    </w:tbl>
    <w:p w14:paraId="3D1A86ED">
      <w:pPr>
        <w:pStyle w:val="164"/>
      </w:pPr>
      <w:r>
        <w:rPr>
          <w:b/>
        </w:rPr>
        <w:t xml:space="preserve">Tóm tắt: </w:t>
      </w:r>
      <w:r>
        <w:t>Người dùng tải video lên; hệ thống tách âm thanh, nhận diện lời nói, dịch sang tiếng Việt, tạo giọng đọc, đồng bộ theo mốc thời gian, trộn nhạc nền và xuất video mới.</w:t>
      </w:r>
    </w:p>
    <w:p w14:paraId="371910F7">
      <w:pPr>
        <w:pStyle w:val="2"/>
      </w:pPr>
      <w:r>
        <w:t>1. Mục tiêu và phạm vi dự án</w:t>
      </w:r>
    </w:p>
    <w:p w14:paraId="365054D6">
      <w:r>
        <w:t>Hệ thống được xây dựng nhằm chuyển đổi video có lời thoại bằng ngôn ngữ nước ngoài thành video tiếng Việt. Quy trình xử lý cần tự động ở mức cao nhưng vẫn có bước cho phép người dùng kiểm tra và sửa bản dịch trước khi tạo giọng, giúp hạn chế sai tên riêng, thuật ngữ và cách xưng hô.</w:t>
      </w:r>
    </w:p>
    <w:p w14:paraId="71772F11">
      <w:pPr>
        <w:pStyle w:val="23"/>
      </w:pPr>
      <w:r>
        <w:t>Nhận video phổ biến như MP4, MOV, MKV và quản lý trạng thái xử lý theo từng tác vụ.</w:t>
      </w:r>
    </w:p>
    <w:p w14:paraId="749892C3">
      <w:pPr>
        <w:pStyle w:val="23"/>
      </w:pPr>
      <w:r>
        <w:t>Nhận diện lời nói kèm thời gian bắt đầu, kết thúc của từng câu.</w:t>
      </w:r>
    </w:p>
    <w:p w14:paraId="4ED78520">
      <w:pPr>
        <w:pStyle w:val="23"/>
      </w:pPr>
      <w:r>
        <w:t>Dịch nội dung sang tiếng Việt theo ngữ cảnh, giữ thuật ngữ nhất quán.</w:t>
      </w:r>
    </w:p>
    <w:p w14:paraId="4247DDEE">
      <w:pPr>
        <w:pStyle w:val="23"/>
      </w:pPr>
      <w:r>
        <w:t>Tạo giọng đọc tiếng Việt và đồng bộ với thời lượng câu gốc.</w:t>
      </w:r>
    </w:p>
    <w:p w14:paraId="26C1A553">
      <w:pPr>
        <w:pStyle w:val="23"/>
      </w:pPr>
      <w:r>
        <w:t>Giữ nhạc nền, hiệu ứng khi có thể; xuất video MP4 và phụ đề SRT.</w:t>
      </w:r>
    </w:p>
    <w:p w14:paraId="1747402E">
      <w:pPr>
        <w:pStyle w:val="23"/>
      </w:pPr>
      <w:r>
        <w:t>Cho phép mở rộng về sau: nhiều người nói, nhân bản giọng, khớp môi và xử lý hàng loạt.</w:t>
      </w:r>
    </w:p>
    <w:p w14:paraId="21905494">
      <w:pPr>
        <w:pStyle w:val="2"/>
      </w:pPr>
      <w:r>
        <w:t>2. Luồng xử lý tổng thể</w:t>
      </w:r>
    </w:p>
    <w:tbl>
      <w:tblPr>
        <w:tblStyle w:val="12"/>
        <w:tblW w:w="9360" w:type="dxa"/>
        <w:jc w:val="center"/>
        <w:tblLayout w:type="fixed"/>
        <w:tblCellMar>
          <w:top w:w="0" w:type="dxa"/>
          <w:left w:w="108" w:type="dxa"/>
          <w:bottom w:w="0" w:type="dxa"/>
          <w:right w:w="108" w:type="dxa"/>
        </w:tblCellMar>
      </w:tblPr>
      <w:tblGrid>
        <w:gridCol w:w="1047"/>
        <w:gridCol w:w="1803"/>
        <w:gridCol w:w="6510"/>
      </w:tblGrid>
      <w:tr w14:paraId="354C231E">
        <w:tblPrEx>
          <w:tblCellMar>
            <w:top w:w="0" w:type="dxa"/>
            <w:left w:w="108" w:type="dxa"/>
            <w:bottom w:w="0" w:type="dxa"/>
            <w:right w:w="108" w:type="dxa"/>
          </w:tblCellMar>
        </w:tblPrEx>
        <w:trPr>
          <w:trHeight w:val="0" w:hRule="atLeast"/>
          <w:tblHeader/>
          <w:jc w:val="center"/>
        </w:trPr>
        <w:tc>
          <w:tcPr>
            <w:tcW w:w="1047" w:type="dxa"/>
            <w:shd w:val="clear" w:color="auto" w:fill="2E74B5"/>
            <w:tcMar>
              <w:top w:w="90" w:type="dxa"/>
              <w:left w:w="120" w:type="dxa"/>
              <w:bottom w:w="90" w:type="dxa"/>
              <w:right w:w="120" w:type="dxa"/>
            </w:tcMar>
            <w:vAlign w:val="center"/>
          </w:tcPr>
          <w:p w14:paraId="3488D38D">
            <w:pPr>
              <w:spacing w:before="0" w:after="40" w:line="252" w:lineRule="auto"/>
            </w:pPr>
            <w:r>
              <w:rPr>
                <w:rFonts w:ascii="Calibri" w:hAnsi="Calibri" w:eastAsia="Calibri"/>
                <w:b/>
                <w:i w:val="0"/>
                <w:color w:val="FFFFFF"/>
                <w:sz w:val="19"/>
              </w:rPr>
              <w:t>Bước</w:t>
            </w:r>
          </w:p>
        </w:tc>
        <w:tc>
          <w:tcPr>
            <w:tcW w:w="1803" w:type="dxa"/>
            <w:shd w:val="clear" w:color="auto" w:fill="2E74B5"/>
            <w:tcMar>
              <w:top w:w="90" w:type="dxa"/>
              <w:left w:w="120" w:type="dxa"/>
              <w:bottom w:w="90" w:type="dxa"/>
              <w:right w:w="120" w:type="dxa"/>
            </w:tcMar>
            <w:vAlign w:val="center"/>
          </w:tcPr>
          <w:p w14:paraId="3A37B3A2">
            <w:pPr>
              <w:spacing w:before="0" w:after="40" w:line="252" w:lineRule="auto"/>
            </w:pPr>
            <w:r>
              <w:rPr>
                <w:rFonts w:ascii="Calibri" w:hAnsi="Calibri" w:eastAsia="Calibri"/>
                <w:b/>
                <w:i w:val="0"/>
                <w:color w:val="FFFFFF"/>
                <w:sz w:val="19"/>
              </w:rPr>
              <w:t>Công đoạn</w:t>
            </w:r>
          </w:p>
        </w:tc>
        <w:tc>
          <w:tcPr>
            <w:tcW w:w="6510" w:type="dxa"/>
            <w:shd w:val="clear" w:color="auto" w:fill="2E74B5"/>
            <w:tcMar>
              <w:top w:w="90" w:type="dxa"/>
              <w:left w:w="120" w:type="dxa"/>
              <w:bottom w:w="90" w:type="dxa"/>
              <w:right w:w="120" w:type="dxa"/>
            </w:tcMar>
            <w:vAlign w:val="center"/>
          </w:tcPr>
          <w:p w14:paraId="7F92EAD0">
            <w:pPr>
              <w:spacing w:before="0" w:after="40" w:line="252" w:lineRule="auto"/>
            </w:pPr>
            <w:r>
              <w:rPr>
                <w:rFonts w:ascii="Calibri" w:hAnsi="Calibri" w:eastAsia="Calibri"/>
                <w:b/>
                <w:i w:val="0"/>
                <w:color w:val="FFFFFF"/>
                <w:sz w:val="19"/>
              </w:rPr>
              <w:t>Kết quả chính</w:t>
            </w:r>
          </w:p>
        </w:tc>
      </w:tr>
      <w:tr w14:paraId="2D91C285">
        <w:tblPrEx>
          <w:tblCellMar>
            <w:top w:w="0" w:type="dxa"/>
            <w:left w:w="108" w:type="dxa"/>
            <w:bottom w:w="0" w:type="dxa"/>
            <w:right w:w="108" w:type="dxa"/>
          </w:tblCellMar>
        </w:tblPrEx>
        <w:trPr>
          <w:trHeight w:val="0" w:hRule="atLeast"/>
          <w:jc w:val="center"/>
        </w:trPr>
        <w:tc>
          <w:tcPr>
            <w:tcW w:w="1047" w:type="dxa"/>
            <w:tcMar>
              <w:top w:w="90" w:type="dxa"/>
              <w:left w:w="120" w:type="dxa"/>
              <w:bottom w:w="90" w:type="dxa"/>
              <w:right w:w="120" w:type="dxa"/>
            </w:tcMar>
            <w:vAlign w:val="center"/>
          </w:tcPr>
          <w:p w14:paraId="1A6E9666">
            <w:pPr>
              <w:spacing w:before="0" w:after="40" w:line="252" w:lineRule="auto"/>
              <w:jc w:val="center"/>
            </w:pPr>
            <w:r>
              <w:rPr>
                <w:rFonts w:ascii="Calibri" w:hAnsi="Calibri" w:eastAsia="Calibri"/>
                <w:b/>
                <w:i w:val="0"/>
                <w:color w:val="17365D"/>
                <w:sz w:val="18"/>
              </w:rPr>
              <w:t>1</w:t>
            </w:r>
          </w:p>
        </w:tc>
        <w:tc>
          <w:tcPr>
            <w:tcW w:w="1803" w:type="dxa"/>
            <w:tcMar>
              <w:top w:w="90" w:type="dxa"/>
              <w:left w:w="120" w:type="dxa"/>
              <w:bottom w:w="90" w:type="dxa"/>
              <w:right w:w="120" w:type="dxa"/>
            </w:tcMar>
            <w:vAlign w:val="center"/>
          </w:tcPr>
          <w:p w14:paraId="68A227CD">
            <w:pPr>
              <w:spacing w:before="0" w:after="40" w:line="252" w:lineRule="auto"/>
            </w:pPr>
            <w:r>
              <w:rPr>
                <w:rFonts w:ascii="Calibri" w:hAnsi="Calibri" w:eastAsia="Calibri"/>
                <w:b/>
                <w:i w:val="0"/>
                <w:color w:val="17365D"/>
                <w:sz w:val="18"/>
              </w:rPr>
              <w:t>Tiếp nhận video</w:t>
            </w:r>
          </w:p>
        </w:tc>
        <w:tc>
          <w:tcPr>
            <w:tcW w:w="6510" w:type="dxa"/>
            <w:tcMar>
              <w:top w:w="90" w:type="dxa"/>
              <w:left w:w="120" w:type="dxa"/>
              <w:bottom w:w="90" w:type="dxa"/>
              <w:right w:w="120" w:type="dxa"/>
            </w:tcMar>
            <w:vAlign w:val="center"/>
          </w:tcPr>
          <w:p w14:paraId="57BD2CBF">
            <w:pPr>
              <w:spacing w:before="0" w:after="40" w:line="252" w:lineRule="auto"/>
            </w:pPr>
            <w:r>
              <w:rPr>
                <w:rFonts w:ascii="Calibri" w:hAnsi="Calibri" w:eastAsia="Calibri"/>
                <w:b w:val="0"/>
                <w:i w:val="0"/>
                <w:color w:val="222222"/>
                <w:sz w:val="18"/>
              </w:rPr>
              <w:t>Tải video lên, kiểm tra định dạng/dung lượng, lưu tệp và tạo một job xử lý nền.</w:t>
            </w:r>
          </w:p>
        </w:tc>
      </w:tr>
      <w:tr w14:paraId="3111CBDE">
        <w:tblPrEx>
          <w:tblCellMar>
            <w:top w:w="0" w:type="dxa"/>
            <w:left w:w="108" w:type="dxa"/>
            <w:bottom w:w="0" w:type="dxa"/>
            <w:right w:w="108" w:type="dxa"/>
          </w:tblCellMar>
        </w:tblPrEx>
        <w:trPr>
          <w:trHeight w:val="0" w:hRule="atLeast"/>
          <w:jc w:val="center"/>
        </w:trPr>
        <w:tc>
          <w:tcPr>
            <w:tcW w:w="1047" w:type="dxa"/>
            <w:shd w:val="clear" w:color="auto" w:fill="F4F6F9"/>
            <w:tcMar>
              <w:top w:w="90" w:type="dxa"/>
              <w:left w:w="120" w:type="dxa"/>
              <w:bottom w:w="90" w:type="dxa"/>
              <w:right w:w="120" w:type="dxa"/>
            </w:tcMar>
            <w:vAlign w:val="center"/>
          </w:tcPr>
          <w:p w14:paraId="121BBD45">
            <w:pPr>
              <w:spacing w:before="0" w:after="40" w:line="252" w:lineRule="auto"/>
              <w:jc w:val="center"/>
            </w:pPr>
            <w:r>
              <w:rPr>
                <w:rFonts w:ascii="Calibri" w:hAnsi="Calibri" w:eastAsia="Calibri"/>
                <w:b/>
                <w:i w:val="0"/>
                <w:color w:val="17365D"/>
                <w:sz w:val="18"/>
              </w:rPr>
              <w:t>2</w:t>
            </w:r>
          </w:p>
        </w:tc>
        <w:tc>
          <w:tcPr>
            <w:tcW w:w="1803" w:type="dxa"/>
            <w:shd w:val="clear" w:color="auto" w:fill="F4F6F9"/>
            <w:tcMar>
              <w:top w:w="90" w:type="dxa"/>
              <w:left w:w="120" w:type="dxa"/>
              <w:bottom w:w="90" w:type="dxa"/>
              <w:right w:w="120" w:type="dxa"/>
            </w:tcMar>
            <w:vAlign w:val="center"/>
          </w:tcPr>
          <w:p w14:paraId="2FC595B3">
            <w:pPr>
              <w:spacing w:before="0" w:after="40" w:line="252" w:lineRule="auto"/>
            </w:pPr>
            <w:r>
              <w:rPr>
                <w:rFonts w:ascii="Calibri" w:hAnsi="Calibri" w:eastAsia="Calibri"/>
                <w:b/>
                <w:i w:val="0"/>
                <w:color w:val="17365D"/>
                <w:sz w:val="18"/>
              </w:rPr>
              <w:t>Tách và làm sạch âm thanh</w:t>
            </w:r>
          </w:p>
        </w:tc>
        <w:tc>
          <w:tcPr>
            <w:tcW w:w="6510" w:type="dxa"/>
            <w:shd w:val="clear" w:color="auto" w:fill="F4F6F9"/>
            <w:tcMar>
              <w:top w:w="90" w:type="dxa"/>
              <w:left w:w="120" w:type="dxa"/>
              <w:bottom w:w="90" w:type="dxa"/>
              <w:right w:w="120" w:type="dxa"/>
            </w:tcMar>
            <w:vAlign w:val="center"/>
          </w:tcPr>
          <w:p w14:paraId="0325924C">
            <w:pPr>
              <w:spacing w:before="0" w:after="40" w:line="252" w:lineRule="auto"/>
            </w:pPr>
            <w:r>
              <w:rPr>
                <w:rFonts w:ascii="Calibri" w:hAnsi="Calibri" w:eastAsia="Calibri"/>
                <w:b w:val="0"/>
                <w:i w:val="0"/>
                <w:color w:val="222222"/>
                <w:sz w:val="18"/>
              </w:rPr>
              <w:t>Dùng FFmpeg tách audio, chuẩn hóa WAV mono 16/24 kHz; có thể dùng Demucs để tách lời thoại khỏi nhạc nền và hiệu ứng.</w:t>
            </w:r>
          </w:p>
        </w:tc>
      </w:tr>
      <w:tr w14:paraId="20255340">
        <w:tblPrEx>
          <w:tblCellMar>
            <w:top w:w="0" w:type="dxa"/>
            <w:left w:w="108" w:type="dxa"/>
            <w:bottom w:w="0" w:type="dxa"/>
            <w:right w:w="108" w:type="dxa"/>
          </w:tblCellMar>
        </w:tblPrEx>
        <w:trPr>
          <w:trHeight w:val="0" w:hRule="atLeast"/>
          <w:jc w:val="center"/>
        </w:trPr>
        <w:tc>
          <w:tcPr>
            <w:tcW w:w="1047" w:type="dxa"/>
            <w:tcMar>
              <w:top w:w="90" w:type="dxa"/>
              <w:left w:w="120" w:type="dxa"/>
              <w:bottom w:w="90" w:type="dxa"/>
              <w:right w:w="120" w:type="dxa"/>
            </w:tcMar>
            <w:vAlign w:val="center"/>
          </w:tcPr>
          <w:p w14:paraId="0402157E">
            <w:pPr>
              <w:spacing w:before="0" w:after="40" w:line="252" w:lineRule="auto"/>
              <w:jc w:val="center"/>
            </w:pPr>
            <w:r>
              <w:rPr>
                <w:rFonts w:ascii="Calibri" w:hAnsi="Calibri" w:eastAsia="Calibri"/>
                <w:b/>
                <w:i w:val="0"/>
                <w:color w:val="17365D"/>
                <w:sz w:val="18"/>
              </w:rPr>
              <w:t>3</w:t>
            </w:r>
          </w:p>
        </w:tc>
        <w:tc>
          <w:tcPr>
            <w:tcW w:w="1803" w:type="dxa"/>
            <w:tcMar>
              <w:top w:w="90" w:type="dxa"/>
              <w:left w:w="120" w:type="dxa"/>
              <w:bottom w:w="90" w:type="dxa"/>
              <w:right w:w="120" w:type="dxa"/>
            </w:tcMar>
            <w:vAlign w:val="center"/>
          </w:tcPr>
          <w:p w14:paraId="1BE64522">
            <w:pPr>
              <w:spacing w:before="0" w:after="40" w:line="252" w:lineRule="auto"/>
            </w:pPr>
            <w:r>
              <w:rPr>
                <w:rFonts w:ascii="Calibri" w:hAnsi="Calibri" w:eastAsia="Calibri"/>
                <w:b/>
                <w:i w:val="0"/>
                <w:color w:val="17365D"/>
                <w:sz w:val="18"/>
              </w:rPr>
              <w:t>Chuyển giọng nói thành văn bản</w:t>
            </w:r>
          </w:p>
        </w:tc>
        <w:tc>
          <w:tcPr>
            <w:tcW w:w="6510" w:type="dxa"/>
            <w:tcMar>
              <w:top w:w="90" w:type="dxa"/>
              <w:left w:w="120" w:type="dxa"/>
              <w:bottom w:w="90" w:type="dxa"/>
              <w:right w:w="120" w:type="dxa"/>
            </w:tcMar>
            <w:vAlign w:val="center"/>
          </w:tcPr>
          <w:p w14:paraId="234572B9">
            <w:pPr>
              <w:spacing w:before="0" w:after="40" w:line="252" w:lineRule="auto"/>
            </w:pPr>
            <w:r>
              <w:rPr>
                <w:rFonts w:ascii="Calibri" w:hAnsi="Calibri" w:eastAsia="Calibri"/>
                <w:b w:val="0"/>
                <w:i w:val="0"/>
                <w:color w:val="222222"/>
                <w:sz w:val="18"/>
              </w:rPr>
              <w:t>Nhận diện ngôn ngữ, tạo transcript kèm timestamp. Khi có nhiều người nói, bổ sung speaker diarization.</w:t>
            </w:r>
          </w:p>
        </w:tc>
      </w:tr>
      <w:tr w14:paraId="26FF7F5F">
        <w:tblPrEx>
          <w:tblCellMar>
            <w:top w:w="0" w:type="dxa"/>
            <w:left w:w="108" w:type="dxa"/>
            <w:bottom w:w="0" w:type="dxa"/>
            <w:right w:w="108" w:type="dxa"/>
          </w:tblCellMar>
        </w:tblPrEx>
        <w:trPr>
          <w:trHeight w:val="0" w:hRule="atLeast"/>
          <w:jc w:val="center"/>
        </w:trPr>
        <w:tc>
          <w:tcPr>
            <w:tcW w:w="1047" w:type="dxa"/>
            <w:shd w:val="clear" w:color="auto" w:fill="F4F6F9"/>
            <w:tcMar>
              <w:top w:w="90" w:type="dxa"/>
              <w:left w:w="120" w:type="dxa"/>
              <w:bottom w:w="90" w:type="dxa"/>
              <w:right w:w="120" w:type="dxa"/>
            </w:tcMar>
            <w:vAlign w:val="center"/>
          </w:tcPr>
          <w:p w14:paraId="0D6EE56F">
            <w:pPr>
              <w:spacing w:before="0" w:after="40" w:line="252" w:lineRule="auto"/>
              <w:jc w:val="center"/>
            </w:pPr>
            <w:r>
              <w:rPr>
                <w:rFonts w:ascii="Calibri" w:hAnsi="Calibri" w:eastAsia="Calibri"/>
                <w:b/>
                <w:i w:val="0"/>
                <w:color w:val="17365D"/>
                <w:sz w:val="18"/>
              </w:rPr>
              <w:t>4</w:t>
            </w:r>
          </w:p>
        </w:tc>
        <w:tc>
          <w:tcPr>
            <w:tcW w:w="1803" w:type="dxa"/>
            <w:shd w:val="clear" w:color="auto" w:fill="F4F6F9"/>
            <w:tcMar>
              <w:top w:w="90" w:type="dxa"/>
              <w:left w:w="120" w:type="dxa"/>
              <w:bottom w:w="90" w:type="dxa"/>
              <w:right w:w="120" w:type="dxa"/>
            </w:tcMar>
            <w:vAlign w:val="center"/>
          </w:tcPr>
          <w:p w14:paraId="2D136616">
            <w:pPr>
              <w:spacing w:before="0" w:after="40" w:line="252" w:lineRule="auto"/>
            </w:pPr>
            <w:r>
              <w:rPr>
                <w:rFonts w:ascii="Calibri" w:hAnsi="Calibri" w:eastAsia="Calibri"/>
                <w:b/>
                <w:i w:val="0"/>
                <w:color w:val="17365D"/>
                <w:sz w:val="18"/>
              </w:rPr>
              <w:t>Dịch sang tiếng Việt</w:t>
            </w:r>
          </w:p>
        </w:tc>
        <w:tc>
          <w:tcPr>
            <w:tcW w:w="6510" w:type="dxa"/>
            <w:shd w:val="clear" w:color="auto" w:fill="F4F6F9"/>
            <w:tcMar>
              <w:top w:w="90" w:type="dxa"/>
              <w:left w:w="120" w:type="dxa"/>
              <w:bottom w:w="90" w:type="dxa"/>
              <w:right w:w="120" w:type="dxa"/>
            </w:tcMar>
            <w:vAlign w:val="center"/>
          </w:tcPr>
          <w:p w14:paraId="3B41CA32">
            <w:pPr>
              <w:spacing w:before="0" w:after="40" w:line="252" w:lineRule="auto"/>
            </w:pPr>
            <w:r>
              <w:rPr>
                <w:rFonts w:ascii="Calibri" w:hAnsi="Calibri" w:eastAsia="Calibri"/>
                <w:b w:val="0"/>
                <w:i w:val="0"/>
                <w:color w:val="222222"/>
                <w:sz w:val="18"/>
              </w:rPr>
              <w:t>Dịch theo từng đoạn nhưng cung cấp ngữ cảnh trước/sau. Yêu cầu câu dịch tự nhiên và có độ dài phù hợp khoảng thời gian.</w:t>
            </w:r>
          </w:p>
        </w:tc>
      </w:tr>
      <w:tr w14:paraId="2A1F71D0">
        <w:tblPrEx>
          <w:tblCellMar>
            <w:top w:w="0" w:type="dxa"/>
            <w:left w:w="108" w:type="dxa"/>
            <w:bottom w:w="0" w:type="dxa"/>
            <w:right w:w="108" w:type="dxa"/>
          </w:tblCellMar>
        </w:tblPrEx>
        <w:trPr>
          <w:trHeight w:val="0" w:hRule="atLeast"/>
          <w:jc w:val="center"/>
        </w:trPr>
        <w:tc>
          <w:tcPr>
            <w:tcW w:w="1047" w:type="dxa"/>
            <w:tcMar>
              <w:top w:w="90" w:type="dxa"/>
              <w:left w:w="120" w:type="dxa"/>
              <w:bottom w:w="90" w:type="dxa"/>
              <w:right w:w="120" w:type="dxa"/>
            </w:tcMar>
            <w:vAlign w:val="center"/>
          </w:tcPr>
          <w:p w14:paraId="5C30DC10">
            <w:pPr>
              <w:spacing w:before="0" w:after="40" w:line="252" w:lineRule="auto"/>
              <w:jc w:val="center"/>
            </w:pPr>
            <w:r>
              <w:rPr>
                <w:rFonts w:ascii="Calibri" w:hAnsi="Calibri" w:eastAsia="Calibri"/>
                <w:b/>
                <w:i w:val="0"/>
                <w:color w:val="17365D"/>
                <w:sz w:val="18"/>
              </w:rPr>
              <w:t>5</w:t>
            </w:r>
          </w:p>
        </w:tc>
        <w:tc>
          <w:tcPr>
            <w:tcW w:w="1803" w:type="dxa"/>
            <w:tcMar>
              <w:top w:w="90" w:type="dxa"/>
              <w:left w:w="120" w:type="dxa"/>
              <w:bottom w:w="90" w:type="dxa"/>
              <w:right w:w="120" w:type="dxa"/>
            </w:tcMar>
            <w:vAlign w:val="center"/>
          </w:tcPr>
          <w:p w14:paraId="707DC32B">
            <w:pPr>
              <w:spacing w:before="0" w:after="40" w:line="252" w:lineRule="auto"/>
            </w:pPr>
            <w:r>
              <w:rPr>
                <w:rFonts w:ascii="Calibri" w:hAnsi="Calibri" w:eastAsia="Calibri"/>
                <w:b/>
                <w:i w:val="0"/>
                <w:color w:val="17365D"/>
                <w:sz w:val="18"/>
              </w:rPr>
              <w:t>Kiểm tra và biên tập</w:t>
            </w:r>
          </w:p>
        </w:tc>
        <w:tc>
          <w:tcPr>
            <w:tcW w:w="6510" w:type="dxa"/>
            <w:tcMar>
              <w:top w:w="90" w:type="dxa"/>
              <w:left w:w="120" w:type="dxa"/>
              <w:bottom w:w="90" w:type="dxa"/>
              <w:right w:w="120" w:type="dxa"/>
            </w:tcMar>
            <w:vAlign w:val="center"/>
          </w:tcPr>
          <w:p w14:paraId="2374DD66">
            <w:pPr>
              <w:spacing w:before="0" w:after="40" w:line="252" w:lineRule="auto"/>
            </w:pPr>
            <w:r>
              <w:rPr>
                <w:rFonts w:ascii="Calibri" w:hAnsi="Calibri" w:eastAsia="Calibri"/>
                <w:b w:val="0"/>
                <w:i w:val="0"/>
                <w:color w:val="222222"/>
                <w:sz w:val="18"/>
              </w:rPr>
              <w:t>Hiển thị transcript gốc, bản dịch và mốc thời gian để người dùng sửa trước khi tạo giọng.</w:t>
            </w:r>
          </w:p>
        </w:tc>
      </w:tr>
      <w:tr w14:paraId="5353E1B1">
        <w:tblPrEx>
          <w:tblCellMar>
            <w:top w:w="0" w:type="dxa"/>
            <w:left w:w="108" w:type="dxa"/>
            <w:bottom w:w="0" w:type="dxa"/>
            <w:right w:w="108" w:type="dxa"/>
          </w:tblCellMar>
        </w:tblPrEx>
        <w:trPr>
          <w:trHeight w:val="0" w:hRule="atLeast"/>
          <w:jc w:val="center"/>
        </w:trPr>
        <w:tc>
          <w:tcPr>
            <w:tcW w:w="1047" w:type="dxa"/>
            <w:shd w:val="clear" w:color="auto" w:fill="F4F6F9"/>
            <w:tcMar>
              <w:top w:w="90" w:type="dxa"/>
              <w:left w:w="120" w:type="dxa"/>
              <w:bottom w:w="90" w:type="dxa"/>
              <w:right w:w="120" w:type="dxa"/>
            </w:tcMar>
            <w:vAlign w:val="center"/>
          </w:tcPr>
          <w:p w14:paraId="09CB916A">
            <w:pPr>
              <w:spacing w:before="0" w:after="40" w:line="252" w:lineRule="auto"/>
              <w:jc w:val="center"/>
            </w:pPr>
            <w:r>
              <w:rPr>
                <w:rFonts w:ascii="Calibri" w:hAnsi="Calibri" w:eastAsia="Calibri"/>
                <w:b/>
                <w:i w:val="0"/>
                <w:color w:val="17365D"/>
                <w:sz w:val="18"/>
              </w:rPr>
              <w:t>6</w:t>
            </w:r>
          </w:p>
        </w:tc>
        <w:tc>
          <w:tcPr>
            <w:tcW w:w="1803" w:type="dxa"/>
            <w:shd w:val="clear" w:color="auto" w:fill="F4F6F9"/>
            <w:tcMar>
              <w:top w:w="90" w:type="dxa"/>
              <w:left w:w="120" w:type="dxa"/>
              <w:bottom w:w="90" w:type="dxa"/>
              <w:right w:w="120" w:type="dxa"/>
            </w:tcMar>
            <w:vAlign w:val="center"/>
          </w:tcPr>
          <w:p w14:paraId="5ADF1CD4">
            <w:pPr>
              <w:spacing w:before="0" w:after="40" w:line="252" w:lineRule="auto"/>
            </w:pPr>
            <w:r>
              <w:rPr>
                <w:rFonts w:ascii="Calibri" w:hAnsi="Calibri" w:eastAsia="Calibri"/>
                <w:b/>
                <w:i w:val="0"/>
                <w:color w:val="17365D"/>
                <w:sz w:val="18"/>
              </w:rPr>
              <w:t>Tạo giọng đọc tiếng Việt</w:t>
            </w:r>
          </w:p>
        </w:tc>
        <w:tc>
          <w:tcPr>
            <w:tcW w:w="6510" w:type="dxa"/>
            <w:shd w:val="clear" w:color="auto" w:fill="F4F6F9"/>
            <w:tcMar>
              <w:top w:w="90" w:type="dxa"/>
              <w:left w:w="120" w:type="dxa"/>
              <w:bottom w:w="90" w:type="dxa"/>
              <w:right w:w="120" w:type="dxa"/>
            </w:tcMar>
            <w:vAlign w:val="center"/>
          </w:tcPr>
          <w:p w14:paraId="304CB756">
            <w:pPr>
              <w:spacing w:before="0" w:after="40" w:line="252" w:lineRule="auto"/>
            </w:pPr>
            <w:r>
              <w:rPr>
                <w:rFonts w:ascii="Calibri" w:hAnsi="Calibri" w:eastAsia="Calibri"/>
                <w:b w:val="0"/>
                <w:i w:val="0"/>
                <w:color w:val="222222"/>
                <w:sz w:val="18"/>
              </w:rPr>
              <w:t>Dùng giọng AI có sẵn cho MVP; nếu nhiều người nói, ánh xạ mỗi người với một giọng Việt riêng.</w:t>
            </w:r>
          </w:p>
        </w:tc>
      </w:tr>
      <w:tr w14:paraId="0489411D">
        <w:tblPrEx>
          <w:tblCellMar>
            <w:top w:w="0" w:type="dxa"/>
            <w:left w:w="108" w:type="dxa"/>
            <w:bottom w:w="0" w:type="dxa"/>
            <w:right w:w="108" w:type="dxa"/>
          </w:tblCellMar>
        </w:tblPrEx>
        <w:trPr>
          <w:trHeight w:val="0" w:hRule="atLeast"/>
          <w:jc w:val="center"/>
        </w:trPr>
        <w:tc>
          <w:tcPr>
            <w:tcW w:w="1047" w:type="dxa"/>
            <w:tcMar>
              <w:top w:w="90" w:type="dxa"/>
              <w:left w:w="120" w:type="dxa"/>
              <w:bottom w:w="90" w:type="dxa"/>
              <w:right w:w="120" w:type="dxa"/>
            </w:tcMar>
            <w:vAlign w:val="center"/>
          </w:tcPr>
          <w:p w14:paraId="155FDC35">
            <w:pPr>
              <w:spacing w:before="0" w:after="40" w:line="252" w:lineRule="auto"/>
              <w:jc w:val="center"/>
            </w:pPr>
            <w:r>
              <w:rPr>
                <w:rFonts w:ascii="Calibri" w:hAnsi="Calibri" w:eastAsia="Calibri"/>
                <w:b/>
                <w:i w:val="0"/>
                <w:color w:val="17365D"/>
                <w:sz w:val="18"/>
              </w:rPr>
              <w:t>7</w:t>
            </w:r>
          </w:p>
        </w:tc>
        <w:tc>
          <w:tcPr>
            <w:tcW w:w="1803" w:type="dxa"/>
            <w:tcMar>
              <w:top w:w="90" w:type="dxa"/>
              <w:left w:w="120" w:type="dxa"/>
              <w:bottom w:w="90" w:type="dxa"/>
              <w:right w:w="120" w:type="dxa"/>
            </w:tcMar>
            <w:vAlign w:val="center"/>
          </w:tcPr>
          <w:p w14:paraId="038795B8">
            <w:pPr>
              <w:spacing w:before="0" w:after="40" w:line="252" w:lineRule="auto"/>
            </w:pPr>
            <w:r>
              <w:rPr>
                <w:rFonts w:ascii="Calibri" w:hAnsi="Calibri" w:eastAsia="Calibri"/>
                <w:b/>
                <w:i w:val="0"/>
                <w:color w:val="17365D"/>
                <w:sz w:val="18"/>
              </w:rPr>
              <w:t>Đồng bộ thời lượng</w:t>
            </w:r>
          </w:p>
        </w:tc>
        <w:tc>
          <w:tcPr>
            <w:tcW w:w="6510" w:type="dxa"/>
            <w:tcMar>
              <w:top w:w="90" w:type="dxa"/>
              <w:left w:w="120" w:type="dxa"/>
              <w:bottom w:w="90" w:type="dxa"/>
              <w:right w:w="120" w:type="dxa"/>
            </w:tcMar>
            <w:vAlign w:val="center"/>
          </w:tcPr>
          <w:p w14:paraId="472D3F04">
            <w:pPr>
              <w:spacing w:before="0" w:after="40" w:line="252" w:lineRule="auto"/>
            </w:pPr>
            <w:r>
              <w:rPr>
                <w:rFonts w:ascii="Calibri" w:hAnsi="Calibri" w:eastAsia="Calibri"/>
                <w:b w:val="0"/>
                <w:i w:val="0"/>
                <w:color w:val="222222"/>
                <w:sz w:val="18"/>
              </w:rPr>
              <w:t>Rút gọn câu quá dài, điều chỉnh tốc độ đọc trong ngưỡng hợp lý, thêm khoảng nghỉ và tránh các đoạn chồng lấn.</w:t>
            </w:r>
          </w:p>
        </w:tc>
      </w:tr>
      <w:tr w14:paraId="166C87D6">
        <w:tblPrEx>
          <w:tblCellMar>
            <w:top w:w="0" w:type="dxa"/>
            <w:left w:w="108" w:type="dxa"/>
            <w:bottom w:w="0" w:type="dxa"/>
            <w:right w:w="108" w:type="dxa"/>
          </w:tblCellMar>
        </w:tblPrEx>
        <w:trPr>
          <w:trHeight w:val="0" w:hRule="atLeast"/>
          <w:jc w:val="center"/>
        </w:trPr>
        <w:tc>
          <w:tcPr>
            <w:tcW w:w="1047" w:type="dxa"/>
            <w:shd w:val="clear" w:color="auto" w:fill="F4F6F9"/>
            <w:tcMar>
              <w:top w:w="90" w:type="dxa"/>
              <w:left w:w="120" w:type="dxa"/>
              <w:bottom w:w="90" w:type="dxa"/>
              <w:right w:w="120" w:type="dxa"/>
            </w:tcMar>
            <w:vAlign w:val="center"/>
          </w:tcPr>
          <w:p w14:paraId="6CE7455E">
            <w:pPr>
              <w:spacing w:before="0" w:after="40" w:line="252" w:lineRule="auto"/>
              <w:jc w:val="center"/>
            </w:pPr>
            <w:r>
              <w:rPr>
                <w:rFonts w:ascii="Calibri" w:hAnsi="Calibri" w:eastAsia="Calibri"/>
                <w:b/>
                <w:i w:val="0"/>
                <w:color w:val="17365D"/>
                <w:sz w:val="18"/>
              </w:rPr>
              <w:t>8</w:t>
            </w:r>
          </w:p>
        </w:tc>
        <w:tc>
          <w:tcPr>
            <w:tcW w:w="1803" w:type="dxa"/>
            <w:shd w:val="clear" w:color="auto" w:fill="F4F6F9"/>
            <w:tcMar>
              <w:top w:w="90" w:type="dxa"/>
              <w:left w:w="120" w:type="dxa"/>
              <w:bottom w:w="90" w:type="dxa"/>
              <w:right w:w="120" w:type="dxa"/>
            </w:tcMar>
            <w:vAlign w:val="center"/>
          </w:tcPr>
          <w:p w14:paraId="5A5977D9">
            <w:pPr>
              <w:spacing w:before="0" w:after="40" w:line="252" w:lineRule="auto"/>
            </w:pPr>
            <w:r>
              <w:rPr>
                <w:rFonts w:ascii="Calibri" w:hAnsi="Calibri" w:eastAsia="Calibri"/>
                <w:b/>
                <w:i w:val="0"/>
                <w:color w:val="17365D"/>
                <w:sz w:val="18"/>
              </w:rPr>
              <w:t>Trộn và xuất video</w:t>
            </w:r>
          </w:p>
        </w:tc>
        <w:tc>
          <w:tcPr>
            <w:tcW w:w="6510" w:type="dxa"/>
            <w:shd w:val="clear" w:color="auto" w:fill="F4F6F9"/>
            <w:tcMar>
              <w:top w:w="90" w:type="dxa"/>
              <w:left w:w="120" w:type="dxa"/>
              <w:bottom w:w="90" w:type="dxa"/>
              <w:right w:w="120" w:type="dxa"/>
            </w:tcMar>
            <w:vAlign w:val="center"/>
          </w:tcPr>
          <w:p w14:paraId="7BBF765F">
            <w:pPr>
              <w:spacing w:before="0" w:after="40" w:line="252" w:lineRule="auto"/>
            </w:pPr>
            <w:r>
              <w:rPr>
                <w:rFonts w:ascii="Calibri" w:hAnsi="Calibri" w:eastAsia="Calibri"/>
                <w:b w:val="0"/>
                <w:i w:val="0"/>
                <w:color w:val="222222"/>
                <w:sz w:val="18"/>
              </w:rPr>
              <w:t>Giảm/xóa giọng gốc, giữ nền, đặt lời Việt đúng timestamp, chuẩn hóa âm lượng và xuất MP4 + SRT.</w:t>
            </w:r>
          </w:p>
        </w:tc>
      </w:tr>
    </w:tbl>
    <w:p w14:paraId="2DFFCBD4">
      <w:pPr>
        <w:pStyle w:val="2"/>
      </w:pPr>
      <w:r>
        <w:t>3. Dữ liệu trung gian</w:t>
      </w:r>
    </w:p>
    <w:p w14:paraId="28A25A18">
      <w:r>
        <w:t>Mỗi đoạn lời thoại nên được lưu thành một bản ghi có cấu trúc. Đây là dữ liệu trung tâm để biên tập, tạo giọng, đồng bộ và chạy lại từng bước mà không cần xử lý lại toàn bộ video.</w:t>
      </w:r>
    </w:p>
    <w:p w14:paraId="41E84F30">
      <w:pPr>
        <w:ind w:left="317" w:right="317"/>
      </w:pPr>
      <w:r>
        <w:rPr>
          <w:rFonts w:ascii="Courier New" w:hAnsi="Courier New" w:eastAsia="Courier New"/>
          <w:b w:val="0"/>
          <w:i w:val="0"/>
          <w:color w:val="263238"/>
          <w:sz w:val="18"/>
        </w:rPr>
        <w:t>[</w:t>
      </w:r>
      <w:r>
        <w:rPr>
          <w:rFonts w:ascii="Courier New" w:hAnsi="Courier New" w:eastAsia="Courier New"/>
          <w:b w:val="0"/>
          <w:i w:val="0"/>
          <w:color w:val="263238"/>
          <w:sz w:val="18"/>
        </w:rPr>
        <w:br w:type="textWrapping"/>
      </w:r>
      <w:r>
        <w:rPr>
          <w:rFonts w:ascii="Courier New" w:hAnsi="Courier New" w:eastAsia="Courier New"/>
          <w:b w:val="0"/>
          <w:i w:val="0"/>
          <w:color w:val="263238"/>
          <w:sz w:val="18"/>
        </w:rPr>
        <w:t xml:space="preserve">  {</w:t>
      </w:r>
      <w:r>
        <w:rPr>
          <w:rFonts w:ascii="Courier New" w:hAnsi="Courier New" w:eastAsia="Courier New"/>
          <w:b w:val="0"/>
          <w:i w:val="0"/>
          <w:color w:val="263238"/>
          <w:sz w:val="18"/>
        </w:rPr>
        <w:br w:type="textWrapping"/>
      </w:r>
      <w:r>
        <w:rPr>
          <w:rFonts w:ascii="Courier New" w:hAnsi="Courier New" w:eastAsia="Courier New"/>
          <w:b w:val="0"/>
          <w:i w:val="0"/>
          <w:color w:val="263238"/>
          <w:sz w:val="18"/>
        </w:rPr>
        <w:t xml:space="preserve">    "start": 0.5,</w:t>
      </w:r>
      <w:bookmarkStart w:id="0" w:name="_GoBack"/>
      <w:bookmarkEnd w:id="0"/>
      <w:r>
        <w:rPr>
          <w:rFonts w:ascii="Courier New" w:hAnsi="Courier New" w:eastAsia="Courier New"/>
          <w:b w:val="0"/>
          <w:i w:val="0"/>
          <w:color w:val="263238"/>
          <w:sz w:val="18"/>
        </w:rPr>
        <w:br w:type="textWrapping"/>
      </w:r>
      <w:r>
        <w:rPr>
          <w:rFonts w:ascii="Courier New" w:hAnsi="Courier New" w:eastAsia="Courier New"/>
          <w:b w:val="0"/>
          <w:i w:val="0"/>
          <w:color w:val="263238"/>
          <w:sz w:val="18"/>
        </w:rPr>
        <w:t xml:space="preserve">    "end": 3.8,</w:t>
      </w:r>
      <w:r>
        <w:rPr>
          <w:rFonts w:ascii="Courier New" w:hAnsi="Courier New" w:eastAsia="Courier New"/>
          <w:b w:val="0"/>
          <w:i w:val="0"/>
          <w:color w:val="263238"/>
          <w:sz w:val="18"/>
        </w:rPr>
        <w:br w:type="textWrapping"/>
      </w:r>
      <w:r>
        <w:rPr>
          <w:rFonts w:ascii="Courier New" w:hAnsi="Courier New" w:eastAsia="Courier New"/>
          <w:b w:val="0"/>
          <w:i w:val="0"/>
          <w:color w:val="263238"/>
          <w:sz w:val="18"/>
        </w:rPr>
        <w:t xml:space="preserve">    "speaker": "speaker_1",</w:t>
      </w:r>
      <w:r>
        <w:rPr>
          <w:rFonts w:ascii="Courier New" w:hAnsi="Courier New" w:eastAsia="Courier New"/>
          <w:b w:val="0"/>
          <w:i w:val="0"/>
          <w:color w:val="263238"/>
          <w:sz w:val="18"/>
        </w:rPr>
        <w:br w:type="textWrapping"/>
      </w:r>
      <w:r>
        <w:rPr>
          <w:rFonts w:ascii="Courier New" w:hAnsi="Courier New" w:eastAsia="Courier New"/>
          <w:b w:val="0"/>
          <w:i w:val="0"/>
          <w:color w:val="263238"/>
          <w:sz w:val="18"/>
        </w:rPr>
        <w:t xml:space="preserve">    "original": "Welcome to our channel.",</w:t>
      </w:r>
      <w:r>
        <w:rPr>
          <w:rFonts w:ascii="Courier New" w:hAnsi="Courier New" w:eastAsia="Courier New"/>
          <w:b w:val="0"/>
          <w:i w:val="0"/>
          <w:color w:val="263238"/>
          <w:sz w:val="18"/>
        </w:rPr>
        <w:br w:type="textWrapping"/>
      </w:r>
      <w:r>
        <w:rPr>
          <w:rFonts w:ascii="Courier New" w:hAnsi="Courier New" w:eastAsia="Courier New"/>
          <w:b w:val="0"/>
          <w:i w:val="0"/>
          <w:color w:val="263238"/>
          <w:sz w:val="18"/>
        </w:rPr>
        <w:t xml:space="preserve">    "translated": "Chào mừng bạn đến với kênh của chúng tôi.",</w:t>
      </w:r>
      <w:r>
        <w:rPr>
          <w:rFonts w:ascii="Courier New" w:hAnsi="Courier New" w:eastAsia="Courier New"/>
          <w:b w:val="0"/>
          <w:i w:val="0"/>
          <w:color w:val="263238"/>
          <w:sz w:val="18"/>
        </w:rPr>
        <w:br w:type="textWrapping"/>
      </w:r>
      <w:r>
        <w:rPr>
          <w:rFonts w:ascii="Courier New" w:hAnsi="Courier New" w:eastAsia="Courier New"/>
          <w:b w:val="0"/>
          <w:i w:val="0"/>
          <w:color w:val="263238"/>
          <w:sz w:val="18"/>
        </w:rPr>
        <w:t xml:space="preserve">    "voice_id": "vi_voice_01",</w:t>
      </w:r>
      <w:r>
        <w:rPr>
          <w:rFonts w:ascii="Courier New" w:hAnsi="Courier New" w:eastAsia="Courier New"/>
          <w:b w:val="0"/>
          <w:i w:val="0"/>
          <w:color w:val="263238"/>
          <w:sz w:val="18"/>
        </w:rPr>
        <w:br w:type="textWrapping"/>
      </w:r>
      <w:r>
        <w:rPr>
          <w:rFonts w:ascii="Courier New" w:hAnsi="Courier New" w:eastAsia="Courier New"/>
          <w:b w:val="0"/>
          <w:i w:val="0"/>
          <w:color w:val="263238"/>
          <w:sz w:val="18"/>
        </w:rPr>
        <w:t xml:space="preserve">    "status": "approved"</w:t>
      </w:r>
      <w:r>
        <w:rPr>
          <w:rFonts w:ascii="Courier New" w:hAnsi="Courier New" w:eastAsia="Courier New"/>
          <w:b w:val="0"/>
          <w:i w:val="0"/>
          <w:color w:val="263238"/>
          <w:sz w:val="18"/>
        </w:rPr>
        <w:br w:type="textWrapping"/>
      </w:r>
      <w:r>
        <w:rPr>
          <w:rFonts w:ascii="Courier New" w:hAnsi="Courier New" w:eastAsia="Courier New"/>
          <w:b w:val="0"/>
          <w:i w:val="0"/>
          <w:color w:val="263238"/>
          <w:sz w:val="18"/>
        </w:rPr>
        <w:t xml:space="preserve">  }</w:t>
      </w:r>
      <w:r>
        <w:rPr>
          <w:rFonts w:ascii="Courier New" w:hAnsi="Courier New" w:eastAsia="Courier New"/>
          <w:b w:val="0"/>
          <w:i w:val="0"/>
          <w:color w:val="263238"/>
          <w:sz w:val="18"/>
        </w:rPr>
        <w:br w:type="textWrapping"/>
      </w:r>
      <w:r>
        <w:rPr>
          <w:rFonts w:ascii="Courier New" w:hAnsi="Courier New" w:eastAsia="Courier New"/>
          <w:b w:val="0"/>
          <w:i w:val="0"/>
          <w:color w:val="263238"/>
          <w:sz w:val="18"/>
        </w:rPr>
        <w:t>]</w:t>
      </w:r>
    </w:p>
    <w:p w14:paraId="32DFFDAD">
      <w:pPr>
        <w:pStyle w:val="2"/>
      </w:pPr>
      <w:r>
        <w:t>4. Kiến trúc hệ thống đề xuất</w:t>
      </w:r>
    </w:p>
    <w:p w14:paraId="5711192F">
      <w:r>
        <w:t>Backend không xử lý video trực tiếp trong một request HTTP. API chỉ tiếp nhận yêu cầu và tạo job; worker chạy nền thực hiện các bước nặng, cập nhật tiến độ để giao diện theo dõi bằng polling hoặc WebSocket.</w:t>
      </w:r>
    </w:p>
    <w:tbl>
      <w:tblPr>
        <w:tblStyle w:val="12"/>
        <w:tblW w:w="9360" w:type="dxa"/>
        <w:jc w:val="center"/>
        <w:tblLayout w:type="fixed"/>
        <w:tblCellMar>
          <w:top w:w="0" w:type="dxa"/>
          <w:left w:w="108" w:type="dxa"/>
          <w:bottom w:w="0" w:type="dxa"/>
          <w:right w:w="108" w:type="dxa"/>
        </w:tblCellMar>
      </w:tblPr>
      <w:tblGrid>
        <w:gridCol w:w="1700"/>
        <w:gridCol w:w="2600"/>
        <w:gridCol w:w="5060"/>
      </w:tblGrid>
      <w:tr w14:paraId="533C1700">
        <w:tblPrEx>
          <w:tblCellMar>
            <w:top w:w="0" w:type="dxa"/>
            <w:left w:w="108" w:type="dxa"/>
            <w:bottom w:w="0" w:type="dxa"/>
            <w:right w:w="108" w:type="dxa"/>
          </w:tblCellMar>
        </w:tblPrEx>
        <w:trPr>
          <w:trHeight w:val="0" w:hRule="atLeast"/>
          <w:tblHeader/>
          <w:jc w:val="center"/>
        </w:trPr>
        <w:tc>
          <w:tcPr>
            <w:tcW w:w="1700" w:type="dxa"/>
            <w:shd w:val="clear" w:color="auto" w:fill="2E74B5"/>
            <w:tcMar>
              <w:top w:w="90" w:type="dxa"/>
              <w:left w:w="120" w:type="dxa"/>
              <w:bottom w:w="90" w:type="dxa"/>
              <w:right w:w="120" w:type="dxa"/>
            </w:tcMar>
            <w:vAlign w:val="center"/>
          </w:tcPr>
          <w:p w14:paraId="2F8492F0">
            <w:pPr>
              <w:spacing w:before="0" w:after="40" w:line="252" w:lineRule="auto"/>
            </w:pPr>
            <w:r>
              <w:rPr>
                <w:rFonts w:ascii="Calibri" w:hAnsi="Calibri" w:eastAsia="Calibri"/>
                <w:b/>
                <w:i w:val="0"/>
                <w:color w:val="FFFFFF"/>
                <w:sz w:val="19"/>
              </w:rPr>
              <w:t>Thành phần</w:t>
            </w:r>
          </w:p>
        </w:tc>
        <w:tc>
          <w:tcPr>
            <w:tcW w:w="2600" w:type="dxa"/>
            <w:shd w:val="clear" w:color="auto" w:fill="2E74B5"/>
            <w:tcMar>
              <w:top w:w="90" w:type="dxa"/>
              <w:left w:w="120" w:type="dxa"/>
              <w:bottom w:w="90" w:type="dxa"/>
              <w:right w:w="120" w:type="dxa"/>
            </w:tcMar>
            <w:vAlign w:val="center"/>
          </w:tcPr>
          <w:p w14:paraId="7B7A859A">
            <w:pPr>
              <w:spacing w:before="0" w:after="40" w:line="252" w:lineRule="auto"/>
            </w:pPr>
            <w:r>
              <w:rPr>
                <w:rFonts w:ascii="Calibri" w:hAnsi="Calibri" w:eastAsia="Calibri"/>
                <w:b/>
                <w:i w:val="0"/>
                <w:color w:val="FFFFFF"/>
                <w:sz w:val="19"/>
              </w:rPr>
              <w:t>Công nghệ</w:t>
            </w:r>
          </w:p>
        </w:tc>
        <w:tc>
          <w:tcPr>
            <w:tcW w:w="5060" w:type="dxa"/>
            <w:shd w:val="clear" w:color="auto" w:fill="2E74B5"/>
            <w:tcMar>
              <w:top w:w="90" w:type="dxa"/>
              <w:left w:w="120" w:type="dxa"/>
              <w:bottom w:w="90" w:type="dxa"/>
              <w:right w:w="120" w:type="dxa"/>
            </w:tcMar>
            <w:vAlign w:val="center"/>
          </w:tcPr>
          <w:p w14:paraId="2105BCB4">
            <w:pPr>
              <w:spacing w:before="0" w:after="40" w:line="252" w:lineRule="auto"/>
            </w:pPr>
            <w:r>
              <w:rPr>
                <w:rFonts w:ascii="Calibri" w:hAnsi="Calibri" w:eastAsia="Calibri"/>
                <w:b/>
                <w:i w:val="0"/>
                <w:color w:val="FFFFFF"/>
                <w:sz w:val="19"/>
              </w:rPr>
              <w:t>Vai trò</w:t>
            </w:r>
          </w:p>
        </w:tc>
      </w:tr>
      <w:tr w14:paraId="60AE7302">
        <w:tblPrEx>
          <w:tblCellMar>
            <w:top w:w="0" w:type="dxa"/>
            <w:left w:w="108" w:type="dxa"/>
            <w:bottom w:w="0" w:type="dxa"/>
            <w:right w:w="108" w:type="dxa"/>
          </w:tblCellMar>
        </w:tblPrEx>
        <w:trPr>
          <w:trHeight w:val="0" w:hRule="atLeast"/>
          <w:jc w:val="center"/>
        </w:trPr>
        <w:tc>
          <w:tcPr>
            <w:tcW w:w="1700" w:type="dxa"/>
            <w:tcMar>
              <w:top w:w="90" w:type="dxa"/>
              <w:left w:w="120" w:type="dxa"/>
              <w:bottom w:w="90" w:type="dxa"/>
              <w:right w:w="120" w:type="dxa"/>
            </w:tcMar>
            <w:vAlign w:val="center"/>
          </w:tcPr>
          <w:p w14:paraId="4EDFFCF5">
            <w:pPr>
              <w:spacing w:before="0" w:after="40" w:line="252" w:lineRule="auto"/>
            </w:pPr>
            <w:r>
              <w:rPr>
                <w:rFonts w:ascii="Calibri" w:hAnsi="Calibri" w:eastAsia="Calibri"/>
                <w:b/>
                <w:i w:val="0"/>
                <w:color w:val="17365D"/>
                <w:sz w:val="18"/>
              </w:rPr>
              <w:t>Giao diện</w:t>
            </w:r>
          </w:p>
        </w:tc>
        <w:tc>
          <w:tcPr>
            <w:tcW w:w="2600" w:type="dxa"/>
            <w:tcMar>
              <w:top w:w="90" w:type="dxa"/>
              <w:left w:w="120" w:type="dxa"/>
              <w:bottom w:w="90" w:type="dxa"/>
              <w:right w:w="120" w:type="dxa"/>
            </w:tcMar>
            <w:vAlign w:val="center"/>
          </w:tcPr>
          <w:p w14:paraId="0919A09D">
            <w:pPr>
              <w:spacing w:before="0" w:after="40" w:line="252" w:lineRule="auto"/>
            </w:pPr>
            <w:r>
              <w:rPr>
                <w:rFonts w:ascii="Calibri" w:hAnsi="Calibri" w:eastAsia="Calibri"/>
                <w:b w:val="0"/>
                <w:i w:val="0"/>
                <w:color w:val="1F4D78"/>
                <w:sz w:val="18"/>
              </w:rPr>
              <w:t>Next.js hoặc Flutter</w:t>
            </w:r>
          </w:p>
        </w:tc>
        <w:tc>
          <w:tcPr>
            <w:tcW w:w="5060" w:type="dxa"/>
            <w:tcMar>
              <w:top w:w="90" w:type="dxa"/>
              <w:left w:w="120" w:type="dxa"/>
              <w:bottom w:w="90" w:type="dxa"/>
              <w:right w:w="120" w:type="dxa"/>
            </w:tcMar>
            <w:vAlign w:val="center"/>
          </w:tcPr>
          <w:p w14:paraId="70FF9756">
            <w:pPr>
              <w:spacing w:before="0" w:after="40" w:line="252" w:lineRule="auto"/>
            </w:pPr>
            <w:r>
              <w:rPr>
                <w:rFonts w:ascii="Calibri" w:hAnsi="Calibri" w:eastAsia="Calibri"/>
                <w:b w:val="0"/>
                <w:i w:val="0"/>
                <w:color w:val="222222"/>
                <w:sz w:val="18"/>
              </w:rPr>
              <w:t>Tải video, theo dõi tiến độ, sửa transcript, xem trước và tải kết quả.</w:t>
            </w:r>
          </w:p>
        </w:tc>
      </w:tr>
      <w:tr w14:paraId="2D8DF22E">
        <w:tblPrEx>
          <w:tblCellMar>
            <w:top w:w="0" w:type="dxa"/>
            <w:left w:w="108" w:type="dxa"/>
            <w:bottom w:w="0" w:type="dxa"/>
            <w:right w:w="108" w:type="dxa"/>
          </w:tblCellMar>
        </w:tblPrEx>
        <w:trPr>
          <w:trHeight w:val="0" w:hRule="atLeast"/>
          <w:jc w:val="center"/>
        </w:trPr>
        <w:tc>
          <w:tcPr>
            <w:tcW w:w="1700" w:type="dxa"/>
            <w:shd w:val="clear" w:color="auto" w:fill="F4F6F9"/>
            <w:tcMar>
              <w:top w:w="90" w:type="dxa"/>
              <w:left w:w="120" w:type="dxa"/>
              <w:bottom w:w="90" w:type="dxa"/>
              <w:right w:w="120" w:type="dxa"/>
            </w:tcMar>
            <w:vAlign w:val="center"/>
          </w:tcPr>
          <w:p w14:paraId="000781C7">
            <w:pPr>
              <w:spacing w:before="0" w:after="40" w:line="252" w:lineRule="auto"/>
            </w:pPr>
            <w:r>
              <w:rPr>
                <w:rFonts w:ascii="Calibri" w:hAnsi="Calibri" w:eastAsia="Calibri"/>
                <w:b/>
                <w:i w:val="0"/>
                <w:color w:val="17365D"/>
                <w:sz w:val="18"/>
              </w:rPr>
              <w:t>Backend API</w:t>
            </w:r>
          </w:p>
        </w:tc>
        <w:tc>
          <w:tcPr>
            <w:tcW w:w="2600" w:type="dxa"/>
            <w:shd w:val="clear" w:color="auto" w:fill="F4F6F9"/>
            <w:tcMar>
              <w:top w:w="90" w:type="dxa"/>
              <w:left w:w="120" w:type="dxa"/>
              <w:bottom w:w="90" w:type="dxa"/>
              <w:right w:w="120" w:type="dxa"/>
            </w:tcMar>
            <w:vAlign w:val="center"/>
          </w:tcPr>
          <w:p w14:paraId="00D43889">
            <w:pPr>
              <w:spacing w:before="0" w:after="40" w:line="252" w:lineRule="auto"/>
            </w:pPr>
            <w:r>
              <w:rPr>
                <w:rFonts w:ascii="Calibri" w:hAnsi="Calibri" w:eastAsia="Calibri"/>
                <w:b w:val="0"/>
                <w:i w:val="0"/>
                <w:color w:val="1F4D78"/>
                <w:sz w:val="18"/>
              </w:rPr>
              <w:t>FastAPI/Python hoặc NestJS</w:t>
            </w:r>
          </w:p>
        </w:tc>
        <w:tc>
          <w:tcPr>
            <w:tcW w:w="5060" w:type="dxa"/>
            <w:shd w:val="clear" w:color="auto" w:fill="F4F6F9"/>
            <w:tcMar>
              <w:top w:w="90" w:type="dxa"/>
              <w:left w:w="120" w:type="dxa"/>
              <w:bottom w:w="90" w:type="dxa"/>
              <w:right w:w="120" w:type="dxa"/>
            </w:tcMar>
            <w:vAlign w:val="center"/>
          </w:tcPr>
          <w:p w14:paraId="61CA454D">
            <w:pPr>
              <w:spacing w:before="0" w:after="40" w:line="252" w:lineRule="auto"/>
            </w:pPr>
            <w:r>
              <w:rPr>
                <w:rFonts w:ascii="Calibri" w:hAnsi="Calibri" w:eastAsia="Calibri"/>
                <w:b w:val="0"/>
                <w:i w:val="0"/>
                <w:color w:val="222222"/>
                <w:sz w:val="18"/>
              </w:rPr>
              <w:t>Xác thực, quản lý dự án/job, cấp URL tải lên và điều phối xử lý.</w:t>
            </w:r>
          </w:p>
        </w:tc>
      </w:tr>
      <w:tr w14:paraId="7E90817B">
        <w:tblPrEx>
          <w:tblCellMar>
            <w:top w:w="0" w:type="dxa"/>
            <w:left w:w="108" w:type="dxa"/>
            <w:bottom w:w="0" w:type="dxa"/>
            <w:right w:w="108" w:type="dxa"/>
          </w:tblCellMar>
        </w:tblPrEx>
        <w:trPr>
          <w:trHeight w:val="0" w:hRule="atLeast"/>
          <w:jc w:val="center"/>
        </w:trPr>
        <w:tc>
          <w:tcPr>
            <w:tcW w:w="1700" w:type="dxa"/>
            <w:tcMar>
              <w:top w:w="90" w:type="dxa"/>
              <w:left w:w="120" w:type="dxa"/>
              <w:bottom w:w="90" w:type="dxa"/>
              <w:right w:w="120" w:type="dxa"/>
            </w:tcMar>
            <w:vAlign w:val="center"/>
          </w:tcPr>
          <w:p w14:paraId="202D6927">
            <w:pPr>
              <w:spacing w:before="0" w:after="40" w:line="252" w:lineRule="auto"/>
            </w:pPr>
            <w:r>
              <w:rPr>
                <w:rFonts w:ascii="Calibri" w:hAnsi="Calibri" w:eastAsia="Calibri"/>
                <w:b/>
                <w:i w:val="0"/>
                <w:color w:val="17365D"/>
                <w:sz w:val="18"/>
              </w:rPr>
              <w:t>Cơ sở dữ liệu</w:t>
            </w:r>
          </w:p>
        </w:tc>
        <w:tc>
          <w:tcPr>
            <w:tcW w:w="2600" w:type="dxa"/>
            <w:tcMar>
              <w:top w:w="90" w:type="dxa"/>
              <w:left w:w="120" w:type="dxa"/>
              <w:bottom w:w="90" w:type="dxa"/>
              <w:right w:w="120" w:type="dxa"/>
            </w:tcMar>
            <w:vAlign w:val="center"/>
          </w:tcPr>
          <w:p w14:paraId="77F1BD34">
            <w:pPr>
              <w:spacing w:before="0" w:after="40" w:line="252" w:lineRule="auto"/>
            </w:pPr>
            <w:r>
              <w:rPr>
                <w:rFonts w:ascii="Calibri" w:hAnsi="Calibri" w:eastAsia="Calibri"/>
                <w:b w:val="0"/>
                <w:i w:val="0"/>
                <w:color w:val="1F4D78"/>
                <w:sz w:val="18"/>
              </w:rPr>
              <w:t>PostgreSQL</w:t>
            </w:r>
          </w:p>
        </w:tc>
        <w:tc>
          <w:tcPr>
            <w:tcW w:w="5060" w:type="dxa"/>
            <w:tcMar>
              <w:top w:w="90" w:type="dxa"/>
              <w:left w:w="120" w:type="dxa"/>
              <w:bottom w:w="90" w:type="dxa"/>
              <w:right w:w="120" w:type="dxa"/>
            </w:tcMar>
            <w:vAlign w:val="center"/>
          </w:tcPr>
          <w:p w14:paraId="230784A0">
            <w:pPr>
              <w:spacing w:before="0" w:after="40" w:line="252" w:lineRule="auto"/>
            </w:pPr>
            <w:r>
              <w:rPr>
                <w:rFonts w:ascii="Calibri" w:hAnsi="Calibri" w:eastAsia="Calibri"/>
                <w:b w:val="0"/>
                <w:i w:val="0"/>
                <w:color w:val="222222"/>
                <w:sz w:val="18"/>
              </w:rPr>
              <w:t>Người dùng, dự án, video, transcript, cấu hình giọng, trạng thái và chi phí.</w:t>
            </w:r>
          </w:p>
        </w:tc>
      </w:tr>
      <w:tr w14:paraId="0063CA96">
        <w:tblPrEx>
          <w:tblCellMar>
            <w:top w:w="0" w:type="dxa"/>
            <w:left w:w="108" w:type="dxa"/>
            <w:bottom w:w="0" w:type="dxa"/>
            <w:right w:w="108" w:type="dxa"/>
          </w:tblCellMar>
        </w:tblPrEx>
        <w:trPr>
          <w:trHeight w:val="0" w:hRule="atLeast"/>
          <w:jc w:val="center"/>
        </w:trPr>
        <w:tc>
          <w:tcPr>
            <w:tcW w:w="1700" w:type="dxa"/>
            <w:shd w:val="clear" w:color="auto" w:fill="F4F6F9"/>
            <w:tcMar>
              <w:top w:w="90" w:type="dxa"/>
              <w:left w:w="120" w:type="dxa"/>
              <w:bottom w:w="90" w:type="dxa"/>
              <w:right w:w="120" w:type="dxa"/>
            </w:tcMar>
            <w:vAlign w:val="center"/>
          </w:tcPr>
          <w:p w14:paraId="3D87B899">
            <w:pPr>
              <w:spacing w:before="0" w:after="40" w:line="252" w:lineRule="auto"/>
            </w:pPr>
            <w:r>
              <w:rPr>
                <w:rFonts w:ascii="Calibri" w:hAnsi="Calibri" w:eastAsia="Calibri"/>
                <w:b/>
                <w:i w:val="0"/>
                <w:color w:val="17365D"/>
                <w:sz w:val="18"/>
              </w:rPr>
              <w:t>Hàng đợi</w:t>
            </w:r>
          </w:p>
        </w:tc>
        <w:tc>
          <w:tcPr>
            <w:tcW w:w="2600" w:type="dxa"/>
            <w:shd w:val="clear" w:color="auto" w:fill="F4F6F9"/>
            <w:tcMar>
              <w:top w:w="90" w:type="dxa"/>
              <w:left w:w="120" w:type="dxa"/>
              <w:bottom w:w="90" w:type="dxa"/>
              <w:right w:w="120" w:type="dxa"/>
            </w:tcMar>
            <w:vAlign w:val="center"/>
          </w:tcPr>
          <w:p w14:paraId="46AF9984">
            <w:pPr>
              <w:spacing w:before="0" w:after="40" w:line="252" w:lineRule="auto"/>
            </w:pPr>
            <w:r>
              <w:rPr>
                <w:rFonts w:ascii="Calibri" w:hAnsi="Calibri" w:eastAsia="Calibri"/>
                <w:b w:val="0"/>
                <w:i w:val="0"/>
                <w:color w:val="1F4D78"/>
                <w:sz w:val="18"/>
              </w:rPr>
              <w:t>Redis + Celery/BullMQ</w:t>
            </w:r>
          </w:p>
        </w:tc>
        <w:tc>
          <w:tcPr>
            <w:tcW w:w="5060" w:type="dxa"/>
            <w:shd w:val="clear" w:color="auto" w:fill="F4F6F9"/>
            <w:tcMar>
              <w:top w:w="90" w:type="dxa"/>
              <w:left w:w="120" w:type="dxa"/>
              <w:bottom w:w="90" w:type="dxa"/>
              <w:right w:w="120" w:type="dxa"/>
            </w:tcMar>
            <w:vAlign w:val="center"/>
          </w:tcPr>
          <w:p w14:paraId="69576C30">
            <w:pPr>
              <w:spacing w:before="0" w:after="40" w:line="252" w:lineRule="auto"/>
            </w:pPr>
            <w:r>
              <w:rPr>
                <w:rFonts w:ascii="Calibri" w:hAnsi="Calibri" w:eastAsia="Calibri"/>
                <w:b w:val="0"/>
                <w:i w:val="0"/>
                <w:color w:val="222222"/>
                <w:sz w:val="18"/>
              </w:rPr>
              <w:t>Phân phối tác vụ, retry, timeout và kiểm soát số worker.</w:t>
            </w:r>
          </w:p>
        </w:tc>
      </w:tr>
      <w:tr w14:paraId="26ADC380">
        <w:tblPrEx>
          <w:tblCellMar>
            <w:top w:w="0" w:type="dxa"/>
            <w:left w:w="108" w:type="dxa"/>
            <w:bottom w:w="0" w:type="dxa"/>
            <w:right w:w="108" w:type="dxa"/>
          </w:tblCellMar>
        </w:tblPrEx>
        <w:trPr>
          <w:trHeight w:val="0" w:hRule="atLeast"/>
          <w:jc w:val="center"/>
        </w:trPr>
        <w:tc>
          <w:tcPr>
            <w:tcW w:w="1700" w:type="dxa"/>
            <w:tcMar>
              <w:top w:w="90" w:type="dxa"/>
              <w:left w:w="120" w:type="dxa"/>
              <w:bottom w:w="90" w:type="dxa"/>
              <w:right w:w="120" w:type="dxa"/>
            </w:tcMar>
            <w:vAlign w:val="center"/>
          </w:tcPr>
          <w:p w14:paraId="4D0C39A7">
            <w:pPr>
              <w:spacing w:before="0" w:after="40" w:line="252" w:lineRule="auto"/>
            </w:pPr>
            <w:r>
              <w:rPr>
                <w:rFonts w:ascii="Calibri" w:hAnsi="Calibri" w:eastAsia="Calibri"/>
                <w:b/>
                <w:i w:val="0"/>
                <w:color w:val="17365D"/>
                <w:sz w:val="18"/>
              </w:rPr>
              <w:t>Lưu trữ</w:t>
            </w:r>
          </w:p>
        </w:tc>
        <w:tc>
          <w:tcPr>
            <w:tcW w:w="2600" w:type="dxa"/>
            <w:tcMar>
              <w:top w:w="90" w:type="dxa"/>
              <w:left w:w="120" w:type="dxa"/>
              <w:bottom w:w="90" w:type="dxa"/>
              <w:right w:w="120" w:type="dxa"/>
            </w:tcMar>
            <w:vAlign w:val="center"/>
          </w:tcPr>
          <w:p w14:paraId="631FB676">
            <w:pPr>
              <w:spacing w:before="0" w:after="40" w:line="252" w:lineRule="auto"/>
            </w:pPr>
            <w:r>
              <w:rPr>
                <w:rFonts w:ascii="Calibri" w:hAnsi="Calibri" w:eastAsia="Calibri"/>
                <w:b w:val="0"/>
                <w:i w:val="0"/>
                <w:color w:val="1F4D78"/>
                <w:sz w:val="18"/>
              </w:rPr>
              <w:t>S3 / Cloudflare R2 / MinIO</w:t>
            </w:r>
          </w:p>
        </w:tc>
        <w:tc>
          <w:tcPr>
            <w:tcW w:w="5060" w:type="dxa"/>
            <w:tcMar>
              <w:top w:w="90" w:type="dxa"/>
              <w:left w:w="120" w:type="dxa"/>
              <w:bottom w:w="90" w:type="dxa"/>
              <w:right w:w="120" w:type="dxa"/>
            </w:tcMar>
            <w:vAlign w:val="center"/>
          </w:tcPr>
          <w:p w14:paraId="5D33E59C">
            <w:pPr>
              <w:spacing w:before="0" w:after="40" w:line="252" w:lineRule="auto"/>
            </w:pPr>
            <w:r>
              <w:rPr>
                <w:rFonts w:ascii="Calibri" w:hAnsi="Calibri" w:eastAsia="Calibri"/>
                <w:b w:val="0"/>
                <w:i w:val="0"/>
                <w:color w:val="222222"/>
                <w:sz w:val="18"/>
              </w:rPr>
              <w:t>Video gốc, audio trung gian, giọng tạo ra, phụ đề và video đầu ra.</w:t>
            </w:r>
          </w:p>
        </w:tc>
      </w:tr>
      <w:tr w14:paraId="4377FF20">
        <w:tblPrEx>
          <w:tblCellMar>
            <w:top w:w="0" w:type="dxa"/>
            <w:left w:w="108" w:type="dxa"/>
            <w:bottom w:w="0" w:type="dxa"/>
            <w:right w:w="108" w:type="dxa"/>
          </w:tblCellMar>
        </w:tblPrEx>
        <w:trPr>
          <w:trHeight w:val="0" w:hRule="atLeast"/>
          <w:jc w:val="center"/>
        </w:trPr>
        <w:tc>
          <w:tcPr>
            <w:tcW w:w="1700" w:type="dxa"/>
            <w:shd w:val="clear" w:color="auto" w:fill="F4F6F9"/>
            <w:tcMar>
              <w:top w:w="90" w:type="dxa"/>
              <w:left w:w="120" w:type="dxa"/>
              <w:bottom w:w="90" w:type="dxa"/>
              <w:right w:w="120" w:type="dxa"/>
            </w:tcMar>
            <w:vAlign w:val="center"/>
          </w:tcPr>
          <w:p w14:paraId="56691227">
            <w:pPr>
              <w:spacing w:before="0" w:after="40" w:line="252" w:lineRule="auto"/>
            </w:pPr>
            <w:r>
              <w:rPr>
                <w:rFonts w:ascii="Calibri" w:hAnsi="Calibri" w:eastAsia="Calibri"/>
                <w:b/>
                <w:i w:val="0"/>
                <w:color w:val="17365D"/>
                <w:sz w:val="18"/>
              </w:rPr>
              <w:t>Xử lý media</w:t>
            </w:r>
          </w:p>
        </w:tc>
        <w:tc>
          <w:tcPr>
            <w:tcW w:w="2600" w:type="dxa"/>
            <w:shd w:val="clear" w:color="auto" w:fill="F4F6F9"/>
            <w:tcMar>
              <w:top w:w="90" w:type="dxa"/>
              <w:left w:w="120" w:type="dxa"/>
              <w:bottom w:w="90" w:type="dxa"/>
              <w:right w:w="120" w:type="dxa"/>
            </w:tcMar>
            <w:vAlign w:val="center"/>
          </w:tcPr>
          <w:p w14:paraId="492E4690">
            <w:pPr>
              <w:spacing w:before="0" w:after="40" w:line="252" w:lineRule="auto"/>
            </w:pPr>
            <w:r>
              <w:rPr>
                <w:rFonts w:ascii="Calibri" w:hAnsi="Calibri" w:eastAsia="Calibri"/>
                <w:b w:val="0"/>
                <w:i w:val="0"/>
                <w:color w:val="1F4D78"/>
                <w:sz w:val="18"/>
              </w:rPr>
              <w:t>FFmpeg; tùy chọn Demucs</w:t>
            </w:r>
          </w:p>
        </w:tc>
        <w:tc>
          <w:tcPr>
            <w:tcW w:w="5060" w:type="dxa"/>
            <w:shd w:val="clear" w:color="auto" w:fill="F4F6F9"/>
            <w:tcMar>
              <w:top w:w="90" w:type="dxa"/>
              <w:left w:w="120" w:type="dxa"/>
              <w:bottom w:w="90" w:type="dxa"/>
              <w:right w:w="120" w:type="dxa"/>
            </w:tcMar>
            <w:vAlign w:val="center"/>
          </w:tcPr>
          <w:p w14:paraId="67FB3B14">
            <w:pPr>
              <w:spacing w:before="0" w:after="40" w:line="252" w:lineRule="auto"/>
            </w:pPr>
            <w:r>
              <w:rPr>
                <w:rFonts w:ascii="Calibri" w:hAnsi="Calibri" w:eastAsia="Calibri"/>
                <w:b w:val="0"/>
                <w:i w:val="0"/>
                <w:color w:val="222222"/>
                <w:sz w:val="18"/>
              </w:rPr>
              <w:t>Tách/ghép audio-video, chuẩn hóa định dạng, tách lời và nền.</w:t>
            </w:r>
          </w:p>
        </w:tc>
      </w:tr>
      <w:tr w14:paraId="77D19752">
        <w:tblPrEx>
          <w:tblCellMar>
            <w:top w:w="0" w:type="dxa"/>
            <w:left w:w="108" w:type="dxa"/>
            <w:bottom w:w="0" w:type="dxa"/>
            <w:right w:w="108" w:type="dxa"/>
          </w:tblCellMar>
        </w:tblPrEx>
        <w:trPr>
          <w:trHeight w:val="0" w:hRule="atLeast"/>
          <w:jc w:val="center"/>
        </w:trPr>
        <w:tc>
          <w:tcPr>
            <w:tcW w:w="1700" w:type="dxa"/>
            <w:tcMar>
              <w:top w:w="90" w:type="dxa"/>
              <w:left w:w="120" w:type="dxa"/>
              <w:bottom w:w="90" w:type="dxa"/>
              <w:right w:w="120" w:type="dxa"/>
            </w:tcMar>
            <w:vAlign w:val="center"/>
          </w:tcPr>
          <w:p w14:paraId="73477301">
            <w:pPr>
              <w:spacing w:before="0" w:after="40" w:line="252" w:lineRule="auto"/>
            </w:pPr>
            <w:r>
              <w:rPr>
                <w:rFonts w:ascii="Calibri" w:hAnsi="Calibri" w:eastAsia="Calibri"/>
                <w:b/>
                <w:i w:val="0"/>
                <w:color w:val="17365D"/>
                <w:sz w:val="18"/>
              </w:rPr>
              <w:t>Nhận dạng giọng nói</w:t>
            </w:r>
          </w:p>
        </w:tc>
        <w:tc>
          <w:tcPr>
            <w:tcW w:w="2600" w:type="dxa"/>
            <w:tcMar>
              <w:top w:w="90" w:type="dxa"/>
              <w:left w:w="120" w:type="dxa"/>
              <w:bottom w:w="90" w:type="dxa"/>
              <w:right w:w="120" w:type="dxa"/>
            </w:tcMar>
            <w:vAlign w:val="center"/>
          </w:tcPr>
          <w:p w14:paraId="4A340604">
            <w:pPr>
              <w:spacing w:before="0" w:after="40" w:line="252" w:lineRule="auto"/>
            </w:pPr>
            <w:r>
              <w:rPr>
                <w:rFonts w:ascii="Calibri" w:hAnsi="Calibri" w:eastAsia="Calibri"/>
                <w:b w:val="0"/>
                <w:i w:val="0"/>
                <w:color w:val="1F4D78"/>
                <w:sz w:val="18"/>
              </w:rPr>
              <w:t>Speech-to-Text API hoặc Whisper GPU</w:t>
            </w:r>
          </w:p>
        </w:tc>
        <w:tc>
          <w:tcPr>
            <w:tcW w:w="5060" w:type="dxa"/>
            <w:tcMar>
              <w:top w:w="90" w:type="dxa"/>
              <w:left w:w="120" w:type="dxa"/>
              <w:bottom w:w="90" w:type="dxa"/>
              <w:right w:w="120" w:type="dxa"/>
            </w:tcMar>
            <w:vAlign w:val="center"/>
          </w:tcPr>
          <w:p w14:paraId="549B8280">
            <w:pPr>
              <w:spacing w:before="0" w:after="40" w:line="252" w:lineRule="auto"/>
            </w:pPr>
            <w:r>
              <w:rPr>
                <w:rFonts w:ascii="Calibri" w:hAnsi="Calibri" w:eastAsia="Calibri"/>
                <w:b w:val="0"/>
                <w:i w:val="0"/>
                <w:color w:val="222222"/>
                <w:sz w:val="18"/>
              </w:rPr>
              <w:t>Transcript, timestamp, ngôn ngữ; mở rộng diarization.</w:t>
            </w:r>
          </w:p>
        </w:tc>
      </w:tr>
      <w:tr w14:paraId="61CA8EC8">
        <w:tblPrEx>
          <w:tblCellMar>
            <w:top w:w="0" w:type="dxa"/>
            <w:left w:w="108" w:type="dxa"/>
            <w:bottom w:w="0" w:type="dxa"/>
            <w:right w:w="108" w:type="dxa"/>
          </w:tblCellMar>
        </w:tblPrEx>
        <w:trPr>
          <w:trHeight w:val="0" w:hRule="atLeast"/>
          <w:jc w:val="center"/>
        </w:trPr>
        <w:tc>
          <w:tcPr>
            <w:tcW w:w="1700" w:type="dxa"/>
            <w:shd w:val="clear" w:color="auto" w:fill="F4F6F9"/>
            <w:tcMar>
              <w:top w:w="90" w:type="dxa"/>
              <w:left w:w="120" w:type="dxa"/>
              <w:bottom w:w="90" w:type="dxa"/>
              <w:right w:w="120" w:type="dxa"/>
            </w:tcMar>
            <w:vAlign w:val="center"/>
          </w:tcPr>
          <w:p w14:paraId="30F54033">
            <w:pPr>
              <w:spacing w:before="0" w:after="40" w:line="252" w:lineRule="auto"/>
            </w:pPr>
            <w:r>
              <w:rPr>
                <w:rFonts w:ascii="Calibri" w:hAnsi="Calibri" w:eastAsia="Calibri"/>
                <w:b/>
                <w:i w:val="0"/>
                <w:color w:val="17365D"/>
                <w:sz w:val="18"/>
              </w:rPr>
              <w:t>Dịch thuật</w:t>
            </w:r>
          </w:p>
        </w:tc>
        <w:tc>
          <w:tcPr>
            <w:tcW w:w="2600" w:type="dxa"/>
            <w:shd w:val="clear" w:color="auto" w:fill="F4F6F9"/>
            <w:tcMar>
              <w:top w:w="90" w:type="dxa"/>
              <w:left w:w="120" w:type="dxa"/>
              <w:bottom w:w="90" w:type="dxa"/>
              <w:right w:w="120" w:type="dxa"/>
            </w:tcMar>
            <w:vAlign w:val="center"/>
          </w:tcPr>
          <w:p w14:paraId="78008827">
            <w:pPr>
              <w:spacing w:before="0" w:after="40" w:line="252" w:lineRule="auto"/>
            </w:pPr>
            <w:r>
              <w:rPr>
                <w:rFonts w:ascii="Calibri" w:hAnsi="Calibri" w:eastAsia="Calibri"/>
                <w:b w:val="0"/>
                <w:i w:val="0"/>
                <w:color w:val="1F4D78"/>
                <w:sz w:val="18"/>
              </w:rPr>
              <w:t>Mô hình ngôn ngữ</w:t>
            </w:r>
          </w:p>
        </w:tc>
        <w:tc>
          <w:tcPr>
            <w:tcW w:w="5060" w:type="dxa"/>
            <w:shd w:val="clear" w:color="auto" w:fill="F4F6F9"/>
            <w:tcMar>
              <w:top w:w="90" w:type="dxa"/>
              <w:left w:w="120" w:type="dxa"/>
              <w:bottom w:w="90" w:type="dxa"/>
              <w:right w:w="120" w:type="dxa"/>
            </w:tcMar>
            <w:vAlign w:val="center"/>
          </w:tcPr>
          <w:p w14:paraId="25E3048D">
            <w:pPr>
              <w:spacing w:before="0" w:after="40" w:line="252" w:lineRule="auto"/>
            </w:pPr>
            <w:r>
              <w:rPr>
                <w:rFonts w:ascii="Calibri" w:hAnsi="Calibri" w:eastAsia="Calibri"/>
                <w:b w:val="0"/>
                <w:i w:val="0"/>
                <w:color w:val="222222"/>
                <w:sz w:val="18"/>
              </w:rPr>
              <w:t>Dịch theo ngữ cảnh, thuật ngữ, văn phong và giới hạn độ dài.</w:t>
            </w:r>
          </w:p>
        </w:tc>
      </w:tr>
      <w:tr w14:paraId="1166CAEF">
        <w:tblPrEx>
          <w:tblCellMar>
            <w:top w:w="0" w:type="dxa"/>
            <w:left w:w="108" w:type="dxa"/>
            <w:bottom w:w="0" w:type="dxa"/>
            <w:right w:w="108" w:type="dxa"/>
          </w:tblCellMar>
        </w:tblPrEx>
        <w:trPr>
          <w:trHeight w:val="0" w:hRule="atLeast"/>
          <w:jc w:val="center"/>
        </w:trPr>
        <w:tc>
          <w:tcPr>
            <w:tcW w:w="1700" w:type="dxa"/>
            <w:tcMar>
              <w:top w:w="90" w:type="dxa"/>
              <w:left w:w="120" w:type="dxa"/>
              <w:bottom w:w="90" w:type="dxa"/>
              <w:right w:w="120" w:type="dxa"/>
            </w:tcMar>
            <w:vAlign w:val="center"/>
          </w:tcPr>
          <w:p w14:paraId="5E35EEF9">
            <w:pPr>
              <w:spacing w:before="0" w:after="40" w:line="252" w:lineRule="auto"/>
            </w:pPr>
            <w:r>
              <w:rPr>
                <w:rFonts w:ascii="Calibri" w:hAnsi="Calibri" w:eastAsia="Calibri"/>
                <w:b/>
                <w:i w:val="0"/>
                <w:color w:val="17365D"/>
                <w:sz w:val="18"/>
              </w:rPr>
              <w:t>Tạo giọng</w:t>
            </w:r>
          </w:p>
        </w:tc>
        <w:tc>
          <w:tcPr>
            <w:tcW w:w="2600" w:type="dxa"/>
            <w:tcMar>
              <w:top w:w="90" w:type="dxa"/>
              <w:left w:w="120" w:type="dxa"/>
              <w:bottom w:w="90" w:type="dxa"/>
              <w:right w:w="120" w:type="dxa"/>
            </w:tcMar>
            <w:vAlign w:val="center"/>
          </w:tcPr>
          <w:p w14:paraId="75424B4B">
            <w:pPr>
              <w:spacing w:before="0" w:after="40" w:line="252" w:lineRule="auto"/>
            </w:pPr>
            <w:r>
              <w:rPr>
                <w:rFonts w:ascii="Calibri" w:hAnsi="Calibri" w:eastAsia="Calibri"/>
                <w:b w:val="0"/>
                <w:i w:val="0"/>
                <w:color w:val="1F4D78"/>
                <w:sz w:val="18"/>
              </w:rPr>
              <w:t>Text-to-Speech API</w:t>
            </w:r>
          </w:p>
        </w:tc>
        <w:tc>
          <w:tcPr>
            <w:tcW w:w="5060" w:type="dxa"/>
            <w:tcMar>
              <w:top w:w="90" w:type="dxa"/>
              <w:left w:w="120" w:type="dxa"/>
              <w:bottom w:w="90" w:type="dxa"/>
              <w:right w:w="120" w:type="dxa"/>
            </w:tcMar>
            <w:vAlign w:val="center"/>
          </w:tcPr>
          <w:p w14:paraId="0142ACAC">
            <w:pPr>
              <w:spacing w:before="0" w:after="40" w:line="252" w:lineRule="auto"/>
            </w:pPr>
            <w:r>
              <w:rPr>
                <w:rFonts w:ascii="Calibri" w:hAnsi="Calibri" w:eastAsia="Calibri"/>
                <w:b w:val="0"/>
                <w:i w:val="0"/>
                <w:color w:val="222222"/>
                <w:sz w:val="18"/>
              </w:rPr>
              <w:t>Tạo audio tiếng Việt; hỗ trợ nhiều giọng theo speaker.</w:t>
            </w:r>
          </w:p>
        </w:tc>
      </w:tr>
      <w:tr w14:paraId="4045F0F1">
        <w:tblPrEx>
          <w:tblCellMar>
            <w:top w:w="0" w:type="dxa"/>
            <w:left w:w="108" w:type="dxa"/>
            <w:bottom w:w="0" w:type="dxa"/>
            <w:right w:w="108" w:type="dxa"/>
          </w:tblCellMar>
        </w:tblPrEx>
        <w:trPr>
          <w:trHeight w:val="0" w:hRule="atLeast"/>
          <w:jc w:val="center"/>
        </w:trPr>
        <w:tc>
          <w:tcPr>
            <w:tcW w:w="1700" w:type="dxa"/>
            <w:shd w:val="clear" w:color="auto" w:fill="F4F6F9"/>
            <w:tcMar>
              <w:top w:w="90" w:type="dxa"/>
              <w:left w:w="120" w:type="dxa"/>
              <w:bottom w:w="90" w:type="dxa"/>
              <w:right w:w="120" w:type="dxa"/>
            </w:tcMar>
            <w:vAlign w:val="center"/>
          </w:tcPr>
          <w:p w14:paraId="721B748F">
            <w:pPr>
              <w:spacing w:before="0" w:after="40" w:line="252" w:lineRule="auto"/>
            </w:pPr>
            <w:r>
              <w:rPr>
                <w:rFonts w:ascii="Calibri" w:hAnsi="Calibri" w:eastAsia="Calibri"/>
                <w:b/>
                <w:i w:val="0"/>
                <w:color w:val="17365D"/>
                <w:sz w:val="18"/>
              </w:rPr>
              <w:t>Hạ tầng worker</w:t>
            </w:r>
          </w:p>
        </w:tc>
        <w:tc>
          <w:tcPr>
            <w:tcW w:w="2600" w:type="dxa"/>
            <w:shd w:val="clear" w:color="auto" w:fill="F4F6F9"/>
            <w:tcMar>
              <w:top w:w="90" w:type="dxa"/>
              <w:left w:w="120" w:type="dxa"/>
              <w:bottom w:w="90" w:type="dxa"/>
              <w:right w:w="120" w:type="dxa"/>
            </w:tcMar>
            <w:vAlign w:val="center"/>
          </w:tcPr>
          <w:p w14:paraId="5D71CBB3">
            <w:pPr>
              <w:spacing w:before="0" w:after="40" w:line="252" w:lineRule="auto"/>
            </w:pPr>
            <w:r>
              <w:rPr>
                <w:rFonts w:ascii="Calibri" w:hAnsi="Calibri" w:eastAsia="Calibri"/>
                <w:b w:val="0"/>
                <w:i w:val="0"/>
                <w:color w:val="1F4D78"/>
                <w:sz w:val="18"/>
              </w:rPr>
              <w:t>Docker, CPU/GPU</w:t>
            </w:r>
          </w:p>
        </w:tc>
        <w:tc>
          <w:tcPr>
            <w:tcW w:w="5060" w:type="dxa"/>
            <w:shd w:val="clear" w:color="auto" w:fill="F4F6F9"/>
            <w:tcMar>
              <w:top w:w="90" w:type="dxa"/>
              <w:left w:w="120" w:type="dxa"/>
              <w:bottom w:w="90" w:type="dxa"/>
              <w:right w:w="120" w:type="dxa"/>
            </w:tcMar>
            <w:vAlign w:val="center"/>
          </w:tcPr>
          <w:p w14:paraId="5D5BA438">
            <w:pPr>
              <w:spacing w:before="0" w:after="40" w:line="252" w:lineRule="auto"/>
            </w:pPr>
            <w:r>
              <w:rPr>
                <w:rFonts w:ascii="Calibri" w:hAnsi="Calibri" w:eastAsia="Calibri"/>
                <w:b w:val="0"/>
                <w:i w:val="0"/>
                <w:color w:val="222222"/>
                <w:sz w:val="18"/>
              </w:rPr>
              <w:t>Tách biệt các tác vụ media, AI và kết xuất; dễ mở rộng ngang.</w:t>
            </w:r>
          </w:p>
        </w:tc>
      </w:tr>
    </w:tbl>
    <w:p w14:paraId="56D22532">
      <w:pPr>
        <w:pStyle w:val="2"/>
      </w:pPr>
      <w:r>
        <w:t>5. Trạng thái tác vụ và cơ chế chạy nền</w:t>
      </w:r>
    </w:p>
    <w:p w14:paraId="24F8A91A">
      <w:pPr>
        <w:pStyle w:val="23"/>
      </w:pPr>
      <w:r>
        <w:t>UPLOADED - Đã tải lên</w:t>
      </w:r>
    </w:p>
    <w:p w14:paraId="1A3A3D59">
      <w:pPr>
        <w:pStyle w:val="23"/>
      </w:pPr>
      <w:r>
        <w:t>EXTRACTING_AUDIO - Đang tách âm thanh</w:t>
      </w:r>
    </w:p>
    <w:p w14:paraId="08BE6812">
      <w:pPr>
        <w:pStyle w:val="23"/>
      </w:pPr>
      <w:r>
        <w:t>TRANSCRIBING - Đang nhận diện lời nói</w:t>
      </w:r>
    </w:p>
    <w:p w14:paraId="51F24CA6">
      <w:pPr>
        <w:pStyle w:val="23"/>
      </w:pPr>
      <w:r>
        <w:t>TRANSLATING - Đang dịch</w:t>
      </w:r>
    </w:p>
    <w:p w14:paraId="7DBBC850">
      <w:pPr>
        <w:pStyle w:val="23"/>
      </w:pPr>
      <w:r>
        <w:t>WAITING_REVIEW - Chờ người dùng kiểm tra</w:t>
      </w:r>
    </w:p>
    <w:p w14:paraId="1B03BD30">
      <w:pPr>
        <w:pStyle w:val="23"/>
      </w:pPr>
      <w:r>
        <w:t>GENERATING_VOICE - Đang tạo giọng</w:t>
      </w:r>
    </w:p>
    <w:p w14:paraId="1E56AAF6">
      <w:pPr>
        <w:pStyle w:val="23"/>
      </w:pPr>
      <w:r>
        <w:t>MIXING - Đang ghép video</w:t>
      </w:r>
    </w:p>
    <w:p w14:paraId="231F521B">
      <w:pPr>
        <w:pStyle w:val="23"/>
      </w:pPr>
      <w:r>
        <w:t>COMPLETED - Hoàn tất</w:t>
      </w:r>
    </w:p>
    <w:p w14:paraId="45D61402">
      <w:pPr>
        <w:pStyle w:val="23"/>
      </w:pPr>
      <w:r>
        <w:t>FAILED - Thất bại, có mã lỗi và bước có thể chạy lại</w:t>
      </w:r>
    </w:p>
    <w:p w14:paraId="7107DAED">
      <w:pPr>
        <w:pStyle w:val="164"/>
      </w:pPr>
      <w:r>
        <w:t>Nên lưu checkpoint sau mỗi bước. Nếu bước tạo giọng hoặc ghép video lỗi, hệ thống không phải nhận diện và dịch lại từ đầu. Retry cần có giới hạn, backoff và log rõ ràng.</w:t>
      </w:r>
    </w:p>
    <w:p w14:paraId="592790CA">
      <w:pPr>
        <w:pStyle w:val="2"/>
      </w:pPr>
      <w:r>
        <w:t>6. Yêu cầu quan trọng theo từng công đoạn</w:t>
      </w:r>
    </w:p>
    <w:p w14:paraId="22ABB683">
      <w:pPr>
        <w:pStyle w:val="3"/>
      </w:pPr>
      <w:r>
        <w:t>6.1. Nhận diện và chia đoạn</w:t>
      </w:r>
    </w:p>
    <w:p w14:paraId="2B89FCFA">
      <w:pPr>
        <w:pStyle w:val="23"/>
      </w:pPr>
      <w:r>
        <w:t>Ưu tiên timestamp theo câu hoặc cụm nghĩa thay vì cắt máy móc theo số từ.</w:t>
      </w:r>
    </w:p>
    <w:p w14:paraId="5D2E57D9">
      <w:pPr>
        <w:pStyle w:val="23"/>
      </w:pPr>
      <w:r>
        <w:t>Với video dài, chia audio thành các phần có chồng lấn nhẹ để không mất từ ở ranh giới.</w:t>
      </w:r>
    </w:p>
    <w:p w14:paraId="6848A7E1">
      <w:pPr>
        <w:pStyle w:val="23"/>
      </w:pPr>
      <w:r>
        <w:t>Ghi lại ngôn ngữ nguồn, độ tin cậy và speaker nếu có.</w:t>
      </w:r>
    </w:p>
    <w:p w14:paraId="02219EA6">
      <w:pPr>
        <w:pStyle w:val="3"/>
      </w:pPr>
      <w:r>
        <w:t>6.2. Dịch sang tiếng Việt</w:t>
      </w:r>
    </w:p>
    <w:p w14:paraId="1E8F2D79">
      <w:pPr>
        <w:pStyle w:val="23"/>
      </w:pPr>
      <w:r>
        <w:t>Gửi kèm câu trước và câu sau làm ngữ cảnh nhưng chỉ nhận về bản dịch của câu mục tiêu.</w:t>
      </w:r>
    </w:p>
    <w:p w14:paraId="6488FF70">
      <w:pPr>
        <w:pStyle w:val="23"/>
      </w:pPr>
      <w:r>
        <w:t>Sử dụng glossary cho tên riêng, thương hiệu và thuật ngữ chuyên ngành.</w:t>
      </w:r>
    </w:p>
    <w:p w14:paraId="4EFA420D">
      <w:pPr>
        <w:pStyle w:val="23"/>
      </w:pPr>
      <w:r>
        <w:t>Yêu cầu mô hình rút gọn câu khi thời lượng quá ngắn và không tự thêm thông tin.</w:t>
      </w:r>
    </w:p>
    <w:p w14:paraId="18130847">
      <w:pPr>
        <w:pStyle w:val="23"/>
      </w:pPr>
      <w:r>
        <w:t>Cho phép khóa các câu đã duyệt để tránh thay đổi khi chạy lại.</w:t>
      </w:r>
    </w:p>
    <w:p w14:paraId="35DA709B">
      <w:pPr>
        <w:pStyle w:val="3"/>
      </w:pPr>
      <w:r>
        <w:t>6.3. Tạo giọng và đồng bộ</w:t>
      </w:r>
    </w:p>
    <w:p w14:paraId="091AC852">
      <w:pPr>
        <w:pStyle w:val="23"/>
      </w:pPr>
      <w:r>
        <w:t>Giọng có sẵn là lựa chọn phù hợp nhất cho MVP; nhân bản giọng chỉ dùng khi có quyền và sự đồng ý hợp lệ.</w:t>
      </w:r>
    </w:p>
    <w:p w14:paraId="288A245F">
      <w:pPr>
        <w:pStyle w:val="23"/>
      </w:pPr>
      <w:r>
        <w:t>Mục tiêu tốc độ đọc khoảng 0,9x-1,15x; nếu vẫn quá dài, ưu tiên viết lại câu dịch.</w:t>
      </w:r>
    </w:p>
    <w:p w14:paraId="4CDAC4A2">
      <w:pPr>
        <w:pStyle w:val="23"/>
      </w:pPr>
      <w:r>
        <w:t>Chèn audio theo start/end, thêm khoảng nghỉ và xử lý xung đột giữa các câu.</w:t>
      </w:r>
    </w:p>
    <w:p w14:paraId="4BF9F540">
      <w:pPr>
        <w:pStyle w:val="23"/>
      </w:pPr>
      <w:r>
        <w:t>Chuẩn hóa loudness để lời thoại ổn định và không lấn át nhạc nền.</w:t>
      </w:r>
    </w:p>
    <w:p w14:paraId="170743DC">
      <w:r>
        <w:br w:type="page"/>
      </w:r>
    </w:p>
    <w:p w14:paraId="75AA5D1A">
      <w:pPr>
        <w:pStyle w:val="2"/>
      </w:pPr>
      <w:r>
        <w:t>7. Phạm vi MVP khuyến nghị</w:t>
      </w:r>
    </w:p>
    <w:tbl>
      <w:tblPr>
        <w:tblStyle w:val="12"/>
        <w:tblW w:w="9360" w:type="dxa"/>
        <w:jc w:val="center"/>
        <w:tblLayout w:type="fixed"/>
        <w:tblCellMar>
          <w:top w:w="0" w:type="dxa"/>
          <w:left w:w="108" w:type="dxa"/>
          <w:bottom w:w="0" w:type="dxa"/>
          <w:right w:w="108" w:type="dxa"/>
        </w:tblCellMar>
      </w:tblPr>
      <w:tblGrid>
        <w:gridCol w:w="2200"/>
        <w:gridCol w:w="7160"/>
      </w:tblGrid>
      <w:tr w14:paraId="68C7306E">
        <w:tblPrEx>
          <w:tblCellMar>
            <w:top w:w="0" w:type="dxa"/>
            <w:left w:w="108" w:type="dxa"/>
            <w:bottom w:w="0" w:type="dxa"/>
            <w:right w:w="108" w:type="dxa"/>
          </w:tblCellMar>
        </w:tblPrEx>
        <w:trPr>
          <w:trHeight w:val="0" w:hRule="atLeast"/>
          <w:jc w:val="center"/>
        </w:trPr>
        <w:tc>
          <w:tcPr>
            <w:tcW w:w="2200" w:type="dxa"/>
            <w:shd w:val="clear" w:color="auto" w:fill="2E74B5"/>
            <w:tcMar>
              <w:top w:w="90" w:type="dxa"/>
              <w:left w:w="120" w:type="dxa"/>
              <w:bottom w:w="90" w:type="dxa"/>
              <w:right w:w="120" w:type="dxa"/>
            </w:tcMar>
            <w:vAlign w:val="center"/>
          </w:tcPr>
          <w:p w14:paraId="09C6F61C">
            <w:pPr>
              <w:spacing w:before="0" w:after="40" w:line="252" w:lineRule="auto"/>
            </w:pPr>
            <w:r>
              <w:rPr>
                <w:rFonts w:ascii="Calibri" w:hAnsi="Calibri" w:eastAsia="Calibri"/>
                <w:b/>
                <w:i w:val="0"/>
                <w:color w:val="FFFFFF"/>
                <w:sz w:val="19"/>
              </w:rPr>
              <w:t>Hạng mục</w:t>
            </w:r>
          </w:p>
        </w:tc>
        <w:tc>
          <w:tcPr>
            <w:tcW w:w="7160" w:type="dxa"/>
            <w:shd w:val="clear" w:color="auto" w:fill="2E74B5"/>
            <w:tcMar>
              <w:top w:w="90" w:type="dxa"/>
              <w:left w:w="120" w:type="dxa"/>
              <w:bottom w:w="90" w:type="dxa"/>
              <w:right w:w="120" w:type="dxa"/>
            </w:tcMar>
            <w:vAlign w:val="center"/>
          </w:tcPr>
          <w:p w14:paraId="4C1C6157">
            <w:pPr>
              <w:spacing w:before="0" w:after="40" w:line="252" w:lineRule="auto"/>
            </w:pPr>
            <w:r>
              <w:rPr>
                <w:rFonts w:ascii="Calibri" w:hAnsi="Calibri" w:eastAsia="Calibri"/>
                <w:b/>
                <w:i w:val="0"/>
                <w:color w:val="FFFFFF"/>
                <w:sz w:val="19"/>
              </w:rPr>
              <w:t>Phạm vi MVP</w:t>
            </w:r>
          </w:p>
        </w:tc>
      </w:tr>
      <w:tr w14:paraId="68E599B4">
        <w:tblPrEx>
          <w:tblCellMar>
            <w:top w:w="0" w:type="dxa"/>
            <w:left w:w="108" w:type="dxa"/>
            <w:bottom w:w="0" w:type="dxa"/>
            <w:right w:w="108" w:type="dxa"/>
          </w:tblCellMar>
        </w:tblPrEx>
        <w:trPr>
          <w:trHeight w:val="0" w:hRule="atLeast"/>
          <w:jc w:val="center"/>
        </w:trPr>
        <w:tc>
          <w:tcPr>
            <w:tcW w:w="2200" w:type="dxa"/>
            <w:tcMar>
              <w:top w:w="90" w:type="dxa"/>
              <w:left w:w="120" w:type="dxa"/>
              <w:bottom w:w="90" w:type="dxa"/>
              <w:right w:w="120" w:type="dxa"/>
            </w:tcMar>
            <w:vAlign w:val="center"/>
          </w:tcPr>
          <w:p w14:paraId="6E4DD3C3">
            <w:pPr>
              <w:spacing w:before="0" w:after="40" w:line="252" w:lineRule="auto"/>
            </w:pPr>
            <w:r>
              <w:rPr>
                <w:rFonts w:ascii="Calibri" w:hAnsi="Calibri" w:eastAsia="Calibri"/>
                <w:b/>
                <w:i w:val="0"/>
                <w:color w:val="17365D"/>
                <w:sz w:val="18"/>
              </w:rPr>
              <w:t>Đầu vào</w:t>
            </w:r>
          </w:p>
        </w:tc>
        <w:tc>
          <w:tcPr>
            <w:tcW w:w="7160" w:type="dxa"/>
            <w:tcMar>
              <w:top w:w="90" w:type="dxa"/>
              <w:left w:w="120" w:type="dxa"/>
              <w:bottom w:w="90" w:type="dxa"/>
              <w:right w:w="120" w:type="dxa"/>
            </w:tcMar>
            <w:vAlign w:val="center"/>
          </w:tcPr>
          <w:p w14:paraId="4D278368">
            <w:pPr>
              <w:spacing w:before="0" w:after="40" w:line="252" w:lineRule="auto"/>
            </w:pPr>
            <w:r>
              <w:rPr>
                <w:rFonts w:ascii="Calibri" w:hAnsi="Calibri" w:eastAsia="Calibri"/>
                <w:b w:val="0"/>
                <w:i w:val="0"/>
                <w:color w:val="222222"/>
                <w:sz w:val="18"/>
              </w:rPr>
              <w:t>Video tối đa 10-20 phút; MP4 là định dạng ưu tiên.</w:t>
            </w:r>
          </w:p>
        </w:tc>
      </w:tr>
      <w:tr w14:paraId="17891D5F">
        <w:tblPrEx>
          <w:tblCellMar>
            <w:top w:w="0" w:type="dxa"/>
            <w:left w:w="108" w:type="dxa"/>
            <w:bottom w:w="0" w:type="dxa"/>
            <w:right w:w="108" w:type="dxa"/>
          </w:tblCellMar>
        </w:tblPrEx>
        <w:trPr>
          <w:trHeight w:val="0" w:hRule="atLeast"/>
          <w:jc w:val="center"/>
        </w:trPr>
        <w:tc>
          <w:tcPr>
            <w:tcW w:w="2200" w:type="dxa"/>
            <w:shd w:val="clear" w:color="auto" w:fill="F4F6F9"/>
            <w:tcMar>
              <w:top w:w="90" w:type="dxa"/>
              <w:left w:w="120" w:type="dxa"/>
              <w:bottom w:w="90" w:type="dxa"/>
              <w:right w:w="120" w:type="dxa"/>
            </w:tcMar>
            <w:vAlign w:val="center"/>
          </w:tcPr>
          <w:p w14:paraId="60AAF05C">
            <w:pPr>
              <w:spacing w:before="0" w:after="40" w:line="252" w:lineRule="auto"/>
            </w:pPr>
            <w:r>
              <w:rPr>
                <w:rFonts w:ascii="Calibri" w:hAnsi="Calibri" w:eastAsia="Calibri"/>
                <w:b/>
                <w:i w:val="0"/>
                <w:color w:val="17365D"/>
                <w:sz w:val="18"/>
              </w:rPr>
              <w:t>Ngôn ngữ</w:t>
            </w:r>
          </w:p>
        </w:tc>
        <w:tc>
          <w:tcPr>
            <w:tcW w:w="7160" w:type="dxa"/>
            <w:shd w:val="clear" w:color="auto" w:fill="F4F6F9"/>
            <w:tcMar>
              <w:top w:w="90" w:type="dxa"/>
              <w:left w:w="120" w:type="dxa"/>
              <w:bottom w:w="90" w:type="dxa"/>
              <w:right w:w="120" w:type="dxa"/>
            </w:tcMar>
            <w:vAlign w:val="center"/>
          </w:tcPr>
          <w:p w14:paraId="73CA61FE">
            <w:pPr>
              <w:spacing w:before="0" w:after="40" w:line="252" w:lineRule="auto"/>
            </w:pPr>
            <w:r>
              <w:rPr>
                <w:rFonts w:ascii="Calibri" w:hAnsi="Calibri" w:eastAsia="Calibri"/>
                <w:b w:val="0"/>
                <w:i w:val="0"/>
                <w:color w:val="222222"/>
                <w:sz w:val="18"/>
              </w:rPr>
              <w:t>Tự động nhận diện ngôn ngữ nguồn; đầu ra duy nhất là tiếng Việt.</w:t>
            </w:r>
          </w:p>
        </w:tc>
      </w:tr>
      <w:tr w14:paraId="29EB5977">
        <w:tblPrEx>
          <w:tblCellMar>
            <w:top w:w="0" w:type="dxa"/>
            <w:left w:w="108" w:type="dxa"/>
            <w:bottom w:w="0" w:type="dxa"/>
            <w:right w:w="108" w:type="dxa"/>
          </w:tblCellMar>
        </w:tblPrEx>
        <w:trPr>
          <w:trHeight w:val="0" w:hRule="atLeast"/>
          <w:jc w:val="center"/>
        </w:trPr>
        <w:tc>
          <w:tcPr>
            <w:tcW w:w="2200" w:type="dxa"/>
            <w:tcMar>
              <w:top w:w="90" w:type="dxa"/>
              <w:left w:w="120" w:type="dxa"/>
              <w:bottom w:w="90" w:type="dxa"/>
              <w:right w:w="120" w:type="dxa"/>
            </w:tcMar>
            <w:vAlign w:val="center"/>
          </w:tcPr>
          <w:p w14:paraId="0B03D2F6">
            <w:pPr>
              <w:spacing w:before="0" w:after="40" w:line="252" w:lineRule="auto"/>
            </w:pPr>
            <w:r>
              <w:rPr>
                <w:rFonts w:ascii="Calibri" w:hAnsi="Calibri" w:eastAsia="Calibri"/>
                <w:b/>
                <w:i w:val="0"/>
                <w:color w:val="17365D"/>
                <w:sz w:val="18"/>
              </w:rPr>
              <w:t>Người nói</w:t>
            </w:r>
          </w:p>
        </w:tc>
        <w:tc>
          <w:tcPr>
            <w:tcW w:w="7160" w:type="dxa"/>
            <w:tcMar>
              <w:top w:w="90" w:type="dxa"/>
              <w:left w:w="120" w:type="dxa"/>
              <w:bottom w:w="90" w:type="dxa"/>
              <w:right w:w="120" w:type="dxa"/>
            </w:tcMar>
            <w:vAlign w:val="center"/>
          </w:tcPr>
          <w:p w14:paraId="54049FFD">
            <w:pPr>
              <w:spacing w:before="0" w:after="40" w:line="252" w:lineRule="auto"/>
            </w:pPr>
            <w:r>
              <w:rPr>
                <w:rFonts w:ascii="Calibri" w:hAnsi="Calibri" w:eastAsia="Calibri"/>
                <w:b w:val="0"/>
                <w:i w:val="0"/>
                <w:color w:val="222222"/>
                <w:sz w:val="18"/>
              </w:rPr>
              <w:t>Một người nói, một giọng Việt có sẵn.</w:t>
            </w:r>
          </w:p>
        </w:tc>
      </w:tr>
      <w:tr w14:paraId="694559D5">
        <w:tblPrEx>
          <w:tblCellMar>
            <w:top w:w="0" w:type="dxa"/>
            <w:left w:w="108" w:type="dxa"/>
            <w:bottom w:w="0" w:type="dxa"/>
            <w:right w:w="108" w:type="dxa"/>
          </w:tblCellMar>
        </w:tblPrEx>
        <w:trPr>
          <w:trHeight w:val="0" w:hRule="atLeast"/>
          <w:jc w:val="center"/>
        </w:trPr>
        <w:tc>
          <w:tcPr>
            <w:tcW w:w="2200" w:type="dxa"/>
            <w:shd w:val="clear" w:color="auto" w:fill="F4F6F9"/>
            <w:tcMar>
              <w:top w:w="90" w:type="dxa"/>
              <w:left w:w="120" w:type="dxa"/>
              <w:bottom w:w="90" w:type="dxa"/>
              <w:right w:w="120" w:type="dxa"/>
            </w:tcMar>
            <w:vAlign w:val="center"/>
          </w:tcPr>
          <w:p w14:paraId="53E96D09">
            <w:pPr>
              <w:spacing w:before="0" w:after="40" w:line="252" w:lineRule="auto"/>
            </w:pPr>
            <w:r>
              <w:rPr>
                <w:rFonts w:ascii="Calibri" w:hAnsi="Calibri" w:eastAsia="Calibri"/>
                <w:b/>
                <w:i w:val="0"/>
                <w:color w:val="17365D"/>
                <w:sz w:val="18"/>
              </w:rPr>
              <w:t>Biên tập</w:t>
            </w:r>
          </w:p>
        </w:tc>
        <w:tc>
          <w:tcPr>
            <w:tcW w:w="7160" w:type="dxa"/>
            <w:shd w:val="clear" w:color="auto" w:fill="F4F6F9"/>
            <w:tcMar>
              <w:top w:w="90" w:type="dxa"/>
              <w:left w:w="120" w:type="dxa"/>
              <w:bottom w:w="90" w:type="dxa"/>
              <w:right w:w="120" w:type="dxa"/>
            </w:tcMar>
            <w:vAlign w:val="center"/>
          </w:tcPr>
          <w:p w14:paraId="21A45C9E">
            <w:pPr>
              <w:spacing w:before="0" w:after="40" w:line="252" w:lineRule="auto"/>
            </w:pPr>
            <w:r>
              <w:rPr>
                <w:rFonts w:ascii="Calibri" w:hAnsi="Calibri" w:eastAsia="Calibri"/>
                <w:b w:val="0"/>
                <w:i w:val="0"/>
                <w:color w:val="222222"/>
                <w:sz w:val="18"/>
              </w:rPr>
              <w:t>Cho phép sửa transcript và bản dịch theo từng câu trước khi tạo giọng.</w:t>
            </w:r>
          </w:p>
        </w:tc>
      </w:tr>
      <w:tr w14:paraId="6946F91F">
        <w:tblPrEx>
          <w:tblCellMar>
            <w:top w:w="0" w:type="dxa"/>
            <w:left w:w="108" w:type="dxa"/>
            <w:bottom w:w="0" w:type="dxa"/>
            <w:right w:w="108" w:type="dxa"/>
          </w:tblCellMar>
        </w:tblPrEx>
        <w:trPr>
          <w:trHeight w:val="0" w:hRule="atLeast"/>
          <w:jc w:val="center"/>
        </w:trPr>
        <w:tc>
          <w:tcPr>
            <w:tcW w:w="2200" w:type="dxa"/>
            <w:tcMar>
              <w:top w:w="90" w:type="dxa"/>
              <w:left w:w="120" w:type="dxa"/>
              <w:bottom w:w="90" w:type="dxa"/>
              <w:right w:w="120" w:type="dxa"/>
            </w:tcMar>
            <w:vAlign w:val="center"/>
          </w:tcPr>
          <w:p w14:paraId="11E4D07A">
            <w:pPr>
              <w:spacing w:before="0" w:after="40" w:line="252" w:lineRule="auto"/>
            </w:pPr>
            <w:r>
              <w:rPr>
                <w:rFonts w:ascii="Calibri" w:hAnsi="Calibri" w:eastAsia="Calibri"/>
                <w:b/>
                <w:i w:val="0"/>
                <w:color w:val="17365D"/>
                <w:sz w:val="18"/>
              </w:rPr>
              <w:t>Đầu ra</w:t>
            </w:r>
          </w:p>
        </w:tc>
        <w:tc>
          <w:tcPr>
            <w:tcW w:w="7160" w:type="dxa"/>
            <w:tcMar>
              <w:top w:w="90" w:type="dxa"/>
              <w:left w:w="120" w:type="dxa"/>
              <w:bottom w:w="90" w:type="dxa"/>
              <w:right w:w="120" w:type="dxa"/>
            </w:tcMar>
            <w:vAlign w:val="center"/>
          </w:tcPr>
          <w:p w14:paraId="2ED2795A">
            <w:pPr>
              <w:spacing w:before="0" w:after="40" w:line="252" w:lineRule="auto"/>
            </w:pPr>
            <w:r>
              <w:rPr>
                <w:rFonts w:ascii="Calibri" w:hAnsi="Calibri" w:eastAsia="Calibri"/>
                <w:b w:val="0"/>
                <w:i w:val="0"/>
                <w:color w:val="222222"/>
                <w:sz w:val="18"/>
              </w:rPr>
              <w:t>Video MP4, phụ đề SRT và bản transcript.</w:t>
            </w:r>
          </w:p>
        </w:tc>
      </w:tr>
      <w:tr w14:paraId="6642F9E4">
        <w:tblPrEx>
          <w:tblCellMar>
            <w:top w:w="0" w:type="dxa"/>
            <w:left w:w="108" w:type="dxa"/>
            <w:bottom w:w="0" w:type="dxa"/>
            <w:right w:w="108" w:type="dxa"/>
          </w:tblCellMar>
        </w:tblPrEx>
        <w:trPr>
          <w:trHeight w:val="0" w:hRule="atLeast"/>
          <w:jc w:val="center"/>
        </w:trPr>
        <w:tc>
          <w:tcPr>
            <w:tcW w:w="2200" w:type="dxa"/>
            <w:shd w:val="clear" w:color="auto" w:fill="F4F6F9"/>
            <w:tcMar>
              <w:top w:w="90" w:type="dxa"/>
              <w:left w:w="120" w:type="dxa"/>
              <w:bottom w:w="90" w:type="dxa"/>
              <w:right w:w="120" w:type="dxa"/>
            </w:tcMar>
            <w:vAlign w:val="center"/>
          </w:tcPr>
          <w:p w14:paraId="42D5EAD5">
            <w:pPr>
              <w:spacing w:before="0" w:after="40" w:line="252" w:lineRule="auto"/>
            </w:pPr>
            <w:r>
              <w:rPr>
                <w:rFonts w:ascii="Calibri" w:hAnsi="Calibri" w:eastAsia="Calibri"/>
                <w:b/>
                <w:i w:val="0"/>
                <w:color w:val="17365D"/>
                <w:sz w:val="18"/>
              </w:rPr>
              <w:t>Chưa triển khai</w:t>
            </w:r>
          </w:p>
        </w:tc>
        <w:tc>
          <w:tcPr>
            <w:tcW w:w="7160" w:type="dxa"/>
            <w:shd w:val="clear" w:color="auto" w:fill="F4F6F9"/>
            <w:tcMar>
              <w:top w:w="90" w:type="dxa"/>
              <w:left w:w="120" w:type="dxa"/>
              <w:bottom w:w="90" w:type="dxa"/>
              <w:right w:w="120" w:type="dxa"/>
            </w:tcMar>
            <w:vAlign w:val="center"/>
          </w:tcPr>
          <w:p w14:paraId="033A4F87">
            <w:pPr>
              <w:spacing w:before="0" w:after="40" w:line="252" w:lineRule="auto"/>
            </w:pPr>
            <w:r>
              <w:rPr>
                <w:rFonts w:ascii="Calibri" w:hAnsi="Calibri" w:eastAsia="Calibri"/>
                <w:b w:val="0"/>
                <w:i w:val="0"/>
                <w:color w:val="222222"/>
                <w:sz w:val="18"/>
              </w:rPr>
              <w:t>Khớp môi, nhân bản giọng, nhiều speaker, xử lý hàng loạt và studio chỉnh sửa nâng cao.</w:t>
            </w:r>
          </w:p>
        </w:tc>
      </w:tr>
    </w:tbl>
    <w:p w14:paraId="65394111">
      <w:pPr>
        <w:pStyle w:val="2"/>
      </w:pPr>
      <w:r>
        <w:t>8. Lộ trình triển khai</w:t>
      </w:r>
    </w:p>
    <w:tbl>
      <w:tblPr>
        <w:tblStyle w:val="12"/>
        <w:tblW w:w="9360" w:type="dxa"/>
        <w:jc w:val="center"/>
        <w:tblLayout w:type="fixed"/>
        <w:tblCellMar>
          <w:top w:w="0" w:type="dxa"/>
          <w:left w:w="108" w:type="dxa"/>
          <w:bottom w:w="0" w:type="dxa"/>
          <w:right w:w="108" w:type="dxa"/>
        </w:tblCellMar>
      </w:tblPr>
      <w:tblGrid>
        <w:gridCol w:w="1250"/>
        <w:gridCol w:w="1950"/>
        <w:gridCol w:w="4710"/>
        <w:gridCol w:w="1450"/>
      </w:tblGrid>
      <w:tr w14:paraId="01E9C25C">
        <w:tblPrEx>
          <w:tblCellMar>
            <w:top w:w="0" w:type="dxa"/>
            <w:left w:w="108" w:type="dxa"/>
            <w:bottom w:w="0" w:type="dxa"/>
            <w:right w:w="108" w:type="dxa"/>
          </w:tblCellMar>
        </w:tblPrEx>
        <w:trPr>
          <w:trHeight w:val="0" w:hRule="atLeast"/>
          <w:jc w:val="center"/>
        </w:trPr>
        <w:tc>
          <w:tcPr>
            <w:tcW w:w="1250" w:type="dxa"/>
            <w:shd w:val="clear" w:color="auto" w:fill="2E74B5"/>
            <w:tcMar>
              <w:top w:w="90" w:type="dxa"/>
              <w:left w:w="120" w:type="dxa"/>
              <w:bottom w:w="90" w:type="dxa"/>
              <w:right w:w="120" w:type="dxa"/>
            </w:tcMar>
            <w:vAlign w:val="center"/>
          </w:tcPr>
          <w:p w14:paraId="0CC757AC">
            <w:pPr>
              <w:spacing w:before="0" w:after="40" w:line="252" w:lineRule="auto"/>
            </w:pPr>
            <w:r>
              <w:rPr>
                <w:rFonts w:ascii="Calibri" w:hAnsi="Calibri" w:eastAsia="Calibri"/>
                <w:b/>
                <w:i w:val="0"/>
                <w:color w:val="FFFFFF"/>
                <w:sz w:val="18"/>
              </w:rPr>
              <w:t>Giai đoạn</w:t>
            </w:r>
          </w:p>
        </w:tc>
        <w:tc>
          <w:tcPr>
            <w:tcW w:w="1950" w:type="dxa"/>
            <w:shd w:val="clear" w:color="auto" w:fill="2E74B5"/>
            <w:tcMar>
              <w:top w:w="90" w:type="dxa"/>
              <w:left w:w="120" w:type="dxa"/>
              <w:bottom w:w="90" w:type="dxa"/>
              <w:right w:w="120" w:type="dxa"/>
            </w:tcMar>
            <w:vAlign w:val="center"/>
          </w:tcPr>
          <w:p w14:paraId="76925EF7">
            <w:pPr>
              <w:spacing w:before="0" w:after="40" w:line="252" w:lineRule="auto"/>
            </w:pPr>
            <w:r>
              <w:rPr>
                <w:rFonts w:ascii="Calibri" w:hAnsi="Calibri" w:eastAsia="Calibri"/>
                <w:b/>
                <w:i w:val="0"/>
                <w:color w:val="FFFFFF"/>
                <w:sz w:val="18"/>
              </w:rPr>
              <w:t>Mục tiêu</w:t>
            </w:r>
          </w:p>
        </w:tc>
        <w:tc>
          <w:tcPr>
            <w:tcW w:w="4710" w:type="dxa"/>
            <w:shd w:val="clear" w:color="auto" w:fill="2E74B5"/>
            <w:tcMar>
              <w:top w:w="90" w:type="dxa"/>
              <w:left w:w="120" w:type="dxa"/>
              <w:bottom w:w="90" w:type="dxa"/>
              <w:right w:w="120" w:type="dxa"/>
            </w:tcMar>
            <w:vAlign w:val="center"/>
          </w:tcPr>
          <w:p w14:paraId="311113B0">
            <w:pPr>
              <w:spacing w:before="0" w:after="40" w:line="252" w:lineRule="auto"/>
            </w:pPr>
            <w:r>
              <w:rPr>
                <w:rFonts w:ascii="Calibri" w:hAnsi="Calibri" w:eastAsia="Calibri"/>
                <w:b/>
                <w:i w:val="0"/>
                <w:color w:val="FFFFFF"/>
                <w:sz w:val="18"/>
              </w:rPr>
              <w:t>Phạm vi</w:t>
            </w:r>
          </w:p>
        </w:tc>
        <w:tc>
          <w:tcPr>
            <w:tcW w:w="1450" w:type="dxa"/>
            <w:shd w:val="clear" w:color="auto" w:fill="2E74B5"/>
            <w:tcMar>
              <w:top w:w="90" w:type="dxa"/>
              <w:left w:w="120" w:type="dxa"/>
              <w:bottom w:w="90" w:type="dxa"/>
              <w:right w:w="120" w:type="dxa"/>
            </w:tcMar>
            <w:vAlign w:val="center"/>
          </w:tcPr>
          <w:p w14:paraId="0D9C422B">
            <w:pPr>
              <w:spacing w:before="0" w:after="40" w:line="252" w:lineRule="auto"/>
            </w:pPr>
            <w:r>
              <w:rPr>
                <w:rFonts w:ascii="Calibri" w:hAnsi="Calibri" w:eastAsia="Calibri"/>
                <w:b/>
                <w:i w:val="0"/>
                <w:color w:val="FFFFFF"/>
                <w:sz w:val="18"/>
              </w:rPr>
              <w:t>Ước lượng</w:t>
            </w:r>
          </w:p>
        </w:tc>
      </w:tr>
      <w:tr w14:paraId="402734CD">
        <w:tblPrEx>
          <w:tblCellMar>
            <w:top w:w="0" w:type="dxa"/>
            <w:left w:w="108" w:type="dxa"/>
            <w:bottom w:w="0" w:type="dxa"/>
            <w:right w:w="108" w:type="dxa"/>
          </w:tblCellMar>
        </w:tblPrEx>
        <w:trPr>
          <w:trHeight w:val="0" w:hRule="atLeast"/>
          <w:jc w:val="center"/>
        </w:trPr>
        <w:tc>
          <w:tcPr>
            <w:tcW w:w="1250" w:type="dxa"/>
            <w:tcMar>
              <w:top w:w="90" w:type="dxa"/>
              <w:left w:w="120" w:type="dxa"/>
              <w:bottom w:w="90" w:type="dxa"/>
              <w:right w:w="120" w:type="dxa"/>
            </w:tcMar>
            <w:vAlign w:val="center"/>
          </w:tcPr>
          <w:p w14:paraId="465DD592">
            <w:pPr>
              <w:spacing w:before="0" w:after="40" w:line="252" w:lineRule="auto"/>
            </w:pPr>
            <w:r>
              <w:rPr>
                <w:rFonts w:ascii="Calibri" w:hAnsi="Calibri" w:eastAsia="Calibri"/>
                <w:b/>
                <w:i w:val="0"/>
                <w:color w:val="17365D"/>
                <w:sz w:val="17"/>
              </w:rPr>
              <w:t>Giai đoạn 1</w:t>
            </w:r>
          </w:p>
        </w:tc>
        <w:tc>
          <w:tcPr>
            <w:tcW w:w="1950" w:type="dxa"/>
            <w:tcMar>
              <w:top w:w="90" w:type="dxa"/>
              <w:left w:w="120" w:type="dxa"/>
              <w:bottom w:w="90" w:type="dxa"/>
              <w:right w:w="120" w:type="dxa"/>
            </w:tcMar>
            <w:vAlign w:val="center"/>
          </w:tcPr>
          <w:p w14:paraId="498A6EA9">
            <w:pPr>
              <w:spacing w:before="0" w:after="40" w:line="252" w:lineRule="auto"/>
            </w:pPr>
            <w:r>
              <w:rPr>
                <w:rFonts w:ascii="Calibri" w:hAnsi="Calibri" w:eastAsia="Calibri"/>
                <w:b/>
                <w:i w:val="0"/>
                <w:color w:val="1F4D78"/>
                <w:sz w:val="17"/>
              </w:rPr>
              <w:t>Nền tảng cơ bản</w:t>
            </w:r>
          </w:p>
        </w:tc>
        <w:tc>
          <w:tcPr>
            <w:tcW w:w="4710" w:type="dxa"/>
            <w:tcMar>
              <w:top w:w="90" w:type="dxa"/>
              <w:left w:w="120" w:type="dxa"/>
              <w:bottom w:w="90" w:type="dxa"/>
              <w:right w:w="120" w:type="dxa"/>
            </w:tcMar>
            <w:vAlign w:val="center"/>
          </w:tcPr>
          <w:p w14:paraId="2D9798A0">
            <w:pPr>
              <w:spacing w:before="0" w:after="40" w:line="252" w:lineRule="auto"/>
            </w:pPr>
            <w:r>
              <w:rPr>
                <w:rFonts w:ascii="Calibri" w:hAnsi="Calibri" w:eastAsia="Calibri"/>
                <w:b w:val="0"/>
                <w:i w:val="0"/>
                <w:color w:val="222222"/>
                <w:sz w:val="17"/>
              </w:rPr>
              <w:t>Upload, lưu trữ, job queue, FFmpeg, transcript, dịch, giao diện kiểm tra.</w:t>
            </w:r>
          </w:p>
        </w:tc>
        <w:tc>
          <w:tcPr>
            <w:tcW w:w="1450" w:type="dxa"/>
            <w:tcMar>
              <w:top w:w="90" w:type="dxa"/>
              <w:left w:w="120" w:type="dxa"/>
              <w:bottom w:w="90" w:type="dxa"/>
              <w:right w:w="120" w:type="dxa"/>
            </w:tcMar>
            <w:vAlign w:val="center"/>
          </w:tcPr>
          <w:p w14:paraId="7F5F24B6">
            <w:pPr>
              <w:spacing w:before="0" w:after="40" w:line="252" w:lineRule="auto"/>
            </w:pPr>
            <w:r>
              <w:rPr>
                <w:rFonts w:ascii="Calibri" w:hAnsi="Calibri" w:eastAsia="Calibri"/>
                <w:b w:val="0"/>
                <w:i w:val="0"/>
                <w:color w:val="222222"/>
                <w:sz w:val="17"/>
              </w:rPr>
              <w:t>4-6 tuần</w:t>
            </w:r>
          </w:p>
        </w:tc>
      </w:tr>
      <w:tr w14:paraId="7FBAF57B">
        <w:tblPrEx>
          <w:tblCellMar>
            <w:top w:w="0" w:type="dxa"/>
            <w:left w:w="108" w:type="dxa"/>
            <w:bottom w:w="0" w:type="dxa"/>
            <w:right w:w="108" w:type="dxa"/>
          </w:tblCellMar>
        </w:tblPrEx>
        <w:trPr>
          <w:trHeight w:val="0" w:hRule="atLeast"/>
          <w:jc w:val="center"/>
        </w:trPr>
        <w:tc>
          <w:tcPr>
            <w:tcW w:w="1250" w:type="dxa"/>
            <w:shd w:val="clear" w:color="auto" w:fill="F4F6F9"/>
            <w:tcMar>
              <w:top w:w="90" w:type="dxa"/>
              <w:left w:w="120" w:type="dxa"/>
              <w:bottom w:w="90" w:type="dxa"/>
              <w:right w:w="120" w:type="dxa"/>
            </w:tcMar>
            <w:vAlign w:val="center"/>
          </w:tcPr>
          <w:p w14:paraId="59FB98A9">
            <w:pPr>
              <w:spacing w:before="0" w:after="40" w:line="252" w:lineRule="auto"/>
            </w:pPr>
            <w:r>
              <w:rPr>
                <w:rFonts w:ascii="Calibri" w:hAnsi="Calibri" w:eastAsia="Calibri"/>
                <w:b/>
                <w:i w:val="0"/>
                <w:color w:val="17365D"/>
                <w:sz w:val="17"/>
              </w:rPr>
              <w:t>Giai đoạn 2</w:t>
            </w:r>
          </w:p>
        </w:tc>
        <w:tc>
          <w:tcPr>
            <w:tcW w:w="1950" w:type="dxa"/>
            <w:shd w:val="clear" w:color="auto" w:fill="F4F6F9"/>
            <w:tcMar>
              <w:top w:w="90" w:type="dxa"/>
              <w:left w:w="120" w:type="dxa"/>
              <w:bottom w:w="90" w:type="dxa"/>
              <w:right w:w="120" w:type="dxa"/>
            </w:tcMar>
            <w:vAlign w:val="center"/>
          </w:tcPr>
          <w:p w14:paraId="6E73B9FB">
            <w:pPr>
              <w:spacing w:before="0" w:after="40" w:line="252" w:lineRule="auto"/>
            </w:pPr>
            <w:r>
              <w:rPr>
                <w:rFonts w:ascii="Calibri" w:hAnsi="Calibri" w:eastAsia="Calibri"/>
                <w:b/>
                <w:i w:val="0"/>
                <w:color w:val="1F4D78"/>
                <w:sz w:val="17"/>
              </w:rPr>
              <w:t>Tạo giọng và xuất video</w:t>
            </w:r>
          </w:p>
        </w:tc>
        <w:tc>
          <w:tcPr>
            <w:tcW w:w="4710" w:type="dxa"/>
            <w:shd w:val="clear" w:color="auto" w:fill="F4F6F9"/>
            <w:tcMar>
              <w:top w:w="90" w:type="dxa"/>
              <w:left w:w="120" w:type="dxa"/>
              <w:bottom w:w="90" w:type="dxa"/>
              <w:right w:w="120" w:type="dxa"/>
            </w:tcMar>
            <w:vAlign w:val="center"/>
          </w:tcPr>
          <w:p w14:paraId="6F9DCCFA">
            <w:pPr>
              <w:spacing w:before="0" w:after="40" w:line="252" w:lineRule="auto"/>
            </w:pPr>
            <w:r>
              <w:rPr>
                <w:rFonts w:ascii="Calibri" w:hAnsi="Calibri" w:eastAsia="Calibri"/>
                <w:b w:val="0"/>
                <w:i w:val="0"/>
                <w:color w:val="222222"/>
                <w:sz w:val="17"/>
              </w:rPr>
              <w:t>TTS tiếng Việt, đồng bộ đoạn, trộn audio, SRT, tải video đầu ra.</w:t>
            </w:r>
          </w:p>
        </w:tc>
        <w:tc>
          <w:tcPr>
            <w:tcW w:w="1450" w:type="dxa"/>
            <w:shd w:val="clear" w:color="auto" w:fill="F4F6F9"/>
            <w:tcMar>
              <w:top w:w="90" w:type="dxa"/>
              <w:left w:w="120" w:type="dxa"/>
              <w:bottom w:w="90" w:type="dxa"/>
              <w:right w:w="120" w:type="dxa"/>
            </w:tcMar>
            <w:vAlign w:val="center"/>
          </w:tcPr>
          <w:p w14:paraId="4F70D5F9">
            <w:pPr>
              <w:spacing w:before="0" w:after="40" w:line="252" w:lineRule="auto"/>
            </w:pPr>
            <w:r>
              <w:rPr>
                <w:rFonts w:ascii="Calibri" w:hAnsi="Calibri" w:eastAsia="Calibri"/>
                <w:b w:val="0"/>
                <w:i w:val="0"/>
                <w:color w:val="222222"/>
                <w:sz w:val="17"/>
              </w:rPr>
              <w:t>3-4 tuần</w:t>
            </w:r>
          </w:p>
        </w:tc>
      </w:tr>
      <w:tr w14:paraId="22E3697C">
        <w:tblPrEx>
          <w:tblCellMar>
            <w:top w:w="0" w:type="dxa"/>
            <w:left w:w="108" w:type="dxa"/>
            <w:bottom w:w="0" w:type="dxa"/>
            <w:right w:w="108" w:type="dxa"/>
          </w:tblCellMar>
        </w:tblPrEx>
        <w:trPr>
          <w:trHeight w:val="0" w:hRule="atLeast"/>
          <w:jc w:val="center"/>
        </w:trPr>
        <w:tc>
          <w:tcPr>
            <w:tcW w:w="1250" w:type="dxa"/>
            <w:tcMar>
              <w:top w:w="90" w:type="dxa"/>
              <w:left w:w="120" w:type="dxa"/>
              <w:bottom w:w="90" w:type="dxa"/>
              <w:right w:w="120" w:type="dxa"/>
            </w:tcMar>
            <w:vAlign w:val="center"/>
          </w:tcPr>
          <w:p w14:paraId="5363C256">
            <w:pPr>
              <w:spacing w:before="0" w:after="40" w:line="252" w:lineRule="auto"/>
            </w:pPr>
            <w:r>
              <w:rPr>
                <w:rFonts w:ascii="Calibri" w:hAnsi="Calibri" w:eastAsia="Calibri"/>
                <w:b/>
                <w:i w:val="0"/>
                <w:color w:val="17365D"/>
                <w:sz w:val="17"/>
              </w:rPr>
              <w:t>Giai đoạn 3</w:t>
            </w:r>
          </w:p>
        </w:tc>
        <w:tc>
          <w:tcPr>
            <w:tcW w:w="1950" w:type="dxa"/>
            <w:tcMar>
              <w:top w:w="90" w:type="dxa"/>
              <w:left w:w="120" w:type="dxa"/>
              <w:bottom w:w="90" w:type="dxa"/>
              <w:right w:w="120" w:type="dxa"/>
            </w:tcMar>
            <w:vAlign w:val="center"/>
          </w:tcPr>
          <w:p w14:paraId="24F9FCF2">
            <w:pPr>
              <w:spacing w:before="0" w:after="40" w:line="252" w:lineRule="auto"/>
            </w:pPr>
            <w:r>
              <w:rPr>
                <w:rFonts w:ascii="Calibri" w:hAnsi="Calibri" w:eastAsia="Calibri"/>
                <w:b/>
                <w:i w:val="0"/>
                <w:color w:val="1F4D78"/>
                <w:sz w:val="17"/>
              </w:rPr>
              <w:t>Ổn định vận hành</w:t>
            </w:r>
          </w:p>
        </w:tc>
        <w:tc>
          <w:tcPr>
            <w:tcW w:w="4710" w:type="dxa"/>
            <w:tcMar>
              <w:top w:w="90" w:type="dxa"/>
              <w:left w:w="120" w:type="dxa"/>
              <w:bottom w:w="90" w:type="dxa"/>
              <w:right w:w="120" w:type="dxa"/>
            </w:tcMar>
            <w:vAlign w:val="center"/>
          </w:tcPr>
          <w:p w14:paraId="0F1F9DDB">
            <w:pPr>
              <w:spacing w:before="0" w:after="40" w:line="252" w:lineRule="auto"/>
            </w:pPr>
            <w:r>
              <w:rPr>
                <w:rFonts w:ascii="Calibri" w:hAnsi="Calibri" w:eastAsia="Calibri"/>
                <w:b w:val="0"/>
                <w:i w:val="0"/>
                <w:color w:val="222222"/>
                <w:sz w:val="17"/>
              </w:rPr>
              <w:t>Retry, log, giám sát, quota, tính chi phí theo phút, bảo mật và xóa dữ liệu.</w:t>
            </w:r>
          </w:p>
        </w:tc>
        <w:tc>
          <w:tcPr>
            <w:tcW w:w="1450" w:type="dxa"/>
            <w:tcMar>
              <w:top w:w="90" w:type="dxa"/>
              <w:left w:w="120" w:type="dxa"/>
              <w:bottom w:w="90" w:type="dxa"/>
              <w:right w:w="120" w:type="dxa"/>
            </w:tcMar>
            <w:vAlign w:val="center"/>
          </w:tcPr>
          <w:p w14:paraId="6578AC42">
            <w:pPr>
              <w:spacing w:before="0" w:after="40" w:line="252" w:lineRule="auto"/>
            </w:pPr>
            <w:r>
              <w:rPr>
                <w:rFonts w:ascii="Calibri" w:hAnsi="Calibri" w:eastAsia="Calibri"/>
                <w:b w:val="0"/>
                <w:i w:val="0"/>
                <w:color w:val="222222"/>
                <w:sz w:val="17"/>
              </w:rPr>
              <w:t>2-3 tuần</w:t>
            </w:r>
          </w:p>
        </w:tc>
      </w:tr>
      <w:tr w14:paraId="68170369">
        <w:tblPrEx>
          <w:tblCellMar>
            <w:top w:w="0" w:type="dxa"/>
            <w:left w:w="108" w:type="dxa"/>
            <w:bottom w:w="0" w:type="dxa"/>
            <w:right w:w="108" w:type="dxa"/>
          </w:tblCellMar>
        </w:tblPrEx>
        <w:trPr>
          <w:trHeight w:val="0" w:hRule="atLeast"/>
          <w:jc w:val="center"/>
        </w:trPr>
        <w:tc>
          <w:tcPr>
            <w:tcW w:w="1250" w:type="dxa"/>
            <w:shd w:val="clear" w:color="auto" w:fill="F4F6F9"/>
            <w:tcMar>
              <w:top w:w="90" w:type="dxa"/>
              <w:left w:w="120" w:type="dxa"/>
              <w:bottom w:w="90" w:type="dxa"/>
              <w:right w:w="120" w:type="dxa"/>
            </w:tcMar>
            <w:vAlign w:val="center"/>
          </w:tcPr>
          <w:p w14:paraId="37F7A3CF">
            <w:pPr>
              <w:spacing w:before="0" w:after="40" w:line="252" w:lineRule="auto"/>
            </w:pPr>
            <w:r>
              <w:rPr>
                <w:rFonts w:ascii="Calibri" w:hAnsi="Calibri" w:eastAsia="Calibri"/>
                <w:b/>
                <w:i w:val="0"/>
                <w:color w:val="17365D"/>
                <w:sz w:val="17"/>
              </w:rPr>
              <w:t>Giai đoạn 4</w:t>
            </w:r>
          </w:p>
        </w:tc>
        <w:tc>
          <w:tcPr>
            <w:tcW w:w="1950" w:type="dxa"/>
            <w:shd w:val="clear" w:color="auto" w:fill="F4F6F9"/>
            <w:tcMar>
              <w:top w:w="90" w:type="dxa"/>
              <w:left w:w="120" w:type="dxa"/>
              <w:bottom w:w="90" w:type="dxa"/>
              <w:right w:w="120" w:type="dxa"/>
            </w:tcMar>
            <w:vAlign w:val="center"/>
          </w:tcPr>
          <w:p w14:paraId="621981B1">
            <w:pPr>
              <w:spacing w:before="0" w:after="40" w:line="252" w:lineRule="auto"/>
            </w:pPr>
            <w:r>
              <w:rPr>
                <w:rFonts w:ascii="Calibri" w:hAnsi="Calibri" w:eastAsia="Calibri"/>
                <w:b/>
                <w:i w:val="0"/>
                <w:color w:val="1F4D78"/>
                <w:sz w:val="17"/>
              </w:rPr>
              <w:t>Tính năng nâng cao</w:t>
            </w:r>
          </w:p>
        </w:tc>
        <w:tc>
          <w:tcPr>
            <w:tcW w:w="4710" w:type="dxa"/>
            <w:shd w:val="clear" w:color="auto" w:fill="F4F6F9"/>
            <w:tcMar>
              <w:top w:w="90" w:type="dxa"/>
              <w:left w:w="120" w:type="dxa"/>
              <w:bottom w:w="90" w:type="dxa"/>
              <w:right w:w="120" w:type="dxa"/>
            </w:tcMar>
            <w:vAlign w:val="center"/>
          </w:tcPr>
          <w:p w14:paraId="2C44B582">
            <w:pPr>
              <w:spacing w:before="0" w:after="40" w:line="252" w:lineRule="auto"/>
            </w:pPr>
            <w:r>
              <w:rPr>
                <w:rFonts w:ascii="Calibri" w:hAnsi="Calibri" w:eastAsia="Calibri"/>
                <w:b w:val="0"/>
                <w:i w:val="0"/>
                <w:color w:val="222222"/>
                <w:sz w:val="17"/>
              </w:rPr>
              <w:t>Nhiều speaker, tách nền tốt hơn, voice cloning có đồng ý, batch và lip-sync.</w:t>
            </w:r>
          </w:p>
        </w:tc>
        <w:tc>
          <w:tcPr>
            <w:tcW w:w="1450" w:type="dxa"/>
            <w:shd w:val="clear" w:color="auto" w:fill="F4F6F9"/>
            <w:tcMar>
              <w:top w:w="90" w:type="dxa"/>
              <w:left w:w="120" w:type="dxa"/>
              <w:bottom w:w="90" w:type="dxa"/>
              <w:right w:w="120" w:type="dxa"/>
            </w:tcMar>
            <w:vAlign w:val="center"/>
          </w:tcPr>
          <w:p w14:paraId="7EC265E1">
            <w:pPr>
              <w:spacing w:before="0" w:after="40" w:line="252" w:lineRule="auto"/>
            </w:pPr>
            <w:r>
              <w:rPr>
                <w:rFonts w:ascii="Calibri" w:hAnsi="Calibri" w:eastAsia="Calibri"/>
                <w:b w:val="0"/>
                <w:i w:val="0"/>
                <w:color w:val="222222"/>
                <w:sz w:val="17"/>
              </w:rPr>
              <w:t>Theo nhu cầu</w:t>
            </w:r>
          </w:p>
        </w:tc>
      </w:tr>
    </w:tbl>
    <w:p w14:paraId="6E3EF69C">
      <w:pPr>
        <w:pStyle w:val="164"/>
      </w:pPr>
      <w:r>
        <w:t>Ước lượng trên phù hợp với một nhóm nhỏ có kinh nghiệm backend, frontend và xử lý media. Thời gian thực tế phụ thuộc API được chọn, chất lượng đầu vào và mức độ hoàn thiện của trình biên tập.</w:t>
      </w:r>
    </w:p>
    <w:p w14:paraId="7D976CB2">
      <w:pPr>
        <w:pStyle w:val="2"/>
      </w:pPr>
      <w:r>
        <w:t>9. Rủi ro và phương án xử lý</w:t>
      </w:r>
    </w:p>
    <w:tbl>
      <w:tblPr>
        <w:tblStyle w:val="12"/>
        <w:tblW w:w="9360" w:type="dxa"/>
        <w:jc w:val="center"/>
        <w:tblLayout w:type="fixed"/>
        <w:tblCellMar>
          <w:top w:w="0" w:type="dxa"/>
          <w:left w:w="108" w:type="dxa"/>
          <w:bottom w:w="0" w:type="dxa"/>
          <w:right w:w="108" w:type="dxa"/>
        </w:tblCellMar>
      </w:tblPr>
      <w:tblGrid>
        <w:gridCol w:w="2300"/>
        <w:gridCol w:w="2700"/>
        <w:gridCol w:w="4360"/>
      </w:tblGrid>
      <w:tr w14:paraId="773B7B56">
        <w:tblPrEx>
          <w:tblCellMar>
            <w:top w:w="0" w:type="dxa"/>
            <w:left w:w="108" w:type="dxa"/>
            <w:bottom w:w="0" w:type="dxa"/>
            <w:right w:w="108" w:type="dxa"/>
          </w:tblCellMar>
        </w:tblPrEx>
        <w:trPr>
          <w:trHeight w:val="0" w:hRule="atLeast"/>
          <w:jc w:val="center"/>
        </w:trPr>
        <w:tc>
          <w:tcPr>
            <w:tcW w:w="2300" w:type="dxa"/>
            <w:shd w:val="clear" w:color="auto" w:fill="2E74B5"/>
            <w:tcMar>
              <w:top w:w="90" w:type="dxa"/>
              <w:left w:w="120" w:type="dxa"/>
              <w:bottom w:w="90" w:type="dxa"/>
              <w:right w:w="120" w:type="dxa"/>
            </w:tcMar>
            <w:vAlign w:val="center"/>
          </w:tcPr>
          <w:p w14:paraId="1B5E7D4C">
            <w:pPr>
              <w:spacing w:before="0" w:after="40" w:line="252" w:lineRule="auto"/>
            </w:pPr>
            <w:r>
              <w:rPr>
                <w:rFonts w:ascii="Calibri" w:hAnsi="Calibri" w:eastAsia="Calibri"/>
                <w:b/>
                <w:i w:val="0"/>
                <w:color w:val="FFFFFF"/>
                <w:sz w:val="18"/>
              </w:rPr>
              <w:t>Rủi ro</w:t>
            </w:r>
          </w:p>
        </w:tc>
        <w:tc>
          <w:tcPr>
            <w:tcW w:w="2700" w:type="dxa"/>
            <w:shd w:val="clear" w:color="auto" w:fill="2E74B5"/>
            <w:tcMar>
              <w:top w:w="90" w:type="dxa"/>
              <w:left w:w="120" w:type="dxa"/>
              <w:bottom w:w="90" w:type="dxa"/>
              <w:right w:w="120" w:type="dxa"/>
            </w:tcMar>
            <w:vAlign w:val="center"/>
          </w:tcPr>
          <w:p w14:paraId="4D005D82">
            <w:pPr>
              <w:spacing w:before="0" w:after="40" w:line="252" w:lineRule="auto"/>
            </w:pPr>
            <w:r>
              <w:rPr>
                <w:rFonts w:ascii="Calibri" w:hAnsi="Calibri" w:eastAsia="Calibri"/>
                <w:b/>
                <w:i w:val="0"/>
                <w:color w:val="FFFFFF"/>
                <w:sz w:val="18"/>
              </w:rPr>
              <w:t>Ảnh hưởng</w:t>
            </w:r>
          </w:p>
        </w:tc>
        <w:tc>
          <w:tcPr>
            <w:tcW w:w="4360" w:type="dxa"/>
            <w:shd w:val="clear" w:color="auto" w:fill="2E74B5"/>
            <w:tcMar>
              <w:top w:w="90" w:type="dxa"/>
              <w:left w:w="120" w:type="dxa"/>
              <w:bottom w:w="90" w:type="dxa"/>
              <w:right w:w="120" w:type="dxa"/>
            </w:tcMar>
            <w:vAlign w:val="center"/>
          </w:tcPr>
          <w:p w14:paraId="56C964FD">
            <w:pPr>
              <w:spacing w:before="0" w:after="40" w:line="252" w:lineRule="auto"/>
            </w:pPr>
            <w:r>
              <w:rPr>
                <w:rFonts w:ascii="Calibri" w:hAnsi="Calibri" w:eastAsia="Calibri"/>
                <w:b/>
                <w:i w:val="0"/>
                <w:color w:val="FFFFFF"/>
                <w:sz w:val="18"/>
              </w:rPr>
              <w:t>Giải pháp</w:t>
            </w:r>
          </w:p>
        </w:tc>
      </w:tr>
      <w:tr w14:paraId="3526813F">
        <w:tblPrEx>
          <w:tblCellMar>
            <w:top w:w="0" w:type="dxa"/>
            <w:left w:w="108" w:type="dxa"/>
            <w:bottom w:w="0" w:type="dxa"/>
            <w:right w:w="108" w:type="dxa"/>
          </w:tblCellMar>
        </w:tblPrEx>
        <w:trPr>
          <w:trHeight w:val="0" w:hRule="atLeast"/>
          <w:jc w:val="center"/>
        </w:trPr>
        <w:tc>
          <w:tcPr>
            <w:tcW w:w="2300" w:type="dxa"/>
            <w:tcMar>
              <w:top w:w="90" w:type="dxa"/>
              <w:left w:w="120" w:type="dxa"/>
              <w:bottom w:w="90" w:type="dxa"/>
              <w:right w:w="120" w:type="dxa"/>
            </w:tcMar>
            <w:vAlign w:val="center"/>
          </w:tcPr>
          <w:p w14:paraId="3FF00961">
            <w:pPr>
              <w:spacing w:before="0" w:after="40" w:line="252" w:lineRule="auto"/>
            </w:pPr>
            <w:r>
              <w:rPr>
                <w:rFonts w:ascii="Calibri" w:hAnsi="Calibri" w:eastAsia="Calibri"/>
                <w:b/>
                <w:i w:val="0"/>
                <w:color w:val="17365D"/>
                <w:sz w:val="17"/>
              </w:rPr>
              <w:t>Câu tiếng Việt dài hơn câu gốc</w:t>
            </w:r>
          </w:p>
        </w:tc>
        <w:tc>
          <w:tcPr>
            <w:tcW w:w="2700" w:type="dxa"/>
            <w:tcMar>
              <w:top w:w="90" w:type="dxa"/>
              <w:left w:w="120" w:type="dxa"/>
              <w:bottom w:w="90" w:type="dxa"/>
              <w:right w:w="120" w:type="dxa"/>
            </w:tcMar>
            <w:vAlign w:val="center"/>
          </w:tcPr>
          <w:p w14:paraId="147FFB6C">
            <w:pPr>
              <w:spacing w:before="0" w:after="40" w:line="252" w:lineRule="auto"/>
            </w:pPr>
            <w:r>
              <w:rPr>
                <w:rFonts w:ascii="Calibri" w:hAnsi="Calibri" w:eastAsia="Calibri"/>
                <w:b w:val="0"/>
                <w:i w:val="0"/>
                <w:color w:val="8A6500"/>
                <w:sz w:val="17"/>
              </w:rPr>
              <w:t>Lời đọc tràn thời gian hoặc chồng câu</w:t>
            </w:r>
          </w:p>
        </w:tc>
        <w:tc>
          <w:tcPr>
            <w:tcW w:w="4360" w:type="dxa"/>
            <w:tcMar>
              <w:top w:w="90" w:type="dxa"/>
              <w:left w:w="120" w:type="dxa"/>
              <w:bottom w:w="90" w:type="dxa"/>
              <w:right w:w="120" w:type="dxa"/>
            </w:tcMar>
            <w:vAlign w:val="center"/>
          </w:tcPr>
          <w:p w14:paraId="509B87B1">
            <w:pPr>
              <w:spacing w:before="0" w:after="40" w:line="252" w:lineRule="auto"/>
            </w:pPr>
            <w:r>
              <w:rPr>
                <w:rFonts w:ascii="Calibri" w:hAnsi="Calibri" w:eastAsia="Calibri"/>
                <w:b w:val="0"/>
                <w:i w:val="0"/>
                <w:color w:val="222222"/>
                <w:sz w:val="17"/>
              </w:rPr>
              <w:t>Rút gọn bản dịch, giới hạn tốc độ và cảnh báo người dùng.</w:t>
            </w:r>
          </w:p>
        </w:tc>
      </w:tr>
      <w:tr w14:paraId="1908FE2E">
        <w:tblPrEx>
          <w:tblCellMar>
            <w:top w:w="0" w:type="dxa"/>
            <w:left w:w="108" w:type="dxa"/>
            <w:bottom w:w="0" w:type="dxa"/>
            <w:right w:w="108" w:type="dxa"/>
          </w:tblCellMar>
        </w:tblPrEx>
        <w:trPr>
          <w:trHeight w:val="0" w:hRule="atLeast"/>
          <w:jc w:val="center"/>
        </w:trPr>
        <w:tc>
          <w:tcPr>
            <w:tcW w:w="2300" w:type="dxa"/>
            <w:shd w:val="clear" w:color="auto" w:fill="F4F6F9"/>
            <w:tcMar>
              <w:top w:w="90" w:type="dxa"/>
              <w:left w:w="120" w:type="dxa"/>
              <w:bottom w:w="90" w:type="dxa"/>
              <w:right w:w="120" w:type="dxa"/>
            </w:tcMar>
            <w:vAlign w:val="center"/>
          </w:tcPr>
          <w:p w14:paraId="56422E67">
            <w:pPr>
              <w:spacing w:before="0" w:after="40" w:line="252" w:lineRule="auto"/>
            </w:pPr>
            <w:r>
              <w:rPr>
                <w:rFonts w:ascii="Calibri" w:hAnsi="Calibri" w:eastAsia="Calibri"/>
                <w:b/>
                <w:i w:val="0"/>
                <w:color w:val="17365D"/>
                <w:sz w:val="17"/>
              </w:rPr>
              <w:t>Nhạc nền lẫn giọng</w:t>
            </w:r>
          </w:p>
        </w:tc>
        <w:tc>
          <w:tcPr>
            <w:tcW w:w="2700" w:type="dxa"/>
            <w:shd w:val="clear" w:color="auto" w:fill="F4F6F9"/>
            <w:tcMar>
              <w:top w:w="90" w:type="dxa"/>
              <w:left w:w="120" w:type="dxa"/>
              <w:bottom w:w="90" w:type="dxa"/>
              <w:right w:w="120" w:type="dxa"/>
            </w:tcMar>
            <w:vAlign w:val="center"/>
          </w:tcPr>
          <w:p w14:paraId="65F00D3F">
            <w:pPr>
              <w:spacing w:before="0" w:after="40" w:line="252" w:lineRule="auto"/>
            </w:pPr>
            <w:r>
              <w:rPr>
                <w:rFonts w:ascii="Calibri" w:hAnsi="Calibri" w:eastAsia="Calibri"/>
                <w:b w:val="0"/>
                <w:i w:val="0"/>
                <w:color w:val="8A6500"/>
                <w:sz w:val="17"/>
              </w:rPr>
              <w:t>Chất lượng lồng tiếng kém</w:t>
            </w:r>
          </w:p>
        </w:tc>
        <w:tc>
          <w:tcPr>
            <w:tcW w:w="4360" w:type="dxa"/>
            <w:shd w:val="clear" w:color="auto" w:fill="F4F6F9"/>
            <w:tcMar>
              <w:top w:w="90" w:type="dxa"/>
              <w:left w:w="120" w:type="dxa"/>
              <w:bottom w:w="90" w:type="dxa"/>
              <w:right w:w="120" w:type="dxa"/>
            </w:tcMar>
            <w:vAlign w:val="center"/>
          </w:tcPr>
          <w:p w14:paraId="58B36FBA">
            <w:pPr>
              <w:spacing w:before="0" w:after="40" w:line="252" w:lineRule="auto"/>
            </w:pPr>
            <w:r>
              <w:rPr>
                <w:rFonts w:ascii="Calibri" w:hAnsi="Calibri" w:eastAsia="Calibri"/>
                <w:b w:val="0"/>
                <w:i w:val="0"/>
                <w:color w:val="222222"/>
                <w:sz w:val="17"/>
              </w:rPr>
              <w:t>Dùng source separation; cho phép chọn giữ nền hoặc thay toàn bộ audio.</w:t>
            </w:r>
          </w:p>
        </w:tc>
      </w:tr>
      <w:tr w14:paraId="402ACDBC">
        <w:tblPrEx>
          <w:tblCellMar>
            <w:top w:w="0" w:type="dxa"/>
            <w:left w:w="108" w:type="dxa"/>
            <w:bottom w:w="0" w:type="dxa"/>
            <w:right w:w="108" w:type="dxa"/>
          </w:tblCellMar>
        </w:tblPrEx>
        <w:trPr>
          <w:trHeight w:val="0" w:hRule="atLeast"/>
          <w:jc w:val="center"/>
        </w:trPr>
        <w:tc>
          <w:tcPr>
            <w:tcW w:w="2300" w:type="dxa"/>
            <w:tcMar>
              <w:top w:w="90" w:type="dxa"/>
              <w:left w:w="120" w:type="dxa"/>
              <w:bottom w:w="90" w:type="dxa"/>
              <w:right w:w="120" w:type="dxa"/>
            </w:tcMar>
            <w:vAlign w:val="center"/>
          </w:tcPr>
          <w:p w14:paraId="09CB18ED">
            <w:pPr>
              <w:spacing w:before="0" w:after="40" w:line="252" w:lineRule="auto"/>
            </w:pPr>
            <w:r>
              <w:rPr>
                <w:rFonts w:ascii="Calibri" w:hAnsi="Calibri" w:eastAsia="Calibri"/>
                <w:b/>
                <w:i w:val="0"/>
                <w:color w:val="17365D"/>
                <w:sz w:val="17"/>
              </w:rPr>
              <w:t>Nhận diện sai tên/thuật ngữ</w:t>
            </w:r>
          </w:p>
        </w:tc>
        <w:tc>
          <w:tcPr>
            <w:tcW w:w="2700" w:type="dxa"/>
            <w:tcMar>
              <w:top w:w="90" w:type="dxa"/>
              <w:left w:w="120" w:type="dxa"/>
              <w:bottom w:w="90" w:type="dxa"/>
              <w:right w:w="120" w:type="dxa"/>
            </w:tcMar>
            <w:vAlign w:val="center"/>
          </w:tcPr>
          <w:p w14:paraId="1BE4FD64">
            <w:pPr>
              <w:spacing w:before="0" w:after="40" w:line="252" w:lineRule="auto"/>
            </w:pPr>
            <w:r>
              <w:rPr>
                <w:rFonts w:ascii="Calibri" w:hAnsi="Calibri" w:eastAsia="Calibri"/>
                <w:b w:val="0"/>
                <w:i w:val="0"/>
                <w:color w:val="8A6500"/>
                <w:sz w:val="17"/>
              </w:rPr>
              <w:t>Bản dịch sai ngữ nghĩa</w:t>
            </w:r>
          </w:p>
        </w:tc>
        <w:tc>
          <w:tcPr>
            <w:tcW w:w="4360" w:type="dxa"/>
            <w:tcMar>
              <w:top w:w="90" w:type="dxa"/>
              <w:left w:w="120" w:type="dxa"/>
              <w:bottom w:w="90" w:type="dxa"/>
              <w:right w:w="120" w:type="dxa"/>
            </w:tcMar>
            <w:vAlign w:val="center"/>
          </w:tcPr>
          <w:p w14:paraId="1F5D9B4A">
            <w:pPr>
              <w:spacing w:before="0" w:after="40" w:line="252" w:lineRule="auto"/>
            </w:pPr>
            <w:r>
              <w:rPr>
                <w:rFonts w:ascii="Calibri" w:hAnsi="Calibri" w:eastAsia="Calibri"/>
                <w:b w:val="0"/>
                <w:i w:val="0"/>
                <w:color w:val="222222"/>
                <w:sz w:val="17"/>
              </w:rPr>
              <w:t>Glossary, giao diện sửa transcript và khóa câu đã duyệt.</w:t>
            </w:r>
          </w:p>
        </w:tc>
      </w:tr>
      <w:tr w14:paraId="7E2A1595">
        <w:tblPrEx>
          <w:tblCellMar>
            <w:top w:w="0" w:type="dxa"/>
            <w:left w:w="108" w:type="dxa"/>
            <w:bottom w:w="0" w:type="dxa"/>
            <w:right w:w="108" w:type="dxa"/>
          </w:tblCellMar>
        </w:tblPrEx>
        <w:trPr>
          <w:trHeight w:val="0" w:hRule="atLeast"/>
          <w:jc w:val="center"/>
        </w:trPr>
        <w:tc>
          <w:tcPr>
            <w:tcW w:w="2300" w:type="dxa"/>
            <w:shd w:val="clear" w:color="auto" w:fill="F4F6F9"/>
            <w:tcMar>
              <w:top w:w="90" w:type="dxa"/>
              <w:left w:w="120" w:type="dxa"/>
              <w:bottom w:w="90" w:type="dxa"/>
              <w:right w:w="120" w:type="dxa"/>
            </w:tcMar>
            <w:vAlign w:val="center"/>
          </w:tcPr>
          <w:p w14:paraId="410943A5">
            <w:pPr>
              <w:spacing w:before="0" w:after="40" w:line="252" w:lineRule="auto"/>
            </w:pPr>
            <w:r>
              <w:rPr>
                <w:rFonts w:ascii="Calibri" w:hAnsi="Calibri" w:eastAsia="Calibri"/>
                <w:b/>
                <w:i w:val="0"/>
                <w:color w:val="17365D"/>
                <w:sz w:val="17"/>
              </w:rPr>
              <w:t>Video dài hoặc nhiều người dùng</w:t>
            </w:r>
          </w:p>
        </w:tc>
        <w:tc>
          <w:tcPr>
            <w:tcW w:w="2700" w:type="dxa"/>
            <w:shd w:val="clear" w:color="auto" w:fill="F4F6F9"/>
            <w:tcMar>
              <w:top w:w="90" w:type="dxa"/>
              <w:left w:w="120" w:type="dxa"/>
              <w:bottom w:w="90" w:type="dxa"/>
              <w:right w:w="120" w:type="dxa"/>
            </w:tcMar>
            <w:vAlign w:val="center"/>
          </w:tcPr>
          <w:p w14:paraId="52EBB089">
            <w:pPr>
              <w:spacing w:before="0" w:after="40" w:line="252" w:lineRule="auto"/>
            </w:pPr>
            <w:r>
              <w:rPr>
                <w:rFonts w:ascii="Calibri" w:hAnsi="Calibri" w:eastAsia="Calibri"/>
                <w:b w:val="0"/>
                <w:i w:val="0"/>
                <w:color w:val="8A6500"/>
                <w:sz w:val="17"/>
              </w:rPr>
              <w:t>Timeout, chi phí và hàng đợi tăng</w:t>
            </w:r>
          </w:p>
        </w:tc>
        <w:tc>
          <w:tcPr>
            <w:tcW w:w="4360" w:type="dxa"/>
            <w:shd w:val="clear" w:color="auto" w:fill="F4F6F9"/>
            <w:tcMar>
              <w:top w:w="90" w:type="dxa"/>
              <w:left w:w="120" w:type="dxa"/>
              <w:bottom w:w="90" w:type="dxa"/>
              <w:right w:w="120" w:type="dxa"/>
            </w:tcMar>
            <w:vAlign w:val="center"/>
          </w:tcPr>
          <w:p w14:paraId="57E6381E">
            <w:pPr>
              <w:spacing w:before="0" w:after="40" w:line="252" w:lineRule="auto"/>
            </w:pPr>
            <w:r>
              <w:rPr>
                <w:rFonts w:ascii="Calibri" w:hAnsi="Calibri" w:eastAsia="Calibri"/>
                <w:b w:val="0"/>
                <w:i w:val="0"/>
                <w:color w:val="222222"/>
                <w:sz w:val="17"/>
              </w:rPr>
              <w:t>Chunking, queue, quota, giới hạn phút và autoscaling worker.</w:t>
            </w:r>
          </w:p>
        </w:tc>
      </w:tr>
      <w:tr w14:paraId="75A73B87">
        <w:tblPrEx>
          <w:tblCellMar>
            <w:top w:w="0" w:type="dxa"/>
            <w:left w:w="108" w:type="dxa"/>
            <w:bottom w:w="0" w:type="dxa"/>
            <w:right w:w="108" w:type="dxa"/>
          </w:tblCellMar>
        </w:tblPrEx>
        <w:trPr>
          <w:trHeight w:val="0" w:hRule="atLeast"/>
          <w:jc w:val="center"/>
        </w:trPr>
        <w:tc>
          <w:tcPr>
            <w:tcW w:w="2300" w:type="dxa"/>
            <w:tcMar>
              <w:top w:w="90" w:type="dxa"/>
              <w:left w:w="120" w:type="dxa"/>
              <w:bottom w:w="90" w:type="dxa"/>
              <w:right w:w="120" w:type="dxa"/>
            </w:tcMar>
            <w:vAlign w:val="center"/>
          </w:tcPr>
          <w:p w14:paraId="61DC446C">
            <w:pPr>
              <w:spacing w:before="0" w:after="40" w:line="252" w:lineRule="auto"/>
            </w:pPr>
            <w:r>
              <w:rPr>
                <w:rFonts w:ascii="Calibri" w:hAnsi="Calibri" w:eastAsia="Calibri"/>
                <w:b/>
                <w:i w:val="0"/>
                <w:color w:val="17365D"/>
                <w:sz w:val="17"/>
              </w:rPr>
              <w:t>API bên thứ ba lỗi</w:t>
            </w:r>
          </w:p>
        </w:tc>
        <w:tc>
          <w:tcPr>
            <w:tcW w:w="2700" w:type="dxa"/>
            <w:tcMar>
              <w:top w:w="90" w:type="dxa"/>
              <w:left w:w="120" w:type="dxa"/>
              <w:bottom w:w="90" w:type="dxa"/>
              <w:right w:w="120" w:type="dxa"/>
            </w:tcMar>
            <w:vAlign w:val="center"/>
          </w:tcPr>
          <w:p w14:paraId="2BEBA088">
            <w:pPr>
              <w:spacing w:before="0" w:after="40" w:line="252" w:lineRule="auto"/>
            </w:pPr>
            <w:r>
              <w:rPr>
                <w:rFonts w:ascii="Calibri" w:hAnsi="Calibri" w:eastAsia="Calibri"/>
                <w:b w:val="0"/>
                <w:i w:val="0"/>
                <w:color w:val="8A6500"/>
                <w:sz w:val="17"/>
              </w:rPr>
              <w:t>Job dừng giữa chừng</w:t>
            </w:r>
          </w:p>
        </w:tc>
        <w:tc>
          <w:tcPr>
            <w:tcW w:w="4360" w:type="dxa"/>
            <w:tcMar>
              <w:top w:w="90" w:type="dxa"/>
              <w:left w:w="120" w:type="dxa"/>
              <w:bottom w:w="90" w:type="dxa"/>
              <w:right w:w="120" w:type="dxa"/>
            </w:tcMar>
            <w:vAlign w:val="center"/>
          </w:tcPr>
          <w:p w14:paraId="39FB6DC1">
            <w:pPr>
              <w:spacing w:before="0" w:after="40" w:line="252" w:lineRule="auto"/>
            </w:pPr>
            <w:r>
              <w:rPr>
                <w:rFonts w:ascii="Calibri" w:hAnsi="Calibri" w:eastAsia="Calibri"/>
                <w:b w:val="0"/>
                <w:i w:val="0"/>
                <w:color w:val="222222"/>
                <w:sz w:val="17"/>
              </w:rPr>
              <w:t>Checkpoint, retry có backoff, idempotency và phương án provider dự phòng.</w:t>
            </w:r>
          </w:p>
        </w:tc>
      </w:tr>
      <w:tr w14:paraId="6C10A886">
        <w:tblPrEx>
          <w:tblCellMar>
            <w:top w:w="0" w:type="dxa"/>
            <w:left w:w="108" w:type="dxa"/>
            <w:bottom w:w="0" w:type="dxa"/>
            <w:right w:w="108" w:type="dxa"/>
          </w:tblCellMar>
        </w:tblPrEx>
        <w:trPr>
          <w:trHeight w:val="0" w:hRule="atLeast"/>
          <w:jc w:val="center"/>
        </w:trPr>
        <w:tc>
          <w:tcPr>
            <w:tcW w:w="2300" w:type="dxa"/>
            <w:shd w:val="clear" w:color="auto" w:fill="F4F6F9"/>
            <w:tcMar>
              <w:top w:w="90" w:type="dxa"/>
              <w:left w:w="120" w:type="dxa"/>
              <w:bottom w:w="90" w:type="dxa"/>
              <w:right w:w="120" w:type="dxa"/>
            </w:tcMar>
            <w:vAlign w:val="center"/>
          </w:tcPr>
          <w:p w14:paraId="79720E73">
            <w:pPr>
              <w:spacing w:before="0" w:after="40" w:line="252" w:lineRule="auto"/>
            </w:pPr>
            <w:r>
              <w:rPr>
                <w:rFonts w:ascii="Calibri" w:hAnsi="Calibri" w:eastAsia="Calibri"/>
                <w:b/>
                <w:i w:val="0"/>
                <w:color w:val="17365D"/>
                <w:sz w:val="17"/>
              </w:rPr>
              <w:t>Quyền riêng tư/bản quyền</w:t>
            </w:r>
          </w:p>
        </w:tc>
        <w:tc>
          <w:tcPr>
            <w:tcW w:w="2700" w:type="dxa"/>
            <w:shd w:val="clear" w:color="auto" w:fill="F4F6F9"/>
            <w:tcMar>
              <w:top w:w="90" w:type="dxa"/>
              <w:left w:w="120" w:type="dxa"/>
              <w:bottom w:w="90" w:type="dxa"/>
              <w:right w:w="120" w:type="dxa"/>
            </w:tcMar>
            <w:vAlign w:val="center"/>
          </w:tcPr>
          <w:p w14:paraId="4D52F83D">
            <w:pPr>
              <w:spacing w:before="0" w:after="40" w:line="252" w:lineRule="auto"/>
            </w:pPr>
            <w:r>
              <w:rPr>
                <w:rFonts w:ascii="Calibri" w:hAnsi="Calibri" w:eastAsia="Calibri"/>
                <w:b w:val="0"/>
                <w:i w:val="0"/>
                <w:color w:val="8A6500"/>
                <w:sz w:val="17"/>
              </w:rPr>
              <w:t>Rủi ro pháp lý và dữ liệu</w:t>
            </w:r>
          </w:p>
        </w:tc>
        <w:tc>
          <w:tcPr>
            <w:tcW w:w="4360" w:type="dxa"/>
            <w:shd w:val="clear" w:color="auto" w:fill="F4F6F9"/>
            <w:tcMar>
              <w:top w:w="90" w:type="dxa"/>
              <w:left w:w="120" w:type="dxa"/>
              <w:bottom w:w="90" w:type="dxa"/>
              <w:right w:w="120" w:type="dxa"/>
            </w:tcMar>
            <w:vAlign w:val="center"/>
          </w:tcPr>
          <w:p w14:paraId="31CEAF9E">
            <w:pPr>
              <w:spacing w:before="0" w:after="40" w:line="252" w:lineRule="auto"/>
            </w:pPr>
            <w:r>
              <w:rPr>
                <w:rFonts w:ascii="Calibri" w:hAnsi="Calibri" w:eastAsia="Calibri"/>
                <w:b w:val="0"/>
                <w:i w:val="0"/>
                <w:color w:val="222222"/>
                <w:sz w:val="17"/>
              </w:rPr>
              <w:t>Điều khoản sử dụng, thời hạn lưu, mã hóa, xóa tệp và xác nhận quyền dùng giọng/video.</w:t>
            </w:r>
          </w:p>
        </w:tc>
      </w:tr>
    </w:tbl>
    <w:p w14:paraId="2086122D">
      <w:pPr>
        <w:pStyle w:val="2"/>
      </w:pPr>
      <w:r>
        <w:t>10. Tiêu chí nghiệm thu MVP</w:t>
      </w:r>
    </w:p>
    <w:p w14:paraId="766706DE">
      <w:r>
        <w:t>☐  Tải lên được video hợp lệ và hiển thị lỗi rõ ràng với định dạng/dung lượng không hỗ trợ.</w:t>
      </w:r>
    </w:p>
    <w:p w14:paraId="509BD2F2">
      <w:r>
        <w:t>☐  Job chạy nền, có phần trăm hoặc trạng thái tiến độ và không khóa request của người dùng.</w:t>
      </w:r>
    </w:p>
    <w:p w14:paraId="3C5D791C">
      <w:r>
        <w:t>☐  Transcript có timestamp, có thể sửa và lưu lại.</w:t>
      </w:r>
    </w:p>
    <w:p w14:paraId="3F939433">
      <w:r>
        <w:t>☐  Bản dịch tiếng Việt có thể duyệt/sửa trước khi tạo giọng.</w:t>
      </w:r>
    </w:p>
    <w:p w14:paraId="1FCFBF6A">
      <w:r>
        <w:t>☐  Giọng Việt không chồng lấn nghiêm trọng, âm lượng nghe rõ và bám tương đối đúng thời gian.</w:t>
      </w:r>
    </w:p>
    <w:p w14:paraId="7028FF9A">
      <w:r>
        <w:t>☐  Video đầu ra phát được trên trình duyệt phổ biến; tải được MP4 và SRT.</w:t>
      </w:r>
    </w:p>
    <w:p w14:paraId="5A552C42">
      <w:r>
        <w:t>☐  Một bước lỗi có thể chạy lại từ checkpoint, không tạo bản ghi/tệp trùng không kiểm soát.</w:t>
      </w:r>
    </w:p>
    <w:p w14:paraId="1AE87FB2">
      <w:r>
        <w:t>☐  Có log vận hành, giới hạn sử dụng, chính sách lưu và xóa video.</w:t>
      </w:r>
    </w:p>
    <w:p w14:paraId="15308BB9">
      <w:pPr>
        <w:pStyle w:val="2"/>
      </w:pPr>
      <w:r>
        <w:t>11. Gợi ý mô hình dữ liệu tối thiểu</w:t>
      </w:r>
    </w:p>
    <w:tbl>
      <w:tblPr>
        <w:tblStyle w:val="12"/>
        <w:tblW w:w="9360" w:type="dxa"/>
        <w:jc w:val="center"/>
        <w:tblLayout w:type="fixed"/>
        <w:tblCellMar>
          <w:top w:w="0" w:type="dxa"/>
          <w:left w:w="108" w:type="dxa"/>
          <w:bottom w:w="0" w:type="dxa"/>
          <w:right w:w="108" w:type="dxa"/>
        </w:tblCellMar>
      </w:tblPr>
      <w:tblGrid>
        <w:gridCol w:w="2200"/>
        <w:gridCol w:w="7160"/>
      </w:tblGrid>
      <w:tr w14:paraId="40D0FE31">
        <w:tblPrEx>
          <w:tblCellMar>
            <w:top w:w="0" w:type="dxa"/>
            <w:left w:w="108" w:type="dxa"/>
            <w:bottom w:w="0" w:type="dxa"/>
            <w:right w:w="108" w:type="dxa"/>
          </w:tblCellMar>
        </w:tblPrEx>
        <w:trPr>
          <w:trHeight w:val="0" w:hRule="atLeast"/>
          <w:jc w:val="center"/>
        </w:trPr>
        <w:tc>
          <w:tcPr>
            <w:tcW w:w="2200" w:type="dxa"/>
            <w:shd w:val="clear" w:color="auto" w:fill="2E74B5"/>
            <w:tcMar>
              <w:top w:w="90" w:type="dxa"/>
              <w:left w:w="120" w:type="dxa"/>
              <w:bottom w:w="90" w:type="dxa"/>
              <w:right w:w="120" w:type="dxa"/>
            </w:tcMar>
            <w:vAlign w:val="center"/>
          </w:tcPr>
          <w:p w14:paraId="74E42215">
            <w:pPr>
              <w:spacing w:before="0" w:after="40" w:line="252" w:lineRule="auto"/>
            </w:pPr>
            <w:r>
              <w:rPr>
                <w:rFonts w:ascii="Calibri" w:hAnsi="Calibri" w:eastAsia="Calibri"/>
                <w:b/>
                <w:i w:val="0"/>
                <w:color w:val="FFFFFF"/>
                <w:sz w:val="18"/>
              </w:rPr>
              <w:t>Bảng</w:t>
            </w:r>
          </w:p>
        </w:tc>
        <w:tc>
          <w:tcPr>
            <w:tcW w:w="7160" w:type="dxa"/>
            <w:shd w:val="clear" w:color="auto" w:fill="2E74B5"/>
            <w:tcMar>
              <w:top w:w="90" w:type="dxa"/>
              <w:left w:w="120" w:type="dxa"/>
              <w:bottom w:w="90" w:type="dxa"/>
              <w:right w:w="120" w:type="dxa"/>
            </w:tcMar>
            <w:vAlign w:val="center"/>
          </w:tcPr>
          <w:p w14:paraId="56762979">
            <w:pPr>
              <w:spacing w:before="0" w:after="40" w:line="252" w:lineRule="auto"/>
            </w:pPr>
            <w:r>
              <w:rPr>
                <w:rFonts w:ascii="Calibri" w:hAnsi="Calibri" w:eastAsia="Calibri"/>
                <w:b/>
                <w:i w:val="0"/>
                <w:color w:val="FFFFFF"/>
                <w:sz w:val="18"/>
              </w:rPr>
              <w:t>Nội dung chính</w:t>
            </w:r>
          </w:p>
        </w:tc>
      </w:tr>
      <w:tr w14:paraId="44E94D44">
        <w:tblPrEx>
          <w:tblCellMar>
            <w:top w:w="0" w:type="dxa"/>
            <w:left w:w="108" w:type="dxa"/>
            <w:bottom w:w="0" w:type="dxa"/>
            <w:right w:w="108" w:type="dxa"/>
          </w:tblCellMar>
        </w:tblPrEx>
        <w:trPr>
          <w:trHeight w:val="0" w:hRule="atLeast"/>
          <w:jc w:val="center"/>
        </w:trPr>
        <w:tc>
          <w:tcPr>
            <w:tcW w:w="2200" w:type="dxa"/>
            <w:tcMar>
              <w:top w:w="90" w:type="dxa"/>
              <w:left w:w="120" w:type="dxa"/>
              <w:bottom w:w="90" w:type="dxa"/>
              <w:right w:w="120" w:type="dxa"/>
            </w:tcMar>
            <w:vAlign w:val="center"/>
          </w:tcPr>
          <w:p w14:paraId="156A7D5B">
            <w:pPr>
              <w:spacing w:before="0" w:after="40" w:line="252" w:lineRule="auto"/>
            </w:pPr>
            <w:r>
              <w:rPr>
                <w:rFonts w:ascii="Courier New" w:hAnsi="Courier New" w:eastAsia="Courier New"/>
                <w:b/>
                <w:i w:val="0"/>
                <w:color w:val="17365D"/>
                <w:sz w:val="18"/>
              </w:rPr>
              <w:t>users</w:t>
            </w:r>
          </w:p>
        </w:tc>
        <w:tc>
          <w:tcPr>
            <w:tcW w:w="7160" w:type="dxa"/>
            <w:tcMar>
              <w:top w:w="90" w:type="dxa"/>
              <w:left w:w="120" w:type="dxa"/>
              <w:bottom w:w="90" w:type="dxa"/>
              <w:right w:w="120" w:type="dxa"/>
            </w:tcMar>
            <w:vAlign w:val="center"/>
          </w:tcPr>
          <w:p w14:paraId="58BBF852">
            <w:pPr>
              <w:spacing w:before="0" w:after="40" w:line="252" w:lineRule="auto"/>
            </w:pPr>
            <w:r>
              <w:rPr>
                <w:rFonts w:ascii="Calibri" w:hAnsi="Calibri" w:eastAsia="Calibri"/>
                <w:b w:val="0"/>
                <w:i w:val="0"/>
                <w:color w:val="222222"/>
                <w:sz w:val="18"/>
              </w:rPr>
              <w:t>Tài khoản, vai trò, quota, trạng thái.</w:t>
            </w:r>
          </w:p>
        </w:tc>
      </w:tr>
      <w:tr w14:paraId="072EEC27">
        <w:tblPrEx>
          <w:tblCellMar>
            <w:top w:w="0" w:type="dxa"/>
            <w:left w:w="108" w:type="dxa"/>
            <w:bottom w:w="0" w:type="dxa"/>
            <w:right w:w="108" w:type="dxa"/>
          </w:tblCellMar>
        </w:tblPrEx>
        <w:trPr>
          <w:trHeight w:val="0" w:hRule="atLeast"/>
          <w:jc w:val="center"/>
        </w:trPr>
        <w:tc>
          <w:tcPr>
            <w:tcW w:w="2200" w:type="dxa"/>
            <w:shd w:val="clear" w:color="auto" w:fill="F4F6F9"/>
            <w:tcMar>
              <w:top w:w="90" w:type="dxa"/>
              <w:left w:w="120" w:type="dxa"/>
              <w:bottom w:w="90" w:type="dxa"/>
              <w:right w:w="120" w:type="dxa"/>
            </w:tcMar>
            <w:vAlign w:val="center"/>
          </w:tcPr>
          <w:p w14:paraId="786A40C7">
            <w:pPr>
              <w:spacing w:before="0" w:after="40" w:line="252" w:lineRule="auto"/>
            </w:pPr>
            <w:r>
              <w:rPr>
                <w:rFonts w:ascii="Courier New" w:hAnsi="Courier New" w:eastAsia="Courier New"/>
                <w:b/>
                <w:i w:val="0"/>
                <w:color w:val="17365D"/>
                <w:sz w:val="18"/>
              </w:rPr>
              <w:t>projects</w:t>
            </w:r>
          </w:p>
        </w:tc>
        <w:tc>
          <w:tcPr>
            <w:tcW w:w="7160" w:type="dxa"/>
            <w:shd w:val="clear" w:color="auto" w:fill="F4F6F9"/>
            <w:tcMar>
              <w:top w:w="90" w:type="dxa"/>
              <w:left w:w="120" w:type="dxa"/>
              <w:bottom w:w="90" w:type="dxa"/>
              <w:right w:w="120" w:type="dxa"/>
            </w:tcMar>
            <w:vAlign w:val="center"/>
          </w:tcPr>
          <w:p w14:paraId="2976387A">
            <w:pPr>
              <w:spacing w:before="0" w:after="40" w:line="252" w:lineRule="auto"/>
            </w:pPr>
            <w:r>
              <w:rPr>
                <w:rFonts w:ascii="Calibri" w:hAnsi="Calibri" w:eastAsia="Calibri"/>
                <w:b w:val="0"/>
                <w:i w:val="0"/>
                <w:color w:val="222222"/>
                <w:sz w:val="18"/>
              </w:rPr>
              <w:t>Tên dự án, người sở hữu, ngôn ngữ đích, cấu hình.</w:t>
            </w:r>
          </w:p>
        </w:tc>
      </w:tr>
      <w:tr w14:paraId="4C2709DC">
        <w:tblPrEx>
          <w:tblCellMar>
            <w:top w:w="0" w:type="dxa"/>
            <w:left w:w="108" w:type="dxa"/>
            <w:bottom w:w="0" w:type="dxa"/>
            <w:right w:w="108" w:type="dxa"/>
          </w:tblCellMar>
        </w:tblPrEx>
        <w:trPr>
          <w:trHeight w:val="0" w:hRule="atLeast"/>
          <w:jc w:val="center"/>
        </w:trPr>
        <w:tc>
          <w:tcPr>
            <w:tcW w:w="2200" w:type="dxa"/>
            <w:tcMar>
              <w:top w:w="90" w:type="dxa"/>
              <w:left w:w="120" w:type="dxa"/>
              <w:bottom w:w="90" w:type="dxa"/>
              <w:right w:w="120" w:type="dxa"/>
            </w:tcMar>
            <w:vAlign w:val="center"/>
          </w:tcPr>
          <w:p w14:paraId="28EEB082">
            <w:pPr>
              <w:spacing w:before="0" w:after="40" w:line="252" w:lineRule="auto"/>
            </w:pPr>
            <w:r>
              <w:rPr>
                <w:rFonts w:ascii="Courier New" w:hAnsi="Courier New" w:eastAsia="Courier New"/>
                <w:b/>
                <w:i w:val="0"/>
                <w:color w:val="17365D"/>
                <w:sz w:val="18"/>
              </w:rPr>
              <w:t>media_files</w:t>
            </w:r>
          </w:p>
        </w:tc>
        <w:tc>
          <w:tcPr>
            <w:tcW w:w="7160" w:type="dxa"/>
            <w:tcMar>
              <w:top w:w="90" w:type="dxa"/>
              <w:left w:w="120" w:type="dxa"/>
              <w:bottom w:w="90" w:type="dxa"/>
              <w:right w:w="120" w:type="dxa"/>
            </w:tcMar>
            <w:vAlign w:val="center"/>
          </w:tcPr>
          <w:p w14:paraId="6903EAEB">
            <w:pPr>
              <w:spacing w:before="0" w:after="40" w:line="252" w:lineRule="auto"/>
            </w:pPr>
            <w:r>
              <w:rPr>
                <w:rFonts w:ascii="Calibri" w:hAnsi="Calibri" w:eastAsia="Calibri"/>
                <w:b w:val="0"/>
                <w:i w:val="0"/>
                <w:color w:val="222222"/>
                <w:sz w:val="18"/>
              </w:rPr>
              <w:t>Tệp gốc/trung gian/đầu ra, đường dẫn, kích thước, thời lượng.</w:t>
            </w:r>
          </w:p>
        </w:tc>
      </w:tr>
      <w:tr w14:paraId="7BE41942">
        <w:tblPrEx>
          <w:tblCellMar>
            <w:top w:w="0" w:type="dxa"/>
            <w:left w:w="108" w:type="dxa"/>
            <w:bottom w:w="0" w:type="dxa"/>
            <w:right w:w="108" w:type="dxa"/>
          </w:tblCellMar>
        </w:tblPrEx>
        <w:trPr>
          <w:trHeight w:val="0" w:hRule="atLeast"/>
          <w:jc w:val="center"/>
        </w:trPr>
        <w:tc>
          <w:tcPr>
            <w:tcW w:w="2200" w:type="dxa"/>
            <w:shd w:val="clear" w:color="auto" w:fill="F4F6F9"/>
            <w:tcMar>
              <w:top w:w="90" w:type="dxa"/>
              <w:left w:w="120" w:type="dxa"/>
              <w:bottom w:w="90" w:type="dxa"/>
              <w:right w:w="120" w:type="dxa"/>
            </w:tcMar>
            <w:vAlign w:val="center"/>
          </w:tcPr>
          <w:p w14:paraId="174903FD">
            <w:pPr>
              <w:spacing w:before="0" w:after="40" w:line="252" w:lineRule="auto"/>
            </w:pPr>
            <w:r>
              <w:rPr>
                <w:rFonts w:ascii="Courier New" w:hAnsi="Courier New" w:eastAsia="Courier New"/>
                <w:b/>
                <w:i w:val="0"/>
                <w:color w:val="17365D"/>
                <w:sz w:val="18"/>
              </w:rPr>
              <w:t>jobs</w:t>
            </w:r>
          </w:p>
        </w:tc>
        <w:tc>
          <w:tcPr>
            <w:tcW w:w="7160" w:type="dxa"/>
            <w:shd w:val="clear" w:color="auto" w:fill="F4F6F9"/>
            <w:tcMar>
              <w:top w:w="90" w:type="dxa"/>
              <w:left w:w="120" w:type="dxa"/>
              <w:bottom w:w="90" w:type="dxa"/>
              <w:right w:w="120" w:type="dxa"/>
            </w:tcMar>
            <w:vAlign w:val="center"/>
          </w:tcPr>
          <w:p w14:paraId="4D9F2B5D">
            <w:pPr>
              <w:spacing w:before="0" w:after="40" w:line="252" w:lineRule="auto"/>
            </w:pPr>
            <w:r>
              <w:rPr>
                <w:rFonts w:ascii="Calibri" w:hAnsi="Calibri" w:eastAsia="Calibri"/>
                <w:b w:val="0"/>
                <w:i w:val="0"/>
                <w:color w:val="222222"/>
                <w:sz w:val="18"/>
              </w:rPr>
              <w:t>Loại job, trạng thái, tiến độ, lỗi, thời gian bắt đầu/kết thúc.</w:t>
            </w:r>
          </w:p>
        </w:tc>
      </w:tr>
      <w:tr w14:paraId="747CE77A">
        <w:tblPrEx>
          <w:tblCellMar>
            <w:top w:w="0" w:type="dxa"/>
            <w:left w:w="108" w:type="dxa"/>
            <w:bottom w:w="0" w:type="dxa"/>
            <w:right w:w="108" w:type="dxa"/>
          </w:tblCellMar>
        </w:tblPrEx>
        <w:trPr>
          <w:trHeight w:val="0" w:hRule="atLeast"/>
          <w:jc w:val="center"/>
        </w:trPr>
        <w:tc>
          <w:tcPr>
            <w:tcW w:w="2200" w:type="dxa"/>
            <w:tcMar>
              <w:top w:w="90" w:type="dxa"/>
              <w:left w:w="120" w:type="dxa"/>
              <w:bottom w:w="90" w:type="dxa"/>
              <w:right w:w="120" w:type="dxa"/>
            </w:tcMar>
            <w:vAlign w:val="center"/>
          </w:tcPr>
          <w:p w14:paraId="26870BC0">
            <w:pPr>
              <w:spacing w:before="0" w:after="40" w:line="252" w:lineRule="auto"/>
            </w:pPr>
            <w:r>
              <w:rPr>
                <w:rFonts w:ascii="Courier New" w:hAnsi="Courier New" w:eastAsia="Courier New"/>
                <w:b/>
                <w:i w:val="0"/>
                <w:color w:val="17365D"/>
                <w:sz w:val="18"/>
              </w:rPr>
              <w:t>segments</w:t>
            </w:r>
          </w:p>
        </w:tc>
        <w:tc>
          <w:tcPr>
            <w:tcW w:w="7160" w:type="dxa"/>
            <w:tcMar>
              <w:top w:w="90" w:type="dxa"/>
              <w:left w:w="120" w:type="dxa"/>
              <w:bottom w:w="90" w:type="dxa"/>
              <w:right w:w="120" w:type="dxa"/>
            </w:tcMar>
            <w:vAlign w:val="center"/>
          </w:tcPr>
          <w:p w14:paraId="04A914A3">
            <w:pPr>
              <w:spacing w:before="0" w:after="40" w:line="252" w:lineRule="auto"/>
            </w:pPr>
            <w:r>
              <w:rPr>
                <w:rFonts w:ascii="Calibri" w:hAnsi="Calibri" w:eastAsia="Calibri"/>
                <w:b w:val="0"/>
                <w:i w:val="0"/>
                <w:color w:val="222222"/>
                <w:sz w:val="18"/>
              </w:rPr>
              <w:t>start, end, speaker, original, translated, voice_id, trạng thái duyệt.</w:t>
            </w:r>
          </w:p>
        </w:tc>
      </w:tr>
      <w:tr w14:paraId="104DC390">
        <w:tblPrEx>
          <w:tblCellMar>
            <w:top w:w="0" w:type="dxa"/>
            <w:left w:w="108" w:type="dxa"/>
            <w:bottom w:w="0" w:type="dxa"/>
            <w:right w:w="108" w:type="dxa"/>
          </w:tblCellMar>
        </w:tblPrEx>
        <w:trPr>
          <w:trHeight w:val="0" w:hRule="atLeast"/>
          <w:jc w:val="center"/>
        </w:trPr>
        <w:tc>
          <w:tcPr>
            <w:tcW w:w="2200" w:type="dxa"/>
            <w:shd w:val="clear" w:color="auto" w:fill="F4F6F9"/>
            <w:tcMar>
              <w:top w:w="90" w:type="dxa"/>
              <w:left w:w="120" w:type="dxa"/>
              <w:bottom w:w="90" w:type="dxa"/>
              <w:right w:w="120" w:type="dxa"/>
            </w:tcMar>
            <w:vAlign w:val="center"/>
          </w:tcPr>
          <w:p w14:paraId="463F8FE5">
            <w:pPr>
              <w:spacing w:before="0" w:after="40" w:line="252" w:lineRule="auto"/>
            </w:pPr>
            <w:r>
              <w:rPr>
                <w:rFonts w:ascii="Courier New" w:hAnsi="Courier New" w:eastAsia="Courier New"/>
                <w:b/>
                <w:i w:val="0"/>
                <w:color w:val="17365D"/>
                <w:sz w:val="18"/>
              </w:rPr>
              <w:t>voices</w:t>
            </w:r>
          </w:p>
        </w:tc>
        <w:tc>
          <w:tcPr>
            <w:tcW w:w="7160" w:type="dxa"/>
            <w:shd w:val="clear" w:color="auto" w:fill="F4F6F9"/>
            <w:tcMar>
              <w:top w:w="90" w:type="dxa"/>
              <w:left w:w="120" w:type="dxa"/>
              <w:bottom w:w="90" w:type="dxa"/>
              <w:right w:w="120" w:type="dxa"/>
            </w:tcMar>
            <w:vAlign w:val="center"/>
          </w:tcPr>
          <w:p w14:paraId="73A2965A">
            <w:pPr>
              <w:spacing w:before="0" w:after="40" w:line="252" w:lineRule="auto"/>
            </w:pPr>
            <w:r>
              <w:rPr>
                <w:rFonts w:ascii="Calibri" w:hAnsi="Calibri" w:eastAsia="Calibri"/>
                <w:b w:val="0"/>
                <w:i w:val="0"/>
                <w:color w:val="222222"/>
                <w:sz w:val="18"/>
              </w:rPr>
              <w:t>Provider, voice_id, ngôn ngữ, mô tả, quyền sử dụng.</w:t>
            </w:r>
          </w:p>
        </w:tc>
      </w:tr>
      <w:tr w14:paraId="6CA025DE">
        <w:tblPrEx>
          <w:tblCellMar>
            <w:top w:w="0" w:type="dxa"/>
            <w:left w:w="108" w:type="dxa"/>
            <w:bottom w:w="0" w:type="dxa"/>
            <w:right w:w="108" w:type="dxa"/>
          </w:tblCellMar>
        </w:tblPrEx>
        <w:trPr>
          <w:trHeight w:val="0" w:hRule="atLeast"/>
          <w:jc w:val="center"/>
        </w:trPr>
        <w:tc>
          <w:tcPr>
            <w:tcW w:w="2200" w:type="dxa"/>
            <w:tcMar>
              <w:top w:w="90" w:type="dxa"/>
              <w:left w:w="120" w:type="dxa"/>
              <w:bottom w:w="90" w:type="dxa"/>
              <w:right w:w="120" w:type="dxa"/>
            </w:tcMar>
            <w:vAlign w:val="center"/>
          </w:tcPr>
          <w:p w14:paraId="5B190517">
            <w:pPr>
              <w:spacing w:before="0" w:after="40" w:line="252" w:lineRule="auto"/>
            </w:pPr>
            <w:r>
              <w:rPr>
                <w:rFonts w:ascii="Courier New" w:hAnsi="Courier New" w:eastAsia="Courier New"/>
                <w:b/>
                <w:i w:val="0"/>
                <w:color w:val="17365D"/>
                <w:sz w:val="18"/>
              </w:rPr>
              <w:t>usage_records</w:t>
            </w:r>
          </w:p>
        </w:tc>
        <w:tc>
          <w:tcPr>
            <w:tcW w:w="7160" w:type="dxa"/>
            <w:tcMar>
              <w:top w:w="90" w:type="dxa"/>
              <w:left w:w="120" w:type="dxa"/>
              <w:bottom w:w="90" w:type="dxa"/>
              <w:right w:w="120" w:type="dxa"/>
            </w:tcMar>
            <w:vAlign w:val="center"/>
          </w:tcPr>
          <w:p w14:paraId="33E852F9">
            <w:pPr>
              <w:spacing w:before="0" w:after="40" w:line="252" w:lineRule="auto"/>
            </w:pPr>
            <w:r>
              <w:rPr>
                <w:rFonts w:ascii="Calibri" w:hAnsi="Calibri" w:eastAsia="Calibri"/>
                <w:b w:val="0"/>
                <w:i w:val="0"/>
                <w:color w:val="222222"/>
                <w:sz w:val="18"/>
              </w:rPr>
              <w:t>Số phút, chi phí ước tính, provider và thời điểm.</w:t>
            </w:r>
          </w:p>
        </w:tc>
      </w:tr>
    </w:tbl>
    <w:p w14:paraId="4C167033">
      <w:pPr>
        <w:pStyle w:val="2"/>
      </w:pPr>
      <w:r>
        <w:t>12. Kết luận và đề xuất thực hiện</w:t>
      </w:r>
    </w:p>
    <w:p w14:paraId="5824882B">
      <w:r>
        <w:t>Nên bắt đầu bằng MVP giới hạn video 10-20 phút, một người nói và một giọng Việt có sẵn. Trọng tâm không chỉ là mô hình AI mà còn là pipeline media ổn định, checkpoint, khả năng chạy lại và trình chỉnh sửa transcript. Đây là các yếu tố quyết định chất lượng thực tế và chi phí vận hành.</w:t>
      </w:r>
    </w:p>
    <w:p w14:paraId="68286B1B">
      <w:pPr>
        <w:pStyle w:val="164"/>
      </w:pPr>
      <w:r>
        <w:t>Thứ tự ưu tiên đề xuất:</w:t>
      </w:r>
    </w:p>
    <w:p w14:paraId="670CF1F5">
      <w:pPr>
        <w:pStyle w:val="29"/>
      </w:pPr>
      <w:r>
        <w:t>Xây dựng upload, lưu trữ, job queue và pipeline FFmpeg.</w:t>
      </w:r>
    </w:p>
    <w:p w14:paraId="738A1AF7">
      <w:pPr>
        <w:pStyle w:val="29"/>
      </w:pPr>
      <w:r>
        <w:t>Hoàn thiện nhận diện, dịch và trình biên tập transcript.</w:t>
      </w:r>
    </w:p>
    <w:p w14:paraId="177CA1D3">
      <w:pPr>
        <w:pStyle w:val="29"/>
      </w:pPr>
      <w:r>
        <w:t>Tích hợp TTS, đồng bộ thời lượng và xuất MP4/SRT.</w:t>
      </w:r>
    </w:p>
    <w:p w14:paraId="2C5FB544">
      <w:pPr>
        <w:pStyle w:val="29"/>
      </w:pPr>
      <w:r>
        <w:t>Đo chất lượng, chi phí theo phút và độ ổn định trước khi thêm tính năng nâng cao.</w:t>
      </w:r>
    </w:p>
    <w:sectPr>
      <w:headerReference r:id="rId5" w:type="default"/>
      <w:footerReference r:id="rId6" w:type="default"/>
      <w:pgSz w:w="12240" w:h="15840"/>
      <w:pgMar w:top="1224" w:right="1296" w:bottom="1152" w:left="1296" w:header="605" w:footer="60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78FCC">
    <w:pPr>
      <w:pStyle w:val="18"/>
      <w:jc w:val="center"/>
    </w:pPr>
    <w:r>
      <w:rPr>
        <w:rFonts w:ascii="Calibri" w:hAnsi="Calibri" w:eastAsia="Calibri"/>
        <w:b w:val="0"/>
        <w:i w:val="0"/>
        <w:color w:val="5B6573"/>
        <w:sz w:val="17"/>
      </w:rPr>
      <w:t>Tài liệu tổng hợp triển khai dự án  •  Phiên bản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7BFD8">
    <w:pPr>
      <w:pStyle w:val="19"/>
      <w:spacing w:after="80"/>
      <w:jc w:val="left"/>
    </w:pPr>
    <w:r>
      <w:rPr>
        <w:rFonts w:ascii="Calibri" w:hAnsi="Calibri" w:eastAsia="Calibri"/>
        <w:b/>
        <w:i w:val="0"/>
        <w:color w:val="5B6573"/>
        <w:sz w:val="17"/>
      </w:rPr>
      <w:t>TÀI LIỆU ĐỀ XUẤT KỸ THUẬT  |  HỆ THỐNG DỊCH VÀ LỒNG TIẾNG VIDEO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2165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222222"/>
      <w:sz w:val="21"/>
      <w:szCs w:val="22"/>
      <w:lang w:val="en-US" w:eastAsia="en-US" w:bidi="ar-SA"/>
    </w:rPr>
  </w:style>
  <w:style w:type="paragraph" w:styleId="2">
    <w:name w:val="heading 1"/>
    <w:basedOn w:val="1"/>
    <w:next w:val="1"/>
    <w:link w:val="138"/>
    <w:qFormat/>
    <w:uiPriority w:val="9"/>
    <w:pPr>
      <w:keepNext/>
      <w:keepLines/>
      <w:spacing w:before="320" w:after="14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20" w:after="10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spacing w:after="80" w:line="276" w:lineRule="auto"/>
      <w:ind w:left="547" w:hanging="274"/>
      <w:contextualSpacing/>
    </w:pPr>
    <w:rPr>
      <w:rFonts w:ascii="Calibri" w:hAnsi="Calibri"/>
      <w:sz w:val="21"/>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spacing w:after="80" w:line="276" w:lineRule="auto"/>
      <w:ind w:left="547" w:hanging="274"/>
      <w:contextualSpacing/>
    </w:pPr>
    <w:rPr>
      <w:rFonts w:ascii="Calibri" w:hAnsi="Calibri"/>
      <w:sz w:val="21"/>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keepNext/>
      <w:spacing w:before="0" w:after="320"/>
    </w:pPr>
    <w:rPr>
      <w:rFonts w:asciiTheme="majorHAnsi" w:hAnsiTheme="majorHAnsi" w:eastAsiaTheme="majorEastAsia" w:cstheme="majorBidi"/>
      <w:i/>
      <w:iCs/>
      <w:color w:val="5B6573"/>
      <w:spacing w:val="15"/>
      <w:sz w:val="25"/>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before="0" w:after="140" w:line="240" w:lineRule="auto"/>
      <w:contextualSpacing/>
    </w:pPr>
    <w:rPr>
      <w:rFonts w:asciiTheme="majorHAnsi" w:hAnsiTheme="majorHAnsi" w:eastAsiaTheme="majorEastAsia" w:cstheme="majorBidi"/>
      <w:b/>
      <w:color w:val="17365D"/>
      <w:spacing w:val="5"/>
      <w:kern w:val="28"/>
      <w:sz w:val="5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allout"/>
    <w:uiPriority w:val="0"/>
    <w:pPr>
      <w:spacing w:before="160" w:after="200" w:line="276" w:lineRule="auto"/>
      <w:ind w:left="259" w:right="259"/>
    </w:pPr>
    <w:rPr>
      <w:rFonts w:ascii="Calibri" w:hAnsi="Calibri" w:eastAsiaTheme="minorEastAsia" w:cstheme="minorBidi"/>
      <w:b/>
      <w:color w:val="17365D"/>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1835</Words>
  <Characters>7197</Characters>
  <Lines>0</Lines>
  <Paragraphs>0</Paragraphs>
  <TotalTime>0</TotalTime>
  <ScaleCrop>false</ScaleCrop>
  <LinksUpToDate>false</LinksUpToDate>
  <CharactersWithSpaces>8859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lastModifiedBy>Admin</cp:lastModifiedBy>
  <dcterms:modified xsi:type="dcterms:W3CDTF">2026-08-08T16:41:06Z</dcterms:modified>
  <dc:subject>Tài liệu tổng hợp kỹ thuật và lộ trình MVP</dc:subject>
  <dc:title>Kế hoạch triển khai hệ thống dịch video và lồng tiếng Việt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eyJoZGlkIjoiNzk3ZTMzZTI5ZTA0NDVhZmZmNjczNDNjM2ExZDkwNzYifQ==</vt:lpwstr>
  </property>
  <property fmtid="{D5CDD505-2E9C-101B-9397-08002B2CF9AE}" pid="3" name="KSOProductBuildVer">
    <vt:lpwstr>1033-12.1.0.28032</vt:lpwstr>
  </property>
  <property fmtid="{D5CDD505-2E9C-101B-9397-08002B2CF9AE}" pid="4" name="ICV">
    <vt:lpwstr>22BB4F0E12FB403FBA6F19077380F379_12</vt:lpwstr>
  </property>
</Properties>
</file>