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n1by23uhtwk3" w:id="0"/>
      <w:bookmarkEnd w:id="0"/>
      <w:r w:rsidDel="00000000" w:rsidR="00000000" w:rsidRPr="00000000">
        <w:rPr>
          <w:b w:val="1"/>
          <w:bCs w:val="1"/>
          <w:sz w:val="34"/>
          <w:szCs w:val="34"/>
          <w:rtl w:val="0"/>
        </w:rPr>
        <w:t xml:space="preserve">Phần 1: Bảng so sánh toán tử </w:t>
      </w:r>
      <w:r w:rsidDel="00000000" w:rsidR="00000000" w:rsidRPr="00000000">
        <w:rPr>
          <w:b w:val="1"/>
          <w:bCs w:val="1"/>
          <w:color w:val="188038"/>
          <w:sz w:val="34"/>
          <w:szCs w:val="34"/>
          <w:rtl w:val="0"/>
        </w:rPr>
        <w:t xml:space="preserve">&gt;</w:t>
      </w:r>
      <w:r w:rsidDel="00000000" w:rsidR="00000000" w:rsidRPr="00000000">
        <w:rPr>
          <w:b w:val="1"/>
          <w:bCs w:val="1"/>
          <w:sz w:val="34"/>
          <w:szCs w:val="34"/>
          <w:rtl w:val="0"/>
        </w:rPr>
        <w:t xml:space="preserve"> và </w:t>
      </w:r>
      <w:r w:rsidDel="00000000" w:rsidR="00000000" w:rsidRPr="00000000">
        <w:rPr>
          <w:b w:val="1"/>
          <w:bCs w:val="1"/>
          <w:color w:val="188038"/>
          <w:sz w:val="34"/>
          <w:szCs w:val="34"/>
          <w:rtl w:val="0"/>
        </w:rPr>
        <w:t xml:space="preserve">&gt;&gt;</w:t>
      </w:r>
      <w:r w:rsidDel="00000000" w:rsidR="00000000" w:rsidRPr="00000000">
        <w:rPr>
          <w:b w:val="1"/>
          <w:bCs w:val="1"/>
          <w:sz w:val="34"/>
          <w:szCs w:val="34"/>
          <w:rtl w:val="0"/>
        </w:rPr>
        <w:t xml:space="preserve"> (và lệnh tương đương)</w:t>
      </w:r>
    </w:p>
    <w:p w:rsidR="00000000" w:rsidDel="00000000" w:rsidP="00000000" w:rsidRDefault="00000000" w:rsidRPr="00000000" w14:paraId="00000002">
      <w:pPr>
        <w:spacing w:after="240" w:lineRule="auto"/>
        <w:rPr/>
      </w:pPr>
      <w:r w:rsidDel="00000000" w:rsidR="00000000" w:rsidRPr="00000000">
        <w:rPr>
          <w:rtl w:val="0"/>
        </w:rPr>
        <w:t xml:space="preserve">Dưới đây là bảng phân tích kỹ thuật so sánh giữa toán tử ghi đè và toán tử ghi nối tiếp:</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4005"/>
        <w:gridCol w:w="3600"/>
        <w:tblGridChange w:id="0">
          <w:tblGrid>
            <w:gridCol w:w="1200"/>
            <w:gridCol w:w="4005"/>
            <w:gridCol w:w="3600"/>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Toán tử &gt; (Ghi đè / Overwrite)(Tương đương: Out-File -FilePath)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Toán tử &gt;&gt; (Ghi nối tiếp / Append)(Tương đương: Add-Content hoặc Out-File -Append)</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Cơ chế hoạt động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 Xóa toàn bộ nội dung cũ của file (nếu file đã tồn tại) rồi ghi nội dung mới vào.</w:t>
            </w:r>
          </w:p>
          <w:p w:rsidR="00000000" w:rsidDel="00000000" w:rsidP="00000000" w:rsidRDefault="00000000" w:rsidRPr="00000000" w14:paraId="00000008">
            <w:pPr>
              <w:spacing w:after="480" w:lineRule="auto"/>
              <w:rPr/>
            </w:pPr>
            <w:r w:rsidDel="00000000" w:rsidR="00000000" w:rsidRPr="00000000">
              <w:rPr>
                <w:rtl w:val="0"/>
              </w:rPr>
            </w:r>
          </w:p>
          <w:p w:rsidR="00000000" w:rsidDel="00000000" w:rsidP="00000000" w:rsidRDefault="00000000" w:rsidRPr="00000000" w14:paraId="00000009">
            <w:pPr>
              <w:spacing w:after="480" w:lineRule="auto"/>
              <w:rPr/>
            </w:pPr>
            <w:r w:rsidDel="00000000" w:rsidR="00000000" w:rsidRPr="00000000">
              <w:rPr>
                <w:rtl w:val="0"/>
              </w:rPr>
              <w:t xml:space="preserve">• Nếu file chưa có, sẽ tự động tạo file mới.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 Giữ nguyên nội dung cũ và ghi nối tiếp (append) dòng dữ liệu mới vào cuối file.</w:t>
            </w:r>
          </w:p>
          <w:p w:rsidR="00000000" w:rsidDel="00000000" w:rsidP="00000000" w:rsidRDefault="00000000" w:rsidRPr="00000000" w14:paraId="0000000B">
            <w:pPr>
              <w:spacing w:after="480" w:lineRule="auto"/>
              <w:rPr/>
            </w:pPr>
            <w:r w:rsidDel="00000000" w:rsidR="00000000" w:rsidRPr="00000000">
              <w:rPr>
                <w:rtl w:val="0"/>
              </w:rPr>
            </w:r>
          </w:p>
          <w:p w:rsidR="00000000" w:rsidDel="00000000" w:rsidP="00000000" w:rsidRDefault="00000000" w:rsidRPr="00000000" w14:paraId="0000000C">
            <w:pPr>
              <w:spacing w:after="480" w:lineRule="auto"/>
              <w:rPr/>
            </w:pPr>
            <w:r w:rsidDel="00000000" w:rsidR="00000000" w:rsidRPr="00000000">
              <w:rPr>
                <w:rtl w:val="0"/>
              </w:rPr>
              <w:t xml:space="preserve">• Nếu file chưa có, sẽ tự động tạo file mới.</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Rủi ro mất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RẤT CAO.</w:t>
            </w:r>
            <w:r w:rsidDel="00000000" w:rsidR="00000000" w:rsidRPr="00000000">
              <w:rPr>
                <w:rtl w:val="0"/>
              </w:rPr>
              <w:t xml:space="preserve"> Mọi lịch sử hoặc nhật ký ghi trước đó sẽ biến mất vĩnh viễn mỗi khi lệnh được thực thi.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THẤP.</w:t>
            </w:r>
            <w:r w:rsidDel="00000000" w:rsidR="00000000" w:rsidRPr="00000000">
              <w:rPr>
                <w:rtl w:val="0"/>
              </w:rPr>
              <w:t xml:space="preserve"> Dữ liệu lịch sử được bảo toàn nguyên vẹn, chỉ bổ sung thêm thông tin mới.</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Ngữ cảnh sử dụng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Báo cáo đơn lẻ (Ca sáng):</w:t>
            </w:r>
            <w:r w:rsidDel="00000000" w:rsidR="00000000" w:rsidRPr="00000000">
              <w:rPr>
                <w:rtl w:val="0"/>
              </w:rPr>
              <w:t xml:space="preserve"> Thích hợp khi bạn muốn reset hoàn toàn file báo cáo cũ và chỉ lấy kết quả mới nhất của ca làm việc đó (ví dụ: </w:t>
            </w:r>
            <w:r w:rsidDel="00000000" w:rsidR="00000000" w:rsidRPr="00000000">
              <w:rPr>
                <w:color w:val="188038"/>
                <w:rtl w:val="0"/>
              </w:rPr>
              <w:t xml:space="preserve">Báo cáo tổng kết ca sáng</w:t>
            </w: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Hệ thống theo dõi liên tục (24/7):</w:t>
            </w:r>
            <w:r w:rsidDel="00000000" w:rsidR="00000000" w:rsidRPr="00000000">
              <w:rPr>
                <w:rtl w:val="0"/>
              </w:rPr>
              <w:t xml:space="preserve"> Bắt buộc dùng cho việc ghi nhật ký (log) hệ thống, audit trail, nơi mọi sự kiện từ sáng đến tối đều phải được lưu lại.</w:t>
            </w:r>
          </w:p>
        </w:tc>
      </w:tr>
    </w:tbl>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hznwlnxr3yin" w:id="1"/>
      <w:bookmarkEnd w:id="1"/>
      <w:r w:rsidDel="00000000" w:rsidR="00000000" w:rsidRPr="00000000">
        <w:rPr>
          <w:b w:val="1"/>
          <w:bCs w:val="1"/>
          <w:sz w:val="34"/>
          <w:szCs w:val="34"/>
          <w:rtl w:val="0"/>
        </w:rPr>
        <w:t xml:space="preserve">Phần 2: Cảnh báo thảm họa trong môi trường ngân hàng</w:t>
      </w:r>
    </w:p>
    <w:p w:rsidR="00000000" w:rsidDel="00000000" w:rsidP="00000000" w:rsidRDefault="00000000" w:rsidRPr="00000000" w14:paraId="00000014">
      <w:pPr>
        <w:spacing w:after="240" w:lineRule="auto"/>
        <w:rPr/>
      </w:pPr>
      <w:r w:rsidDel="00000000" w:rsidR="00000000" w:rsidRPr="00000000">
        <w:rPr>
          <w:rtl w:val="0"/>
        </w:rPr>
        <w:t xml:space="preserve">Trong môi trường vận hành hạ tầng công nghệ thông tin của ngân hàng, việc gõ nhầm </w:t>
      </w:r>
      <w:r w:rsidDel="00000000" w:rsidR="00000000" w:rsidRPr="00000000">
        <w:rPr>
          <w:color w:val="188038"/>
          <w:rtl w:val="0"/>
        </w:rPr>
        <w:t xml:space="preserve">&gt;</w:t>
      </w:r>
      <w:r w:rsidDel="00000000" w:rsidR="00000000" w:rsidRPr="00000000">
        <w:rPr>
          <w:rtl w:val="0"/>
        </w:rPr>
        <w:t xml:space="preserve"> thay cho </w:t>
      </w:r>
      <w:r w:rsidDel="00000000" w:rsidR="00000000" w:rsidRPr="00000000">
        <w:rPr>
          <w:color w:val="188038"/>
          <w:rtl w:val="0"/>
        </w:rPr>
        <w:t xml:space="preserve">&gt;&gt;</w:t>
      </w:r>
      <w:r w:rsidDel="00000000" w:rsidR="00000000" w:rsidRPr="00000000">
        <w:rPr>
          <w:rtl w:val="0"/>
        </w:rPr>
        <w:t xml:space="preserve"> khi ghi nhật ký bảo trì (</w:t>
      </w:r>
      <w:r w:rsidDel="00000000" w:rsidR="00000000" w:rsidRPr="00000000">
        <w:rPr>
          <w:color w:val="188038"/>
          <w:rtl w:val="0"/>
        </w:rPr>
        <w:t xml:space="preserve">history.txt</w:t>
      </w:r>
      <w:r w:rsidDel="00000000" w:rsidR="00000000" w:rsidRPr="00000000">
        <w:rPr>
          <w:rtl w:val="0"/>
        </w:rPr>
        <w:t xml:space="preserve">) không đơn thuần là lỗi cú pháp nhỏ, mà được xem là một </w:t>
      </w:r>
      <w:r w:rsidDel="00000000" w:rsidR="00000000" w:rsidRPr="00000000">
        <w:rPr>
          <w:b w:val="1"/>
          <w:bCs w:val="1"/>
          <w:rtl w:val="0"/>
        </w:rPr>
        <w:t xml:space="preserve">"thảm họa vận hành"</w:t>
      </w:r>
      <w:r w:rsidDel="00000000" w:rsidR="00000000" w:rsidRPr="00000000">
        <w:rPr>
          <w:rtl w:val="0"/>
        </w:rPr>
        <w:t xml:space="preserve"> vì những lý do cốt lõi sau:</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69idp3hsmii7" w:id="2"/>
      <w:bookmarkEnd w:id="2"/>
      <w:r w:rsidDel="00000000" w:rsidR="00000000" w:rsidRPr="00000000">
        <w:rPr>
          <w:b w:val="1"/>
          <w:bCs w:val="1"/>
          <w:color w:val="000000"/>
          <w:sz w:val="26"/>
          <w:szCs w:val="26"/>
          <w:rtl w:val="0"/>
        </w:rPr>
        <w:t xml:space="preserve">1. Vi phạm nghiêm trọng tiêu chuẩn kiểm toán (Audit Trail)</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rtl w:val="0"/>
        </w:rPr>
        <w:t xml:space="preserve">Các ngân hàng chịu sự quản lý chặt chẽ bởi Ngân hàng Nhà nước và các tiêu chuẩn bảo mật quốc tế (như PCI-DSS, ISO 27001).</w:t>
      </w:r>
    </w:p>
    <w:p w:rsidR="00000000" w:rsidDel="00000000" w:rsidP="00000000" w:rsidRDefault="00000000" w:rsidRPr="00000000" w14:paraId="00000017">
      <w:pPr>
        <w:numPr>
          <w:ilvl w:val="0"/>
          <w:numId w:val="3"/>
        </w:numPr>
        <w:spacing w:after="0" w:afterAutospacing="0" w:lineRule="auto"/>
        <w:ind w:left="720" w:hanging="360"/>
      </w:pPr>
      <w:r w:rsidDel="00000000" w:rsidR="00000000" w:rsidRPr="00000000">
        <w:rPr>
          <w:rtl w:val="0"/>
        </w:rPr>
        <w:t xml:space="preserve">Hệ thống bắt buộc phải duy trì một </w:t>
      </w:r>
      <w:r w:rsidDel="00000000" w:rsidR="00000000" w:rsidRPr="00000000">
        <w:rPr>
          <w:b w:val="1"/>
          <w:bCs w:val="1"/>
          <w:rtl w:val="0"/>
        </w:rPr>
        <w:t xml:space="preserve">dấu vết kiểm toán (audit trail)</w:t>
      </w:r>
      <w:r w:rsidDel="00000000" w:rsidR="00000000" w:rsidRPr="00000000">
        <w:rPr>
          <w:rtl w:val="0"/>
        </w:rPr>
        <w:t xml:space="preserve"> minh bạch, lưu lại toàn bộ các thao tác bảo trì, sửa lỗi hệ thống xuyên suốt 24/7.</w:t>
      </w:r>
    </w:p>
    <w:p w:rsidR="00000000" w:rsidDel="00000000" w:rsidP="00000000" w:rsidRDefault="00000000" w:rsidRPr="00000000" w14:paraId="00000018">
      <w:pPr>
        <w:numPr>
          <w:ilvl w:val="0"/>
          <w:numId w:val="3"/>
        </w:numPr>
        <w:spacing w:after="240" w:lineRule="auto"/>
        <w:ind w:left="720" w:hanging="360"/>
      </w:pPr>
      <w:r w:rsidDel="00000000" w:rsidR="00000000" w:rsidRPr="00000000">
        <w:rPr>
          <w:rtl w:val="0"/>
        </w:rPr>
        <w:t xml:space="preserve">Nếu dùng nhầm </w:t>
      </w:r>
      <w:r w:rsidDel="00000000" w:rsidR="00000000" w:rsidRPr="00000000">
        <w:rPr>
          <w:color w:val="188038"/>
          <w:rtl w:val="0"/>
        </w:rPr>
        <w:t xml:space="preserve">&gt;</w:t>
      </w:r>
      <w:r w:rsidDel="00000000" w:rsidR="00000000" w:rsidRPr="00000000">
        <w:rPr>
          <w:rtl w:val="0"/>
        </w:rPr>
        <w:t xml:space="preserve">, script chạy lần sau sẽ </w:t>
      </w:r>
      <w:r w:rsidDel="00000000" w:rsidR="00000000" w:rsidRPr="00000000">
        <w:rPr>
          <w:b w:val="1"/>
          <w:bCs w:val="1"/>
          <w:rtl w:val="0"/>
        </w:rPr>
        <w:t xml:space="preserve">xóa sạch toàn bộ lịch sử</w:t>
      </w:r>
      <w:r w:rsidDel="00000000" w:rsidR="00000000" w:rsidRPr="00000000">
        <w:rPr>
          <w:rtl w:val="0"/>
        </w:rPr>
        <w:t xml:space="preserve"> của các lần bảo trì trước đó trong ngày. Khi cơ quan thanh tra hoặc bộ phận kiểm toán nội bộ yêu cầu kiểm tra lịch sử thao tác hệ thống, file log trống hoặc thiếu dữ liệu sẽ đặt ngân hàng vào thế vi phạm pháp luật và quy trình tuân thủ.</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s7fvehvi5u7z" w:id="3"/>
      <w:bookmarkEnd w:id="3"/>
      <w:r w:rsidDel="00000000" w:rsidR="00000000" w:rsidRPr="00000000">
        <w:rPr>
          <w:b w:val="1"/>
          <w:bCs w:val="1"/>
          <w:color w:val="000000"/>
          <w:sz w:val="26"/>
          <w:szCs w:val="26"/>
          <w:rtl w:val="0"/>
        </w:rPr>
        <w:t xml:space="preserve">2. Mất dấu vết điều tra sự cố (Incident Response)</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rtl w:val="0"/>
        </w:rPr>
        <w:t xml:space="preserve">Khi xảy ra sự cố sập hệ thống (ví dụ: lỗi giao dịch vào buổi chiều), đội ngũ ứng cứu sự cố sẽ tìm đến file </w:t>
      </w:r>
      <w:r w:rsidDel="00000000" w:rsidR="00000000" w:rsidRPr="00000000">
        <w:rPr>
          <w:color w:val="188038"/>
          <w:rtl w:val="0"/>
        </w:rPr>
        <w:t xml:space="preserve">history.txt</w:t>
      </w:r>
      <w:r w:rsidDel="00000000" w:rsidR="00000000" w:rsidRPr="00000000">
        <w:rPr>
          <w:rtl w:val="0"/>
        </w:rPr>
        <w:t xml:space="preserve"> để xem buổi sáng các kỹ sư đã thao tác những gì.</w:t>
      </w:r>
    </w:p>
    <w:p w:rsidR="00000000" w:rsidDel="00000000" w:rsidP="00000000" w:rsidRDefault="00000000" w:rsidRPr="00000000" w14:paraId="0000001B">
      <w:pPr>
        <w:numPr>
          <w:ilvl w:val="0"/>
          <w:numId w:val="1"/>
        </w:numPr>
        <w:spacing w:after="240" w:lineRule="auto"/>
        <w:ind w:left="720" w:hanging="360"/>
      </w:pPr>
      <w:r w:rsidDel="00000000" w:rsidR="00000000" w:rsidRPr="00000000">
        <w:rPr>
          <w:rtl w:val="0"/>
        </w:rPr>
        <w:t xml:space="preserve">Nếu script bảo trì định kỳ chạy vào buổi trưa sử dụng </w:t>
      </w:r>
      <w:r w:rsidDel="00000000" w:rsidR="00000000" w:rsidRPr="00000000">
        <w:rPr>
          <w:color w:val="188038"/>
          <w:rtl w:val="0"/>
        </w:rPr>
        <w:t xml:space="preserve">&gt;</w:t>
      </w:r>
      <w:r w:rsidDel="00000000" w:rsidR="00000000" w:rsidRPr="00000000">
        <w:rPr>
          <w:rtl w:val="0"/>
        </w:rPr>
        <w:t xml:space="preserve"> thay vì </w:t>
      </w:r>
      <w:r w:rsidDel="00000000" w:rsidR="00000000" w:rsidRPr="00000000">
        <w:rPr>
          <w:color w:val="188038"/>
          <w:rtl w:val="0"/>
        </w:rPr>
        <w:t xml:space="preserve">&gt;&gt;</w:t>
      </w:r>
      <w:r w:rsidDel="00000000" w:rsidR="00000000" w:rsidRPr="00000000">
        <w:rPr>
          <w:rtl w:val="0"/>
        </w:rPr>
        <w:t xml:space="preserve">, toàn bộ nhật ký thành công/thất bại của ca sáng sẽ </w:t>
      </w:r>
      <w:r w:rsidDel="00000000" w:rsidR="00000000" w:rsidRPr="00000000">
        <w:rPr>
          <w:b w:val="1"/>
          <w:bCs w:val="1"/>
          <w:rtl w:val="0"/>
        </w:rPr>
        <w:t xml:space="preserve">bốc hơi</w:t>
      </w:r>
      <w:r w:rsidDel="00000000" w:rsidR="00000000" w:rsidRPr="00000000">
        <w:rPr>
          <w:rtl w:val="0"/>
        </w:rPr>
        <w:t xml:space="preserve">. Điều này khiến kỹ thuật viên "mù thông tin", kéo dài thời gian chẩn đoán và khắc phục sự cố (RTO - Recovery Time Objective tăng cao), gây thiệt hại lớn về uy tín và tài chính cho ngân hàng.</w:t>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azzq47aa9fmy" w:id="4"/>
      <w:bookmarkEnd w:id="4"/>
      <w:r w:rsidDel="00000000" w:rsidR="00000000" w:rsidRPr="00000000">
        <w:rPr>
          <w:b w:val="1"/>
          <w:bCs w:val="1"/>
          <w:color w:val="000000"/>
          <w:sz w:val="26"/>
          <w:szCs w:val="26"/>
          <w:rtl w:val="0"/>
        </w:rPr>
        <w:t xml:space="preserve">3. Hiệu ứng dây chuyền của Script tự động hóa</w:t>
      </w:r>
    </w:p>
    <w:p w:rsidR="00000000" w:rsidDel="00000000" w:rsidP="00000000" w:rsidRDefault="00000000" w:rsidRPr="00000000" w14:paraId="0000001D">
      <w:pPr>
        <w:numPr>
          <w:ilvl w:val="0"/>
          <w:numId w:val="2"/>
        </w:numPr>
        <w:spacing w:after="240" w:lineRule="auto"/>
        <w:ind w:left="720" w:hanging="360"/>
      </w:pPr>
      <w:r w:rsidDel="00000000" w:rsidR="00000000" w:rsidRPr="00000000">
        <w:rPr>
          <w:rtl w:val="0"/>
        </w:rPr>
        <w:t xml:space="preserve">Nếu lệnh này được đặt trong một vòng lặp hoặc Task Scheduler chạy tự động hàng giờ, việc dùng nhầm </w:t>
      </w:r>
      <w:r w:rsidDel="00000000" w:rsidR="00000000" w:rsidRPr="00000000">
        <w:rPr>
          <w:color w:val="188038"/>
          <w:rtl w:val="0"/>
        </w:rPr>
        <w:t xml:space="preserve">&gt;</w:t>
      </w:r>
      <w:r w:rsidDel="00000000" w:rsidR="00000000" w:rsidRPr="00000000">
        <w:rPr>
          <w:rtl w:val="0"/>
        </w:rPr>
        <w:t xml:space="preserve"> đồng nghĩa với việc cứ mỗi giờ trôi qua, ngân hàng lại tự tay </w:t>
      </w:r>
      <w:r w:rsidDel="00000000" w:rsidR="00000000" w:rsidRPr="00000000">
        <w:rPr>
          <w:b w:val="1"/>
          <w:bCs w:val="1"/>
          <w:rtl w:val="0"/>
        </w:rPr>
        <w:t xml:space="preserve">tiêu hủy</w:t>
      </w:r>
      <w:r w:rsidDel="00000000" w:rsidR="00000000" w:rsidRPr="00000000">
        <w:rPr>
          <w:rtl w:val="0"/>
        </w:rPr>
        <w:t xml:space="preserve"> toàn bộ nhật ký của giờ trước đó, chỉ giữ lại một dòng log cô đơn của giờ gần nhất.</w:t>
      </w:r>
    </w:p>
    <w:p w:rsidR="00000000" w:rsidDel="00000000" w:rsidP="00000000" w:rsidRDefault="00000000" w:rsidRPr="00000000" w14:paraId="0000001E">
      <w:pPr>
        <w:spacing w:after="240" w:lineRule="auto"/>
        <w:rPr/>
      </w:pPr>
      <w:r w:rsidDel="00000000" w:rsidR="00000000" w:rsidRPr="00000000">
        <w:rPr>
          <w:b w:val="1"/>
          <w:bCs w:val="1"/>
          <w:rtl w:val="0"/>
        </w:rPr>
        <w:t xml:space="preserve">Bài học cốt lõi:</w:t>
      </w:r>
      <w:r w:rsidDel="00000000" w:rsidR="00000000" w:rsidRPr="00000000">
        <w:rPr>
          <w:rtl w:val="0"/>
        </w:rPr>
        <w:t xml:space="preserve"> Trong lập trình script quản trị hệ thống (System Administration), một ký tự thừa hoặc thiếu như dấu </w:t>
      </w:r>
      <w:r w:rsidDel="00000000" w:rsidR="00000000" w:rsidRPr="00000000">
        <w:rPr>
          <w:color w:val="188038"/>
          <w:rtl w:val="0"/>
        </w:rPr>
        <w:t xml:space="preserve">&gt;</w:t>
      </w:r>
      <w:r w:rsidDel="00000000" w:rsidR="00000000" w:rsidRPr="00000000">
        <w:rPr>
          <w:rtl w:val="0"/>
        </w:rPr>
        <w:t xml:space="preserve"> hay </w:t>
      </w:r>
      <w:r w:rsidDel="00000000" w:rsidR="00000000" w:rsidRPr="00000000">
        <w:rPr>
          <w:color w:val="188038"/>
          <w:rtl w:val="0"/>
        </w:rPr>
        <w:t xml:space="preserve">&gt;&gt;</w:t>
      </w:r>
      <w:r w:rsidDel="00000000" w:rsidR="00000000" w:rsidRPr="00000000">
        <w:rPr>
          <w:rtl w:val="0"/>
        </w:rPr>
        <w:t xml:space="preserve"> có thể trả giá bằng toàn bộ dữ liệu lịch sử quan trọng. Đối với hệ thống tài chính - ngân hàng, nguyên tắc tối thượng là </w:t>
      </w:r>
      <w:r w:rsidDel="00000000" w:rsidR="00000000" w:rsidRPr="00000000">
        <w:rPr>
          <w:b w:val="1"/>
          <w:bCs w:val="1"/>
          <w:rtl w:val="0"/>
        </w:rPr>
        <w:t xml:space="preserve">"Không bao giờ ghi đè lên nhật ký lịch sử trừ khi có chủ đích rõ ràng"</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