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az9dxibh77w" w:id="0"/>
      <w:bookmarkEnd w:id="0"/>
      <w:r w:rsidDel="00000000" w:rsidR="00000000" w:rsidRPr="00000000">
        <w:rPr>
          <w:b w:val="1"/>
          <w:bCs w:val="1"/>
          <w:sz w:val="46"/>
          <w:szCs w:val="46"/>
          <w:rtl w:val="0"/>
        </w:rPr>
        <w:t xml:space="preserve">PHẦN 1: PHÂN TÍCH VÀ SƠ ĐỒ LUỒNG DỮ LIỆU PIPELINE</w:t>
      </w:r>
    </w:p>
    <w:p w:rsidR="00000000" w:rsidDel="00000000" w:rsidP="00000000" w:rsidRDefault="00000000" w:rsidRPr="00000000" w14:paraId="00000002">
      <w:pPr>
        <w:numPr>
          <w:ilvl w:val="0"/>
          <w:numId w:val="3"/>
        </w:numPr>
        <w:spacing w:after="240" w:before="240" w:lineRule="auto"/>
        <w:ind w:left="720" w:hanging="360"/>
      </w:pPr>
      <w:r w:rsidDel="00000000" w:rsidR="00000000" w:rsidRPr="00000000">
        <w:rPr>
          <w:rtl w:val="0"/>
        </w:rPr>
        <w:t xml:space="preserve">Sơ đồ mô tả luồng dữ liệu (Pipeline Data Flow)</w:t>
      </w:r>
    </w:p>
    <w:p w:rsidR="00000000" w:rsidDel="00000000" w:rsidP="00000000" w:rsidRDefault="00000000" w:rsidRPr="00000000" w14:paraId="00000003">
      <w:pPr>
        <w:spacing w:after="240" w:before="240" w:lineRule="auto"/>
        <w:rPr/>
      </w:pPr>
      <w:r w:rsidDel="00000000" w:rsidR="00000000" w:rsidRPr="00000000">
        <w:rPr>
          <w:rtl w:val="0"/>
        </w:rPr>
        <w:t xml:space="preserve">[Buớc 1: Đọc tệp log] Lệnh: Get-Content "server.log" Đầu ra: Danh sách các dòng văn bản kiểu String Object Cụ thể: Dòng 1 (TIMEOUT...), Dòng 2 (NOT TIMEOUT...), Dòng 3 (TIMEOUT 500...) ---&gt; [Dấu đường ống Pipeline: |] ---&gt;</w:t>
      </w:r>
    </w:p>
    <w:p w:rsidR="00000000" w:rsidDel="00000000" w:rsidP="00000000" w:rsidRDefault="00000000" w:rsidRPr="00000000" w14:paraId="00000004">
      <w:pPr>
        <w:spacing w:after="240" w:before="240" w:lineRule="auto"/>
        <w:rPr/>
      </w:pPr>
      <w:r w:rsidDel="00000000" w:rsidR="00000000" w:rsidRPr="00000000">
        <w:rPr>
          <w:rtl w:val="0"/>
        </w:rPr>
        <w:t xml:space="preserve">[Bước 2: Lọc từ khóa TIMEOUT] Lệnh: Select-String -Pattern "TIMEOUT" Đầu ra: Danh sách đối tượng kiểu MatchInfo Object chứa các dòng có chữ "TIMEOUT" Cụ thể: Giữ lại cả dòng "TIMEOUT..." và dòng "NOT TIMEOUT..." ---&gt; [Dấu đường ống Pipeline: |] ---&gt;</w:t>
      </w:r>
    </w:p>
    <w:p w:rsidR="00000000" w:rsidDel="00000000" w:rsidP="00000000" w:rsidRDefault="00000000" w:rsidRPr="00000000" w14:paraId="00000005">
      <w:pPr>
        <w:spacing w:after="240" w:before="240" w:lineRule="auto"/>
        <w:rPr/>
      </w:pPr>
      <w:r w:rsidDel="00000000" w:rsidR="00000000" w:rsidRPr="00000000">
        <w:rPr>
          <w:rtl w:val="0"/>
        </w:rPr>
        <w:t xml:space="preserve">[Bước 3: Loại trừ bẫy dữ liệu NOT TIMEOUT] Lệnh: Where-Object { $_ -notmatch "NOT TIMEOUT" } Đầu ra: Mảng đối tượng MatchInfo Object hoàn chỉnh (đã loại bỏ dòng NOT TIMEOUT) Cụ thể: Chỉ còn lại đúng các dòng sự cố TIMEOUT thực sự ---&gt; [Đóng gói toàn bộ lệnh vào dấu ngoặc đơn: (...)] ---&gt;</w:t>
      </w:r>
    </w:p>
    <w:p w:rsidR="00000000" w:rsidDel="00000000" w:rsidP="00000000" w:rsidRDefault="00000000" w:rsidRPr="00000000" w14:paraId="00000006">
      <w:pPr>
        <w:spacing w:after="240" w:before="240" w:lineRule="auto"/>
        <w:rPr/>
      </w:pPr>
      <w:r w:rsidDel="00000000" w:rsidR="00000000" w:rsidRPr="00000000">
        <w:rPr>
          <w:rtl w:val="0"/>
        </w:rPr>
        <w:t xml:space="preserve">[Bước 4: Trích xuất con số báo cáo] Thuộc tính: .Count Đầu ra: Trả về 01 con số nguyên duy nhất (kiểu Int32) đại diện cho tổng số sự cố.</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Diễn giải chi tiết từng bước xử lý</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Bước 1: Lệnh Get-Content đọc dữ liệu từ tệp log và xuất ra chuỗi các đối tượng dòng.</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Bước 2: Lệnh Select-String lọc và giữ lại tất cả các đối tượng có chứa cụm từ "TIMEOUT".</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Bước 3: Lệnh Where-Object đóng vai trò lọc bẫy dữ liệu, kiểm tra biến đại diện $_ và loại bỏ các dòng khớp với mẫu "NOT TIMEOUT".</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Bước 4: Khác với CMD hay Bash truyền văn bản thuần (text stream), PowerShell truyền đối tượng (Object). Do đó, ta chỉ cần bao ngoặc toàn bộ chuỗi Pipeline và gọi thuộc tính .Count để lấy chính xác tổng số dòng thỏa mãn mà không cần dùng lệnh đếm dòng phức tạp.</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eca27voh1jm5" w:id="1"/>
      <w:bookmarkEnd w:id="1"/>
      <w:r w:rsidDel="00000000" w:rsidR="00000000" w:rsidRPr="00000000">
        <w:rPr>
          <w:b w:val="1"/>
          <w:bCs w:val="1"/>
          <w:sz w:val="46"/>
          <w:szCs w:val="46"/>
          <w:rtl w:val="0"/>
        </w:rPr>
        <w:t xml:space="preserve">PHẦN 2: TRIỂN KHAI CÂU LỆNH POWERSHELL HOÀN CHỈNH</w:t>
      </w:r>
    </w:p>
    <w:p w:rsidR="00000000" w:rsidDel="00000000" w:rsidP="00000000" w:rsidRDefault="00000000" w:rsidRPr="00000000" w14:paraId="0000000D">
      <w:pPr>
        <w:numPr>
          <w:ilvl w:val="0"/>
          <w:numId w:val="1"/>
        </w:numPr>
        <w:spacing w:after="240" w:before="240" w:lineRule="auto"/>
        <w:ind w:left="720" w:hanging="360"/>
      </w:pPr>
      <w:r w:rsidDel="00000000" w:rsidR="00000000" w:rsidRPr="00000000">
        <w:rPr>
          <w:rtl w:val="0"/>
        </w:rPr>
        <w:t xml:space="preserve">Câu lệnh PowerShell đầy đủ (1 dòng duy nhất):</w:t>
      </w:r>
    </w:p>
    <w:p w:rsidR="00000000" w:rsidDel="00000000" w:rsidP="00000000" w:rsidRDefault="00000000" w:rsidRPr="00000000" w14:paraId="0000000E">
      <w:pPr>
        <w:spacing w:after="240" w:before="240" w:lineRule="auto"/>
        <w:rPr/>
      </w:pPr>
      <w:r w:rsidDel="00000000" w:rsidR="00000000" w:rsidRPr="00000000">
        <w:rPr>
          <w:rtl w:val="0"/>
        </w:rPr>
        <w:t xml:space="preserve">(Get-Content -Path "server.log" | Select-String -Pattern "TIMEOUT" | Where-Object { $_ -notmatch "NOT TIMEOUT" }).Count</w:t>
      </w:r>
    </w:p>
    <w:p w:rsidR="00000000" w:rsidDel="00000000" w:rsidP="00000000" w:rsidRDefault="00000000" w:rsidRPr="00000000" w14:paraId="0000000F">
      <w:pPr>
        <w:numPr>
          <w:ilvl w:val="0"/>
          <w:numId w:val="7"/>
        </w:numPr>
        <w:spacing w:after="240" w:before="240" w:lineRule="auto"/>
        <w:ind w:left="720" w:hanging="360"/>
      </w:pPr>
      <w:r w:rsidDel="00000000" w:rsidR="00000000" w:rsidRPr="00000000">
        <w:rPr>
          <w:rtl w:val="0"/>
        </w:rPr>
        <w:t xml:space="preserve">Câu lệnh PowerShell dạng rút gọn (Sử dụng Alias chuẩn):</w:t>
      </w:r>
    </w:p>
    <w:p w:rsidR="00000000" w:rsidDel="00000000" w:rsidP="00000000" w:rsidRDefault="00000000" w:rsidRPr="00000000" w14:paraId="00000010">
      <w:pPr>
        <w:spacing w:after="240" w:before="240" w:lineRule="auto"/>
        <w:rPr/>
      </w:pPr>
      <w:r w:rsidDel="00000000" w:rsidR="00000000" w:rsidRPr="00000000">
        <w:rPr>
          <w:rtl w:val="0"/>
        </w:rPr>
        <w:t xml:space="preserve">(gc "server.log" | sls "TIMEOUT" | ? { $_ -notmatch "NOT TIMEOUT" }).Count</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Bảng giải thích chi tiết các thành phần trong câu lệnh:</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Get-Content -Path "server.log" (Alias: gc): Đọc nội dung tệp log thành mảng các chuỗi đối tượng.</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Dấu gạch đứng (|): Đường ống Pipeline dùng để truyền đối tượng kết quả của lệnh trước làm đầu vào cho lệnh sau.</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Select-String -Pattern "TIMEOUT" (Alias: sls): Tìm kiếm và lọc ra tất cả các dòng có chứa từ "TIMEOUT".</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Where-Object { $_ -notmatch "NOT TIMEOUT" } (Alias: ?): Bộ lọc điều kiện giúp giải quyết bẫy dữ liệu, loại bỏ triệt để các dòng chứa cụm "NOT TIMEOUT".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Dấu ngoặc đơn bao quanh (...): Đóng gói toàn bộ tập hợp kết quả sau khi qua các bước pipeline thành một mảng đối tượng.</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Thuộc tính .Count: Truy xuất trực tiếp số lượng phần tử của mảng đối tượng thu được, trả về 01 con số tổng duy nhất đúng theo yêu cầu báo cáo.</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