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vi66y6bs68f" w:id="0"/>
      <w:bookmarkEnd w:id="0"/>
      <w:r w:rsidDel="00000000" w:rsidR="00000000" w:rsidRPr="00000000">
        <w:rPr>
          <w:b w:val="1"/>
          <w:bCs w:val="1"/>
          <w:sz w:val="34"/>
          <w:szCs w:val="34"/>
          <w:rtl w:val="0"/>
        </w:rPr>
        <w:t xml:space="preserve">Phân tích sai lầm của Nam và ưu thế của Markdown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qme90idrapb" w:id="1"/>
      <w:bookmarkEnd w:id="1"/>
      <w:r w:rsidDel="00000000" w:rsidR="00000000" w:rsidRPr="00000000">
        <w:rPr>
          <w:b w:val="1"/>
          <w:bCs w:val="1"/>
          <w:color w:val="000000"/>
          <w:sz w:val="26"/>
          <w:szCs w:val="26"/>
          <w:rtl w:val="0"/>
        </w:rPr>
        <w:t xml:space="preserve">1. Các sai lầm trong tư duy của Nam khi chọn Rich Text (.docx) cho dự án phần mềm</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Sử dụng định dạng nhị phân/đóng gói cho môi trường quản lý mã nguồn (Git):</w:t>
      </w:r>
      <w:r w:rsidDel="00000000" w:rsidR="00000000" w:rsidRPr="00000000">
        <w:rPr>
          <w:rtl w:val="0"/>
        </w:rPr>
        <w:t xml:space="preserve"> Bản chất của tệp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(Microsoft Word) không phải là văn bản thuần túy mà là một gói nén (ZIP) chứa các tệp cấu trúc XML, định dạng kiểu chữ và tài nguyên nhị phân. Khi đẩy lên GitHub, nền tảng này gặp khó khăn trong việc hiển thị trực tiếp nội dung line-by-line (dòng-qua-dòng) trên trình duyệt, khiến các thành viên trong nhóm phải tải file về máy mới đọc được.</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Sai lầm về cơ chế Git Diff và kiểm soát xung đột (Conflict):</w:t>
      </w:r>
      <w:r w:rsidDel="00000000" w:rsidR="00000000" w:rsidRPr="00000000">
        <w:rPr>
          <w:rtl w:val="0"/>
        </w:rPr>
        <w:t xml:space="preserve"> Khi Nam thay đổi dù chỉ một dấu phẩy nhỏ trong Word, cấu trúc XML ngầm bên dưới bị xáo trộn lớn. Git không thể so sánh chi tiết từng từ mà đánh giá là thay đổi toàn bộ tệp, dẫn đến hiện tượng </w:t>
      </w:r>
      <w:r w:rsidDel="00000000" w:rsidR="00000000" w:rsidRPr="00000000">
        <w:rPr>
          <w:b w:val="1"/>
          <w:bCs w:val="1"/>
          <w:rtl w:val="0"/>
        </w:rPr>
        <w:t xml:space="preserve">Conflict toàn bộ file</w:t>
      </w:r>
      <w:r w:rsidDel="00000000" w:rsidR="00000000" w:rsidRPr="00000000">
        <w:rPr>
          <w:rtl w:val="0"/>
        </w:rPr>
        <w:t xml:space="preserve"> và làm gián đoạn tiến độ làm việc nhóm.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d2yza902yw5" w:id="2"/>
      <w:bookmarkEnd w:id="2"/>
      <w:r w:rsidDel="00000000" w:rsidR="00000000" w:rsidRPr="00000000">
        <w:rPr>
          <w:b w:val="1"/>
          <w:bCs w:val="1"/>
          <w:color w:val="000000"/>
          <w:sz w:val="26"/>
          <w:szCs w:val="26"/>
          <w:rtl w:val="0"/>
        </w:rPr>
        <w:t xml:space="preserve">2. Tại sao Markdown (.md) an toàn và nhẹ hơn?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Bản chất Plain Text:</w:t>
      </w:r>
      <w:r w:rsidDel="00000000" w:rsidR="00000000" w:rsidRPr="00000000">
        <w:rPr>
          <w:rtl w:val="0"/>
        </w:rPr>
        <w:t xml:space="preserve"> Markdown là văn bản thô hoàn toàn, không chứa các siêu dữ liệu hay mã nhị phân rườm rà, giúp dung lượng tệp cực kỳ nhẹ (chỉ vài KB).</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Khả năng chống hư hại file tuyệt đối:</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i w:val="1"/>
          <w:iCs w:val="1"/>
          <w:rtl w:val="0"/>
        </w:rPr>
        <w:t xml:space="preserve">Với Word (.docx):</w:t>
      </w:r>
      <w:r w:rsidDel="00000000" w:rsidR="00000000" w:rsidRPr="00000000">
        <w:rPr>
          <w:rtl w:val="0"/>
        </w:rPr>
        <w:t xml:space="preserve"> Nếu tệp bị gián đoạn đường truyền làm mất đúng 1 byte dữ liệu, cấu trúc gói ZIP bị phá vỡ và phần mềm sẽ báo lỗi không thể mở được tệp (</w:t>
      </w:r>
      <w:r w:rsidDel="00000000" w:rsidR="00000000" w:rsidRPr="00000000">
        <w:rPr>
          <w:rFonts w:ascii="Roboto Mono" w:cs="Roboto Mono" w:eastAsia="Roboto Mono" w:hAnsi="Roboto Mono"/>
          <w:color w:val="188038"/>
          <w:rtl w:val="0"/>
        </w:rPr>
        <w:t xml:space="preserve">corrupted file</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i w:val="1"/>
          <w:iCs w:val="1"/>
          <w:rtl w:val="0"/>
        </w:rPr>
        <w:t xml:space="preserve">Với Markdown (.md):</w:t>
      </w:r>
      <w:r w:rsidDel="00000000" w:rsidR="00000000" w:rsidRPr="00000000">
        <w:rPr>
          <w:rtl w:val="0"/>
        </w:rPr>
        <w:t xml:space="preserve"> Nếu mất 1 byte, chỉ duy nhất 1 ký tự tại vị trí đó bị ảnh hưởng, toàn bộ phần nội dung còn lại vẫn nguyên vẹn và đọc được bình thường bằng bất kỳ trình soạn thảo văn bản nào.</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Hỗ trợ Git Diff tối ưu:</w:t>
      </w:r>
      <w:r w:rsidDel="00000000" w:rsidR="00000000" w:rsidRPr="00000000">
        <w:rPr>
          <w:rtl w:val="0"/>
        </w:rPr>
        <w:t xml:space="preserve"> Git đọc Markdown theo từng dòng riêng biệt. Khi có xung đột, hệ thống chỉ khoanh vùng chính xác dòng code/văn bản bị trùng, giúp các thành viên dễ dàng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Resolve Conflict</w:t>
      </w:r>
      <w:r w:rsidDel="00000000" w:rsidR="00000000" w:rsidRPr="00000000">
        <w:rPr>
          <w:rtl w:val="0"/>
        </w:rPr>
        <w:t xml:space="preserve"> nhanh chóng.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wc72cdcyhmx" w:id="3"/>
      <w:bookmarkEnd w:id="3"/>
      <w:r w:rsidDel="00000000" w:rsidR="00000000" w:rsidRPr="00000000">
        <w:rPr>
          <w:b w:val="1"/>
          <w:bCs w:val="1"/>
          <w:sz w:val="34"/>
          <w:szCs w:val="34"/>
          <w:rtl w:val="0"/>
        </w:rPr>
        <w:t xml:space="preserve">Phần 2. Hoàn thiện chuyển đổi sang Markdown (.md)</w:t>
      </w:r>
    </w:p>
    <w:p w:rsidR="00000000" w:rsidDel="00000000" w:rsidP="00000000" w:rsidRDefault="00000000" w:rsidRPr="00000000" w14:paraId="0000000C">
      <w:pPr>
        <w:spacing w:after="240" w:before="240" w:lineRule="auto"/>
        <w:rPr/>
      </w:pPr>
      <w:r w:rsidDel="00000000" w:rsidR="00000000" w:rsidRPr="00000000">
        <w:rPr>
          <w:rtl w:val="0"/>
        </w:rPr>
        <w:t xml:space="preserve">Dưới đây là phần giới thiệu dự án </w:t>
      </w:r>
      <w:r w:rsidDel="00000000" w:rsidR="00000000" w:rsidRPr="00000000">
        <w:rPr>
          <w:b w:val="1"/>
          <w:bCs w:val="1"/>
          <w:rtl w:val="0"/>
        </w:rPr>
        <w:t xml:space="preserve">"GreenTech"</w:t>
      </w:r>
      <w:r w:rsidDel="00000000" w:rsidR="00000000" w:rsidRPr="00000000">
        <w:rPr>
          <w:rtl w:val="0"/>
        </w:rPr>
        <w:t xml:space="preserve"> sau khi được chuẩn hóa sang định dạng Markdown (có thể biên tập qua công cụ StackEdit):</w:t>
      </w:r>
    </w:p>
    <w:p w:rsidR="00000000" w:rsidDel="00000000" w:rsidP="00000000" w:rsidRDefault="00000000" w:rsidRPr="00000000" w14:paraId="0000000D">
      <w:pPr>
        <w:rPr/>
      </w:pPr>
      <w:r w:rsidDel="00000000" w:rsidR="00000000" w:rsidRPr="00000000">
        <w:rPr>
          <w:rtl w:val="0"/>
        </w:rPr>
        <w:t xml:space="preserve">Markdown</w:t>
      </w:r>
    </w:p>
    <w:p w:rsidR="00000000" w:rsidDel="00000000" w:rsidP="00000000" w:rsidRDefault="00000000" w:rsidRPr="00000000" w14:paraId="0000000E">
      <w:pPr>
        <w:rPr/>
      </w:pPr>
      <w:r w:rsidDel="00000000" w:rsidR="00000000" w:rsidRPr="00000000">
        <w:rPr>
          <w:rtl w:val="0"/>
        </w:rPr>
        <w:t xml:space="preserve"># Dự án GreenTech: Giải pháp Công nghệ Xanh cho Đô thị Thông minh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1. Giới thiệu chung</w:t>
      </w:r>
    </w:p>
    <w:p w:rsidR="00000000" w:rsidDel="00000000" w:rsidP="00000000" w:rsidRDefault="00000000" w:rsidRPr="00000000" w14:paraId="00000011">
      <w:pPr>
        <w:rPr/>
      </w:pPr>
      <w:r w:rsidDel="00000000" w:rsidR="00000000" w:rsidRPr="00000000">
        <w:rPr>
          <w:rtl w:val="0"/>
        </w:rPr>
        <w:t xml:space="preserve">**GreenTech** là dự án khởi xướng bởi nhóm sinh viên PTIT nhằm ứng dụng công nghệ thông tin và Internet vạn vật (IoT) vào việc tối ưu hóa quản lý rác thải đô thị, tiết kiệm năng lượng và thúc đẩy lối sống xanh.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Các tính năng cốt lõi</w:t>
      </w:r>
    </w:p>
    <w:p w:rsidR="00000000" w:rsidDel="00000000" w:rsidP="00000000" w:rsidRDefault="00000000" w:rsidRPr="00000000" w14:paraId="00000014">
      <w:pPr>
        <w:rPr/>
      </w:pPr>
      <w:r w:rsidDel="00000000" w:rsidR="00000000" w:rsidRPr="00000000">
        <w:rPr>
          <w:rtl w:val="0"/>
        </w:rPr>
        <w:t xml:space="preserve">* **Giám sát năng lượng thời gian thực:** Theo dõi mức tiêu thụ điện năng của các hộ gia đình và tòa nhà thông minh.</w:t>
      </w:r>
    </w:p>
    <w:p w:rsidR="00000000" w:rsidDel="00000000" w:rsidP="00000000" w:rsidRDefault="00000000" w:rsidRPr="00000000" w14:paraId="00000015">
      <w:pPr>
        <w:rPr/>
      </w:pPr>
      <w:r w:rsidDel="00000000" w:rsidR="00000000" w:rsidRPr="00000000">
        <w:rPr>
          <w:rtl w:val="0"/>
        </w:rPr>
        <w:t xml:space="preserve">* **Quản lý phân loại rác:** Hướng dẫn và hỗ trợ người dân nhận diện rác thải tái chế chính xác.</w:t>
      </w:r>
    </w:p>
    <w:p w:rsidR="00000000" w:rsidDel="00000000" w:rsidP="00000000" w:rsidRDefault="00000000" w:rsidRPr="00000000" w14:paraId="00000016">
      <w:pPr>
        <w:rPr/>
      </w:pPr>
      <w:r w:rsidDel="00000000" w:rsidR="00000000" w:rsidRPr="00000000">
        <w:rPr>
          <w:rtl w:val="0"/>
        </w:rPr>
        <w:t xml:space="preserve">* **Bản đồ không gian xanh:** Cập nhật vị trí cây xanh và các điểm thu gom rác thải điện tử (E-waste) trong khu vực.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&gt; *"Công nghệ không chỉ để phát triển, công nghệ là để bảo vệ hành tinh xanh của chúng 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3. Thành viên nhóm phát triển</w:t>
      </w:r>
    </w:p>
    <w:p w:rsidR="00000000" w:rsidDel="00000000" w:rsidP="00000000" w:rsidRDefault="00000000" w:rsidRPr="00000000" w14:paraId="0000001B">
      <w:pPr>
        <w:rPr/>
      </w:pPr>
      <w:r w:rsidDel="00000000" w:rsidR="00000000" w:rsidRPr="00000000">
        <w:rPr>
          <w:rtl w:val="0"/>
        </w:rPr>
        <w:t xml:space="preserve">* **Nam** (Trưởng nhóm &amp; Phụ trách Backend)</w:t>
      </w:r>
    </w:p>
    <w:p w:rsidR="00000000" w:rsidDel="00000000" w:rsidP="00000000" w:rsidRDefault="00000000" w:rsidRPr="00000000" w14:paraId="0000001C">
      <w:pPr>
        <w:rPr/>
      </w:pPr>
      <w:r w:rsidDel="00000000" w:rsidR="00000000" w:rsidRPr="00000000">
        <w:rPr>
          <w:rtl w:val="0"/>
        </w:rPr>
        <w:t xml:space="preserve">* Các thành viên phối hợp phát triển Frontend và IoT.</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