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1D2" w:rsidRPr="000921D2" w:rsidRDefault="000921D2" w:rsidP="000921D2">
      <w:pPr>
        <w:shd w:val="clear" w:color="auto" w:fill="FFFFFF"/>
        <w:spacing w:after="0" w:line="360" w:lineRule="auto"/>
        <w:ind w:firstLine="720"/>
        <w:rPr>
          <w:rFonts w:ascii="Times New Roman" w:eastAsia="Times New Roman" w:hAnsi="Times New Roman" w:cs="Times New Roman"/>
          <w:b/>
          <w:color w:val="2E74B5" w:themeColor="accent1" w:themeShade="BF"/>
          <w:sz w:val="30"/>
          <w:szCs w:val="30"/>
        </w:rPr>
      </w:pPr>
      <w:r w:rsidRPr="000921D2">
        <w:rPr>
          <w:rFonts w:ascii="Times New Roman" w:eastAsia="Times New Roman" w:hAnsi="Times New Roman" w:cs="Times New Roman"/>
          <w:b/>
          <w:color w:val="2E74B5" w:themeColor="accent1" w:themeShade="BF"/>
          <w:sz w:val="30"/>
          <w:szCs w:val="30"/>
        </w:rPr>
        <w:t>CÁC LƯU Ý VỀ VIỆC LẤY MÁU VÀ KHÁM SỨC KHỎE</w:t>
      </w:r>
    </w:p>
    <w:p w:rsidR="009F330E" w:rsidRPr="009F330E" w:rsidRDefault="009F330E" w:rsidP="009F330E">
      <w:pPr>
        <w:shd w:val="clear" w:color="auto" w:fill="FFFFFF"/>
        <w:spacing w:after="0" w:line="360" w:lineRule="auto"/>
        <w:ind w:firstLine="720"/>
        <w:jc w:val="both"/>
        <w:rPr>
          <w:rFonts w:ascii="Times New Roman" w:eastAsia="Times New Roman" w:hAnsi="Times New Roman" w:cs="Times New Roman"/>
          <w:sz w:val="26"/>
          <w:szCs w:val="26"/>
        </w:rPr>
      </w:pPr>
      <w:r w:rsidRPr="009F330E">
        <w:rPr>
          <w:rFonts w:ascii="Times New Roman" w:eastAsia="Times New Roman" w:hAnsi="Times New Roman" w:cs="Times New Roman"/>
          <w:b/>
          <w:sz w:val="26"/>
          <w:szCs w:val="26"/>
          <w:u w:val="single"/>
        </w:rPr>
        <w:t>1. </w:t>
      </w:r>
      <w:r w:rsidRPr="009F330E">
        <w:rPr>
          <w:rFonts w:ascii="Times New Roman" w:eastAsia="Times New Roman" w:hAnsi="Times New Roman" w:cs="Times New Roman"/>
          <w:b/>
          <w:bCs/>
          <w:sz w:val="26"/>
          <w:szCs w:val="26"/>
          <w:u w:val="single"/>
        </w:rPr>
        <w:t>Lấy máu làm xét nghiệm</w:t>
      </w:r>
      <w:r w:rsidRPr="009F330E">
        <w:rPr>
          <w:rFonts w:ascii="Times New Roman" w:eastAsia="Times New Roman" w:hAnsi="Times New Roman" w:cs="Times New Roman"/>
          <w:sz w:val="26"/>
          <w:szCs w:val="26"/>
          <w:u w:val="single"/>
        </w:rPr>
        <w:t>:</w:t>
      </w:r>
      <w:r w:rsidRPr="009F330E">
        <w:rPr>
          <w:rFonts w:ascii="Times New Roman" w:eastAsia="Times New Roman" w:hAnsi="Times New Roman" w:cs="Times New Roman"/>
          <w:sz w:val="26"/>
          <w:szCs w:val="26"/>
        </w:rPr>
        <w:t xml:space="preserve"> Để kết quả xét nghiệm được chính xác nhất, </w:t>
      </w:r>
      <w:r w:rsidRPr="009F330E">
        <w:rPr>
          <w:rFonts w:ascii="Times New Roman" w:eastAsia="Times New Roman" w:hAnsi="Times New Roman" w:cs="Times New Roman"/>
          <w:b/>
          <w:bCs/>
          <w:sz w:val="26"/>
          <w:szCs w:val="26"/>
        </w:rPr>
        <w:t>kính đề nghị</w:t>
      </w:r>
      <w:r w:rsidRPr="009F330E">
        <w:rPr>
          <w:rFonts w:ascii="Times New Roman" w:eastAsia="Times New Roman" w:hAnsi="Times New Roman" w:cs="Times New Roman"/>
          <w:sz w:val="26"/>
          <w:szCs w:val="26"/>
        </w:rPr>
        <w:t xml:space="preserve"> </w:t>
      </w:r>
      <w:r w:rsidRPr="009F330E">
        <w:rPr>
          <w:rFonts w:ascii="Times New Roman" w:eastAsia="Times New Roman" w:hAnsi="Times New Roman" w:cs="Times New Roman"/>
          <w:b/>
          <w:bCs/>
          <w:sz w:val="26"/>
          <w:szCs w:val="26"/>
        </w:rPr>
        <w:t>CBNV nhịn ăn sáng, không uống các chất có đường trước khi lấy máu xét</w:t>
      </w:r>
      <w:r w:rsidRPr="009F330E">
        <w:rPr>
          <w:rFonts w:ascii="Times New Roman" w:eastAsia="Times New Roman" w:hAnsi="Times New Roman" w:cs="Times New Roman"/>
          <w:sz w:val="26"/>
          <w:szCs w:val="26"/>
        </w:rPr>
        <w:t xml:space="preserve"> </w:t>
      </w:r>
      <w:r w:rsidRPr="009F330E">
        <w:rPr>
          <w:rFonts w:ascii="Times New Roman" w:eastAsia="Times New Roman" w:hAnsi="Times New Roman" w:cs="Times New Roman"/>
          <w:b/>
          <w:bCs/>
          <w:sz w:val="26"/>
          <w:szCs w:val="26"/>
        </w:rPr>
        <w:t>nghiệm</w:t>
      </w:r>
      <w:r w:rsidRPr="009F330E">
        <w:rPr>
          <w:rFonts w:ascii="Times New Roman" w:eastAsia="Times New Roman" w:hAnsi="Times New Roman" w:cs="Times New Roman"/>
          <w:sz w:val="26"/>
          <w:szCs w:val="26"/>
        </w:rPr>
        <w:t>. Không ăn nhiều thức ăn giàu đạm và uống rượu bia trước thời gian lấy máu ít nhất 01 ngày.</w:t>
      </w:r>
    </w:p>
    <w:p w:rsidR="009F330E" w:rsidRPr="009F330E" w:rsidRDefault="009F330E" w:rsidP="009F330E">
      <w:pPr>
        <w:shd w:val="clear" w:color="auto" w:fill="FFFFFF"/>
        <w:spacing w:after="0" w:line="360" w:lineRule="auto"/>
        <w:ind w:firstLine="720"/>
        <w:jc w:val="both"/>
        <w:rPr>
          <w:rFonts w:ascii="Times New Roman" w:eastAsia="Times New Roman" w:hAnsi="Times New Roman" w:cs="Times New Roman"/>
          <w:sz w:val="26"/>
          <w:szCs w:val="26"/>
        </w:rPr>
      </w:pPr>
      <w:r w:rsidRPr="009F330E">
        <w:rPr>
          <w:rFonts w:ascii="Times New Roman" w:eastAsia="Times New Roman" w:hAnsi="Times New Roman" w:cs="Times New Roman"/>
          <w:b/>
          <w:sz w:val="26"/>
          <w:szCs w:val="26"/>
          <w:u w:val="single"/>
        </w:rPr>
        <w:t>2. </w:t>
      </w:r>
      <w:r w:rsidRPr="009F330E">
        <w:rPr>
          <w:rFonts w:ascii="Times New Roman" w:eastAsia="Times New Roman" w:hAnsi="Times New Roman" w:cs="Times New Roman"/>
          <w:b/>
          <w:bCs/>
          <w:sz w:val="26"/>
          <w:szCs w:val="26"/>
          <w:u w:val="single"/>
        </w:rPr>
        <w:t>Chụp X-Quang:</w:t>
      </w:r>
      <w:r w:rsidRPr="009F330E">
        <w:rPr>
          <w:rFonts w:ascii="Times New Roman" w:eastAsia="Times New Roman" w:hAnsi="Times New Roman" w:cs="Times New Roman"/>
          <w:b/>
          <w:bCs/>
          <w:sz w:val="26"/>
          <w:szCs w:val="26"/>
        </w:rPr>
        <w:t> </w:t>
      </w:r>
      <w:r w:rsidRPr="009F330E">
        <w:rPr>
          <w:rFonts w:ascii="Times New Roman" w:eastAsia="Times New Roman" w:hAnsi="Times New Roman" w:cs="Times New Roman"/>
          <w:sz w:val="26"/>
          <w:szCs w:val="26"/>
        </w:rPr>
        <w:t>Chụp X-Quang chống chỉ định cho phụ</w:t>
      </w:r>
      <w:bookmarkStart w:id="0" w:name="_GoBack"/>
      <w:bookmarkEnd w:id="0"/>
      <w:r w:rsidRPr="009F330E">
        <w:rPr>
          <w:rFonts w:ascii="Times New Roman" w:eastAsia="Times New Roman" w:hAnsi="Times New Roman" w:cs="Times New Roman"/>
          <w:sz w:val="26"/>
          <w:szCs w:val="26"/>
        </w:rPr>
        <w:t xml:space="preserve"> nữ mang thai vì có những ảnh hưởng đến thai nhi vì vậy các nữ CBNV đang mang thai không chụp X-Quang.</w:t>
      </w:r>
    </w:p>
    <w:p w:rsidR="009F330E" w:rsidRPr="009F330E" w:rsidRDefault="009F330E" w:rsidP="009F330E">
      <w:pPr>
        <w:shd w:val="clear" w:color="auto" w:fill="FFFFFF"/>
        <w:spacing w:after="0" w:line="360" w:lineRule="auto"/>
        <w:ind w:firstLine="720"/>
        <w:jc w:val="both"/>
        <w:rPr>
          <w:rFonts w:ascii="Times New Roman" w:eastAsia="Times New Roman" w:hAnsi="Times New Roman" w:cs="Times New Roman"/>
          <w:b/>
          <w:bCs/>
          <w:sz w:val="26"/>
          <w:szCs w:val="26"/>
        </w:rPr>
      </w:pPr>
      <w:r w:rsidRPr="009F330E">
        <w:rPr>
          <w:rFonts w:ascii="Times New Roman" w:eastAsia="Times New Roman" w:hAnsi="Times New Roman" w:cs="Times New Roman"/>
          <w:b/>
          <w:sz w:val="26"/>
          <w:szCs w:val="26"/>
        </w:rPr>
        <w:t>3. </w:t>
      </w:r>
      <w:r w:rsidRPr="009F330E">
        <w:rPr>
          <w:rFonts w:ascii="Times New Roman" w:eastAsia="Times New Roman" w:hAnsi="Times New Roman" w:cs="Times New Roman"/>
          <w:b/>
          <w:bCs/>
          <w:sz w:val="26"/>
          <w:szCs w:val="26"/>
          <w:u w:val="single"/>
        </w:rPr>
        <w:t>Siêu âm tổng quát:</w:t>
      </w:r>
      <w:r w:rsidRPr="009F330E">
        <w:rPr>
          <w:rFonts w:ascii="Times New Roman" w:eastAsia="Times New Roman" w:hAnsi="Times New Roman" w:cs="Times New Roman"/>
          <w:b/>
          <w:bCs/>
          <w:sz w:val="26"/>
          <w:szCs w:val="26"/>
        </w:rPr>
        <w:t> </w:t>
      </w:r>
      <w:r w:rsidRPr="009F330E">
        <w:rPr>
          <w:rFonts w:ascii="Times New Roman" w:eastAsia="Times New Roman" w:hAnsi="Times New Roman" w:cs="Times New Roman"/>
          <w:sz w:val="26"/>
          <w:szCs w:val="26"/>
        </w:rPr>
        <w:t>Siêu âm chẩn đoán đã được xác minh là một phương cách khảo sát vô hại cho bệnh nhân và thai nhi. Siêu âm bụng tổng quát đánh giá những bất thường ổ ở bụng: gan, mật, thận, bàng quang… (bao gồm cả tử cung, hai phần phụ ở nữ giới và tiền liệt tuyến ở nam giới) vì vậy </w:t>
      </w:r>
      <w:r w:rsidRPr="009F330E">
        <w:rPr>
          <w:rFonts w:ascii="Times New Roman" w:eastAsia="Times New Roman" w:hAnsi="Times New Roman" w:cs="Times New Roman"/>
          <w:b/>
          <w:bCs/>
          <w:sz w:val="26"/>
          <w:szCs w:val="26"/>
        </w:rPr>
        <w:t>khi siêu âm cần chuẩn bị trước: uống</w:t>
      </w:r>
      <w:r w:rsidRPr="009F330E">
        <w:rPr>
          <w:rFonts w:ascii="Times New Roman" w:eastAsia="Times New Roman" w:hAnsi="Times New Roman" w:cs="Times New Roman"/>
          <w:sz w:val="26"/>
          <w:szCs w:val="26"/>
        </w:rPr>
        <w:t xml:space="preserve"> </w:t>
      </w:r>
      <w:r w:rsidRPr="009F330E">
        <w:rPr>
          <w:rFonts w:ascii="Times New Roman" w:eastAsia="Times New Roman" w:hAnsi="Times New Roman" w:cs="Times New Roman"/>
          <w:b/>
          <w:bCs/>
          <w:sz w:val="26"/>
          <w:szCs w:val="26"/>
        </w:rPr>
        <w:t xml:space="preserve">nhiều nước và nhịn tiểu, </w:t>
      </w:r>
      <w:r w:rsidRPr="009F330E">
        <w:rPr>
          <w:rFonts w:ascii="Times New Roman" w:eastAsia="Times New Roman" w:hAnsi="Times New Roman" w:cs="Times New Roman"/>
          <w:b/>
          <w:bCs/>
          <w:color w:val="FF0000"/>
          <w:sz w:val="26"/>
          <w:szCs w:val="26"/>
        </w:rPr>
        <w:t>nên</w:t>
      </w:r>
      <w:r w:rsidRPr="009F330E">
        <w:rPr>
          <w:rFonts w:ascii="Times New Roman" w:eastAsia="Times New Roman" w:hAnsi="Times New Roman" w:cs="Times New Roman"/>
          <w:b/>
          <w:bCs/>
          <w:sz w:val="26"/>
          <w:szCs w:val="26"/>
        </w:rPr>
        <w:t xml:space="preserve"> khám siêu âm khi thực sự muốn tiểu.</w:t>
      </w:r>
    </w:p>
    <w:p w:rsidR="009F330E" w:rsidRPr="009F330E" w:rsidRDefault="009F330E" w:rsidP="009F330E">
      <w:pPr>
        <w:shd w:val="clear" w:color="auto" w:fill="FFFFFF"/>
        <w:spacing w:after="0" w:line="360" w:lineRule="auto"/>
        <w:rPr>
          <w:rFonts w:ascii="Times New Roman" w:eastAsia="Times New Roman" w:hAnsi="Times New Roman" w:cs="Times New Roman"/>
          <w:i/>
          <w:sz w:val="26"/>
          <w:szCs w:val="26"/>
        </w:rPr>
      </w:pPr>
      <w:r w:rsidRPr="009F330E">
        <w:rPr>
          <w:rFonts w:ascii="Times New Roman" w:hAnsi="Times New Roman" w:cs="Times New Roman"/>
          <w:noProof/>
          <w:sz w:val="26"/>
          <w:szCs w:val="26"/>
        </w:rPr>
        <mc:AlternateContent>
          <mc:Choice Requires="wps">
            <w:drawing>
              <wp:anchor distT="45720" distB="45720" distL="114300" distR="114300" simplePos="0" relativeHeight="251659264" behindDoc="0" locked="0" layoutInCell="1" allowOverlap="1" wp14:anchorId="5F44C631" wp14:editId="6C7433A5">
                <wp:simplePos x="0" y="0"/>
                <wp:positionH relativeFrom="margin">
                  <wp:align>center</wp:align>
                </wp:positionH>
                <wp:positionV relativeFrom="paragraph">
                  <wp:posOffset>136525</wp:posOffset>
                </wp:positionV>
                <wp:extent cx="2360930" cy="120967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9675"/>
                        </a:xfrm>
                        <a:prstGeom prst="rect">
                          <a:avLst/>
                        </a:prstGeom>
                        <a:noFill/>
                        <a:ln w="9525">
                          <a:noFill/>
                          <a:miter lim="800000"/>
                          <a:headEnd/>
                          <a:tailEnd/>
                        </a:ln>
                      </wps:spPr>
                      <wps:txbx>
                        <w:txbxContent>
                          <w:p w:rsidR="009F330E" w:rsidRPr="00022EE1"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 liên hệ:</w:t>
                            </w:r>
                          </w:p>
                          <w:p w:rsidR="009F330E" w:rsidRPr="00022EE1"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Diệp (PP.KD) : 0937 334 583</w:t>
                            </w:r>
                          </w:p>
                          <w:p w:rsidR="009F330E" w:rsidRPr="00340D2D" w:rsidRDefault="009F330E" w:rsidP="009F330E">
                            <w:pPr>
                              <w:rPr>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Điện thoại bàn: 02363 828489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F44C631" id="_x0000_t202" coordsize="21600,21600" o:spt="202" path="m,l,21600r21600,l21600,xe">
                <v:stroke joinstyle="miter"/>
                <v:path gradientshapeok="t" o:connecttype="rect"/>
              </v:shapetype>
              <v:shape id="Text Box 2" o:spid="_x0000_s1026" type="#_x0000_t202" style="position:absolute;margin-left:0;margin-top:10.75pt;width:185.9pt;height:95.2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" filled="f" stroked="f">
                <v:textbox>
                  <w:txbxContent>
                    <w:p w:rsidR="009F330E" w:rsidRPr="00022EE1"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 liên hệ:</w:t>
                      </w:r>
                    </w:p>
                    <w:p w:rsidR="009F330E" w:rsidRPr="00022EE1"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Diệp (PP.KD) : 0937 334 583</w:t>
                      </w:r>
                    </w:p>
                    <w:p w:rsidR="009F330E" w:rsidRPr="00340D2D" w:rsidRDefault="009F330E" w:rsidP="009F330E">
                      <w:pPr>
                        <w:rPr>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Điện thoại bàn: 02363 828489</w:t>
                      </w:r>
                    </w:p>
                  </w:txbxContent>
                </v:textbox>
                <w10:wrap type="square" anchorx="margin"/>
              </v:shape>
            </w:pict>
          </mc:Fallback>
        </mc:AlternateContent>
      </w:r>
      <w:r w:rsidRPr="009F330E">
        <w:rPr>
          <w:rFonts w:ascii="Times New Roman" w:eastAsia="Times New Roman" w:hAnsi="Times New Roman" w:cs="Times New Roman"/>
          <w:i/>
          <w:sz w:val="26"/>
          <w:szCs w:val="26"/>
        </w:rPr>
        <w:t>Trân trọng cảm ơn!</w:t>
      </w:r>
    </w:p>
    <w:p w:rsidR="009F330E" w:rsidRPr="009F330E" w:rsidRDefault="009F330E" w:rsidP="009F330E">
      <w:pPr>
        <w:shd w:val="clear" w:color="auto" w:fill="FFFFFF"/>
        <w:spacing w:after="0" w:line="360" w:lineRule="auto"/>
        <w:rPr>
          <w:rFonts w:ascii="Times New Roman" w:eastAsia="Times New Roman" w:hAnsi="Times New Roman" w:cs="Times New Roman"/>
          <w:i/>
          <w:sz w:val="26"/>
          <w:szCs w:val="26"/>
        </w:rPr>
      </w:pPr>
      <w:r w:rsidRPr="009F330E">
        <w:rPr>
          <w:rFonts w:ascii="Times New Roman" w:eastAsia="Times New Roman" w:hAnsi="Times New Roman" w:cs="Times New Roman"/>
          <w:noProof/>
          <w:sz w:val="26"/>
          <w:szCs w:val="26"/>
        </w:rPr>
        <w:drawing>
          <wp:inline distT="0" distB="0" distL="0" distR="0" wp14:anchorId="7E97642F" wp14:editId="10EB5CE2">
            <wp:extent cx="9144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rsidR="009F330E" w:rsidRPr="009F330E" w:rsidRDefault="009F330E" w:rsidP="009F330E">
      <w:pPr>
        <w:shd w:val="clear" w:color="auto" w:fill="FFFFFF"/>
        <w:spacing w:after="0" w:line="360" w:lineRule="auto"/>
        <w:rPr>
          <w:rFonts w:ascii="Times New Roman" w:eastAsia="Times New Roman" w:hAnsi="Times New Roman" w:cs="Times New Roman"/>
          <w:i/>
          <w:sz w:val="26"/>
          <w:szCs w:val="26"/>
        </w:rPr>
      </w:pPr>
    </w:p>
    <w:p w:rsidR="008C7F0E" w:rsidRPr="009F330E" w:rsidRDefault="00F764FB">
      <w:pPr>
        <w:rPr>
          <w:rFonts w:ascii="Times New Roman" w:hAnsi="Times New Roman" w:cs="Times New Roman"/>
          <w:sz w:val="26"/>
          <w:szCs w:val="26"/>
        </w:rPr>
      </w:pPr>
    </w:p>
    <w:sectPr w:rsidR="008C7F0E" w:rsidRPr="009F330E" w:rsidSect="009F330E">
      <w:headerReference w:type="default" r:id="rId8"/>
      <w:pgSz w:w="12240" w:h="15840"/>
      <w:pgMar w:top="1440" w:right="1440" w:bottom="1440" w:left="1440" w:header="2592"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4FB" w:rsidRDefault="00F764FB" w:rsidP="009F330E">
      <w:pPr>
        <w:spacing w:after="0" w:line="240" w:lineRule="auto"/>
      </w:pPr>
      <w:r>
        <w:separator/>
      </w:r>
    </w:p>
  </w:endnote>
  <w:endnote w:type="continuationSeparator" w:id="0">
    <w:p w:rsidR="00F764FB" w:rsidRDefault="00F764FB" w:rsidP="009F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4FB" w:rsidRDefault="00F764FB" w:rsidP="009F330E">
      <w:pPr>
        <w:spacing w:after="0" w:line="240" w:lineRule="auto"/>
      </w:pPr>
      <w:r>
        <w:separator/>
      </w:r>
    </w:p>
  </w:footnote>
  <w:footnote w:type="continuationSeparator" w:id="0">
    <w:p w:rsidR="00F764FB" w:rsidRDefault="00F764FB" w:rsidP="009F3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30E" w:rsidRDefault="009F330E" w:rsidP="009F330E">
    <w:pPr>
      <w:pStyle w:val="Header"/>
      <w:tabs>
        <w:tab w:val="clear" w:pos="4680"/>
        <w:tab w:val="clear" w:pos="9360"/>
        <w:tab w:val="left" w:pos="2445"/>
      </w:tabs>
    </w:pPr>
    <w:r w:rsidRPr="00022EE1">
      <w:rPr>
        <w:rFonts w:ascii="Times New Roman" w:hAnsi="Times New Roman" w:cs="Times New Roman"/>
        <w:noProof/>
        <w:sz w:val="24"/>
        <w:szCs w:val="28"/>
      </w:rPr>
      <mc:AlternateContent>
        <mc:Choice Requires="wps">
          <w:drawing>
            <wp:anchor distT="45720" distB="45720" distL="114300" distR="114300" simplePos="0" relativeHeight="251659264" behindDoc="0" locked="0" layoutInCell="1" allowOverlap="1" wp14:anchorId="54E6B976" wp14:editId="3265B71D">
              <wp:simplePos x="0" y="0"/>
              <wp:positionH relativeFrom="page">
                <wp:align>right</wp:align>
              </wp:positionH>
              <wp:positionV relativeFrom="paragraph">
                <wp:posOffset>-1144905</wp:posOffset>
              </wp:positionV>
              <wp:extent cx="4739640" cy="96202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962025"/>
                      </a:xfrm>
                      <a:prstGeom prst="rect">
                        <a:avLst/>
                      </a:prstGeom>
                      <a:noFill/>
                      <a:ln w="9525">
                        <a:noFill/>
                        <a:miter lim="800000"/>
                        <a:headEnd/>
                        <a:tailEnd/>
                      </a:ln>
                    </wps:spPr>
                    <wps:txbx>
                      <w:txbxContent>
                        <w:p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Địa chỉ: 276-278 Đống Đa, P.Thanh Bình, Q. Hải Châu, TP. Đà Nẵng.</w:t>
                          </w:r>
                        </w:p>
                        <w:p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E6B976" id="_x0000_t202" coordsize="21600,21600" o:spt="202" path="m,l,21600r21600,l21600,xe">
              <v:stroke joinstyle="miter"/>
              <v:path gradientshapeok="t" o:connecttype="rect"/>
            </v:shapetype>
            <v:shape id="_x0000_s1027" type="#_x0000_t202" style="position:absolute;margin-left:322pt;margin-top:-90.15pt;width:373.2pt;height:75.7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" filled="f" stroked="f">
              <v:textbox>
                <w:txbxContent>
                  <w:p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proofErr w:type="spellStart"/>
                    <w:r w:rsidRPr="00A666C9">
                      <w:rPr>
                        <w:rFonts w:ascii="Times New Roman" w:hAnsi="Times New Roman" w:cs="Times New Roman"/>
                        <w:b/>
                        <w:color w:val="1F4E79" w:themeColor="accent1" w:themeShade="80"/>
                      </w:rPr>
                      <w:t>Địa</w:t>
                    </w:r>
                    <w:proofErr w:type="spellEnd"/>
                    <w:r w:rsidRPr="00A666C9">
                      <w:rPr>
                        <w:rFonts w:ascii="Times New Roman" w:hAnsi="Times New Roman" w:cs="Times New Roman"/>
                        <w:b/>
                        <w:color w:val="1F4E79" w:themeColor="accent1" w:themeShade="80"/>
                      </w:rPr>
                      <w:t xml:space="preserve"> </w:t>
                    </w:r>
                    <w:proofErr w:type="spellStart"/>
                    <w:r w:rsidRPr="00A666C9">
                      <w:rPr>
                        <w:rFonts w:ascii="Times New Roman" w:hAnsi="Times New Roman" w:cs="Times New Roman"/>
                        <w:b/>
                        <w:color w:val="1F4E79" w:themeColor="accent1" w:themeShade="80"/>
                      </w:rPr>
                      <w:t>chỉ</w:t>
                    </w:r>
                    <w:proofErr w:type="spellEnd"/>
                    <w:r w:rsidRPr="00A666C9">
                      <w:rPr>
                        <w:rFonts w:ascii="Times New Roman" w:hAnsi="Times New Roman" w:cs="Times New Roman"/>
                        <w:b/>
                        <w:color w:val="1F4E79" w:themeColor="accent1" w:themeShade="80"/>
                      </w:rPr>
                      <w:t xml:space="preserve">: 276-278 </w:t>
                    </w:r>
                    <w:proofErr w:type="spellStart"/>
                    <w:r w:rsidRPr="00A666C9">
                      <w:rPr>
                        <w:rFonts w:ascii="Times New Roman" w:hAnsi="Times New Roman" w:cs="Times New Roman"/>
                        <w:b/>
                        <w:color w:val="1F4E79" w:themeColor="accent1" w:themeShade="80"/>
                      </w:rPr>
                      <w:t>Đống</w:t>
                    </w:r>
                    <w:proofErr w:type="spellEnd"/>
                    <w:r w:rsidRPr="00A666C9">
                      <w:rPr>
                        <w:rFonts w:ascii="Times New Roman" w:hAnsi="Times New Roman" w:cs="Times New Roman"/>
                        <w:b/>
                        <w:color w:val="1F4E79" w:themeColor="accent1" w:themeShade="80"/>
                      </w:rPr>
                      <w:t xml:space="preserve"> </w:t>
                    </w:r>
                    <w:proofErr w:type="spellStart"/>
                    <w:r w:rsidRPr="00A666C9">
                      <w:rPr>
                        <w:rFonts w:ascii="Times New Roman" w:hAnsi="Times New Roman" w:cs="Times New Roman"/>
                        <w:b/>
                        <w:color w:val="1F4E79" w:themeColor="accent1" w:themeShade="80"/>
                      </w:rPr>
                      <w:t>Đa</w:t>
                    </w:r>
                    <w:proofErr w:type="spellEnd"/>
                    <w:r w:rsidRPr="00A666C9">
                      <w:rPr>
                        <w:rFonts w:ascii="Times New Roman" w:hAnsi="Times New Roman" w:cs="Times New Roman"/>
                        <w:b/>
                        <w:color w:val="1F4E79" w:themeColor="accent1" w:themeShade="80"/>
                      </w:rPr>
                      <w:t xml:space="preserve">, </w:t>
                    </w:r>
                    <w:proofErr w:type="spellStart"/>
                    <w:proofErr w:type="gramStart"/>
                    <w:r w:rsidRPr="00A666C9">
                      <w:rPr>
                        <w:rFonts w:ascii="Times New Roman" w:hAnsi="Times New Roman" w:cs="Times New Roman"/>
                        <w:b/>
                        <w:color w:val="1F4E79" w:themeColor="accent1" w:themeShade="80"/>
                      </w:rPr>
                      <w:t>P.Thanh</w:t>
                    </w:r>
                    <w:proofErr w:type="spellEnd"/>
                    <w:proofErr w:type="gramEnd"/>
                    <w:r w:rsidRPr="00A666C9">
                      <w:rPr>
                        <w:rFonts w:ascii="Times New Roman" w:hAnsi="Times New Roman" w:cs="Times New Roman"/>
                        <w:b/>
                        <w:color w:val="1F4E79" w:themeColor="accent1" w:themeShade="80"/>
                      </w:rPr>
                      <w:t xml:space="preserve"> </w:t>
                    </w:r>
                    <w:proofErr w:type="spellStart"/>
                    <w:r w:rsidRPr="00A666C9">
                      <w:rPr>
                        <w:rFonts w:ascii="Times New Roman" w:hAnsi="Times New Roman" w:cs="Times New Roman"/>
                        <w:b/>
                        <w:color w:val="1F4E79" w:themeColor="accent1" w:themeShade="80"/>
                      </w:rPr>
                      <w:t>Bình</w:t>
                    </w:r>
                    <w:proofErr w:type="spellEnd"/>
                    <w:r w:rsidRPr="00A666C9">
                      <w:rPr>
                        <w:rFonts w:ascii="Times New Roman" w:hAnsi="Times New Roman" w:cs="Times New Roman"/>
                        <w:b/>
                        <w:color w:val="1F4E79" w:themeColor="accent1" w:themeShade="80"/>
                      </w:rPr>
                      <w:t xml:space="preserve">, Q. </w:t>
                    </w:r>
                    <w:proofErr w:type="spellStart"/>
                    <w:r w:rsidRPr="00A666C9">
                      <w:rPr>
                        <w:rFonts w:ascii="Times New Roman" w:hAnsi="Times New Roman" w:cs="Times New Roman"/>
                        <w:b/>
                        <w:color w:val="1F4E79" w:themeColor="accent1" w:themeShade="80"/>
                      </w:rPr>
                      <w:t>Hải</w:t>
                    </w:r>
                    <w:proofErr w:type="spellEnd"/>
                    <w:r w:rsidRPr="00A666C9">
                      <w:rPr>
                        <w:rFonts w:ascii="Times New Roman" w:hAnsi="Times New Roman" w:cs="Times New Roman"/>
                        <w:b/>
                        <w:color w:val="1F4E79" w:themeColor="accent1" w:themeShade="80"/>
                      </w:rPr>
                      <w:t xml:space="preserve"> </w:t>
                    </w:r>
                    <w:proofErr w:type="spellStart"/>
                    <w:r w:rsidRPr="00A666C9">
                      <w:rPr>
                        <w:rFonts w:ascii="Times New Roman" w:hAnsi="Times New Roman" w:cs="Times New Roman"/>
                        <w:b/>
                        <w:color w:val="1F4E79" w:themeColor="accent1" w:themeShade="80"/>
                      </w:rPr>
                      <w:t>Châu</w:t>
                    </w:r>
                    <w:proofErr w:type="spellEnd"/>
                    <w:r w:rsidRPr="00A666C9">
                      <w:rPr>
                        <w:rFonts w:ascii="Times New Roman" w:hAnsi="Times New Roman" w:cs="Times New Roman"/>
                        <w:b/>
                        <w:color w:val="1F4E79" w:themeColor="accent1" w:themeShade="80"/>
                      </w:rPr>
                      <w:t xml:space="preserve">, TP. </w:t>
                    </w:r>
                    <w:proofErr w:type="spellStart"/>
                    <w:r w:rsidRPr="00A666C9">
                      <w:rPr>
                        <w:rFonts w:ascii="Times New Roman" w:hAnsi="Times New Roman" w:cs="Times New Roman"/>
                        <w:b/>
                        <w:color w:val="1F4E79" w:themeColor="accent1" w:themeShade="80"/>
                      </w:rPr>
                      <w:t>Đà</w:t>
                    </w:r>
                    <w:proofErr w:type="spellEnd"/>
                    <w:r w:rsidRPr="00A666C9">
                      <w:rPr>
                        <w:rFonts w:ascii="Times New Roman" w:hAnsi="Times New Roman" w:cs="Times New Roman"/>
                        <w:b/>
                        <w:color w:val="1F4E79" w:themeColor="accent1" w:themeShade="80"/>
                      </w:rPr>
                      <w:t xml:space="preserve"> </w:t>
                    </w:r>
                    <w:proofErr w:type="spellStart"/>
                    <w:r w:rsidRPr="00A666C9">
                      <w:rPr>
                        <w:rFonts w:ascii="Times New Roman" w:hAnsi="Times New Roman" w:cs="Times New Roman"/>
                        <w:b/>
                        <w:color w:val="1F4E79" w:themeColor="accent1" w:themeShade="80"/>
                      </w:rPr>
                      <w:t>Nẵng</w:t>
                    </w:r>
                    <w:proofErr w:type="spellEnd"/>
                    <w:r w:rsidRPr="00A666C9">
                      <w:rPr>
                        <w:rFonts w:ascii="Times New Roman" w:hAnsi="Times New Roman" w:cs="Times New Roman"/>
                        <w:b/>
                        <w:color w:val="1F4E79" w:themeColor="accent1" w:themeShade="80"/>
                      </w:rPr>
                      <w:t>.</w:t>
                    </w:r>
                  </w:p>
                  <w:p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v:textbox>
              <w10:wrap anchorx="page"/>
            </v:shape>
          </w:pict>
        </mc:Fallback>
      </mc:AlternateContent>
    </w:r>
    <w:r>
      <w:rPr>
        <w:rFonts w:ascii="Times New Roman" w:hAnsi="Times New Roman" w:cs="Times New Roman"/>
        <w:noProof/>
        <w:sz w:val="24"/>
        <w:szCs w:val="28"/>
      </w:rPr>
      <w:drawing>
        <wp:anchor distT="0" distB="0" distL="114300" distR="114300" simplePos="0" relativeHeight="251660288" behindDoc="1" locked="0" layoutInCell="1" allowOverlap="1" wp14:anchorId="141A369D" wp14:editId="4CADD2F7">
          <wp:simplePos x="0" y="0"/>
          <wp:positionH relativeFrom="page">
            <wp:align>right</wp:align>
          </wp:positionH>
          <wp:positionV relativeFrom="paragraph">
            <wp:posOffset>-1638300</wp:posOffset>
          </wp:positionV>
          <wp:extent cx="7768590" cy="822960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8590" cy="822960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1392"/>
      </v:shape>
    </w:pict>
  </w:numPicBullet>
  <w:abstractNum w:abstractNumId="0" w15:restartNumberingAfterBreak="0">
    <w:nsid w:val="77D1572C"/>
    <w:multiLevelType w:val="hybridMultilevel"/>
    <w:tmpl w:val="E08CDE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0E"/>
    <w:rsid w:val="000921D2"/>
    <w:rsid w:val="000E55A4"/>
    <w:rsid w:val="004664F6"/>
    <w:rsid w:val="004E2AB3"/>
    <w:rsid w:val="00631818"/>
    <w:rsid w:val="006725F1"/>
    <w:rsid w:val="006964D3"/>
    <w:rsid w:val="00740100"/>
    <w:rsid w:val="008610B4"/>
    <w:rsid w:val="008A0CBE"/>
    <w:rsid w:val="008E6F31"/>
    <w:rsid w:val="009D78F6"/>
    <w:rsid w:val="009F330E"/>
    <w:rsid w:val="00CD03C5"/>
    <w:rsid w:val="00D85F6E"/>
    <w:rsid w:val="00DA7957"/>
    <w:rsid w:val="00EC63CF"/>
    <w:rsid w:val="00F41297"/>
    <w:rsid w:val="00F710FE"/>
    <w:rsid w:val="00F76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053F9"/>
  <w15:chartTrackingRefBased/>
  <w15:docId w15:val="{A09E8FA5-1A22-4A1A-A76D-34054428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0E"/>
    <w:pPr>
      <w:ind w:left="720"/>
      <w:contextualSpacing/>
    </w:pPr>
  </w:style>
  <w:style w:type="paragraph" w:styleId="Header">
    <w:name w:val="header"/>
    <w:basedOn w:val="Normal"/>
    <w:link w:val="HeaderChar"/>
    <w:uiPriority w:val="99"/>
    <w:unhideWhenUsed/>
    <w:rsid w:val="009F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0E"/>
  </w:style>
  <w:style w:type="paragraph" w:styleId="Footer">
    <w:name w:val="footer"/>
    <w:basedOn w:val="Normal"/>
    <w:link w:val="FooterChar"/>
    <w:uiPriority w:val="99"/>
    <w:unhideWhenUsed/>
    <w:rsid w:val="009F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13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cp:lastPrinted>2020-10-09T08:26:00Z</cp:lastPrinted>
  <dcterms:created xsi:type="dcterms:W3CDTF">2020-12-30T06:51:00Z</dcterms:created>
  <dcterms:modified xsi:type="dcterms:W3CDTF">2021-04-27T08:29:00Z</dcterms:modified>
</cp:coreProperties>
</file>