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978" w:type="dxa"/>
        <w:tblInd w:w="-1134" w:type="dxa"/>
        <w:tblLook w:val="04A0" w:firstRow="1" w:lastRow="0" w:firstColumn="1" w:lastColumn="0" w:noHBand="0" w:noVBand="1"/>
      </w:tblPr>
      <w:tblGrid>
        <w:gridCol w:w="879"/>
        <w:gridCol w:w="1666"/>
        <w:gridCol w:w="2700"/>
        <w:gridCol w:w="2268"/>
        <w:gridCol w:w="824"/>
        <w:gridCol w:w="1161"/>
        <w:gridCol w:w="1559"/>
        <w:gridCol w:w="48"/>
        <w:gridCol w:w="10"/>
        <w:gridCol w:w="805"/>
        <w:gridCol w:w="58"/>
      </w:tblGrid>
      <w:tr w:rsidR="00FE2071" w:rsidRPr="00FE2071" w14:paraId="6E3815CD" w14:textId="77777777" w:rsidTr="00F77000">
        <w:trPr>
          <w:gridAfter w:val="3"/>
          <w:wAfter w:w="873" w:type="dxa"/>
          <w:trHeight w:val="330"/>
        </w:trPr>
        <w:tc>
          <w:tcPr>
            <w:tcW w:w="879" w:type="dxa"/>
            <w:tcBorders>
              <w:top w:val="nil"/>
              <w:left w:val="nil"/>
              <w:bottom w:val="nil"/>
              <w:right w:val="nil"/>
            </w:tcBorders>
            <w:shd w:val="clear" w:color="auto" w:fill="auto"/>
            <w:noWrap/>
            <w:vAlign w:val="bottom"/>
            <w:hideMark/>
          </w:tcPr>
          <w:p w14:paraId="010CBC5A" w14:textId="53B00E2F" w:rsidR="00FE2071" w:rsidRPr="00FE2071" w:rsidRDefault="00FE2071" w:rsidP="00FE2071">
            <w:pPr>
              <w:spacing w:after="0" w:line="240" w:lineRule="auto"/>
              <w:rPr>
                <w:rFonts w:ascii="Calibri" w:eastAsia="Times New Roman" w:hAnsi="Calibri" w:cs="Calibri"/>
                <w:color w:val="000000"/>
                <w:sz w:val="22"/>
              </w:rPr>
            </w:pPr>
          </w:p>
          <w:tbl>
            <w:tblPr>
              <w:tblW w:w="0" w:type="auto"/>
              <w:tblCellSpacing w:w="0" w:type="dxa"/>
              <w:tblCellMar>
                <w:left w:w="0" w:type="dxa"/>
                <w:right w:w="0" w:type="dxa"/>
              </w:tblCellMar>
              <w:tblLook w:val="04A0" w:firstRow="1" w:lastRow="0" w:firstColumn="1" w:lastColumn="0" w:noHBand="0" w:noVBand="1"/>
            </w:tblPr>
            <w:tblGrid>
              <w:gridCol w:w="467"/>
            </w:tblGrid>
            <w:tr w:rsidR="00FE2071" w:rsidRPr="00FE2071" w14:paraId="53C4BE31" w14:textId="77777777">
              <w:trPr>
                <w:trHeight w:val="330"/>
                <w:tblCellSpacing w:w="0" w:type="dxa"/>
              </w:trPr>
              <w:tc>
                <w:tcPr>
                  <w:tcW w:w="660" w:type="dxa"/>
                  <w:tcBorders>
                    <w:top w:val="nil"/>
                    <w:left w:val="single" w:sz="4" w:space="0" w:color="FFFFFF"/>
                    <w:bottom w:val="single" w:sz="4" w:space="0" w:color="FFFFFF"/>
                    <w:right w:val="single" w:sz="4" w:space="0" w:color="FFFFFF"/>
                  </w:tcBorders>
                  <w:shd w:val="clear" w:color="auto" w:fill="auto"/>
                  <w:hideMark/>
                </w:tcPr>
                <w:p w14:paraId="60A27739" w14:textId="77777777" w:rsidR="00FE2071" w:rsidRPr="00FE2071" w:rsidRDefault="00FE2071" w:rsidP="00FE2071">
                  <w:pPr>
                    <w:spacing w:after="0" w:line="240" w:lineRule="auto"/>
                    <w:rPr>
                      <w:rFonts w:eastAsia="Times New Roman" w:cs="Times New Roman"/>
                      <w:color w:val="000000"/>
                      <w:sz w:val="26"/>
                      <w:szCs w:val="26"/>
                    </w:rPr>
                  </w:pPr>
                  <w:bookmarkStart w:id="0" w:name="RANGE!A1:G69"/>
                  <w:r w:rsidRPr="00FE2071">
                    <w:rPr>
                      <w:rFonts w:eastAsia="Times New Roman" w:cs="Times New Roman"/>
                      <w:color w:val="000000"/>
                      <w:sz w:val="26"/>
                      <w:szCs w:val="26"/>
                    </w:rPr>
                    <w:t> </w:t>
                  </w:r>
                  <w:bookmarkEnd w:id="0"/>
                </w:p>
              </w:tc>
            </w:tr>
          </w:tbl>
          <w:p w14:paraId="3DC1461A" w14:textId="77777777" w:rsidR="00FE2071" w:rsidRPr="00FE2071" w:rsidRDefault="00FE2071" w:rsidP="00FE2071">
            <w:pPr>
              <w:spacing w:after="0" w:line="240" w:lineRule="auto"/>
              <w:rPr>
                <w:rFonts w:ascii="Calibri" w:eastAsia="Times New Roman" w:hAnsi="Calibri" w:cs="Calibri"/>
                <w:color w:val="000000"/>
                <w:sz w:val="22"/>
              </w:rPr>
            </w:pPr>
          </w:p>
        </w:tc>
        <w:tc>
          <w:tcPr>
            <w:tcW w:w="1666" w:type="dxa"/>
            <w:tcBorders>
              <w:top w:val="nil"/>
              <w:left w:val="nil"/>
              <w:bottom w:val="single" w:sz="4" w:space="0" w:color="FFFFFF"/>
              <w:right w:val="single" w:sz="4" w:space="0" w:color="FFFFFF"/>
            </w:tcBorders>
            <w:shd w:val="clear" w:color="auto" w:fill="auto"/>
            <w:hideMark/>
          </w:tcPr>
          <w:p w14:paraId="3AAB274A"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2700" w:type="dxa"/>
            <w:tcBorders>
              <w:top w:val="nil"/>
              <w:left w:val="nil"/>
              <w:bottom w:val="single" w:sz="4" w:space="0" w:color="FFFFFF"/>
              <w:right w:val="single" w:sz="4" w:space="0" w:color="FFFFFF"/>
            </w:tcBorders>
            <w:shd w:val="clear" w:color="auto" w:fill="auto"/>
            <w:hideMark/>
          </w:tcPr>
          <w:p w14:paraId="530F2589"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5860" w:type="dxa"/>
            <w:gridSpan w:val="5"/>
            <w:vMerge w:val="restart"/>
            <w:tcBorders>
              <w:top w:val="nil"/>
              <w:left w:val="single" w:sz="4" w:space="0" w:color="FFFFFF"/>
              <w:bottom w:val="single" w:sz="4" w:space="0" w:color="FFFFFF"/>
              <w:right w:val="single" w:sz="4" w:space="0" w:color="FFFFFF"/>
            </w:tcBorders>
            <w:shd w:val="clear" w:color="auto" w:fill="auto"/>
            <w:hideMark/>
          </w:tcPr>
          <w:p w14:paraId="071FE8F1" w14:textId="77777777" w:rsidR="00FE2071" w:rsidRPr="00FE2071" w:rsidRDefault="00FE2071" w:rsidP="00FE2071">
            <w:pPr>
              <w:spacing w:after="260" w:line="240" w:lineRule="auto"/>
              <w:jc w:val="right"/>
              <w:rPr>
                <w:rFonts w:eastAsia="Times New Roman" w:cs="Times New Roman"/>
                <w:b/>
                <w:bCs/>
                <w:i/>
                <w:iCs/>
                <w:color w:val="000000"/>
                <w:sz w:val="26"/>
                <w:szCs w:val="26"/>
              </w:rPr>
            </w:pPr>
            <w:r w:rsidRPr="00FE2071">
              <w:rPr>
                <w:rFonts w:eastAsia="Times New Roman" w:cs="Times New Roman"/>
                <w:b/>
                <w:bCs/>
                <w:i/>
                <w:iCs/>
                <w:color w:val="000000"/>
                <w:sz w:val="26"/>
                <w:szCs w:val="26"/>
              </w:rPr>
              <w:t xml:space="preserve">CÔNG TY CỔ PHẦN BỆNH VIỆN THIỆN NHÂN ĐÀ NẴNG </w:t>
            </w:r>
            <w:r w:rsidRPr="00FE2071">
              <w:rPr>
                <w:rFonts w:eastAsia="Times New Roman" w:cs="Times New Roman"/>
                <w:b/>
                <w:bCs/>
                <w:i/>
                <w:iCs/>
                <w:color w:val="000000"/>
                <w:sz w:val="26"/>
                <w:szCs w:val="26"/>
              </w:rPr>
              <w:br/>
              <w:t xml:space="preserve">Số 276-278-280 Đống Đa - P Thanh Bình -Thành Phố Đà Nẵng </w:t>
            </w:r>
            <w:r w:rsidRPr="00FE2071">
              <w:rPr>
                <w:rFonts w:eastAsia="Times New Roman" w:cs="Times New Roman"/>
                <w:b/>
                <w:bCs/>
                <w:i/>
                <w:iCs/>
                <w:color w:val="000000"/>
                <w:sz w:val="26"/>
                <w:szCs w:val="26"/>
              </w:rPr>
              <w:br/>
              <w:t xml:space="preserve">Điện </w:t>
            </w:r>
            <w:proofErr w:type="gramStart"/>
            <w:r w:rsidRPr="00FE2071">
              <w:rPr>
                <w:rFonts w:eastAsia="Times New Roman" w:cs="Times New Roman"/>
                <w:b/>
                <w:bCs/>
                <w:i/>
                <w:iCs/>
                <w:color w:val="000000"/>
                <w:sz w:val="26"/>
                <w:szCs w:val="26"/>
              </w:rPr>
              <w:t>Thoại :</w:t>
            </w:r>
            <w:proofErr w:type="gramEnd"/>
            <w:r w:rsidRPr="00FE2071">
              <w:rPr>
                <w:rFonts w:eastAsia="Times New Roman" w:cs="Times New Roman"/>
                <w:b/>
                <w:bCs/>
                <w:i/>
                <w:iCs/>
                <w:color w:val="000000"/>
                <w:sz w:val="26"/>
                <w:szCs w:val="26"/>
              </w:rPr>
              <w:t xml:space="preserve"> 0236.828489 - 0236. 568988 </w:t>
            </w:r>
            <w:r w:rsidRPr="00FE2071">
              <w:rPr>
                <w:rFonts w:eastAsia="Times New Roman" w:cs="Times New Roman"/>
                <w:b/>
                <w:bCs/>
                <w:i/>
                <w:iCs/>
                <w:color w:val="000000"/>
                <w:sz w:val="26"/>
                <w:szCs w:val="26"/>
              </w:rPr>
              <w:br/>
            </w:r>
            <w:proofErr w:type="gramStart"/>
            <w:r w:rsidRPr="00FE2071">
              <w:rPr>
                <w:rFonts w:eastAsia="Times New Roman" w:cs="Times New Roman"/>
                <w:b/>
                <w:bCs/>
                <w:i/>
                <w:iCs/>
                <w:color w:val="000000"/>
                <w:sz w:val="26"/>
                <w:szCs w:val="26"/>
              </w:rPr>
              <w:t>Email :</w:t>
            </w:r>
            <w:proofErr w:type="gramEnd"/>
            <w:r w:rsidRPr="00FE2071">
              <w:rPr>
                <w:rFonts w:eastAsia="Times New Roman" w:cs="Times New Roman"/>
                <w:b/>
                <w:bCs/>
                <w:i/>
                <w:iCs/>
                <w:color w:val="000000"/>
                <w:sz w:val="26"/>
                <w:szCs w:val="26"/>
              </w:rPr>
              <w:t xml:space="preserve"> Thiennhanhospital@gmail.com</w:t>
            </w:r>
          </w:p>
        </w:tc>
      </w:tr>
      <w:tr w:rsidR="00FE2071" w:rsidRPr="00FE2071" w14:paraId="2BD3C19A" w14:textId="77777777" w:rsidTr="00F77000">
        <w:trPr>
          <w:gridAfter w:val="3"/>
          <w:wAfter w:w="873" w:type="dxa"/>
          <w:trHeight w:val="330"/>
        </w:trPr>
        <w:tc>
          <w:tcPr>
            <w:tcW w:w="879" w:type="dxa"/>
            <w:tcBorders>
              <w:top w:val="nil"/>
              <w:left w:val="single" w:sz="4" w:space="0" w:color="FFFFFF"/>
              <w:bottom w:val="single" w:sz="4" w:space="0" w:color="FFFFFF"/>
              <w:right w:val="single" w:sz="4" w:space="0" w:color="FFFFFF"/>
            </w:tcBorders>
            <w:shd w:val="clear" w:color="auto" w:fill="auto"/>
            <w:hideMark/>
          </w:tcPr>
          <w:p w14:paraId="78A958C6" w14:textId="241CFC90" w:rsidR="00FE2071" w:rsidRPr="00FE2071" w:rsidRDefault="00C14C0E" w:rsidP="00FE2071">
            <w:pPr>
              <w:spacing w:after="0" w:line="240" w:lineRule="auto"/>
              <w:rPr>
                <w:rFonts w:eastAsia="Times New Roman" w:cs="Times New Roman"/>
                <w:color w:val="000000"/>
                <w:sz w:val="26"/>
                <w:szCs w:val="26"/>
              </w:rPr>
            </w:pPr>
            <w:r w:rsidRPr="00FE2071">
              <w:rPr>
                <w:rFonts w:ascii="Calibri" w:eastAsia="Times New Roman" w:hAnsi="Calibri" w:cs="Calibri"/>
                <w:noProof/>
                <w:color w:val="000000"/>
                <w:sz w:val="22"/>
              </w:rPr>
              <w:drawing>
                <wp:anchor distT="0" distB="0" distL="114300" distR="114300" simplePos="0" relativeHeight="251658240" behindDoc="0" locked="0" layoutInCell="1" allowOverlap="1" wp14:anchorId="26BB788F" wp14:editId="0BAC8C1D">
                  <wp:simplePos x="0" y="0"/>
                  <wp:positionH relativeFrom="column">
                    <wp:posOffset>-125699</wp:posOffset>
                  </wp:positionH>
                  <wp:positionV relativeFrom="paragraph">
                    <wp:posOffset>-402754</wp:posOffset>
                  </wp:positionV>
                  <wp:extent cx="2006600" cy="1337310"/>
                  <wp:effectExtent l="0" t="0" r="0" b="0"/>
                  <wp:wrapNone/>
                  <wp:docPr id="2" name="Picture 2">
                    <a:extLst xmlns:a="http://schemas.openxmlformats.org/drawingml/2006/main">
                      <a:ext uri="{FF2B5EF4-FFF2-40B4-BE49-F238E27FC236}">
                        <a16:creationId xmlns:a16="http://schemas.microsoft.com/office/drawing/2014/main" id="{82BA97D7-E1CF-4740-B088-CFC579BEA9EE}"/>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BA97D7-E1CF-4740-B088-CFC579BEA9EE}"/>
                              </a:ext>
                            </a:extLst>
                          </pic:cNvPr>
                          <pic:cNvPicPr>
                            <a:picLocks noChangeAspect="1"/>
                          </pic:cNvPicPr>
                        </pic:nvPicPr>
                        <pic:blipFill>
                          <a:blip r:embed="rId4"/>
                          <a:stretch>
                            <a:fillRect/>
                          </a:stretch>
                        </pic:blipFill>
                        <pic:spPr>
                          <a:xfrm>
                            <a:off x="0" y="0"/>
                            <a:ext cx="2006600" cy="1337310"/>
                          </a:xfrm>
                          <a:prstGeom prst="rect">
                            <a:avLst/>
                          </a:prstGeom>
                        </pic:spPr>
                      </pic:pic>
                    </a:graphicData>
                  </a:graphic>
                  <wp14:sizeRelH relativeFrom="page">
                    <wp14:pctWidth>0</wp14:pctWidth>
                  </wp14:sizeRelH>
                  <wp14:sizeRelV relativeFrom="page">
                    <wp14:pctHeight>0</wp14:pctHeight>
                  </wp14:sizeRelV>
                </wp:anchor>
              </w:drawing>
            </w:r>
            <w:r w:rsidR="00FE2071" w:rsidRPr="00FE2071">
              <w:rPr>
                <w:rFonts w:eastAsia="Times New Roman" w:cs="Times New Roman"/>
                <w:color w:val="000000"/>
                <w:sz w:val="26"/>
                <w:szCs w:val="26"/>
              </w:rPr>
              <w:t> </w:t>
            </w:r>
          </w:p>
        </w:tc>
        <w:tc>
          <w:tcPr>
            <w:tcW w:w="1666" w:type="dxa"/>
            <w:tcBorders>
              <w:top w:val="nil"/>
              <w:left w:val="nil"/>
              <w:bottom w:val="single" w:sz="4" w:space="0" w:color="FFFFFF"/>
              <w:right w:val="single" w:sz="4" w:space="0" w:color="FFFFFF"/>
            </w:tcBorders>
            <w:shd w:val="clear" w:color="auto" w:fill="auto"/>
            <w:hideMark/>
          </w:tcPr>
          <w:p w14:paraId="13BF9526" w14:textId="1B8E3959"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2700" w:type="dxa"/>
            <w:tcBorders>
              <w:top w:val="nil"/>
              <w:left w:val="nil"/>
              <w:bottom w:val="single" w:sz="4" w:space="0" w:color="FFFFFF"/>
              <w:right w:val="single" w:sz="4" w:space="0" w:color="FFFFFF"/>
            </w:tcBorders>
            <w:shd w:val="clear" w:color="auto" w:fill="auto"/>
            <w:hideMark/>
          </w:tcPr>
          <w:p w14:paraId="37C997F7"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5860" w:type="dxa"/>
            <w:gridSpan w:val="5"/>
            <w:vMerge/>
            <w:tcBorders>
              <w:top w:val="nil"/>
              <w:left w:val="nil"/>
              <w:bottom w:val="single" w:sz="4" w:space="0" w:color="FFFFFF"/>
              <w:right w:val="single" w:sz="4" w:space="0" w:color="FFFFFF"/>
            </w:tcBorders>
            <w:vAlign w:val="center"/>
            <w:hideMark/>
          </w:tcPr>
          <w:p w14:paraId="4BD7AB4F" w14:textId="77777777" w:rsidR="00FE2071" w:rsidRPr="00FE2071" w:rsidRDefault="00FE2071" w:rsidP="00FE2071">
            <w:pPr>
              <w:spacing w:after="0" w:line="240" w:lineRule="auto"/>
              <w:rPr>
                <w:rFonts w:eastAsia="Times New Roman" w:cs="Times New Roman"/>
                <w:b/>
                <w:bCs/>
                <w:i/>
                <w:iCs/>
                <w:color w:val="000000"/>
                <w:sz w:val="26"/>
                <w:szCs w:val="26"/>
              </w:rPr>
            </w:pPr>
          </w:p>
        </w:tc>
      </w:tr>
      <w:tr w:rsidR="00FE2071" w:rsidRPr="00FE2071" w14:paraId="6AA23D0E" w14:textId="77777777" w:rsidTr="00F77000">
        <w:trPr>
          <w:gridAfter w:val="3"/>
          <w:wAfter w:w="873" w:type="dxa"/>
          <w:trHeight w:val="330"/>
        </w:trPr>
        <w:tc>
          <w:tcPr>
            <w:tcW w:w="879" w:type="dxa"/>
            <w:tcBorders>
              <w:top w:val="nil"/>
              <w:left w:val="single" w:sz="4" w:space="0" w:color="FFFFFF"/>
              <w:bottom w:val="single" w:sz="4" w:space="0" w:color="FFFFFF"/>
              <w:right w:val="single" w:sz="4" w:space="0" w:color="FFFFFF"/>
            </w:tcBorders>
            <w:shd w:val="clear" w:color="auto" w:fill="auto"/>
            <w:hideMark/>
          </w:tcPr>
          <w:p w14:paraId="75B70ADB"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666" w:type="dxa"/>
            <w:tcBorders>
              <w:top w:val="nil"/>
              <w:left w:val="nil"/>
              <w:bottom w:val="single" w:sz="4" w:space="0" w:color="FFFFFF"/>
              <w:right w:val="single" w:sz="4" w:space="0" w:color="FFFFFF"/>
            </w:tcBorders>
            <w:shd w:val="clear" w:color="auto" w:fill="auto"/>
            <w:hideMark/>
          </w:tcPr>
          <w:p w14:paraId="0A287291"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2700" w:type="dxa"/>
            <w:tcBorders>
              <w:top w:val="nil"/>
              <w:left w:val="nil"/>
              <w:bottom w:val="single" w:sz="4" w:space="0" w:color="FFFFFF"/>
              <w:right w:val="single" w:sz="4" w:space="0" w:color="FFFFFF"/>
            </w:tcBorders>
            <w:shd w:val="clear" w:color="auto" w:fill="auto"/>
            <w:hideMark/>
          </w:tcPr>
          <w:p w14:paraId="4CBFD3A8"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5860" w:type="dxa"/>
            <w:gridSpan w:val="5"/>
            <w:vMerge/>
            <w:tcBorders>
              <w:top w:val="nil"/>
              <w:left w:val="nil"/>
              <w:bottom w:val="single" w:sz="4" w:space="0" w:color="FFFFFF"/>
              <w:right w:val="single" w:sz="4" w:space="0" w:color="FFFFFF"/>
            </w:tcBorders>
            <w:vAlign w:val="center"/>
            <w:hideMark/>
          </w:tcPr>
          <w:p w14:paraId="7627A999" w14:textId="77777777" w:rsidR="00FE2071" w:rsidRPr="00FE2071" w:rsidRDefault="00FE2071" w:rsidP="00FE2071">
            <w:pPr>
              <w:spacing w:after="0" w:line="240" w:lineRule="auto"/>
              <w:rPr>
                <w:rFonts w:eastAsia="Times New Roman" w:cs="Times New Roman"/>
                <w:b/>
                <w:bCs/>
                <w:i/>
                <w:iCs/>
                <w:color w:val="000000"/>
                <w:sz w:val="26"/>
                <w:szCs w:val="26"/>
              </w:rPr>
            </w:pPr>
          </w:p>
        </w:tc>
      </w:tr>
      <w:tr w:rsidR="00FE2071" w:rsidRPr="00FE2071" w14:paraId="1AD54197" w14:textId="77777777" w:rsidTr="00F77000">
        <w:trPr>
          <w:gridAfter w:val="3"/>
          <w:wAfter w:w="873" w:type="dxa"/>
          <w:trHeight w:val="330"/>
        </w:trPr>
        <w:tc>
          <w:tcPr>
            <w:tcW w:w="879" w:type="dxa"/>
            <w:tcBorders>
              <w:top w:val="nil"/>
              <w:left w:val="single" w:sz="4" w:space="0" w:color="FFFFFF"/>
              <w:bottom w:val="single" w:sz="4" w:space="0" w:color="FFFFFF"/>
              <w:right w:val="single" w:sz="4" w:space="0" w:color="FFFFFF"/>
            </w:tcBorders>
            <w:shd w:val="clear" w:color="auto" w:fill="auto"/>
            <w:hideMark/>
          </w:tcPr>
          <w:p w14:paraId="6D0D2045"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666" w:type="dxa"/>
            <w:tcBorders>
              <w:top w:val="nil"/>
              <w:left w:val="nil"/>
              <w:bottom w:val="single" w:sz="4" w:space="0" w:color="FFFFFF"/>
              <w:right w:val="single" w:sz="4" w:space="0" w:color="FFFFFF"/>
            </w:tcBorders>
            <w:shd w:val="clear" w:color="auto" w:fill="auto"/>
            <w:hideMark/>
          </w:tcPr>
          <w:p w14:paraId="2B9BDD45"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2700" w:type="dxa"/>
            <w:tcBorders>
              <w:top w:val="nil"/>
              <w:left w:val="nil"/>
              <w:bottom w:val="single" w:sz="4" w:space="0" w:color="FFFFFF"/>
              <w:right w:val="single" w:sz="4" w:space="0" w:color="FFFFFF"/>
            </w:tcBorders>
            <w:shd w:val="clear" w:color="auto" w:fill="auto"/>
            <w:hideMark/>
          </w:tcPr>
          <w:p w14:paraId="1584709E"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5860" w:type="dxa"/>
            <w:gridSpan w:val="5"/>
            <w:vMerge/>
            <w:tcBorders>
              <w:top w:val="nil"/>
              <w:left w:val="nil"/>
              <w:bottom w:val="single" w:sz="4" w:space="0" w:color="FFFFFF"/>
              <w:right w:val="single" w:sz="4" w:space="0" w:color="FFFFFF"/>
            </w:tcBorders>
            <w:vAlign w:val="center"/>
            <w:hideMark/>
          </w:tcPr>
          <w:p w14:paraId="14E11AFE" w14:textId="77777777" w:rsidR="00FE2071" w:rsidRPr="00FE2071" w:rsidRDefault="00FE2071" w:rsidP="00FE2071">
            <w:pPr>
              <w:spacing w:after="0" w:line="240" w:lineRule="auto"/>
              <w:rPr>
                <w:rFonts w:eastAsia="Times New Roman" w:cs="Times New Roman"/>
                <w:b/>
                <w:bCs/>
                <w:i/>
                <w:iCs/>
                <w:color w:val="000000"/>
                <w:sz w:val="26"/>
                <w:szCs w:val="26"/>
              </w:rPr>
            </w:pPr>
          </w:p>
        </w:tc>
      </w:tr>
      <w:tr w:rsidR="00FE2071" w:rsidRPr="00FE2071" w14:paraId="43477B45" w14:textId="77777777" w:rsidTr="00F77000">
        <w:trPr>
          <w:gridAfter w:val="3"/>
          <w:wAfter w:w="873" w:type="dxa"/>
          <w:trHeight w:val="330"/>
        </w:trPr>
        <w:tc>
          <w:tcPr>
            <w:tcW w:w="879" w:type="dxa"/>
            <w:tcBorders>
              <w:top w:val="nil"/>
              <w:left w:val="single" w:sz="4" w:space="0" w:color="FFFFFF"/>
              <w:bottom w:val="single" w:sz="4" w:space="0" w:color="FFFFFF"/>
              <w:right w:val="single" w:sz="4" w:space="0" w:color="FFFFFF"/>
            </w:tcBorders>
            <w:shd w:val="clear" w:color="auto" w:fill="auto"/>
            <w:hideMark/>
          </w:tcPr>
          <w:p w14:paraId="024203FE"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666" w:type="dxa"/>
            <w:tcBorders>
              <w:top w:val="nil"/>
              <w:left w:val="nil"/>
              <w:bottom w:val="single" w:sz="4" w:space="0" w:color="FFFFFF"/>
              <w:right w:val="single" w:sz="4" w:space="0" w:color="FFFFFF"/>
            </w:tcBorders>
            <w:shd w:val="clear" w:color="auto" w:fill="auto"/>
            <w:hideMark/>
          </w:tcPr>
          <w:p w14:paraId="399FDB59"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2700" w:type="dxa"/>
            <w:tcBorders>
              <w:top w:val="nil"/>
              <w:left w:val="nil"/>
              <w:bottom w:val="single" w:sz="4" w:space="0" w:color="FFFFFF"/>
              <w:right w:val="single" w:sz="4" w:space="0" w:color="FFFFFF"/>
            </w:tcBorders>
            <w:shd w:val="clear" w:color="auto" w:fill="auto"/>
            <w:hideMark/>
          </w:tcPr>
          <w:p w14:paraId="44AEC864"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5860" w:type="dxa"/>
            <w:gridSpan w:val="5"/>
            <w:vMerge/>
            <w:tcBorders>
              <w:top w:val="nil"/>
              <w:left w:val="nil"/>
              <w:bottom w:val="single" w:sz="4" w:space="0" w:color="FFFFFF"/>
              <w:right w:val="single" w:sz="4" w:space="0" w:color="FFFFFF"/>
            </w:tcBorders>
            <w:vAlign w:val="center"/>
            <w:hideMark/>
          </w:tcPr>
          <w:p w14:paraId="004A73C2" w14:textId="77777777" w:rsidR="00FE2071" w:rsidRPr="00FE2071" w:rsidRDefault="00FE2071" w:rsidP="00FE2071">
            <w:pPr>
              <w:spacing w:after="0" w:line="240" w:lineRule="auto"/>
              <w:rPr>
                <w:rFonts w:eastAsia="Times New Roman" w:cs="Times New Roman"/>
                <w:b/>
                <w:bCs/>
                <w:i/>
                <w:iCs/>
                <w:color w:val="000000"/>
                <w:sz w:val="26"/>
                <w:szCs w:val="26"/>
              </w:rPr>
            </w:pPr>
          </w:p>
        </w:tc>
      </w:tr>
      <w:tr w:rsidR="00FE2071" w:rsidRPr="00FE2071" w14:paraId="03B88F40" w14:textId="77777777" w:rsidTr="00F77000">
        <w:trPr>
          <w:gridAfter w:val="4"/>
          <w:wAfter w:w="921" w:type="dxa"/>
          <w:trHeight w:val="330"/>
        </w:trPr>
        <w:tc>
          <w:tcPr>
            <w:tcW w:w="879" w:type="dxa"/>
            <w:tcBorders>
              <w:top w:val="nil"/>
              <w:left w:val="single" w:sz="4" w:space="0" w:color="FFFFFF"/>
              <w:bottom w:val="single" w:sz="4" w:space="0" w:color="FFFFFF"/>
              <w:right w:val="single" w:sz="4" w:space="0" w:color="FFFFFF"/>
            </w:tcBorders>
            <w:shd w:val="clear" w:color="auto" w:fill="auto"/>
            <w:noWrap/>
            <w:vAlign w:val="center"/>
            <w:hideMark/>
          </w:tcPr>
          <w:p w14:paraId="2850DCD6"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666" w:type="dxa"/>
            <w:tcBorders>
              <w:top w:val="nil"/>
              <w:left w:val="nil"/>
              <w:bottom w:val="single" w:sz="4" w:space="0" w:color="FFFFFF"/>
              <w:right w:val="single" w:sz="4" w:space="0" w:color="FFFFFF"/>
            </w:tcBorders>
            <w:shd w:val="clear" w:color="auto" w:fill="auto"/>
            <w:noWrap/>
            <w:vAlign w:val="center"/>
            <w:hideMark/>
          </w:tcPr>
          <w:p w14:paraId="4134CCA4"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2700" w:type="dxa"/>
            <w:tcBorders>
              <w:top w:val="nil"/>
              <w:left w:val="nil"/>
              <w:bottom w:val="single" w:sz="4" w:space="0" w:color="FFFFFF"/>
              <w:right w:val="single" w:sz="4" w:space="0" w:color="FFFFFF"/>
            </w:tcBorders>
            <w:shd w:val="clear" w:color="auto" w:fill="auto"/>
            <w:noWrap/>
            <w:vAlign w:val="center"/>
            <w:hideMark/>
          </w:tcPr>
          <w:p w14:paraId="219B93AF"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2268" w:type="dxa"/>
            <w:tcBorders>
              <w:top w:val="nil"/>
              <w:left w:val="nil"/>
              <w:bottom w:val="single" w:sz="4" w:space="0" w:color="FFFFFF"/>
              <w:right w:val="single" w:sz="4" w:space="0" w:color="FFFFFF"/>
            </w:tcBorders>
            <w:shd w:val="clear" w:color="auto" w:fill="auto"/>
            <w:noWrap/>
            <w:vAlign w:val="center"/>
            <w:hideMark/>
          </w:tcPr>
          <w:p w14:paraId="687D6DD3"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824" w:type="dxa"/>
            <w:tcBorders>
              <w:top w:val="nil"/>
              <w:left w:val="nil"/>
              <w:bottom w:val="single" w:sz="4" w:space="0" w:color="FFFFFF"/>
              <w:right w:val="single" w:sz="4" w:space="0" w:color="FFFFFF"/>
            </w:tcBorders>
            <w:shd w:val="clear" w:color="auto" w:fill="auto"/>
            <w:noWrap/>
            <w:vAlign w:val="center"/>
            <w:hideMark/>
          </w:tcPr>
          <w:p w14:paraId="2EEB1BE8"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1161" w:type="dxa"/>
            <w:tcBorders>
              <w:top w:val="nil"/>
              <w:left w:val="nil"/>
              <w:bottom w:val="single" w:sz="4" w:space="0" w:color="FFFFFF"/>
              <w:right w:val="single" w:sz="4" w:space="0" w:color="FFFFFF"/>
            </w:tcBorders>
            <w:shd w:val="clear" w:color="auto" w:fill="auto"/>
            <w:noWrap/>
            <w:vAlign w:val="center"/>
            <w:hideMark/>
          </w:tcPr>
          <w:p w14:paraId="0C9A6E79"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1559" w:type="dxa"/>
            <w:tcBorders>
              <w:top w:val="nil"/>
              <w:left w:val="nil"/>
              <w:bottom w:val="single" w:sz="4" w:space="0" w:color="FFFFFF"/>
              <w:right w:val="single" w:sz="4" w:space="0" w:color="FFFFFF"/>
            </w:tcBorders>
            <w:shd w:val="clear" w:color="auto" w:fill="auto"/>
            <w:noWrap/>
            <w:vAlign w:val="center"/>
            <w:hideMark/>
          </w:tcPr>
          <w:p w14:paraId="1B8CCD9C"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r>
      <w:tr w:rsidR="00FE2071" w:rsidRPr="00FE2071" w14:paraId="1EFE02A7" w14:textId="77777777" w:rsidTr="00F77000">
        <w:trPr>
          <w:gridAfter w:val="2"/>
          <w:wAfter w:w="863" w:type="dxa"/>
          <w:trHeight w:val="375"/>
        </w:trPr>
        <w:tc>
          <w:tcPr>
            <w:tcW w:w="11115" w:type="dxa"/>
            <w:gridSpan w:val="9"/>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5A5C38DB" w14:textId="77777777" w:rsidR="00FE2071" w:rsidRPr="00FE2071" w:rsidRDefault="00FE2071" w:rsidP="00FE2071">
            <w:pPr>
              <w:spacing w:after="0" w:line="240" w:lineRule="auto"/>
              <w:jc w:val="center"/>
              <w:rPr>
                <w:rFonts w:eastAsia="Times New Roman" w:cs="Times New Roman"/>
                <w:b/>
                <w:bCs/>
                <w:color w:val="000000"/>
                <w:szCs w:val="28"/>
              </w:rPr>
            </w:pPr>
            <w:r w:rsidRPr="00FE2071">
              <w:rPr>
                <w:rFonts w:eastAsia="Times New Roman" w:cs="Times New Roman"/>
                <w:b/>
                <w:bCs/>
                <w:color w:val="000000"/>
                <w:szCs w:val="28"/>
              </w:rPr>
              <w:t>BẢNG BÁO GIÁ GÓI KHÁM SỨC KHỎE TỔNG QUÁT CHẤT LƯỢNG CAO</w:t>
            </w:r>
          </w:p>
        </w:tc>
      </w:tr>
      <w:tr w:rsidR="00FE2071" w:rsidRPr="00FE2071" w14:paraId="60C28C34" w14:textId="77777777" w:rsidTr="00F77000">
        <w:trPr>
          <w:gridAfter w:val="4"/>
          <w:wAfter w:w="921" w:type="dxa"/>
          <w:trHeight w:val="330"/>
        </w:trPr>
        <w:tc>
          <w:tcPr>
            <w:tcW w:w="879" w:type="dxa"/>
            <w:tcBorders>
              <w:top w:val="nil"/>
              <w:left w:val="single" w:sz="4" w:space="0" w:color="FFFFFF"/>
              <w:bottom w:val="single" w:sz="4" w:space="0" w:color="FFFFFF"/>
              <w:right w:val="single" w:sz="4" w:space="0" w:color="FFFFFF"/>
            </w:tcBorders>
            <w:shd w:val="clear" w:color="auto" w:fill="auto"/>
            <w:noWrap/>
            <w:vAlign w:val="center"/>
            <w:hideMark/>
          </w:tcPr>
          <w:p w14:paraId="11B87306"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1666" w:type="dxa"/>
            <w:tcBorders>
              <w:top w:val="nil"/>
              <w:left w:val="nil"/>
              <w:bottom w:val="single" w:sz="4" w:space="0" w:color="FFFFFF"/>
              <w:right w:val="single" w:sz="4" w:space="0" w:color="FFFFFF"/>
            </w:tcBorders>
            <w:shd w:val="clear" w:color="auto" w:fill="auto"/>
            <w:noWrap/>
            <w:vAlign w:val="center"/>
            <w:hideMark/>
          </w:tcPr>
          <w:p w14:paraId="6C21630D"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2700" w:type="dxa"/>
            <w:tcBorders>
              <w:top w:val="nil"/>
              <w:left w:val="nil"/>
              <w:bottom w:val="single" w:sz="4" w:space="0" w:color="FFFFFF"/>
              <w:right w:val="single" w:sz="4" w:space="0" w:color="FFFFFF"/>
            </w:tcBorders>
            <w:shd w:val="clear" w:color="auto" w:fill="auto"/>
            <w:noWrap/>
            <w:vAlign w:val="center"/>
            <w:hideMark/>
          </w:tcPr>
          <w:p w14:paraId="57E1DA90"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2268" w:type="dxa"/>
            <w:tcBorders>
              <w:top w:val="nil"/>
              <w:left w:val="nil"/>
              <w:bottom w:val="single" w:sz="4" w:space="0" w:color="FFFFFF"/>
              <w:right w:val="single" w:sz="4" w:space="0" w:color="FFFFFF"/>
            </w:tcBorders>
            <w:shd w:val="clear" w:color="auto" w:fill="auto"/>
            <w:noWrap/>
            <w:vAlign w:val="center"/>
            <w:hideMark/>
          </w:tcPr>
          <w:p w14:paraId="0E8AB56F"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824" w:type="dxa"/>
            <w:tcBorders>
              <w:top w:val="nil"/>
              <w:left w:val="nil"/>
              <w:bottom w:val="single" w:sz="4" w:space="0" w:color="FFFFFF"/>
              <w:right w:val="single" w:sz="4" w:space="0" w:color="FFFFFF"/>
            </w:tcBorders>
            <w:shd w:val="clear" w:color="auto" w:fill="auto"/>
            <w:noWrap/>
            <w:vAlign w:val="center"/>
            <w:hideMark/>
          </w:tcPr>
          <w:p w14:paraId="7A5F251C" w14:textId="77777777" w:rsidR="00FE2071" w:rsidRPr="00FE2071" w:rsidRDefault="00FE2071" w:rsidP="00FE2071">
            <w:pPr>
              <w:spacing w:after="0" w:line="240" w:lineRule="auto"/>
              <w:jc w:val="center"/>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1161" w:type="dxa"/>
            <w:tcBorders>
              <w:top w:val="nil"/>
              <w:left w:val="nil"/>
              <w:bottom w:val="single" w:sz="4" w:space="0" w:color="FFFFFF"/>
              <w:right w:val="single" w:sz="4" w:space="0" w:color="FFFFFF"/>
            </w:tcBorders>
            <w:shd w:val="clear" w:color="auto" w:fill="auto"/>
            <w:noWrap/>
            <w:vAlign w:val="center"/>
            <w:hideMark/>
          </w:tcPr>
          <w:p w14:paraId="2F1F8F72"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1559" w:type="dxa"/>
            <w:tcBorders>
              <w:top w:val="nil"/>
              <w:left w:val="nil"/>
              <w:bottom w:val="single" w:sz="4" w:space="0" w:color="FFFFFF"/>
              <w:right w:val="single" w:sz="4" w:space="0" w:color="FFFFFF"/>
            </w:tcBorders>
            <w:shd w:val="clear" w:color="auto" w:fill="auto"/>
            <w:noWrap/>
            <w:vAlign w:val="center"/>
            <w:hideMark/>
          </w:tcPr>
          <w:p w14:paraId="68CECE05"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r>
      <w:tr w:rsidR="00FE2071" w:rsidRPr="00FE2071" w14:paraId="71400722" w14:textId="77777777" w:rsidTr="00F77000">
        <w:trPr>
          <w:gridAfter w:val="2"/>
          <w:wAfter w:w="863" w:type="dxa"/>
          <w:trHeight w:val="330"/>
        </w:trPr>
        <w:tc>
          <w:tcPr>
            <w:tcW w:w="879" w:type="dxa"/>
            <w:tcBorders>
              <w:top w:val="nil"/>
              <w:left w:val="single" w:sz="4" w:space="0" w:color="FFFFFF"/>
              <w:bottom w:val="single" w:sz="4" w:space="0" w:color="FFFFFF"/>
              <w:right w:val="single" w:sz="4" w:space="0" w:color="FFFFFF"/>
            </w:tcBorders>
            <w:shd w:val="clear" w:color="auto" w:fill="auto"/>
            <w:vAlign w:val="center"/>
            <w:hideMark/>
          </w:tcPr>
          <w:p w14:paraId="2289806F" w14:textId="25E02C7F" w:rsidR="00FE2071" w:rsidRPr="00FE2071" w:rsidRDefault="00FE2071" w:rsidP="00FE2071">
            <w:pPr>
              <w:spacing w:after="0" w:line="240" w:lineRule="auto"/>
              <w:rPr>
                <w:rFonts w:eastAsia="Times New Roman" w:cs="Times New Roman"/>
                <w:b/>
                <w:bCs/>
                <w:color w:val="000000"/>
                <w:sz w:val="26"/>
                <w:szCs w:val="26"/>
                <w:u w:val="single"/>
              </w:rPr>
            </w:pPr>
          </w:p>
        </w:tc>
        <w:tc>
          <w:tcPr>
            <w:tcW w:w="10236" w:type="dxa"/>
            <w:gridSpan w:val="8"/>
            <w:tcBorders>
              <w:top w:val="single" w:sz="4" w:space="0" w:color="FFFFFF"/>
              <w:left w:val="nil"/>
              <w:bottom w:val="single" w:sz="4" w:space="0" w:color="FFFFFF"/>
              <w:right w:val="single" w:sz="4" w:space="0" w:color="FFFFFF"/>
            </w:tcBorders>
            <w:shd w:val="clear" w:color="auto" w:fill="auto"/>
            <w:vAlign w:val="center"/>
            <w:hideMark/>
          </w:tcPr>
          <w:p w14:paraId="1010D820" w14:textId="77777777" w:rsidR="00FE2071" w:rsidRPr="00FE2071" w:rsidRDefault="00FE2071" w:rsidP="00FE2071">
            <w:pPr>
              <w:spacing w:after="0" w:line="240" w:lineRule="auto"/>
              <w:rPr>
                <w:rFonts w:eastAsia="Times New Roman" w:cs="Times New Roman"/>
                <w:b/>
                <w:bCs/>
                <w:color w:val="000000"/>
                <w:sz w:val="26"/>
                <w:szCs w:val="26"/>
                <w:u w:val="single"/>
              </w:rPr>
            </w:pPr>
            <w:r w:rsidRPr="00FE2071">
              <w:rPr>
                <w:rFonts w:eastAsia="Times New Roman" w:cs="Times New Roman"/>
                <w:b/>
                <w:bCs/>
                <w:color w:val="000000"/>
                <w:sz w:val="26"/>
                <w:szCs w:val="26"/>
                <w:u w:val="single"/>
              </w:rPr>
              <w:t xml:space="preserve">Kính gửi: CÔNG TY CP THUỶ ĐIỆN A VƯƠNG </w:t>
            </w:r>
          </w:p>
        </w:tc>
      </w:tr>
      <w:tr w:rsidR="00FE2071" w:rsidRPr="00FE2071" w14:paraId="07BE46E5" w14:textId="77777777" w:rsidTr="00F77000">
        <w:trPr>
          <w:gridAfter w:val="2"/>
          <w:wAfter w:w="863" w:type="dxa"/>
          <w:trHeight w:val="408"/>
        </w:trPr>
        <w:tc>
          <w:tcPr>
            <w:tcW w:w="11115" w:type="dxa"/>
            <w:gridSpan w:val="9"/>
            <w:vMerge w:val="restart"/>
            <w:tcBorders>
              <w:top w:val="single" w:sz="4" w:space="0" w:color="FFFFFF"/>
              <w:left w:val="single" w:sz="4" w:space="0" w:color="FFFFFF"/>
              <w:bottom w:val="single" w:sz="4" w:space="0" w:color="FFFFFF"/>
              <w:right w:val="nil"/>
            </w:tcBorders>
            <w:shd w:val="clear" w:color="auto" w:fill="auto"/>
            <w:vAlign w:val="center"/>
            <w:hideMark/>
          </w:tcPr>
          <w:p w14:paraId="405E9671"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Công ty cổ phần Thiện Nhân Đà Nẵng xin gửi đến Quý Công ty/Đơn vị bảng báo giá các danh mục khám (Bao gồm các hạng mục khám bệnh và các xét nghiệm) của gói khám sức khỏe tổng quát định kỳ như sau:</w:t>
            </w:r>
          </w:p>
        </w:tc>
      </w:tr>
      <w:tr w:rsidR="00FE2071" w:rsidRPr="00FE2071" w14:paraId="4232BE0E" w14:textId="77777777" w:rsidTr="00F77000">
        <w:trPr>
          <w:trHeight w:val="315"/>
        </w:trPr>
        <w:tc>
          <w:tcPr>
            <w:tcW w:w="11115" w:type="dxa"/>
            <w:gridSpan w:val="9"/>
            <w:vMerge/>
            <w:tcBorders>
              <w:top w:val="single" w:sz="4" w:space="0" w:color="FFFFFF"/>
              <w:left w:val="single" w:sz="4" w:space="0" w:color="FFFFFF"/>
              <w:bottom w:val="single" w:sz="4" w:space="0" w:color="FFFFFF"/>
              <w:right w:val="nil"/>
            </w:tcBorders>
            <w:vAlign w:val="center"/>
            <w:hideMark/>
          </w:tcPr>
          <w:p w14:paraId="29B26A80" w14:textId="77777777" w:rsidR="00FE2071" w:rsidRPr="00FE2071" w:rsidRDefault="00FE2071" w:rsidP="00FE2071">
            <w:pPr>
              <w:spacing w:after="0" w:line="240" w:lineRule="auto"/>
              <w:rPr>
                <w:rFonts w:eastAsia="Times New Roman" w:cs="Times New Roman"/>
                <w:color w:val="000000"/>
                <w:sz w:val="26"/>
                <w:szCs w:val="26"/>
              </w:rPr>
            </w:pPr>
          </w:p>
        </w:tc>
        <w:tc>
          <w:tcPr>
            <w:tcW w:w="863" w:type="dxa"/>
            <w:gridSpan w:val="2"/>
            <w:tcBorders>
              <w:top w:val="nil"/>
              <w:left w:val="nil"/>
              <w:bottom w:val="nil"/>
              <w:right w:val="nil"/>
            </w:tcBorders>
            <w:shd w:val="clear" w:color="auto" w:fill="auto"/>
            <w:noWrap/>
            <w:vAlign w:val="bottom"/>
            <w:hideMark/>
          </w:tcPr>
          <w:p w14:paraId="3CAC89E4" w14:textId="77777777" w:rsidR="00FE2071" w:rsidRPr="00FE2071" w:rsidRDefault="00FE2071" w:rsidP="00FE2071">
            <w:pPr>
              <w:spacing w:after="0" w:line="240" w:lineRule="auto"/>
              <w:rPr>
                <w:rFonts w:eastAsia="Times New Roman" w:cs="Times New Roman"/>
                <w:color w:val="000000"/>
                <w:sz w:val="26"/>
                <w:szCs w:val="26"/>
              </w:rPr>
            </w:pPr>
          </w:p>
        </w:tc>
      </w:tr>
      <w:tr w:rsidR="00FE2071" w:rsidRPr="00FE2071" w14:paraId="702F675A" w14:textId="77777777" w:rsidTr="00F77000">
        <w:trPr>
          <w:gridAfter w:val="1"/>
          <w:wAfter w:w="58" w:type="dxa"/>
          <w:trHeight w:val="330"/>
        </w:trPr>
        <w:tc>
          <w:tcPr>
            <w:tcW w:w="879" w:type="dxa"/>
            <w:tcBorders>
              <w:top w:val="nil"/>
              <w:left w:val="single" w:sz="4" w:space="0" w:color="FFFFFF"/>
              <w:bottom w:val="nil"/>
              <w:right w:val="single" w:sz="4" w:space="0" w:color="FFFFFF"/>
            </w:tcBorders>
            <w:shd w:val="clear" w:color="auto" w:fill="auto"/>
            <w:noWrap/>
            <w:vAlign w:val="bottom"/>
            <w:hideMark/>
          </w:tcPr>
          <w:p w14:paraId="2FB1EAD7"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666" w:type="dxa"/>
            <w:tcBorders>
              <w:top w:val="nil"/>
              <w:left w:val="nil"/>
              <w:bottom w:val="nil"/>
              <w:right w:val="single" w:sz="4" w:space="0" w:color="FFFFFF"/>
            </w:tcBorders>
            <w:shd w:val="clear" w:color="auto" w:fill="auto"/>
            <w:noWrap/>
            <w:vAlign w:val="bottom"/>
            <w:hideMark/>
          </w:tcPr>
          <w:p w14:paraId="578B0615" w14:textId="77777777" w:rsidR="00FE2071" w:rsidRPr="00FE2071" w:rsidRDefault="00FE2071" w:rsidP="00FE2071">
            <w:pPr>
              <w:spacing w:after="0" w:line="240" w:lineRule="auto"/>
              <w:rPr>
                <w:rFonts w:eastAsia="Times New Roman" w:cs="Times New Roman"/>
                <w:b/>
                <w:bCs/>
                <w:color w:val="000000"/>
                <w:sz w:val="26"/>
                <w:szCs w:val="26"/>
              </w:rPr>
            </w:pPr>
            <w:r w:rsidRPr="00FE2071">
              <w:rPr>
                <w:rFonts w:eastAsia="Times New Roman" w:cs="Times New Roman"/>
                <w:b/>
                <w:bCs/>
                <w:color w:val="000000"/>
                <w:sz w:val="26"/>
                <w:szCs w:val="26"/>
              </w:rPr>
              <w:t> </w:t>
            </w:r>
          </w:p>
        </w:tc>
        <w:tc>
          <w:tcPr>
            <w:tcW w:w="2700" w:type="dxa"/>
            <w:tcBorders>
              <w:top w:val="nil"/>
              <w:left w:val="nil"/>
              <w:bottom w:val="nil"/>
              <w:right w:val="single" w:sz="4" w:space="0" w:color="FFFFFF"/>
            </w:tcBorders>
            <w:shd w:val="clear" w:color="auto" w:fill="auto"/>
            <w:noWrap/>
            <w:vAlign w:val="bottom"/>
            <w:hideMark/>
          </w:tcPr>
          <w:p w14:paraId="0B753484"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2268" w:type="dxa"/>
            <w:tcBorders>
              <w:top w:val="nil"/>
              <w:left w:val="nil"/>
              <w:bottom w:val="nil"/>
              <w:right w:val="single" w:sz="4" w:space="0" w:color="FFFFFF"/>
            </w:tcBorders>
            <w:shd w:val="clear" w:color="auto" w:fill="auto"/>
            <w:noWrap/>
            <w:vAlign w:val="bottom"/>
            <w:hideMark/>
          </w:tcPr>
          <w:p w14:paraId="2A6C5A1C"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824" w:type="dxa"/>
            <w:tcBorders>
              <w:top w:val="nil"/>
              <w:left w:val="nil"/>
              <w:bottom w:val="nil"/>
              <w:right w:val="single" w:sz="4" w:space="0" w:color="FFFFFF"/>
            </w:tcBorders>
            <w:shd w:val="clear" w:color="auto" w:fill="auto"/>
            <w:noWrap/>
            <w:vAlign w:val="bottom"/>
            <w:hideMark/>
          </w:tcPr>
          <w:p w14:paraId="19C9B9D1"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161" w:type="dxa"/>
            <w:tcBorders>
              <w:top w:val="nil"/>
              <w:left w:val="nil"/>
              <w:bottom w:val="nil"/>
              <w:right w:val="single" w:sz="4" w:space="0" w:color="FFFFFF"/>
            </w:tcBorders>
            <w:shd w:val="clear" w:color="auto" w:fill="auto"/>
            <w:noWrap/>
            <w:vAlign w:val="bottom"/>
            <w:hideMark/>
          </w:tcPr>
          <w:p w14:paraId="6AEA5200"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1559" w:type="dxa"/>
            <w:tcBorders>
              <w:top w:val="nil"/>
              <w:left w:val="nil"/>
              <w:bottom w:val="nil"/>
              <w:right w:val="single" w:sz="4" w:space="0" w:color="FFFFFF"/>
            </w:tcBorders>
            <w:shd w:val="clear" w:color="auto" w:fill="auto"/>
            <w:noWrap/>
            <w:vAlign w:val="bottom"/>
            <w:hideMark/>
          </w:tcPr>
          <w:p w14:paraId="3A58CA5A"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863" w:type="dxa"/>
            <w:gridSpan w:val="3"/>
            <w:vAlign w:val="center"/>
            <w:hideMark/>
          </w:tcPr>
          <w:p w14:paraId="7B57BE60"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3B34D4CF" w14:textId="77777777" w:rsidTr="00F77000">
        <w:trPr>
          <w:gridAfter w:val="1"/>
          <w:wAfter w:w="58" w:type="dxa"/>
          <w:trHeight w:val="223"/>
        </w:trPr>
        <w:tc>
          <w:tcPr>
            <w:tcW w:w="879"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659CD8E9"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STT</w:t>
            </w:r>
          </w:p>
        </w:tc>
        <w:tc>
          <w:tcPr>
            <w:tcW w:w="4366" w:type="dxa"/>
            <w:gridSpan w:val="2"/>
            <w:tcBorders>
              <w:top w:val="single" w:sz="4" w:space="0" w:color="auto"/>
              <w:left w:val="nil"/>
              <w:bottom w:val="single" w:sz="4" w:space="0" w:color="auto"/>
              <w:right w:val="single" w:sz="4" w:space="0" w:color="auto"/>
            </w:tcBorders>
            <w:shd w:val="clear" w:color="000000" w:fill="FFC000"/>
            <w:vAlign w:val="center"/>
            <w:hideMark/>
          </w:tcPr>
          <w:p w14:paraId="4D3A4E2B"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Danh mục khám</w:t>
            </w:r>
          </w:p>
        </w:tc>
        <w:tc>
          <w:tcPr>
            <w:tcW w:w="2268" w:type="dxa"/>
            <w:tcBorders>
              <w:top w:val="single" w:sz="4" w:space="0" w:color="auto"/>
              <w:left w:val="nil"/>
              <w:bottom w:val="single" w:sz="4" w:space="0" w:color="auto"/>
              <w:right w:val="single" w:sz="4" w:space="0" w:color="auto"/>
            </w:tcBorders>
            <w:shd w:val="clear" w:color="000000" w:fill="FFC000"/>
            <w:vAlign w:val="center"/>
            <w:hideMark/>
          </w:tcPr>
          <w:p w14:paraId="50D59432"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Chức năng khám</w:t>
            </w:r>
          </w:p>
        </w:tc>
        <w:tc>
          <w:tcPr>
            <w:tcW w:w="824" w:type="dxa"/>
            <w:tcBorders>
              <w:top w:val="single" w:sz="4" w:space="0" w:color="auto"/>
              <w:left w:val="nil"/>
              <w:bottom w:val="single" w:sz="4" w:space="0" w:color="auto"/>
              <w:right w:val="single" w:sz="4" w:space="0" w:color="auto"/>
            </w:tcBorders>
            <w:shd w:val="clear" w:color="000000" w:fill="FFC000"/>
            <w:vAlign w:val="center"/>
            <w:hideMark/>
          </w:tcPr>
          <w:p w14:paraId="2CA3346E"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Số lượng</w:t>
            </w:r>
          </w:p>
        </w:tc>
        <w:tc>
          <w:tcPr>
            <w:tcW w:w="1161" w:type="dxa"/>
            <w:tcBorders>
              <w:top w:val="single" w:sz="4" w:space="0" w:color="auto"/>
              <w:left w:val="nil"/>
              <w:bottom w:val="single" w:sz="4" w:space="0" w:color="auto"/>
              <w:right w:val="single" w:sz="4" w:space="0" w:color="auto"/>
            </w:tcBorders>
            <w:shd w:val="clear" w:color="000000" w:fill="FFC000"/>
            <w:vAlign w:val="center"/>
            <w:hideMark/>
          </w:tcPr>
          <w:p w14:paraId="0C1F39E1"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Đơn giá (VND)</w:t>
            </w:r>
          </w:p>
        </w:tc>
        <w:tc>
          <w:tcPr>
            <w:tcW w:w="1559" w:type="dxa"/>
            <w:tcBorders>
              <w:top w:val="single" w:sz="4" w:space="0" w:color="auto"/>
              <w:left w:val="nil"/>
              <w:bottom w:val="single" w:sz="4" w:space="0" w:color="auto"/>
              <w:right w:val="single" w:sz="4" w:space="0" w:color="auto"/>
            </w:tcBorders>
            <w:shd w:val="clear" w:color="000000" w:fill="FFC000"/>
            <w:vAlign w:val="center"/>
            <w:hideMark/>
          </w:tcPr>
          <w:p w14:paraId="24FC1F04"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Thành tiền</w:t>
            </w:r>
          </w:p>
        </w:tc>
        <w:tc>
          <w:tcPr>
            <w:tcW w:w="863" w:type="dxa"/>
            <w:gridSpan w:val="3"/>
            <w:vAlign w:val="center"/>
            <w:hideMark/>
          </w:tcPr>
          <w:p w14:paraId="773EB1B8"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2422D339" w14:textId="77777777" w:rsidTr="00F77000">
        <w:trPr>
          <w:gridAfter w:val="1"/>
          <w:wAfter w:w="58" w:type="dxa"/>
          <w:trHeight w:val="330"/>
        </w:trPr>
        <w:tc>
          <w:tcPr>
            <w:tcW w:w="879" w:type="dxa"/>
            <w:tcBorders>
              <w:top w:val="nil"/>
              <w:left w:val="single" w:sz="4" w:space="0" w:color="auto"/>
              <w:bottom w:val="single" w:sz="4" w:space="0" w:color="auto"/>
              <w:right w:val="nil"/>
            </w:tcBorders>
            <w:shd w:val="clear" w:color="000000" w:fill="FFD966"/>
            <w:vAlign w:val="center"/>
            <w:hideMark/>
          </w:tcPr>
          <w:p w14:paraId="74D4D181" w14:textId="0347B7F4" w:rsidR="00FE2071" w:rsidRPr="00FE2071" w:rsidRDefault="00FE2071" w:rsidP="00FE2071">
            <w:pPr>
              <w:spacing w:after="0" w:line="240" w:lineRule="auto"/>
              <w:jc w:val="right"/>
              <w:rPr>
                <w:rFonts w:eastAsia="Times New Roman" w:cs="Times New Roman"/>
                <w:b/>
                <w:bCs/>
                <w:sz w:val="20"/>
                <w:szCs w:val="20"/>
              </w:rPr>
            </w:pPr>
          </w:p>
        </w:tc>
        <w:tc>
          <w:tcPr>
            <w:tcW w:w="4366" w:type="dxa"/>
            <w:gridSpan w:val="2"/>
            <w:tcBorders>
              <w:top w:val="single" w:sz="4" w:space="0" w:color="auto"/>
              <w:left w:val="nil"/>
              <w:bottom w:val="single" w:sz="4" w:space="0" w:color="auto"/>
              <w:right w:val="nil"/>
            </w:tcBorders>
            <w:shd w:val="clear" w:color="000000" w:fill="FFD966"/>
            <w:vAlign w:val="center"/>
            <w:hideMark/>
          </w:tcPr>
          <w:p w14:paraId="23762692" w14:textId="0ACF4155" w:rsidR="00FE2071" w:rsidRPr="00FE2071" w:rsidRDefault="00FE2071" w:rsidP="00FE2071">
            <w:pPr>
              <w:spacing w:after="0" w:line="240" w:lineRule="auto"/>
              <w:rPr>
                <w:rFonts w:eastAsia="Times New Roman" w:cs="Times New Roman"/>
                <w:b/>
                <w:bCs/>
                <w:sz w:val="20"/>
                <w:szCs w:val="20"/>
              </w:rPr>
            </w:pPr>
            <w:proofErr w:type="gramStart"/>
            <w:r w:rsidRPr="00FE2071">
              <w:rPr>
                <w:rFonts w:eastAsia="Times New Roman" w:cs="Times New Roman"/>
                <w:b/>
                <w:bCs/>
                <w:sz w:val="20"/>
                <w:szCs w:val="20"/>
              </w:rPr>
              <w:t>A.</w:t>
            </w:r>
            <w:r w:rsidRPr="00FE2071">
              <w:rPr>
                <w:rFonts w:eastAsia="Times New Roman" w:cs="Times New Roman"/>
                <w:b/>
                <w:bCs/>
                <w:sz w:val="20"/>
                <w:szCs w:val="20"/>
              </w:rPr>
              <w:t>KHÁM</w:t>
            </w:r>
            <w:proofErr w:type="gramEnd"/>
            <w:r w:rsidRPr="00FE2071">
              <w:rPr>
                <w:rFonts w:eastAsia="Times New Roman" w:cs="Times New Roman"/>
                <w:b/>
                <w:bCs/>
                <w:sz w:val="20"/>
                <w:szCs w:val="20"/>
              </w:rPr>
              <w:t xml:space="preserve"> SỨC KHOẺ</w:t>
            </w:r>
          </w:p>
        </w:tc>
        <w:tc>
          <w:tcPr>
            <w:tcW w:w="2268" w:type="dxa"/>
            <w:tcBorders>
              <w:top w:val="nil"/>
              <w:left w:val="nil"/>
              <w:bottom w:val="single" w:sz="4" w:space="0" w:color="auto"/>
              <w:right w:val="nil"/>
            </w:tcBorders>
            <w:shd w:val="clear" w:color="000000" w:fill="FFD966"/>
            <w:vAlign w:val="center"/>
            <w:hideMark/>
          </w:tcPr>
          <w:p w14:paraId="06B26750"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24" w:type="dxa"/>
            <w:tcBorders>
              <w:top w:val="nil"/>
              <w:left w:val="nil"/>
              <w:bottom w:val="single" w:sz="4" w:space="0" w:color="auto"/>
              <w:right w:val="nil"/>
            </w:tcBorders>
            <w:shd w:val="clear" w:color="000000" w:fill="FFD966"/>
            <w:vAlign w:val="center"/>
            <w:hideMark/>
          </w:tcPr>
          <w:p w14:paraId="05322B5A"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161" w:type="dxa"/>
            <w:tcBorders>
              <w:top w:val="nil"/>
              <w:left w:val="nil"/>
              <w:bottom w:val="single" w:sz="4" w:space="0" w:color="auto"/>
              <w:right w:val="nil"/>
            </w:tcBorders>
            <w:shd w:val="clear" w:color="000000" w:fill="FFD966"/>
            <w:vAlign w:val="center"/>
            <w:hideMark/>
          </w:tcPr>
          <w:p w14:paraId="70B5D384"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559" w:type="dxa"/>
            <w:tcBorders>
              <w:top w:val="nil"/>
              <w:left w:val="nil"/>
              <w:bottom w:val="single" w:sz="4" w:space="0" w:color="auto"/>
              <w:right w:val="nil"/>
            </w:tcBorders>
            <w:shd w:val="clear" w:color="000000" w:fill="FFD966"/>
            <w:vAlign w:val="center"/>
            <w:hideMark/>
          </w:tcPr>
          <w:p w14:paraId="0A805529"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63" w:type="dxa"/>
            <w:gridSpan w:val="3"/>
            <w:vAlign w:val="center"/>
            <w:hideMark/>
          </w:tcPr>
          <w:p w14:paraId="784FB013"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20198F09" w14:textId="77777777" w:rsidTr="00F77000">
        <w:trPr>
          <w:gridAfter w:val="1"/>
          <w:wAfter w:w="58" w:type="dxa"/>
          <w:trHeight w:val="330"/>
        </w:trPr>
        <w:tc>
          <w:tcPr>
            <w:tcW w:w="879" w:type="dxa"/>
            <w:tcBorders>
              <w:top w:val="nil"/>
              <w:left w:val="single" w:sz="4" w:space="0" w:color="auto"/>
              <w:bottom w:val="nil"/>
              <w:right w:val="nil"/>
            </w:tcBorders>
            <w:shd w:val="clear" w:color="000000" w:fill="FFF2CC"/>
            <w:vAlign w:val="center"/>
            <w:hideMark/>
          </w:tcPr>
          <w:p w14:paraId="670DF12B" w14:textId="77777777" w:rsidR="00FE2071" w:rsidRPr="00FE2071" w:rsidRDefault="00FE2071" w:rsidP="00FE2071">
            <w:pPr>
              <w:spacing w:after="0" w:line="240" w:lineRule="auto"/>
              <w:jc w:val="right"/>
              <w:rPr>
                <w:rFonts w:eastAsia="Times New Roman" w:cs="Times New Roman"/>
                <w:b/>
                <w:bCs/>
                <w:sz w:val="20"/>
                <w:szCs w:val="20"/>
              </w:rPr>
            </w:pPr>
            <w:r w:rsidRPr="00FE2071">
              <w:rPr>
                <w:rFonts w:eastAsia="Times New Roman" w:cs="Times New Roman"/>
                <w:b/>
                <w:bCs/>
                <w:sz w:val="20"/>
                <w:szCs w:val="20"/>
              </w:rPr>
              <w:t>I.</w:t>
            </w:r>
          </w:p>
        </w:tc>
        <w:tc>
          <w:tcPr>
            <w:tcW w:w="4366" w:type="dxa"/>
            <w:gridSpan w:val="2"/>
            <w:tcBorders>
              <w:top w:val="single" w:sz="4" w:space="0" w:color="auto"/>
              <w:left w:val="nil"/>
              <w:bottom w:val="single" w:sz="4" w:space="0" w:color="auto"/>
              <w:right w:val="nil"/>
            </w:tcBorders>
            <w:shd w:val="clear" w:color="000000" w:fill="FFF2CC"/>
            <w:vAlign w:val="center"/>
            <w:hideMark/>
          </w:tcPr>
          <w:p w14:paraId="1CE9F90E"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PHẦN KHÁM CHUNG</w:t>
            </w:r>
          </w:p>
        </w:tc>
        <w:tc>
          <w:tcPr>
            <w:tcW w:w="2268" w:type="dxa"/>
            <w:tcBorders>
              <w:top w:val="nil"/>
              <w:left w:val="nil"/>
              <w:bottom w:val="single" w:sz="4" w:space="0" w:color="auto"/>
              <w:right w:val="nil"/>
            </w:tcBorders>
            <w:shd w:val="clear" w:color="000000" w:fill="FFF2CC"/>
            <w:vAlign w:val="center"/>
            <w:hideMark/>
          </w:tcPr>
          <w:p w14:paraId="57046048"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24" w:type="dxa"/>
            <w:tcBorders>
              <w:top w:val="nil"/>
              <w:left w:val="nil"/>
              <w:bottom w:val="nil"/>
              <w:right w:val="nil"/>
            </w:tcBorders>
            <w:shd w:val="clear" w:color="000000" w:fill="FFF2CC"/>
            <w:vAlign w:val="center"/>
            <w:hideMark/>
          </w:tcPr>
          <w:p w14:paraId="5DEE8DF6"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161" w:type="dxa"/>
            <w:tcBorders>
              <w:top w:val="nil"/>
              <w:left w:val="nil"/>
              <w:bottom w:val="nil"/>
              <w:right w:val="nil"/>
            </w:tcBorders>
            <w:shd w:val="clear" w:color="000000" w:fill="FFF2CC"/>
            <w:vAlign w:val="center"/>
            <w:hideMark/>
          </w:tcPr>
          <w:p w14:paraId="23C8EE1C"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559" w:type="dxa"/>
            <w:tcBorders>
              <w:top w:val="nil"/>
              <w:left w:val="nil"/>
              <w:bottom w:val="nil"/>
              <w:right w:val="nil"/>
            </w:tcBorders>
            <w:shd w:val="clear" w:color="000000" w:fill="FFF2CC"/>
            <w:vAlign w:val="center"/>
            <w:hideMark/>
          </w:tcPr>
          <w:p w14:paraId="6E63768B"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63" w:type="dxa"/>
            <w:gridSpan w:val="3"/>
            <w:vAlign w:val="center"/>
            <w:hideMark/>
          </w:tcPr>
          <w:p w14:paraId="78C7B28C"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7F872E40" w14:textId="77777777" w:rsidTr="00F77000">
        <w:trPr>
          <w:gridAfter w:val="1"/>
          <w:wAfter w:w="58" w:type="dxa"/>
          <w:trHeight w:val="990"/>
        </w:trPr>
        <w:tc>
          <w:tcPr>
            <w:tcW w:w="87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F910E9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w:t>
            </w:r>
          </w:p>
        </w:tc>
        <w:tc>
          <w:tcPr>
            <w:tcW w:w="1666" w:type="dxa"/>
            <w:vMerge w:val="restart"/>
            <w:tcBorders>
              <w:top w:val="nil"/>
              <w:left w:val="single" w:sz="4" w:space="0" w:color="auto"/>
              <w:bottom w:val="single" w:sz="4" w:space="0" w:color="000000"/>
              <w:right w:val="single" w:sz="4" w:space="0" w:color="auto"/>
            </w:tcBorders>
            <w:shd w:val="clear" w:color="auto" w:fill="auto"/>
            <w:vAlign w:val="center"/>
            <w:hideMark/>
          </w:tcPr>
          <w:p w14:paraId="4AE93A74"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Khám tổng quát</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7074433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Khám chuyên khoa Nội, ngoại tổng quát, Chuyên khoa TMH, Chuyên Khoa RMH, Chuyên khoa mắt, chuyên khoa da liễu, Phụ khoa (đối với nữ) cân đo, huyết </w:t>
            </w:r>
            <w:proofErr w:type="gramStart"/>
            <w:r w:rsidRPr="00FE2071">
              <w:rPr>
                <w:rFonts w:eastAsia="Times New Roman" w:cs="Times New Roman"/>
                <w:color w:val="000000"/>
                <w:sz w:val="20"/>
                <w:szCs w:val="20"/>
              </w:rPr>
              <w:t>áp,…</w:t>
            </w:r>
            <w:proofErr w:type="gramEnd"/>
            <w:r w:rsidRPr="00FE2071">
              <w:rPr>
                <w:rFonts w:eastAsia="Times New Roman"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vAlign w:val="center"/>
            <w:hideMark/>
          </w:tcPr>
          <w:p w14:paraId="37427A7B"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Phát hiện sơ bộ các bệnh lý toàn thân (Đo chỉ số cơ thể (BMI), mạch, huyết áp, khám chung tất </w:t>
            </w:r>
            <w:proofErr w:type="gramStart"/>
            <w:r w:rsidRPr="00FE2071">
              <w:rPr>
                <w:rFonts w:eastAsia="Times New Roman" w:cs="Times New Roman"/>
                <w:color w:val="000000"/>
                <w:sz w:val="20"/>
                <w:szCs w:val="20"/>
              </w:rPr>
              <w:t>cả,…</w:t>
            </w:r>
            <w:proofErr w:type="gramEnd"/>
            <w:r w:rsidRPr="00FE2071">
              <w:rPr>
                <w:rFonts w:eastAsia="Times New Roman" w:cs="Times New Roman"/>
                <w:color w:val="000000"/>
                <w:sz w:val="20"/>
                <w:szCs w:val="20"/>
              </w:rPr>
              <w:t>..)</w:t>
            </w:r>
          </w:p>
        </w:tc>
        <w:tc>
          <w:tcPr>
            <w:tcW w:w="82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6185D9"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587C0C"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214.000</w:t>
            </w:r>
          </w:p>
        </w:tc>
        <w:tc>
          <w:tcPr>
            <w:tcW w:w="155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9BA444"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36.594.000</w:t>
            </w:r>
          </w:p>
        </w:tc>
        <w:tc>
          <w:tcPr>
            <w:tcW w:w="863" w:type="dxa"/>
            <w:gridSpan w:val="3"/>
            <w:vAlign w:val="center"/>
            <w:hideMark/>
          </w:tcPr>
          <w:p w14:paraId="6AF97840"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B1E1749" w14:textId="77777777" w:rsidTr="00F77000">
        <w:trPr>
          <w:gridAfter w:val="1"/>
          <w:wAfter w:w="58" w:type="dxa"/>
          <w:trHeight w:val="990"/>
        </w:trPr>
        <w:tc>
          <w:tcPr>
            <w:tcW w:w="879" w:type="dxa"/>
            <w:vMerge/>
            <w:tcBorders>
              <w:top w:val="single" w:sz="4" w:space="0" w:color="auto"/>
              <w:left w:val="single" w:sz="4" w:space="0" w:color="auto"/>
              <w:bottom w:val="single" w:sz="4" w:space="0" w:color="000000"/>
              <w:right w:val="single" w:sz="4" w:space="0" w:color="auto"/>
            </w:tcBorders>
            <w:vAlign w:val="center"/>
            <w:hideMark/>
          </w:tcPr>
          <w:p w14:paraId="000648F6" w14:textId="77777777" w:rsidR="00FE2071" w:rsidRPr="00FE2071" w:rsidRDefault="00FE2071" w:rsidP="00FE2071">
            <w:pPr>
              <w:spacing w:after="0" w:line="240" w:lineRule="auto"/>
              <w:rPr>
                <w:rFonts w:eastAsia="Times New Roman" w:cs="Times New Roman"/>
                <w:color w:val="000000"/>
                <w:sz w:val="20"/>
                <w:szCs w:val="20"/>
              </w:rPr>
            </w:pPr>
          </w:p>
        </w:tc>
        <w:tc>
          <w:tcPr>
            <w:tcW w:w="1666" w:type="dxa"/>
            <w:vMerge/>
            <w:tcBorders>
              <w:top w:val="nil"/>
              <w:left w:val="single" w:sz="4" w:space="0" w:color="auto"/>
              <w:bottom w:val="single" w:sz="4" w:space="0" w:color="000000"/>
              <w:right w:val="single" w:sz="4" w:space="0" w:color="auto"/>
            </w:tcBorders>
            <w:vAlign w:val="center"/>
            <w:hideMark/>
          </w:tcPr>
          <w:p w14:paraId="0C29B4A7"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vMerge/>
            <w:tcBorders>
              <w:top w:val="nil"/>
              <w:left w:val="single" w:sz="4" w:space="0" w:color="auto"/>
              <w:bottom w:val="single" w:sz="4" w:space="0" w:color="000000"/>
              <w:right w:val="single" w:sz="4" w:space="0" w:color="auto"/>
            </w:tcBorders>
            <w:vAlign w:val="center"/>
            <w:hideMark/>
          </w:tcPr>
          <w:p w14:paraId="37040F63" w14:textId="77777777" w:rsidR="00FE2071" w:rsidRPr="00FE2071" w:rsidRDefault="00FE2071" w:rsidP="00FE2071">
            <w:pPr>
              <w:spacing w:after="0" w:line="240" w:lineRule="auto"/>
              <w:rPr>
                <w:rFonts w:eastAsia="Times New Roman" w:cs="Times New Roman"/>
                <w:color w:val="000000"/>
                <w:sz w:val="20"/>
                <w:szCs w:val="20"/>
              </w:rPr>
            </w:pPr>
          </w:p>
        </w:tc>
        <w:tc>
          <w:tcPr>
            <w:tcW w:w="2268" w:type="dxa"/>
            <w:tcBorders>
              <w:top w:val="nil"/>
              <w:left w:val="nil"/>
              <w:bottom w:val="single" w:sz="4" w:space="0" w:color="auto"/>
              <w:right w:val="single" w:sz="4" w:space="0" w:color="auto"/>
            </w:tcBorders>
            <w:shd w:val="clear" w:color="auto" w:fill="auto"/>
            <w:vAlign w:val="center"/>
            <w:hideMark/>
          </w:tcPr>
          <w:p w14:paraId="31CF0A3F"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Phát hiện sơ bộ các bệnh lý về Tai - Mũi - Họng, tư vấn các bệnh lý về viên xoang, thanh </w:t>
            </w:r>
            <w:proofErr w:type="gramStart"/>
            <w:r w:rsidRPr="00FE2071">
              <w:rPr>
                <w:rFonts w:eastAsia="Times New Roman" w:cs="Times New Roman"/>
                <w:color w:val="000000"/>
                <w:sz w:val="20"/>
                <w:szCs w:val="20"/>
              </w:rPr>
              <w:t>quản,…</w:t>
            </w:r>
            <w:proofErr w:type="gramEnd"/>
            <w:r w:rsidRPr="00FE2071">
              <w:rPr>
                <w:rFonts w:eastAsia="Times New Roman" w:cs="Times New Roman"/>
                <w:color w:val="000000"/>
                <w:sz w:val="20"/>
                <w:szCs w:val="20"/>
              </w:rPr>
              <w:t>.</w:t>
            </w:r>
          </w:p>
        </w:tc>
        <w:tc>
          <w:tcPr>
            <w:tcW w:w="824" w:type="dxa"/>
            <w:vMerge/>
            <w:tcBorders>
              <w:top w:val="single" w:sz="4" w:space="0" w:color="auto"/>
              <w:left w:val="single" w:sz="4" w:space="0" w:color="auto"/>
              <w:bottom w:val="single" w:sz="4" w:space="0" w:color="000000"/>
              <w:right w:val="single" w:sz="4" w:space="0" w:color="auto"/>
            </w:tcBorders>
            <w:vAlign w:val="center"/>
            <w:hideMark/>
          </w:tcPr>
          <w:p w14:paraId="6EC8ECE0" w14:textId="77777777" w:rsidR="00FE2071" w:rsidRPr="00FE2071" w:rsidRDefault="00FE2071" w:rsidP="00FE2071">
            <w:pPr>
              <w:spacing w:after="0" w:line="240" w:lineRule="auto"/>
              <w:rPr>
                <w:rFonts w:eastAsia="Times New Roman" w:cs="Times New Roman"/>
                <w:color w:val="000000"/>
                <w:sz w:val="20"/>
                <w:szCs w:val="20"/>
              </w:rPr>
            </w:pPr>
          </w:p>
        </w:tc>
        <w:tc>
          <w:tcPr>
            <w:tcW w:w="1161" w:type="dxa"/>
            <w:vMerge/>
            <w:tcBorders>
              <w:top w:val="single" w:sz="4" w:space="0" w:color="auto"/>
              <w:left w:val="single" w:sz="4" w:space="0" w:color="auto"/>
              <w:bottom w:val="single" w:sz="4" w:space="0" w:color="000000"/>
              <w:right w:val="single" w:sz="4" w:space="0" w:color="auto"/>
            </w:tcBorders>
            <w:vAlign w:val="center"/>
            <w:hideMark/>
          </w:tcPr>
          <w:p w14:paraId="2D342CFC" w14:textId="77777777" w:rsidR="00FE2071" w:rsidRPr="00FE2071" w:rsidRDefault="00FE2071" w:rsidP="00FE2071">
            <w:pPr>
              <w:spacing w:after="0" w:line="240" w:lineRule="auto"/>
              <w:rPr>
                <w:rFonts w:eastAsia="Times New Roman" w:cs="Times New Roman"/>
                <w:color w:val="000000"/>
                <w:sz w:val="20"/>
                <w:szCs w:val="2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45AE90B2" w14:textId="77777777" w:rsidR="00FE2071" w:rsidRPr="00FE2071" w:rsidRDefault="00FE2071" w:rsidP="00FE2071">
            <w:pPr>
              <w:spacing w:after="0" w:line="240" w:lineRule="auto"/>
              <w:rPr>
                <w:rFonts w:eastAsia="Times New Roman" w:cs="Times New Roman"/>
                <w:color w:val="000000"/>
                <w:sz w:val="20"/>
                <w:szCs w:val="20"/>
              </w:rPr>
            </w:pPr>
          </w:p>
        </w:tc>
        <w:tc>
          <w:tcPr>
            <w:tcW w:w="863" w:type="dxa"/>
            <w:gridSpan w:val="3"/>
            <w:vAlign w:val="center"/>
            <w:hideMark/>
          </w:tcPr>
          <w:p w14:paraId="54F1CBA3"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1039B8C0" w14:textId="77777777" w:rsidTr="00F77000">
        <w:trPr>
          <w:gridAfter w:val="1"/>
          <w:wAfter w:w="58" w:type="dxa"/>
          <w:trHeight w:val="660"/>
        </w:trPr>
        <w:tc>
          <w:tcPr>
            <w:tcW w:w="879" w:type="dxa"/>
            <w:vMerge/>
            <w:tcBorders>
              <w:top w:val="single" w:sz="4" w:space="0" w:color="auto"/>
              <w:left w:val="single" w:sz="4" w:space="0" w:color="auto"/>
              <w:bottom w:val="single" w:sz="4" w:space="0" w:color="000000"/>
              <w:right w:val="single" w:sz="4" w:space="0" w:color="auto"/>
            </w:tcBorders>
            <w:vAlign w:val="center"/>
            <w:hideMark/>
          </w:tcPr>
          <w:p w14:paraId="2C703B04" w14:textId="77777777" w:rsidR="00FE2071" w:rsidRPr="00FE2071" w:rsidRDefault="00FE2071" w:rsidP="00FE2071">
            <w:pPr>
              <w:spacing w:after="0" w:line="240" w:lineRule="auto"/>
              <w:rPr>
                <w:rFonts w:eastAsia="Times New Roman" w:cs="Times New Roman"/>
                <w:color w:val="000000"/>
                <w:sz w:val="20"/>
                <w:szCs w:val="20"/>
              </w:rPr>
            </w:pPr>
          </w:p>
        </w:tc>
        <w:tc>
          <w:tcPr>
            <w:tcW w:w="1666" w:type="dxa"/>
            <w:vMerge/>
            <w:tcBorders>
              <w:top w:val="nil"/>
              <w:left w:val="single" w:sz="4" w:space="0" w:color="auto"/>
              <w:bottom w:val="single" w:sz="4" w:space="0" w:color="000000"/>
              <w:right w:val="single" w:sz="4" w:space="0" w:color="auto"/>
            </w:tcBorders>
            <w:vAlign w:val="center"/>
            <w:hideMark/>
          </w:tcPr>
          <w:p w14:paraId="6894C6B7"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vMerge/>
            <w:tcBorders>
              <w:top w:val="nil"/>
              <w:left w:val="single" w:sz="4" w:space="0" w:color="auto"/>
              <w:bottom w:val="single" w:sz="4" w:space="0" w:color="000000"/>
              <w:right w:val="single" w:sz="4" w:space="0" w:color="auto"/>
            </w:tcBorders>
            <w:vAlign w:val="center"/>
            <w:hideMark/>
          </w:tcPr>
          <w:p w14:paraId="2E985883" w14:textId="77777777" w:rsidR="00FE2071" w:rsidRPr="00FE2071" w:rsidRDefault="00FE2071" w:rsidP="00FE2071">
            <w:pPr>
              <w:spacing w:after="0" w:line="240" w:lineRule="auto"/>
              <w:rPr>
                <w:rFonts w:eastAsia="Times New Roman" w:cs="Times New Roman"/>
                <w:color w:val="000000"/>
                <w:sz w:val="20"/>
                <w:szCs w:val="20"/>
              </w:rPr>
            </w:pPr>
          </w:p>
        </w:tc>
        <w:tc>
          <w:tcPr>
            <w:tcW w:w="2268" w:type="dxa"/>
            <w:tcBorders>
              <w:top w:val="nil"/>
              <w:left w:val="nil"/>
              <w:bottom w:val="single" w:sz="4" w:space="0" w:color="auto"/>
              <w:right w:val="single" w:sz="4" w:space="0" w:color="auto"/>
            </w:tcBorders>
            <w:shd w:val="clear" w:color="auto" w:fill="auto"/>
            <w:vAlign w:val="center"/>
            <w:hideMark/>
          </w:tcPr>
          <w:p w14:paraId="2588610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Phát hiện các bệnh lý sơ bộ về </w:t>
            </w:r>
            <w:proofErr w:type="gramStart"/>
            <w:r w:rsidRPr="00FE2071">
              <w:rPr>
                <w:rFonts w:eastAsia="Times New Roman" w:cs="Times New Roman"/>
                <w:color w:val="000000"/>
                <w:sz w:val="20"/>
                <w:szCs w:val="20"/>
              </w:rPr>
              <w:t>Răng,…</w:t>
            </w:r>
            <w:proofErr w:type="gramEnd"/>
            <w:r w:rsidRPr="00FE2071">
              <w:rPr>
                <w:rFonts w:eastAsia="Times New Roman" w:cs="Times New Roman"/>
                <w:color w:val="000000"/>
                <w:sz w:val="20"/>
                <w:szCs w:val="20"/>
              </w:rPr>
              <w:t>viêm nướu, sâu răng và các bệnh khác về Răng.</w:t>
            </w:r>
          </w:p>
        </w:tc>
        <w:tc>
          <w:tcPr>
            <w:tcW w:w="824" w:type="dxa"/>
            <w:vMerge/>
            <w:tcBorders>
              <w:top w:val="single" w:sz="4" w:space="0" w:color="auto"/>
              <w:left w:val="single" w:sz="4" w:space="0" w:color="auto"/>
              <w:bottom w:val="single" w:sz="4" w:space="0" w:color="000000"/>
              <w:right w:val="single" w:sz="4" w:space="0" w:color="auto"/>
            </w:tcBorders>
            <w:vAlign w:val="center"/>
            <w:hideMark/>
          </w:tcPr>
          <w:p w14:paraId="7BFDF472" w14:textId="77777777" w:rsidR="00FE2071" w:rsidRPr="00FE2071" w:rsidRDefault="00FE2071" w:rsidP="00FE2071">
            <w:pPr>
              <w:spacing w:after="0" w:line="240" w:lineRule="auto"/>
              <w:rPr>
                <w:rFonts w:eastAsia="Times New Roman" w:cs="Times New Roman"/>
                <w:color w:val="000000"/>
                <w:sz w:val="20"/>
                <w:szCs w:val="20"/>
              </w:rPr>
            </w:pPr>
          </w:p>
        </w:tc>
        <w:tc>
          <w:tcPr>
            <w:tcW w:w="1161" w:type="dxa"/>
            <w:vMerge/>
            <w:tcBorders>
              <w:top w:val="single" w:sz="4" w:space="0" w:color="auto"/>
              <w:left w:val="single" w:sz="4" w:space="0" w:color="auto"/>
              <w:bottom w:val="single" w:sz="4" w:space="0" w:color="000000"/>
              <w:right w:val="single" w:sz="4" w:space="0" w:color="auto"/>
            </w:tcBorders>
            <w:vAlign w:val="center"/>
            <w:hideMark/>
          </w:tcPr>
          <w:p w14:paraId="5897A323" w14:textId="77777777" w:rsidR="00FE2071" w:rsidRPr="00FE2071" w:rsidRDefault="00FE2071" w:rsidP="00FE2071">
            <w:pPr>
              <w:spacing w:after="0" w:line="240" w:lineRule="auto"/>
              <w:rPr>
                <w:rFonts w:eastAsia="Times New Roman" w:cs="Times New Roman"/>
                <w:color w:val="000000"/>
                <w:sz w:val="20"/>
                <w:szCs w:val="2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4C5A5AF1" w14:textId="77777777" w:rsidR="00FE2071" w:rsidRPr="00FE2071" w:rsidRDefault="00FE2071" w:rsidP="00FE2071">
            <w:pPr>
              <w:spacing w:after="0" w:line="240" w:lineRule="auto"/>
              <w:rPr>
                <w:rFonts w:eastAsia="Times New Roman" w:cs="Times New Roman"/>
                <w:color w:val="000000"/>
                <w:sz w:val="20"/>
                <w:szCs w:val="20"/>
              </w:rPr>
            </w:pPr>
          </w:p>
        </w:tc>
        <w:tc>
          <w:tcPr>
            <w:tcW w:w="863" w:type="dxa"/>
            <w:gridSpan w:val="3"/>
            <w:vAlign w:val="center"/>
            <w:hideMark/>
          </w:tcPr>
          <w:p w14:paraId="415FB89A"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2664FC58" w14:textId="77777777" w:rsidTr="00F77000">
        <w:trPr>
          <w:gridAfter w:val="1"/>
          <w:wAfter w:w="58" w:type="dxa"/>
          <w:trHeight w:val="330"/>
        </w:trPr>
        <w:tc>
          <w:tcPr>
            <w:tcW w:w="879" w:type="dxa"/>
            <w:vMerge/>
            <w:tcBorders>
              <w:top w:val="single" w:sz="4" w:space="0" w:color="auto"/>
              <w:left w:val="single" w:sz="4" w:space="0" w:color="auto"/>
              <w:bottom w:val="single" w:sz="4" w:space="0" w:color="000000"/>
              <w:right w:val="single" w:sz="4" w:space="0" w:color="auto"/>
            </w:tcBorders>
            <w:vAlign w:val="center"/>
            <w:hideMark/>
          </w:tcPr>
          <w:p w14:paraId="11715832" w14:textId="77777777" w:rsidR="00FE2071" w:rsidRPr="00FE2071" w:rsidRDefault="00FE2071" w:rsidP="00FE2071">
            <w:pPr>
              <w:spacing w:after="0" w:line="240" w:lineRule="auto"/>
              <w:rPr>
                <w:rFonts w:eastAsia="Times New Roman" w:cs="Times New Roman"/>
                <w:color w:val="000000"/>
                <w:sz w:val="20"/>
                <w:szCs w:val="20"/>
              </w:rPr>
            </w:pPr>
          </w:p>
        </w:tc>
        <w:tc>
          <w:tcPr>
            <w:tcW w:w="1666" w:type="dxa"/>
            <w:vMerge/>
            <w:tcBorders>
              <w:top w:val="nil"/>
              <w:left w:val="single" w:sz="4" w:space="0" w:color="auto"/>
              <w:bottom w:val="single" w:sz="4" w:space="0" w:color="000000"/>
              <w:right w:val="single" w:sz="4" w:space="0" w:color="auto"/>
            </w:tcBorders>
            <w:vAlign w:val="center"/>
            <w:hideMark/>
          </w:tcPr>
          <w:p w14:paraId="445143B7"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vMerge/>
            <w:tcBorders>
              <w:top w:val="nil"/>
              <w:left w:val="single" w:sz="4" w:space="0" w:color="auto"/>
              <w:bottom w:val="single" w:sz="4" w:space="0" w:color="000000"/>
              <w:right w:val="single" w:sz="4" w:space="0" w:color="auto"/>
            </w:tcBorders>
            <w:vAlign w:val="center"/>
            <w:hideMark/>
          </w:tcPr>
          <w:p w14:paraId="7C9F9D3E" w14:textId="77777777" w:rsidR="00FE2071" w:rsidRPr="00FE2071" w:rsidRDefault="00FE2071" w:rsidP="00FE2071">
            <w:pPr>
              <w:spacing w:after="0" w:line="240" w:lineRule="auto"/>
              <w:rPr>
                <w:rFonts w:eastAsia="Times New Roman" w:cs="Times New Roman"/>
                <w:color w:val="000000"/>
                <w:sz w:val="20"/>
                <w:szCs w:val="20"/>
              </w:rPr>
            </w:pPr>
          </w:p>
        </w:tc>
        <w:tc>
          <w:tcPr>
            <w:tcW w:w="2268" w:type="dxa"/>
            <w:tcBorders>
              <w:top w:val="nil"/>
              <w:left w:val="nil"/>
              <w:bottom w:val="single" w:sz="4" w:space="0" w:color="auto"/>
              <w:right w:val="single" w:sz="4" w:space="0" w:color="auto"/>
            </w:tcBorders>
            <w:shd w:val="clear" w:color="auto" w:fill="auto"/>
            <w:vAlign w:val="center"/>
            <w:hideMark/>
          </w:tcPr>
          <w:p w14:paraId="12604498"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Phát hiện các bệnh lý sơ bộ về Mắt, đo </w:t>
            </w:r>
            <w:proofErr w:type="gramStart"/>
            <w:r w:rsidRPr="00FE2071">
              <w:rPr>
                <w:rFonts w:eastAsia="Times New Roman" w:cs="Times New Roman"/>
                <w:color w:val="000000"/>
                <w:sz w:val="20"/>
                <w:szCs w:val="20"/>
              </w:rPr>
              <w:t>mắt,…</w:t>
            </w:r>
            <w:proofErr w:type="gramEnd"/>
          </w:p>
        </w:tc>
        <w:tc>
          <w:tcPr>
            <w:tcW w:w="824" w:type="dxa"/>
            <w:vMerge/>
            <w:tcBorders>
              <w:top w:val="single" w:sz="4" w:space="0" w:color="auto"/>
              <w:left w:val="single" w:sz="4" w:space="0" w:color="auto"/>
              <w:bottom w:val="single" w:sz="4" w:space="0" w:color="000000"/>
              <w:right w:val="single" w:sz="4" w:space="0" w:color="auto"/>
            </w:tcBorders>
            <w:vAlign w:val="center"/>
            <w:hideMark/>
          </w:tcPr>
          <w:p w14:paraId="12343272" w14:textId="77777777" w:rsidR="00FE2071" w:rsidRPr="00FE2071" w:rsidRDefault="00FE2071" w:rsidP="00FE2071">
            <w:pPr>
              <w:spacing w:after="0" w:line="240" w:lineRule="auto"/>
              <w:rPr>
                <w:rFonts w:eastAsia="Times New Roman" w:cs="Times New Roman"/>
                <w:color w:val="000000"/>
                <w:sz w:val="20"/>
                <w:szCs w:val="20"/>
              </w:rPr>
            </w:pPr>
          </w:p>
        </w:tc>
        <w:tc>
          <w:tcPr>
            <w:tcW w:w="1161" w:type="dxa"/>
            <w:vMerge/>
            <w:tcBorders>
              <w:top w:val="single" w:sz="4" w:space="0" w:color="auto"/>
              <w:left w:val="single" w:sz="4" w:space="0" w:color="auto"/>
              <w:bottom w:val="single" w:sz="4" w:space="0" w:color="000000"/>
              <w:right w:val="single" w:sz="4" w:space="0" w:color="auto"/>
            </w:tcBorders>
            <w:vAlign w:val="center"/>
            <w:hideMark/>
          </w:tcPr>
          <w:p w14:paraId="777FEDDE" w14:textId="77777777" w:rsidR="00FE2071" w:rsidRPr="00FE2071" w:rsidRDefault="00FE2071" w:rsidP="00FE2071">
            <w:pPr>
              <w:spacing w:after="0" w:line="240" w:lineRule="auto"/>
              <w:rPr>
                <w:rFonts w:eastAsia="Times New Roman" w:cs="Times New Roman"/>
                <w:color w:val="000000"/>
                <w:sz w:val="20"/>
                <w:szCs w:val="2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01D54F2B" w14:textId="77777777" w:rsidR="00FE2071" w:rsidRPr="00FE2071" w:rsidRDefault="00FE2071" w:rsidP="00FE2071">
            <w:pPr>
              <w:spacing w:after="0" w:line="240" w:lineRule="auto"/>
              <w:rPr>
                <w:rFonts w:eastAsia="Times New Roman" w:cs="Times New Roman"/>
                <w:color w:val="000000"/>
                <w:sz w:val="20"/>
                <w:szCs w:val="20"/>
              </w:rPr>
            </w:pPr>
          </w:p>
        </w:tc>
        <w:tc>
          <w:tcPr>
            <w:tcW w:w="863" w:type="dxa"/>
            <w:gridSpan w:val="3"/>
            <w:vAlign w:val="center"/>
            <w:hideMark/>
          </w:tcPr>
          <w:p w14:paraId="6F4ADF4A"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3E538290" w14:textId="77777777" w:rsidTr="00F77000">
        <w:trPr>
          <w:gridAfter w:val="1"/>
          <w:wAfter w:w="58" w:type="dxa"/>
          <w:trHeight w:val="330"/>
        </w:trPr>
        <w:tc>
          <w:tcPr>
            <w:tcW w:w="879" w:type="dxa"/>
            <w:vMerge/>
            <w:tcBorders>
              <w:top w:val="single" w:sz="4" w:space="0" w:color="auto"/>
              <w:left w:val="single" w:sz="4" w:space="0" w:color="auto"/>
              <w:bottom w:val="single" w:sz="4" w:space="0" w:color="000000"/>
              <w:right w:val="single" w:sz="4" w:space="0" w:color="auto"/>
            </w:tcBorders>
            <w:vAlign w:val="center"/>
            <w:hideMark/>
          </w:tcPr>
          <w:p w14:paraId="0B317A16" w14:textId="77777777" w:rsidR="00FE2071" w:rsidRPr="00FE2071" w:rsidRDefault="00FE2071" w:rsidP="00FE2071">
            <w:pPr>
              <w:spacing w:after="0" w:line="240" w:lineRule="auto"/>
              <w:rPr>
                <w:rFonts w:eastAsia="Times New Roman" w:cs="Times New Roman"/>
                <w:color w:val="000000"/>
                <w:sz w:val="20"/>
                <w:szCs w:val="20"/>
              </w:rPr>
            </w:pPr>
          </w:p>
        </w:tc>
        <w:tc>
          <w:tcPr>
            <w:tcW w:w="1666" w:type="dxa"/>
            <w:vMerge/>
            <w:tcBorders>
              <w:top w:val="nil"/>
              <w:left w:val="single" w:sz="4" w:space="0" w:color="auto"/>
              <w:bottom w:val="single" w:sz="4" w:space="0" w:color="000000"/>
              <w:right w:val="single" w:sz="4" w:space="0" w:color="auto"/>
            </w:tcBorders>
            <w:vAlign w:val="center"/>
            <w:hideMark/>
          </w:tcPr>
          <w:p w14:paraId="042567BA"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vMerge/>
            <w:tcBorders>
              <w:top w:val="nil"/>
              <w:left w:val="single" w:sz="4" w:space="0" w:color="auto"/>
              <w:bottom w:val="single" w:sz="4" w:space="0" w:color="000000"/>
              <w:right w:val="single" w:sz="4" w:space="0" w:color="auto"/>
            </w:tcBorders>
            <w:vAlign w:val="center"/>
            <w:hideMark/>
          </w:tcPr>
          <w:p w14:paraId="2A08F3DC" w14:textId="77777777" w:rsidR="00FE2071" w:rsidRPr="00FE2071" w:rsidRDefault="00FE2071" w:rsidP="00FE2071">
            <w:pPr>
              <w:spacing w:after="0" w:line="240" w:lineRule="auto"/>
              <w:rPr>
                <w:rFonts w:eastAsia="Times New Roman" w:cs="Times New Roman"/>
                <w:color w:val="000000"/>
                <w:sz w:val="20"/>
                <w:szCs w:val="20"/>
              </w:rPr>
            </w:pPr>
          </w:p>
        </w:tc>
        <w:tc>
          <w:tcPr>
            <w:tcW w:w="2268" w:type="dxa"/>
            <w:tcBorders>
              <w:top w:val="nil"/>
              <w:left w:val="nil"/>
              <w:bottom w:val="single" w:sz="4" w:space="0" w:color="auto"/>
              <w:right w:val="single" w:sz="4" w:space="0" w:color="auto"/>
            </w:tcBorders>
            <w:shd w:val="clear" w:color="auto" w:fill="auto"/>
            <w:vAlign w:val="center"/>
            <w:hideMark/>
          </w:tcPr>
          <w:p w14:paraId="347FF59F"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các bệnh lý sơ bộ da liễu, ngoại khoa</w:t>
            </w:r>
          </w:p>
        </w:tc>
        <w:tc>
          <w:tcPr>
            <w:tcW w:w="824" w:type="dxa"/>
            <w:vMerge/>
            <w:tcBorders>
              <w:top w:val="single" w:sz="4" w:space="0" w:color="auto"/>
              <w:left w:val="single" w:sz="4" w:space="0" w:color="auto"/>
              <w:bottom w:val="single" w:sz="4" w:space="0" w:color="000000"/>
              <w:right w:val="single" w:sz="4" w:space="0" w:color="auto"/>
            </w:tcBorders>
            <w:vAlign w:val="center"/>
            <w:hideMark/>
          </w:tcPr>
          <w:p w14:paraId="2BFE9F2B" w14:textId="77777777" w:rsidR="00FE2071" w:rsidRPr="00FE2071" w:rsidRDefault="00FE2071" w:rsidP="00FE2071">
            <w:pPr>
              <w:spacing w:after="0" w:line="240" w:lineRule="auto"/>
              <w:rPr>
                <w:rFonts w:eastAsia="Times New Roman" w:cs="Times New Roman"/>
                <w:color w:val="000000"/>
                <w:sz w:val="20"/>
                <w:szCs w:val="20"/>
              </w:rPr>
            </w:pPr>
          </w:p>
        </w:tc>
        <w:tc>
          <w:tcPr>
            <w:tcW w:w="1161" w:type="dxa"/>
            <w:vMerge/>
            <w:tcBorders>
              <w:top w:val="single" w:sz="4" w:space="0" w:color="auto"/>
              <w:left w:val="single" w:sz="4" w:space="0" w:color="auto"/>
              <w:bottom w:val="single" w:sz="4" w:space="0" w:color="000000"/>
              <w:right w:val="single" w:sz="4" w:space="0" w:color="auto"/>
            </w:tcBorders>
            <w:vAlign w:val="center"/>
            <w:hideMark/>
          </w:tcPr>
          <w:p w14:paraId="622CF642" w14:textId="77777777" w:rsidR="00FE2071" w:rsidRPr="00FE2071" w:rsidRDefault="00FE2071" w:rsidP="00FE2071">
            <w:pPr>
              <w:spacing w:after="0" w:line="240" w:lineRule="auto"/>
              <w:rPr>
                <w:rFonts w:eastAsia="Times New Roman" w:cs="Times New Roman"/>
                <w:color w:val="000000"/>
                <w:sz w:val="20"/>
                <w:szCs w:val="2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71F0204F" w14:textId="77777777" w:rsidR="00FE2071" w:rsidRPr="00FE2071" w:rsidRDefault="00FE2071" w:rsidP="00FE2071">
            <w:pPr>
              <w:spacing w:after="0" w:line="240" w:lineRule="auto"/>
              <w:rPr>
                <w:rFonts w:eastAsia="Times New Roman" w:cs="Times New Roman"/>
                <w:color w:val="000000"/>
                <w:sz w:val="20"/>
                <w:szCs w:val="20"/>
              </w:rPr>
            </w:pPr>
          </w:p>
        </w:tc>
        <w:tc>
          <w:tcPr>
            <w:tcW w:w="863" w:type="dxa"/>
            <w:gridSpan w:val="3"/>
            <w:vAlign w:val="center"/>
            <w:hideMark/>
          </w:tcPr>
          <w:p w14:paraId="24146AD7"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7079F39E" w14:textId="77777777" w:rsidTr="00F77000">
        <w:trPr>
          <w:gridAfter w:val="1"/>
          <w:wAfter w:w="58" w:type="dxa"/>
          <w:trHeight w:val="330"/>
        </w:trPr>
        <w:tc>
          <w:tcPr>
            <w:tcW w:w="879" w:type="dxa"/>
            <w:vMerge/>
            <w:tcBorders>
              <w:top w:val="single" w:sz="4" w:space="0" w:color="auto"/>
              <w:left w:val="single" w:sz="4" w:space="0" w:color="auto"/>
              <w:bottom w:val="single" w:sz="4" w:space="0" w:color="000000"/>
              <w:right w:val="single" w:sz="4" w:space="0" w:color="auto"/>
            </w:tcBorders>
            <w:vAlign w:val="center"/>
            <w:hideMark/>
          </w:tcPr>
          <w:p w14:paraId="24C49A97" w14:textId="77777777" w:rsidR="00FE2071" w:rsidRPr="00FE2071" w:rsidRDefault="00FE2071" w:rsidP="00FE2071">
            <w:pPr>
              <w:spacing w:after="0" w:line="240" w:lineRule="auto"/>
              <w:rPr>
                <w:rFonts w:eastAsia="Times New Roman" w:cs="Times New Roman"/>
                <w:color w:val="000000"/>
                <w:sz w:val="20"/>
                <w:szCs w:val="20"/>
              </w:rPr>
            </w:pPr>
          </w:p>
        </w:tc>
        <w:tc>
          <w:tcPr>
            <w:tcW w:w="1666" w:type="dxa"/>
            <w:vMerge/>
            <w:tcBorders>
              <w:top w:val="nil"/>
              <w:left w:val="single" w:sz="4" w:space="0" w:color="auto"/>
              <w:bottom w:val="single" w:sz="4" w:space="0" w:color="000000"/>
              <w:right w:val="single" w:sz="4" w:space="0" w:color="auto"/>
            </w:tcBorders>
            <w:vAlign w:val="center"/>
            <w:hideMark/>
          </w:tcPr>
          <w:p w14:paraId="256B6940"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vMerge/>
            <w:tcBorders>
              <w:top w:val="nil"/>
              <w:left w:val="single" w:sz="4" w:space="0" w:color="auto"/>
              <w:bottom w:val="single" w:sz="4" w:space="0" w:color="000000"/>
              <w:right w:val="single" w:sz="4" w:space="0" w:color="auto"/>
            </w:tcBorders>
            <w:vAlign w:val="center"/>
            <w:hideMark/>
          </w:tcPr>
          <w:p w14:paraId="24B18049" w14:textId="77777777" w:rsidR="00FE2071" w:rsidRPr="00FE2071" w:rsidRDefault="00FE2071" w:rsidP="00FE2071">
            <w:pPr>
              <w:spacing w:after="0" w:line="240" w:lineRule="auto"/>
              <w:rPr>
                <w:rFonts w:eastAsia="Times New Roman" w:cs="Times New Roman"/>
                <w:color w:val="000000"/>
                <w:sz w:val="20"/>
                <w:szCs w:val="20"/>
              </w:rPr>
            </w:pPr>
          </w:p>
        </w:tc>
        <w:tc>
          <w:tcPr>
            <w:tcW w:w="2268" w:type="dxa"/>
            <w:tcBorders>
              <w:top w:val="nil"/>
              <w:left w:val="nil"/>
              <w:bottom w:val="single" w:sz="4" w:space="0" w:color="auto"/>
              <w:right w:val="single" w:sz="4" w:space="0" w:color="auto"/>
            </w:tcBorders>
            <w:shd w:val="clear" w:color="auto" w:fill="auto"/>
            <w:vAlign w:val="center"/>
            <w:hideMark/>
          </w:tcPr>
          <w:p w14:paraId="489347A9"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các bệnh lý về sản phụ khoa.</w:t>
            </w:r>
          </w:p>
        </w:tc>
        <w:tc>
          <w:tcPr>
            <w:tcW w:w="824" w:type="dxa"/>
            <w:vMerge/>
            <w:tcBorders>
              <w:top w:val="single" w:sz="4" w:space="0" w:color="auto"/>
              <w:left w:val="single" w:sz="4" w:space="0" w:color="auto"/>
              <w:bottom w:val="single" w:sz="4" w:space="0" w:color="000000"/>
              <w:right w:val="single" w:sz="4" w:space="0" w:color="auto"/>
            </w:tcBorders>
            <w:vAlign w:val="center"/>
            <w:hideMark/>
          </w:tcPr>
          <w:p w14:paraId="553101C0" w14:textId="77777777" w:rsidR="00FE2071" w:rsidRPr="00FE2071" w:rsidRDefault="00FE2071" w:rsidP="00FE2071">
            <w:pPr>
              <w:spacing w:after="0" w:line="240" w:lineRule="auto"/>
              <w:rPr>
                <w:rFonts w:eastAsia="Times New Roman" w:cs="Times New Roman"/>
                <w:color w:val="000000"/>
                <w:sz w:val="20"/>
                <w:szCs w:val="20"/>
              </w:rPr>
            </w:pPr>
          </w:p>
        </w:tc>
        <w:tc>
          <w:tcPr>
            <w:tcW w:w="1161" w:type="dxa"/>
            <w:vMerge/>
            <w:tcBorders>
              <w:top w:val="single" w:sz="4" w:space="0" w:color="auto"/>
              <w:left w:val="single" w:sz="4" w:space="0" w:color="auto"/>
              <w:bottom w:val="single" w:sz="4" w:space="0" w:color="000000"/>
              <w:right w:val="single" w:sz="4" w:space="0" w:color="auto"/>
            </w:tcBorders>
            <w:vAlign w:val="center"/>
            <w:hideMark/>
          </w:tcPr>
          <w:p w14:paraId="541CF70B" w14:textId="77777777" w:rsidR="00FE2071" w:rsidRPr="00FE2071" w:rsidRDefault="00FE2071" w:rsidP="00FE2071">
            <w:pPr>
              <w:spacing w:after="0" w:line="240" w:lineRule="auto"/>
              <w:rPr>
                <w:rFonts w:eastAsia="Times New Roman" w:cs="Times New Roman"/>
                <w:color w:val="000000"/>
                <w:sz w:val="20"/>
                <w:szCs w:val="2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763E4818" w14:textId="77777777" w:rsidR="00FE2071" w:rsidRPr="00FE2071" w:rsidRDefault="00FE2071" w:rsidP="00FE2071">
            <w:pPr>
              <w:spacing w:after="0" w:line="240" w:lineRule="auto"/>
              <w:rPr>
                <w:rFonts w:eastAsia="Times New Roman" w:cs="Times New Roman"/>
                <w:color w:val="000000"/>
                <w:sz w:val="20"/>
                <w:szCs w:val="20"/>
              </w:rPr>
            </w:pPr>
          </w:p>
        </w:tc>
        <w:tc>
          <w:tcPr>
            <w:tcW w:w="863" w:type="dxa"/>
            <w:gridSpan w:val="3"/>
            <w:vAlign w:val="center"/>
            <w:hideMark/>
          </w:tcPr>
          <w:p w14:paraId="4E60BE86"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73C34D20" w14:textId="77777777" w:rsidTr="00F77000">
        <w:trPr>
          <w:gridAfter w:val="1"/>
          <w:wAfter w:w="58" w:type="dxa"/>
          <w:trHeight w:val="132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1183E58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w:t>
            </w:r>
          </w:p>
        </w:tc>
        <w:tc>
          <w:tcPr>
            <w:tcW w:w="1666" w:type="dxa"/>
            <w:tcBorders>
              <w:top w:val="nil"/>
              <w:left w:val="nil"/>
              <w:bottom w:val="single" w:sz="4" w:space="0" w:color="auto"/>
              <w:right w:val="single" w:sz="4" w:space="0" w:color="auto"/>
            </w:tcBorders>
            <w:shd w:val="clear" w:color="auto" w:fill="auto"/>
            <w:vAlign w:val="center"/>
            <w:hideMark/>
          </w:tcPr>
          <w:p w14:paraId="0C09C3C4"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Công thức máu</w:t>
            </w:r>
          </w:p>
        </w:tc>
        <w:tc>
          <w:tcPr>
            <w:tcW w:w="2700" w:type="dxa"/>
            <w:tcBorders>
              <w:top w:val="nil"/>
              <w:left w:val="nil"/>
              <w:bottom w:val="single" w:sz="4" w:space="0" w:color="auto"/>
              <w:right w:val="single" w:sz="4" w:space="0" w:color="auto"/>
            </w:tcBorders>
            <w:shd w:val="clear" w:color="auto" w:fill="auto"/>
            <w:vAlign w:val="center"/>
            <w:hideMark/>
          </w:tcPr>
          <w:p w14:paraId="6DA7E781"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Tổng phân tích tế bào máu bằng máy Laser. (Xét nghiệm công thức máu toàn phần) (Hãng Sysmec </w:t>
            </w:r>
            <w:proofErr w:type="gramStart"/>
            <w:r w:rsidRPr="00FE2071">
              <w:rPr>
                <w:rFonts w:eastAsia="Times New Roman" w:cs="Times New Roman"/>
                <w:color w:val="000000"/>
                <w:sz w:val="20"/>
                <w:szCs w:val="20"/>
              </w:rPr>
              <w:t>-  Thụy</w:t>
            </w:r>
            <w:proofErr w:type="gramEnd"/>
            <w:r w:rsidRPr="00FE2071">
              <w:rPr>
                <w:rFonts w:eastAsia="Times New Roman" w:cs="Times New Roman"/>
                <w:color w:val="000000"/>
                <w:sz w:val="20"/>
                <w:szCs w:val="20"/>
              </w:rPr>
              <w:t xml:space="preserve"> Sỹ - Hóa chất chính hãng)</w:t>
            </w:r>
          </w:p>
        </w:tc>
        <w:tc>
          <w:tcPr>
            <w:tcW w:w="2268" w:type="dxa"/>
            <w:tcBorders>
              <w:top w:val="nil"/>
              <w:left w:val="nil"/>
              <w:bottom w:val="single" w:sz="4" w:space="0" w:color="auto"/>
              <w:right w:val="single" w:sz="4" w:space="0" w:color="auto"/>
            </w:tcBorders>
            <w:shd w:val="clear" w:color="auto" w:fill="auto"/>
            <w:vAlign w:val="center"/>
            <w:hideMark/>
          </w:tcPr>
          <w:p w14:paraId="5D692DA2"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Phân tích hồng cầu, bạch cầu, tiểu cầu, huyết sắc tố, hematocrit, công thức bạch cầu … để phát hiện các bệnh về máu, viêm nhiễm, thiếu máu…</w:t>
            </w:r>
          </w:p>
        </w:tc>
        <w:tc>
          <w:tcPr>
            <w:tcW w:w="824" w:type="dxa"/>
            <w:tcBorders>
              <w:top w:val="nil"/>
              <w:left w:val="nil"/>
              <w:bottom w:val="single" w:sz="4" w:space="0" w:color="auto"/>
              <w:right w:val="single" w:sz="4" w:space="0" w:color="auto"/>
            </w:tcBorders>
            <w:shd w:val="clear" w:color="auto" w:fill="auto"/>
            <w:vAlign w:val="center"/>
            <w:hideMark/>
          </w:tcPr>
          <w:p w14:paraId="27087DB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0BCC85FE"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80.000</w:t>
            </w:r>
          </w:p>
        </w:tc>
        <w:tc>
          <w:tcPr>
            <w:tcW w:w="1559" w:type="dxa"/>
            <w:tcBorders>
              <w:top w:val="nil"/>
              <w:left w:val="nil"/>
              <w:bottom w:val="single" w:sz="4" w:space="0" w:color="auto"/>
              <w:right w:val="single" w:sz="4" w:space="0" w:color="auto"/>
            </w:tcBorders>
            <w:shd w:val="clear" w:color="auto" w:fill="auto"/>
            <w:vAlign w:val="center"/>
            <w:hideMark/>
          </w:tcPr>
          <w:p w14:paraId="403D1BF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13.680.000</w:t>
            </w:r>
          </w:p>
        </w:tc>
        <w:tc>
          <w:tcPr>
            <w:tcW w:w="863" w:type="dxa"/>
            <w:gridSpan w:val="3"/>
            <w:vAlign w:val="center"/>
            <w:hideMark/>
          </w:tcPr>
          <w:p w14:paraId="0365CF03"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7E976DEF" w14:textId="77777777" w:rsidTr="00F77000">
        <w:trPr>
          <w:gridAfter w:val="1"/>
          <w:wAfter w:w="58" w:type="dxa"/>
          <w:trHeight w:val="99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2672B6D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3</w:t>
            </w:r>
          </w:p>
        </w:tc>
        <w:tc>
          <w:tcPr>
            <w:tcW w:w="1666" w:type="dxa"/>
            <w:tcBorders>
              <w:top w:val="nil"/>
              <w:left w:val="nil"/>
              <w:bottom w:val="single" w:sz="4" w:space="0" w:color="auto"/>
              <w:right w:val="single" w:sz="4" w:space="0" w:color="auto"/>
            </w:tcBorders>
            <w:shd w:val="clear" w:color="auto" w:fill="auto"/>
            <w:vAlign w:val="center"/>
            <w:hideMark/>
          </w:tcPr>
          <w:p w14:paraId="19DC42E0"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Nước tiểu toàn phần</w:t>
            </w:r>
          </w:p>
        </w:tc>
        <w:tc>
          <w:tcPr>
            <w:tcW w:w="2700" w:type="dxa"/>
            <w:tcBorders>
              <w:top w:val="nil"/>
              <w:left w:val="nil"/>
              <w:bottom w:val="single" w:sz="4" w:space="0" w:color="auto"/>
              <w:right w:val="single" w:sz="4" w:space="0" w:color="auto"/>
            </w:tcBorders>
            <w:shd w:val="clear" w:color="auto" w:fill="auto"/>
            <w:vAlign w:val="center"/>
            <w:hideMark/>
          </w:tcPr>
          <w:p w14:paraId="31FE41C6"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Nước tiểu 10 thông số. (Xét nghiệm nước tiểu toàn phần) (Hãng Roche - Thụy sỹ - Hóa chất chính hãng - Hóa chất chính hãng - Hóa chất chính hãng)</w:t>
            </w:r>
          </w:p>
        </w:tc>
        <w:tc>
          <w:tcPr>
            <w:tcW w:w="2268" w:type="dxa"/>
            <w:tcBorders>
              <w:top w:val="nil"/>
              <w:left w:val="nil"/>
              <w:bottom w:val="single" w:sz="4" w:space="0" w:color="auto"/>
              <w:right w:val="single" w:sz="4" w:space="0" w:color="auto"/>
            </w:tcBorders>
            <w:shd w:val="clear" w:color="auto" w:fill="auto"/>
            <w:vAlign w:val="center"/>
            <w:hideMark/>
          </w:tcPr>
          <w:p w14:paraId="022E1DD4"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Phát hiện bệnh tiểu đường, các bệnh thận, viêm cầu thận, viêm đường tiết niệu và các bệnh lý của các cơ quan khác trong cơ thể </w:t>
            </w:r>
          </w:p>
        </w:tc>
        <w:tc>
          <w:tcPr>
            <w:tcW w:w="824" w:type="dxa"/>
            <w:tcBorders>
              <w:top w:val="nil"/>
              <w:left w:val="nil"/>
              <w:bottom w:val="single" w:sz="4" w:space="0" w:color="auto"/>
              <w:right w:val="single" w:sz="4" w:space="0" w:color="auto"/>
            </w:tcBorders>
            <w:shd w:val="clear" w:color="auto" w:fill="auto"/>
            <w:vAlign w:val="center"/>
            <w:hideMark/>
          </w:tcPr>
          <w:p w14:paraId="3E3AF9C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778CFDC4"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63.000</w:t>
            </w:r>
          </w:p>
        </w:tc>
        <w:tc>
          <w:tcPr>
            <w:tcW w:w="1559" w:type="dxa"/>
            <w:tcBorders>
              <w:top w:val="nil"/>
              <w:left w:val="nil"/>
              <w:bottom w:val="single" w:sz="4" w:space="0" w:color="auto"/>
              <w:right w:val="single" w:sz="4" w:space="0" w:color="auto"/>
            </w:tcBorders>
            <w:shd w:val="clear" w:color="auto" w:fill="auto"/>
            <w:vAlign w:val="center"/>
            <w:hideMark/>
          </w:tcPr>
          <w:p w14:paraId="76F03B1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10.773.000</w:t>
            </w:r>
          </w:p>
        </w:tc>
        <w:tc>
          <w:tcPr>
            <w:tcW w:w="863" w:type="dxa"/>
            <w:gridSpan w:val="3"/>
            <w:vAlign w:val="center"/>
            <w:hideMark/>
          </w:tcPr>
          <w:p w14:paraId="7916E68B"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65CB301C" w14:textId="77777777" w:rsidTr="00F77000">
        <w:trPr>
          <w:gridAfter w:val="1"/>
          <w:wAfter w:w="58" w:type="dxa"/>
          <w:trHeight w:val="99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12616B6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w:t>
            </w:r>
          </w:p>
        </w:tc>
        <w:tc>
          <w:tcPr>
            <w:tcW w:w="1666" w:type="dxa"/>
            <w:tcBorders>
              <w:top w:val="nil"/>
              <w:left w:val="nil"/>
              <w:bottom w:val="single" w:sz="4" w:space="0" w:color="auto"/>
              <w:right w:val="single" w:sz="4" w:space="0" w:color="auto"/>
            </w:tcBorders>
            <w:shd w:val="clear" w:color="auto" w:fill="auto"/>
            <w:vAlign w:val="center"/>
            <w:hideMark/>
          </w:tcPr>
          <w:p w14:paraId="3E611DF6"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Kiểm tra đường huyết</w:t>
            </w:r>
          </w:p>
        </w:tc>
        <w:tc>
          <w:tcPr>
            <w:tcW w:w="2700" w:type="dxa"/>
            <w:tcBorders>
              <w:top w:val="nil"/>
              <w:left w:val="nil"/>
              <w:bottom w:val="single" w:sz="4" w:space="0" w:color="auto"/>
              <w:right w:val="single" w:sz="4" w:space="0" w:color="auto"/>
            </w:tcBorders>
            <w:shd w:val="clear" w:color="auto" w:fill="auto"/>
            <w:vAlign w:val="center"/>
            <w:hideMark/>
          </w:tcPr>
          <w:p w14:paraId="2EC74946"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Định lượng GLUCOSE máu. (Hãng Roche - Thụy sỹ - Hóa chất chính hãng - Hóa chất chính hãng)</w:t>
            </w:r>
          </w:p>
        </w:tc>
        <w:tc>
          <w:tcPr>
            <w:tcW w:w="2268" w:type="dxa"/>
            <w:tcBorders>
              <w:top w:val="nil"/>
              <w:left w:val="nil"/>
              <w:bottom w:val="single" w:sz="4" w:space="0" w:color="auto"/>
              <w:right w:val="single" w:sz="4" w:space="0" w:color="auto"/>
            </w:tcBorders>
            <w:shd w:val="clear" w:color="auto" w:fill="auto"/>
            <w:vAlign w:val="center"/>
            <w:hideMark/>
          </w:tcPr>
          <w:p w14:paraId="2E52D347"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các bất thường về đường máu</w:t>
            </w:r>
          </w:p>
        </w:tc>
        <w:tc>
          <w:tcPr>
            <w:tcW w:w="824" w:type="dxa"/>
            <w:tcBorders>
              <w:top w:val="nil"/>
              <w:left w:val="nil"/>
              <w:bottom w:val="single" w:sz="4" w:space="0" w:color="auto"/>
              <w:right w:val="single" w:sz="4" w:space="0" w:color="auto"/>
            </w:tcBorders>
            <w:shd w:val="clear" w:color="auto" w:fill="auto"/>
            <w:vAlign w:val="center"/>
            <w:hideMark/>
          </w:tcPr>
          <w:p w14:paraId="3A802442"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60FBCD2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29.000</w:t>
            </w:r>
          </w:p>
        </w:tc>
        <w:tc>
          <w:tcPr>
            <w:tcW w:w="1559" w:type="dxa"/>
            <w:tcBorders>
              <w:top w:val="nil"/>
              <w:left w:val="nil"/>
              <w:bottom w:val="single" w:sz="4" w:space="0" w:color="auto"/>
              <w:right w:val="single" w:sz="4" w:space="0" w:color="auto"/>
            </w:tcBorders>
            <w:shd w:val="clear" w:color="auto" w:fill="auto"/>
            <w:vAlign w:val="center"/>
            <w:hideMark/>
          </w:tcPr>
          <w:p w14:paraId="36FAD89E"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4.959.000</w:t>
            </w:r>
          </w:p>
        </w:tc>
        <w:tc>
          <w:tcPr>
            <w:tcW w:w="863" w:type="dxa"/>
            <w:gridSpan w:val="3"/>
            <w:vAlign w:val="center"/>
            <w:hideMark/>
          </w:tcPr>
          <w:p w14:paraId="5054F1C0"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2225FB7E"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3F018873"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5</w:t>
            </w:r>
          </w:p>
        </w:tc>
        <w:tc>
          <w:tcPr>
            <w:tcW w:w="1666" w:type="dxa"/>
            <w:tcBorders>
              <w:top w:val="nil"/>
              <w:left w:val="nil"/>
              <w:bottom w:val="single" w:sz="4" w:space="0" w:color="auto"/>
              <w:right w:val="single" w:sz="4" w:space="0" w:color="auto"/>
            </w:tcBorders>
            <w:shd w:val="clear" w:color="auto" w:fill="auto"/>
            <w:vAlign w:val="center"/>
            <w:hideMark/>
          </w:tcPr>
          <w:p w14:paraId="38DC7B4B"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Chẩn đoán hình ảnh</w:t>
            </w:r>
          </w:p>
        </w:tc>
        <w:tc>
          <w:tcPr>
            <w:tcW w:w="2700" w:type="dxa"/>
            <w:tcBorders>
              <w:top w:val="nil"/>
              <w:left w:val="nil"/>
              <w:bottom w:val="single" w:sz="4" w:space="0" w:color="auto"/>
              <w:right w:val="single" w:sz="4" w:space="0" w:color="auto"/>
            </w:tcBorders>
            <w:shd w:val="clear" w:color="auto" w:fill="auto"/>
            <w:vAlign w:val="center"/>
            <w:hideMark/>
          </w:tcPr>
          <w:p w14:paraId="7D72CC13"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Chụp X-Quang tim phổi kỹ thuật số (Hãng Fuji - Nhật)</w:t>
            </w:r>
          </w:p>
        </w:tc>
        <w:tc>
          <w:tcPr>
            <w:tcW w:w="2268" w:type="dxa"/>
            <w:tcBorders>
              <w:top w:val="nil"/>
              <w:left w:val="nil"/>
              <w:bottom w:val="single" w:sz="4" w:space="0" w:color="auto"/>
              <w:right w:val="single" w:sz="4" w:space="0" w:color="auto"/>
            </w:tcBorders>
            <w:shd w:val="clear" w:color="auto" w:fill="auto"/>
            <w:vAlign w:val="center"/>
            <w:hideMark/>
          </w:tcPr>
          <w:p w14:paraId="380C0152" w14:textId="77777777" w:rsidR="00FE2071" w:rsidRPr="00FE2071" w:rsidRDefault="00FE2071" w:rsidP="00FE2071">
            <w:pPr>
              <w:spacing w:after="0" w:line="240" w:lineRule="auto"/>
              <w:rPr>
                <w:rFonts w:eastAsia="Times New Roman" w:cs="Times New Roman"/>
                <w:color w:val="FF0000"/>
                <w:sz w:val="20"/>
                <w:szCs w:val="20"/>
              </w:rPr>
            </w:pPr>
            <w:r w:rsidRPr="00FE2071">
              <w:rPr>
                <w:rFonts w:eastAsia="Times New Roman" w:cs="Times New Roman"/>
                <w:color w:val="FF0000"/>
                <w:sz w:val="20"/>
                <w:szCs w:val="20"/>
              </w:rPr>
              <w:t>Phát hiện bệnh lý phổi: u phổi, viêm phổi…</w:t>
            </w:r>
          </w:p>
        </w:tc>
        <w:tc>
          <w:tcPr>
            <w:tcW w:w="824" w:type="dxa"/>
            <w:tcBorders>
              <w:top w:val="nil"/>
              <w:left w:val="nil"/>
              <w:bottom w:val="single" w:sz="4" w:space="0" w:color="auto"/>
              <w:right w:val="single" w:sz="4" w:space="0" w:color="auto"/>
            </w:tcBorders>
            <w:shd w:val="clear" w:color="auto" w:fill="auto"/>
            <w:vAlign w:val="center"/>
            <w:hideMark/>
          </w:tcPr>
          <w:p w14:paraId="3F9B698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482D19FE"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109.000</w:t>
            </w:r>
          </w:p>
        </w:tc>
        <w:tc>
          <w:tcPr>
            <w:tcW w:w="1559" w:type="dxa"/>
            <w:tcBorders>
              <w:top w:val="nil"/>
              <w:left w:val="nil"/>
              <w:bottom w:val="single" w:sz="4" w:space="0" w:color="auto"/>
              <w:right w:val="single" w:sz="4" w:space="0" w:color="auto"/>
            </w:tcBorders>
            <w:shd w:val="clear" w:color="auto" w:fill="auto"/>
            <w:vAlign w:val="center"/>
            <w:hideMark/>
          </w:tcPr>
          <w:p w14:paraId="054B01F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18.639.000</w:t>
            </w:r>
          </w:p>
        </w:tc>
        <w:tc>
          <w:tcPr>
            <w:tcW w:w="863" w:type="dxa"/>
            <w:gridSpan w:val="3"/>
            <w:vAlign w:val="center"/>
            <w:hideMark/>
          </w:tcPr>
          <w:p w14:paraId="2997084B"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D5C9B99"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262DC6E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lastRenderedPageBreak/>
              <w:t>6</w:t>
            </w:r>
          </w:p>
        </w:tc>
        <w:tc>
          <w:tcPr>
            <w:tcW w:w="1666" w:type="dxa"/>
            <w:tcBorders>
              <w:top w:val="nil"/>
              <w:left w:val="nil"/>
              <w:bottom w:val="single" w:sz="4" w:space="0" w:color="auto"/>
              <w:right w:val="single" w:sz="4" w:space="0" w:color="auto"/>
            </w:tcBorders>
            <w:shd w:val="clear" w:color="auto" w:fill="auto"/>
            <w:vAlign w:val="center"/>
            <w:hideMark/>
          </w:tcPr>
          <w:p w14:paraId="45333865"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59075D4C"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Siêu âm tim 2D tiêu chuẩn (Máy Siemens SC 2000 - Đức hiện đại nhất Việt nam hiện nay) </w:t>
            </w:r>
          </w:p>
        </w:tc>
        <w:tc>
          <w:tcPr>
            <w:tcW w:w="2268" w:type="dxa"/>
            <w:tcBorders>
              <w:top w:val="nil"/>
              <w:left w:val="nil"/>
              <w:bottom w:val="single" w:sz="4" w:space="0" w:color="auto"/>
              <w:right w:val="single" w:sz="4" w:space="0" w:color="auto"/>
            </w:tcBorders>
            <w:shd w:val="clear" w:color="auto" w:fill="auto"/>
            <w:vAlign w:val="center"/>
            <w:hideMark/>
          </w:tcPr>
          <w:p w14:paraId="0A9307F3"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w:t>
            </w:r>
          </w:p>
        </w:tc>
        <w:tc>
          <w:tcPr>
            <w:tcW w:w="824" w:type="dxa"/>
            <w:tcBorders>
              <w:top w:val="nil"/>
              <w:left w:val="nil"/>
              <w:bottom w:val="single" w:sz="4" w:space="0" w:color="auto"/>
              <w:right w:val="single" w:sz="4" w:space="0" w:color="auto"/>
            </w:tcBorders>
            <w:shd w:val="clear" w:color="auto" w:fill="auto"/>
            <w:vAlign w:val="center"/>
            <w:hideMark/>
          </w:tcPr>
          <w:p w14:paraId="45A4B8D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5B54C9F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268.000</w:t>
            </w:r>
          </w:p>
        </w:tc>
        <w:tc>
          <w:tcPr>
            <w:tcW w:w="1559" w:type="dxa"/>
            <w:tcBorders>
              <w:top w:val="nil"/>
              <w:left w:val="nil"/>
              <w:bottom w:val="single" w:sz="4" w:space="0" w:color="auto"/>
              <w:right w:val="single" w:sz="4" w:space="0" w:color="auto"/>
            </w:tcBorders>
            <w:shd w:val="clear" w:color="auto" w:fill="auto"/>
            <w:vAlign w:val="center"/>
            <w:hideMark/>
          </w:tcPr>
          <w:p w14:paraId="5ED577E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45.828.000</w:t>
            </w:r>
          </w:p>
        </w:tc>
        <w:tc>
          <w:tcPr>
            <w:tcW w:w="863" w:type="dxa"/>
            <w:gridSpan w:val="3"/>
            <w:vAlign w:val="center"/>
            <w:hideMark/>
          </w:tcPr>
          <w:p w14:paraId="3E65AAF7"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615B99C4"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44CA1C9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7</w:t>
            </w:r>
          </w:p>
        </w:tc>
        <w:tc>
          <w:tcPr>
            <w:tcW w:w="1666" w:type="dxa"/>
            <w:tcBorders>
              <w:top w:val="nil"/>
              <w:left w:val="nil"/>
              <w:bottom w:val="single" w:sz="4" w:space="0" w:color="auto"/>
              <w:right w:val="single" w:sz="4" w:space="0" w:color="auto"/>
            </w:tcBorders>
            <w:shd w:val="clear" w:color="000000" w:fill="FFFFFF"/>
            <w:noWrap/>
            <w:vAlign w:val="center"/>
            <w:hideMark/>
          </w:tcPr>
          <w:p w14:paraId="18B6B44E"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342FCEB5"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Điện tâm đồ. (Đo điện tim) 12 kênh (Hãng GE - Mỹ)</w:t>
            </w:r>
          </w:p>
        </w:tc>
        <w:tc>
          <w:tcPr>
            <w:tcW w:w="2268" w:type="dxa"/>
            <w:tcBorders>
              <w:top w:val="nil"/>
              <w:left w:val="nil"/>
              <w:bottom w:val="single" w:sz="4" w:space="0" w:color="auto"/>
              <w:right w:val="single" w:sz="4" w:space="0" w:color="auto"/>
            </w:tcBorders>
            <w:shd w:val="clear" w:color="auto" w:fill="auto"/>
            <w:vAlign w:val="center"/>
            <w:hideMark/>
          </w:tcPr>
          <w:p w14:paraId="2919BC57"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sớm các bệnh lý thiếu máu cơ tim, rối loạn nhịp tim</w:t>
            </w:r>
          </w:p>
        </w:tc>
        <w:tc>
          <w:tcPr>
            <w:tcW w:w="824" w:type="dxa"/>
            <w:tcBorders>
              <w:top w:val="nil"/>
              <w:left w:val="nil"/>
              <w:bottom w:val="single" w:sz="4" w:space="0" w:color="auto"/>
              <w:right w:val="single" w:sz="4" w:space="0" w:color="auto"/>
            </w:tcBorders>
            <w:shd w:val="clear" w:color="auto" w:fill="auto"/>
            <w:vAlign w:val="center"/>
            <w:hideMark/>
          </w:tcPr>
          <w:p w14:paraId="5B5B0D2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4F13755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150.000</w:t>
            </w:r>
          </w:p>
        </w:tc>
        <w:tc>
          <w:tcPr>
            <w:tcW w:w="1559" w:type="dxa"/>
            <w:tcBorders>
              <w:top w:val="nil"/>
              <w:left w:val="nil"/>
              <w:bottom w:val="single" w:sz="4" w:space="0" w:color="auto"/>
              <w:right w:val="single" w:sz="4" w:space="0" w:color="auto"/>
            </w:tcBorders>
            <w:shd w:val="clear" w:color="auto" w:fill="auto"/>
            <w:vAlign w:val="center"/>
            <w:hideMark/>
          </w:tcPr>
          <w:p w14:paraId="3888857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25.650.000</w:t>
            </w:r>
          </w:p>
        </w:tc>
        <w:tc>
          <w:tcPr>
            <w:tcW w:w="863" w:type="dxa"/>
            <w:gridSpan w:val="3"/>
            <w:vAlign w:val="center"/>
            <w:hideMark/>
          </w:tcPr>
          <w:p w14:paraId="6874BBF5"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0BDAE374" w14:textId="77777777" w:rsidTr="00F77000">
        <w:trPr>
          <w:gridAfter w:val="1"/>
          <w:wAfter w:w="58" w:type="dxa"/>
          <w:trHeight w:val="99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1226E66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8</w:t>
            </w:r>
          </w:p>
        </w:tc>
        <w:tc>
          <w:tcPr>
            <w:tcW w:w="1666" w:type="dxa"/>
            <w:tcBorders>
              <w:top w:val="nil"/>
              <w:left w:val="nil"/>
              <w:bottom w:val="single" w:sz="4" w:space="0" w:color="auto"/>
              <w:right w:val="single" w:sz="4" w:space="0" w:color="auto"/>
            </w:tcBorders>
            <w:shd w:val="clear" w:color="000000" w:fill="FFFFFF"/>
            <w:noWrap/>
            <w:vAlign w:val="center"/>
            <w:hideMark/>
          </w:tcPr>
          <w:p w14:paraId="796183A2"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2D03E0FA"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ĐO ABI</w:t>
            </w:r>
          </w:p>
        </w:tc>
        <w:tc>
          <w:tcPr>
            <w:tcW w:w="2268" w:type="dxa"/>
            <w:tcBorders>
              <w:top w:val="nil"/>
              <w:left w:val="nil"/>
              <w:bottom w:val="single" w:sz="4" w:space="0" w:color="auto"/>
              <w:right w:val="single" w:sz="4" w:space="0" w:color="auto"/>
            </w:tcBorders>
            <w:shd w:val="clear" w:color="auto" w:fill="auto"/>
            <w:vAlign w:val="center"/>
            <w:hideMark/>
          </w:tcPr>
          <w:p w14:paraId="08DAABDE"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Đánh giá độ xơ vữa mạch máu ngoại biên</w:t>
            </w:r>
          </w:p>
        </w:tc>
        <w:tc>
          <w:tcPr>
            <w:tcW w:w="824" w:type="dxa"/>
            <w:tcBorders>
              <w:top w:val="nil"/>
              <w:left w:val="nil"/>
              <w:bottom w:val="single" w:sz="4" w:space="0" w:color="auto"/>
              <w:right w:val="single" w:sz="4" w:space="0" w:color="auto"/>
            </w:tcBorders>
            <w:shd w:val="clear" w:color="auto" w:fill="auto"/>
            <w:vAlign w:val="center"/>
            <w:hideMark/>
          </w:tcPr>
          <w:p w14:paraId="48001D58"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47728D9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Ưu đãi trong gói khám</w:t>
            </w:r>
          </w:p>
        </w:tc>
        <w:tc>
          <w:tcPr>
            <w:tcW w:w="1559" w:type="dxa"/>
            <w:tcBorders>
              <w:top w:val="nil"/>
              <w:left w:val="nil"/>
              <w:bottom w:val="single" w:sz="4" w:space="0" w:color="auto"/>
              <w:right w:val="single" w:sz="4" w:space="0" w:color="auto"/>
            </w:tcBorders>
            <w:shd w:val="clear" w:color="auto" w:fill="auto"/>
            <w:vAlign w:val="center"/>
            <w:hideMark/>
          </w:tcPr>
          <w:p w14:paraId="10ADA9E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 </w:t>
            </w:r>
          </w:p>
        </w:tc>
        <w:tc>
          <w:tcPr>
            <w:tcW w:w="863" w:type="dxa"/>
            <w:gridSpan w:val="3"/>
            <w:vAlign w:val="center"/>
            <w:hideMark/>
          </w:tcPr>
          <w:p w14:paraId="715CB00D"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1673D52" w14:textId="77777777" w:rsidTr="00F77000">
        <w:trPr>
          <w:gridAfter w:val="1"/>
          <w:wAfter w:w="58" w:type="dxa"/>
          <w:trHeight w:val="99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67548F03"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9</w:t>
            </w:r>
          </w:p>
        </w:tc>
        <w:tc>
          <w:tcPr>
            <w:tcW w:w="1666" w:type="dxa"/>
            <w:tcBorders>
              <w:top w:val="nil"/>
              <w:left w:val="nil"/>
              <w:bottom w:val="single" w:sz="4" w:space="0" w:color="auto"/>
              <w:right w:val="single" w:sz="4" w:space="0" w:color="auto"/>
            </w:tcBorders>
            <w:shd w:val="clear" w:color="auto" w:fill="auto"/>
            <w:vAlign w:val="center"/>
            <w:hideMark/>
          </w:tcPr>
          <w:p w14:paraId="31FF56EF"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Kiểm tra chức năng thận</w:t>
            </w:r>
          </w:p>
        </w:tc>
        <w:tc>
          <w:tcPr>
            <w:tcW w:w="2700" w:type="dxa"/>
            <w:tcBorders>
              <w:top w:val="nil"/>
              <w:left w:val="nil"/>
              <w:bottom w:val="single" w:sz="4" w:space="0" w:color="auto"/>
              <w:right w:val="single" w:sz="4" w:space="0" w:color="auto"/>
            </w:tcBorders>
            <w:shd w:val="clear" w:color="auto" w:fill="auto"/>
            <w:vAlign w:val="center"/>
            <w:hideMark/>
          </w:tcPr>
          <w:p w14:paraId="2BB6D76E"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Định lượng CREATINIE máu (Hãng Roche - Thụy sỹ - Hóa chất chính hãng - Hóa chất chính hãng)</w:t>
            </w:r>
          </w:p>
        </w:tc>
        <w:tc>
          <w:tcPr>
            <w:tcW w:w="2268" w:type="dxa"/>
            <w:tcBorders>
              <w:top w:val="nil"/>
              <w:left w:val="nil"/>
              <w:bottom w:val="single" w:sz="4" w:space="0" w:color="auto"/>
              <w:right w:val="single" w:sz="4" w:space="0" w:color="auto"/>
            </w:tcBorders>
            <w:shd w:val="clear" w:color="auto" w:fill="auto"/>
            <w:noWrap/>
            <w:vAlign w:val="center"/>
            <w:hideMark/>
          </w:tcPr>
          <w:p w14:paraId="2073712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Đánh giá chức năng thận.</w:t>
            </w:r>
          </w:p>
        </w:tc>
        <w:tc>
          <w:tcPr>
            <w:tcW w:w="824" w:type="dxa"/>
            <w:tcBorders>
              <w:top w:val="nil"/>
              <w:left w:val="nil"/>
              <w:bottom w:val="single" w:sz="4" w:space="0" w:color="auto"/>
              <w:right w:val="single" w:sz="4" w:space="0" w:color="auto"/>
            </w:tcBorders>
            <w:shd w:val="clear" w:color="auto" w:fill="auto"/>
            <w:vAlign w:val="center"/>
            <w:hideMark/>
          </w:tcPr>
          <w:p w14:paraId="07C9998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5C128848"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44.000</w:t>
            </w:r>
          </w:p>
        </w:tc>
        <w:tc>
          <w:tcPr>
            <w:tcW w:w="1559" w:type="dxa"/>
            <w:tcBorders>
              <w:top w:val="nil"/>
              <w:left w:val="nil"/>
              <w:bottom w:val="single" w:sz="4" w:space="0" w:color="auto"/>
              <w:right w:val="single" w:sz="4" w:space="0" w:color="auto"/>
            </w:tcBorders>
            <w:shd w:val="clear" w:color="auto" w:fill="auto"/>
            <w:vAlign w:val="center"/>
            <w:hideMark/>
          </w:tcPr>
          <w:p w14:paraId="4E03289E"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7.524.000</w:t>
            </w:r>
          </w:p>
        </w:tc>
        <w:tc>
          <w:tcPr>
            <w:tcW w:w="863" w:type="dxa"/>
            <w:gridSpan w:val="3"/>
            <w:vAlign w:val="center"/>
            <w:hideMark/>
          </w:tcPr>
          <w:p w14:paraId="6A3A15E7"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181A6017"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00A85D0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10</w:t>
            </w:r>
          </w:p>
        </w:tc>
        <w:tc>
          <w:tcPr>
            <w:tcW w:w="1666" w:type="dxa"/>
            <w:tcBorders>
              <w:top w:val="nil"/>
              <w:left w:val="nil"/>
              <w:bottom w:val="single" w:sz="4" w:space="0" w:color="auto"/>
              <w:right w:val="single" w:sz="4" w:space="0" w:color="auto"/>
            </w:tcBorders>
            <w:shd w:val="clear" w:color="auto" w:fill="auto"/>
            <w:vAlign w:val="center"/>
            <w:hideMark/>
          </w:tcPr>
          <w:p w14:paraId="560611D6"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000000" w:fill="FFFFFF"/>
            <w:vAlign w:val="center"/>
            <w:hideMark/>
          </w:tcPr>
          <w:p w14:paraId="41E72A57"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Urea</w:t>
            </w:r>
          </w:p>
        </w:tc>
        <w:tc>
          <w:tcPr>
            <w:tcW w:w="2268" w:type="dxa"/>
            <w:tcBorders>
              <w:top w:val="nil"/>
              <w:left w:val="nil"/>
              <w:bottom w:val="single" w:sz="4" w:space="0" w:color="auto"/>
              <w:right w:val="single" w:sz="4" w:space="0" w:color="auto"/>
            </w:tcBorders>
            <w:shd w:val="clear" w:color="000000" w:fill="FFFFFF"/>
            <w:vAlign w:val="center"/>
            <w:hideMark/>
          </w:tcPr>
          <w:p w14:paraId="5C502A9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Định lượng nồng độ Urea Nitrogen có trong máu</w:t>
            </w:r>
          </w:p>
        </w:tc>
        <w:tc>
          <w:tcPr>
            <w:tcW w:w="824" w:type="dxa"/>
            <w:tcBorders>
              <w:top w:val="nil"/>
              <w:left w:val="nil"/>
              <w:bottom w:val="single" w:sz="4" w:space="0" w:color="auto"/>
              <w:right w:val="single" w:sz="4" w:space="0" w:color="auto"/>
            </w:tcBorders>
            <w:shd w:val="clear" w:color="auto" w:fill="auto"/>
            <w:vAlign w:val="center"/>
            <w:hideMark/>
          </w:tcPr>
          <w:p w14:paraId="0A7FAF2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5F6FA7D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44.000</w:t>
            </w:r>
          </w:p>
        </w:tc>
        <w:tc>
          <w:tcPr>
            <w:tcW w:w="1559" w:type="dxa"/>
            <w:tcBorders>
              <w:top w:val="nil"/>
              <w:left w:val="nil"/>
              <w:bottom w:val="single" w:sz="4" w:space="0" w:color="auto"/>
              <w:right w:val="single" w:sz="4" w:space="0" w:color="auto"/>
            </w:tcBorders>
            <w:shd w:val="clear" w:color="auto" w:fill="auto"/>
            <w:vAlign w:val="center"/>
            <w:hideMark/>
          </w:tcPr>
          <w:p w14:paraId="5986A4D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7.524.000</w:t>
            </w:r>
          </w:p>
        </w:tc>
        <w:tc>
          <w:tcPr>
            <w:tcW w:w="863" w:type="dxa"/>
            <w:gridSpan w:val="3"/>
            <w:vAlign w:val="center"/>
            <w:hideMark/>
          </w:tcPr>
          <w:p w14:paraId="1D6DCB3B"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085F078A"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46E51B09"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11</w:t>
            </w:r>
          </w:p>
        </w:tc>
        <w:tc>
          <w:tcPr>
            <w:tcW w:w="166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4B0973"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xml:space="preserve">Bộ mỡ </w:t>
            </w:r>
          </w:p>
        </w:tc>
        <w:tc>
          <w:tcPr>
            <w:tcW w:w="2700" w:type="dxa"/>
            <w:tcBorders>
              <w:top w:val="nil"/>
              <w:left w:val="nil"/>
              <w:bottom w:val="single" w:sz="4" w:space="0" w:color="auto"/>
              <w:right w:val="single" w:sz="4" w:space="0" w:color="auto"/>
            </w:tcBorders>
            <w:shd w:val="clear" w:color="000000" w:fill="FFFFFF"/>
            <w:vAlign w:val="center"/>
            <w:hideMark/>
          </w:tcPr>
          <w:p w14:paraId="7FB6712B"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Cholesterol TP (Hãng Roche - Thụy sỹ - Hóa chất chính hãng)</w:t>
            </w:r>
          </w:p>
        </w:tc>
        <w:tc>
          <w:tcPr>
            <w:tcW w:w="2268" w:type="dxa"/>
            <w:tcBorders>
              <w:top w:val="nil"/>
              <w:left w:val="nil"/>
              <w:bottom w:val="single" w:sz="4" w:space="0" w:color="auto"/>
              <w:right w:val="single" w:sz="4" w:space="0" w:color="auto"/>
            </w:tcBorders>
            <w:shd w:val="clear" w:color="auto" w:fill="auto"/>
            <w:noWrap/>
            <w:vAlign w:val="center"/>
            <w:hideMark/>
          </w:tcPr>
          <w:p w14:paraId="15206A25"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Cholesterol toàn phần</w:t>
            </w:r>
          </w:p>
        </w:tc>
        <w:tc>
          <w:tcPr>
            <w:tcW w:w="824" w:type="dxa"/>
            <w:tcBorders>
              <w:top w:val="nil"/>
              <w:left w:val="nil"/>
              <w:bottom w:val="single" w:sz="4" w:space="0" w:color="auto"/>
              <w:right w:val="single" w:sz="4" w:space="0" w:color="auto"/>
            </w:tcBorders>
            <w:shd w:val="clear" w:color="auto" w:fill="auto"/>
            <w:vAlign w:val="center"/>
            <w:hideMark/>
          </w:tcPr>
          <w:p w14:paraId="1794DA19"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447F9D9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50.000</w:t>
            </w:r>
          </w:p>
        </w:tc>
        <w:tc>
          <w:tcPr>
            <w:tcW w:w="1559" w:type="dxa"/>
            <w:tcBorders>
              <w:top w:val="nil"/>
              <w:left w:val="nil"/>
              <w:bottom w:val="single" w:sz="4" w:space="0" w:color="auto"/>
              <w:right w:val="single" w:sz="4" w:space="0" w:color="auto"/>
            </w:tcBorders>
            <w:shd w:val="clear" w:color="auto" w:fill="auto"/>
            <w:vAlign w:val="center"/>
            <w:hideMark/>
          </w:tcPr>
          <w:p w14:paraId="6ECD7FA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8.550.000</w:t>
            </w:r>
          </w:p>
        </w:tc>
        <w:tc>
          <w:tcPr>
            <w:tcW w:w="863" w:type="dxa"/>
            <w:gridSpan w:val="3"/>
            <w:vAlign w:val="center"/>
            <w:hideMark/>
          </w:tcPr>
          <w:p w14:paraId="5CA6DC51"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2C14AF2"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40B0F32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12</w:t>
            </w:r>
          </w:p>
        </w:tc>
        <w:tc>
          <w:tcPr>
            <w:tcW w:w="1666" w:type="dxa"/>
            <w:vMerge/>
            <w:tcBorders>
              <w:top w:val="nil"/>
              <w:left w:val="single" w:sz="4" w:space="0" w:color="auto"/>
              <w:bottom w:val="single" w:sz="4" w:space="0" w:color="000000"/>
              <w:right w:val="single" w:sz="4" w:space="0" w:color="auto"/>
            </w:tcBorders>
            <w:vAlign w:val="center"/>
            <w:hideMark/>
          </w:tcPr>
          <w:p w14:paraId="5F6C0317"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tcBorders>
              <w:top w:val="nil"/>
              <w:left w:val="nil"/>
              <w:bottom w:val="single" w:sz="4" w:space="0" w:color="auto"/>
              <w:right w:val="single" w:sz="4" w:space="0" w:color="auto"/>
            </w:tcBorders>
            <w:shd w:val="clear" w:color="000000" w:fill="FFFFFF"/>
            <w:vAlign w:val="center"/>
            <w:hideMark/>
          </w:tcPr>
          <w:p w14:paraId="4DBF7BD8"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Triglycerid (Hãng Roche - Thụy sỹ - Hóa chất chính hãng)</w:t>
            </w:r>
          </w:p>
        </w:tc>
        <w:tc>
          <w:tcPr>
            <w:tcW w:w="2268" w:type="dxa"/>
            <w:tcBorders>
              <w:top w:val="nil"/>
              <w:left w:val="nil"/>
              <w:bottom w:val="single" w:sz="4" w:space="0" w:color="auto"/>
              <w:right w:val="single" w:sz="4" w:space="0" w:color="auto"/>
            </w:tcBorders>
            <w:shd w:val="clear" w:color="auto" w:fill="auto"/>
            <w:noWrap/>
            <w:vAlign w:val="center"/>
            <w:hideMark/>
          </w:tcPr>
          <w:p w14:paraId="45FEFC4A"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1 dạng chất béo</w:t>
            </w:r>
          </w:p>
        </w:tc>
        <w:tc>
          <w:tcPr>
            <w:tcW w:w="824" w:type="dxa"/>
            <w:tcBorders>
              <w:top w:val="nil"/>
              <w:left w:val="nil"/>
              <w:bottom w:val="single" w:sz="4" w:space="0" w:color="auto"/>
              <w:right w:val="single" w:sz="4" w:space="0" w:color="auto"/>
            </w:tcBorders>
            <w:shd w:val="clear" w:color="auto" w:fill="auto"/>
            <w:vAlign w:val="center"/>
            <w:hideMark/>
          </w:tcPr>
          <w:p w14:paraId="62216F28"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37B24E4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44.000</w:t>
            </w:r>
          </w:p>
        </w:tc>
        <w:tc>
          <w:tcPr>
            <w:tcW w:w="1559" w:type="dxa"/>
            <w:tcBorders>
              <w:top w:val="nil"/>
              <w:left w:val="nil"/>
              <w:bottom w:val="single" w:sz="4" w:space="0" w:color="auto"/>
              <w:right w:val="single" w:sz="4" w:space="0" w:color="auto"/>
            </w:tcBorders>
            <w:shd w:val="clear" w:color="auto" w:fill="auto"/>
            <w:vAlign w:val="center"/>
            <w:hideMark/>
          </w:tcPr>
          <w:p w14:paraId="4E7230E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7.524.000</w:t>
            </w:r>
          </w:p>
        </w:tc>
        <w:tc>
          <w:tcPr>
            <w:tcW w:w="863" w:type="dxa"/>
            <w:gridSpan w:val="3"/>
            <w:vAlign w:val="center"/>
            <w:hideMark/>
          </w:tcPr>
          <w:p w14:paraId="0DCB7E84"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02E557F8"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5C64FA3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13</w:t>
            </w:r>
          </w:p>
        </w:tc>
        <w:tc>
          <w:tcPr>
            <w:tcW w:w="1666" w:type="dxa"/>
            <w:vMerge/>
            <w:tcBorders>
              <w:top w:val="nil"/>
              <w:left w:val="single" w:sz="4" w:space="0" w:color="auto"/>
              <w:bottom w:val="single" w:sz="4" w:space="0" w:color="000000"/>
              <w:right w:val="single" w:sz="4" w:space="0" w:color="auto"/>
            </w:tcBorders>
            <w:vAlign w:val="center"/>
            <w:hideMark/>
          </w:tcPr>
          <w:p w14:paraId="28DFAA5B"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tcBorders>
              <w:top w:val="nil"/>
              <w:left w:val="nil"/>
              <w:bottom w:val="single" w:sz="4" w:space="0" w:color="auto"/>
              <w:right w:val="single" w:sz="4" w:space="0" w:color="auto"/>
            </w:tcBorders>
            <w:shd w:val="clear" w:color="000000" w:fill="FFFFFF"/>
            <w:vAlign w:val="center"/>
            <w:hideMark/>
          </w:tcPr>
          <w:p w14:paraId="27973C8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HDL-</w:t>
            </w:r>
            <w:proofErr w:type="gramStart"/>
            <w:r w:rsidRPr="00FE2071">
              <w:rPr>
                <w:rFonts w:eastAsia="Times New Roman" w:cs="Times New Roman"/>
                <w:color w:val="000000"/>
                <w:sz w:val="20"/>
                <w:szCs w:val="20"/>
              </w:rPr>
              <w:t>cholesterol  (</w:t>
            </w:r>
            <w:proofErr w:type="gramEnd"/>
            <w:r w:rsidRPr="00FE2071">
              <w:rPr>
                <w:rFonts w:eastAsia="Times New Roman" w:cs="Times New Roman"/>
                <w:color w:val="000000"/>
                <w:sz w:val="20"/>
                <w:szCs w:val="20"/>
              </w:rPr>
              <w:t>Hãng Roche - Thụy sỹ - Hóa chất chính hãng)</w:t>
            </w:r>
          </w:p>
        </w:tc>
        <w:tc>
          <w:tcPr>
            <w:tcW w:w="2268" w:type="dxa"/>
            <w:tcBorders>
              <w:top w:val="nil"/>
              <w:left w:val="nil"/>
              <w:bottom w:val="single" w:sz="4" w:space="0" w:color="auto"/>
              <w:right w:val="single" w:sz="4" w:space="0" w:color="auto"/>
            </w:tcBorders>
            <w:shd w:val="clear" w:color="auto" w:fill="auto"/>
            <w:noWrap/>
            <w:vAlign w:val="center"/>
            <w:hideMark/>
          </w:tcPr>
          <w:p w14:paraId="6FF8D35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Cholesterol có lợi</w:t>
            </w:r>
          </w:p>
        </w:tc>
        <w:tc>
          <w:tcPr>
            <w:tcW w:w="824" w:type="dxa"/>
            <w:tcBorders>
              <w:top w:val="nil"/>
              <w:left w:val="nil"/>
              <w:bottom w:val="single" w:sz="4" w:space="0" w:color="auto"/>
              <w:right w:val="single" w:sz="4" w:space="0" w:color="auto"/>
            </w:tcBorders>
            <w:shd w:val="clear" w:color="auto" w:fill="auto"/>
            <w:vAlign w:val="center"/>
            <w:hideMark/>
          </w:tcPr>
          <w:p w14:paraId="37D180F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7B4D1FA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44.000</w:t>
            </w:r>
          </w:p>
        </w:tc>
        <w:tc>
          <w:tcPr>
            <w:tcW w:w="1559" w:type="dxa"/>
            <w:tcBorders>
              <w:top w:val="nil"/>
              <w:left w:val="nil"/>
              <w:bottom w:val="single" w:sz="4" w:space="0" w:color="auto"/>
              <w:right w:val="single" w:sz="4" w:space="0" w:color="auto"/>
            </w:tcBorders>
            <w:shd w:val="clear" w:color="auto" w:fill="auto"/>
            <w:vAlign w:val="center"/>
            <w:hideMark/>
          </w:tcPr>
          <w:p w14:paraId="58C52688"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7.524.000</w:t>
            </w:r>
          </w:p>
        </w:tc>
        <w:tc>
          <w:tcPr>
            <w:tcW w:w="863" w:type="dxa"/>
            <w:gridSpan w:val="3"/>
            <w:vAlign w:val="center"/>
            <w:hideMark/>
          </w:tcPr>
          <w:p w14:paraId="1E6424D2"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428C445B"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336C8A1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14</w:t>
            </w:r>
          </w:p>
        </w:tc>
        <w:tc>
          <w:tcPr>
            <w:tcW w:w="1666" w:type="dxa"/>
            <w:vMerge/>
            <w:tcBorders>
              <w:top w:val="nil"/>
              <w:left w:val="single" w:sz="4" w:space="0" w:color="auto"/>
              <w:bottom w:val="single" w:sz="4" w:space="0" w:color="000000"/>
              <w:right w:val="single" w:sz="4" w:space="0" w:color="auto"/>
            </w:tcBorders>
            <w:vAlign w:val="center"/>
            <w:hideMark/>
          </w:tcPr>
          <w:p w14:paraId="65FAEC73"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tcBorders>
              <w:top w:val="nil"/>
              <w:left w:val="nil"/>
              <w:bottom w:val="single" w:sz="4" w:space="0" w:color="auto"/>
              <w:right w:val="single" w:sz="4" w:space="0" w:color="auto"/>
            </w:tcBorders>
            <w:shd w:val="clear" w:color="000000" w:fill="FFFFFF"/>
            <w:vAlign w:val="center"/>
            <w:hideMark/>
          </w:tcPr>
          <w:p w14:paraId="664DE2EC"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LDL-cholesterol</w:t>
            </w:r>
            <w:proofErr w:type="gramStart"/>
            <w:r w:rsidRPr="00FE2071">
              <w:rPr>
                <w:rFonts w:eastAsia="Times New Roman" w:cs="Times New Roman"/>
                <w:color w:val="000000"/>
                <w:sz w:val="20"/>
                <w:szCs w:val="20"/>
              </w:rPr>
              <w:t xml:space="preserve">   (</w:t>
            </w:r>
            <w:proofErr w:type="gramEnd"/>
            <w:r w:rsidRPr="00FE2071">
              <w:rPr>
                <w:rFonts w:eastAsia="Times New Roman" w:cs="Times New Roman"/>
                <w:color w:val="000000"/>
                <w:sz w:val="20"/>
                <w:szCs w:val="20"/>
              </w:rPr>
              <w:t xml:space="preserve">Hãng Roche - Thụy sỹ - Hóa chất chính hãng)    </w:t>
            </w:r>
          </w:p>
        </w:tc>
        <w:tc>
          <w:tcPr>
            <w:tcW w:w="2268" w:type="dxa"/>
            <w:tcBorders>
              <w:top w:val="nil"/>
              <w:left w:val="nil"/>
              <w:bottom w:val="single" w:sz="4" w:space="0" w:color="auto"/>
              <w:right w:val="single" w:sz="4" w:space="0" w:color="auto"/>
            </w:tcBorders>
            <w:shd w:val="clear" w:color="auto" w:fill="auto"/>
            <w:noWrap/>
            <w:vAlign w:val="center"/>
            <w:hideMark/>
          </w:tcPr>
          <w:p w14:paraId="55076E32"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Cholesterol có hại</w:t>
            </w:r>
          </w:p>
        </w:tc>
        <w:tc>
          <w:tcPr>
            <w:tcW w:w="824" w:type="dxa"/>
            <w:tcBorders>
              <w:top w:val="nil"/>
              <w:left w:val="nil"/>
              <w:bottom w:val="single" w:sz="4" w:space="0" w:color="auto"/>
              <w:right w:val="single" w:sz="4" w:space="0" w:color="auto"/>
            </w:tcBorders>
            <w:shd w:val="clear" w:color="auto" w:fill="auto"/>
            <w:vAlign w:val="center"/>
            <w:hideMark/>
          </w:tcPr>
          <w:p w14:paraId="191B54A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488C228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63.000</w:t>
            </w:r>
          </w:p>
        </w:tc>
        <w:tc>
          <w:tcPr>
            <w:tcW w:w="1559" w:type="dxa"/>
            <w:tcBorders>
              <w:top w:val="nil"/>
              <w:left w:val="nil"/>
              <w:bottom w:val="single" w:sz="4" w:space="0" w:color="auto"/>
              <w:right w:val="single" w:sz="4" w:space="0" w:color="auto"/>
            </w:tcBorders>
            <w:shd w:val="clear" w:color="auto" w:fill="auto"/>
            <w:vAlign w:val="center"/>
            <w:hideMark/>
          </w:tcPr>
          <w:p w14:paraId="431558EE"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10.773.000</w:t>
            </w:r>
          </w:p>
        </w:tc>
        <w:tc>
          <w:tcPr>
            <w:tcW w:w="863" w:type="dxa"/>
            <w:gridSpan w:val="3"/>
            <w:vAlign w:val="center"/>
            <w:hideMark/>
          </w:tcPr>
          <w:p w14:paraId="25016BAB"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15D370F7"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1A272A9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15</w:t>
            </w:r>
          </w:p>
        </w:tc>
        <w:tc>
          <w:tcPr>
            <w:tcW w:w="1666" w:type="dxa"/>
            <w:vMerge w:val="restart"/>
            <w:tcBorders>
              <w:top w:val="nil"/>
              <w:left w:val="single" w:sz="4" w:space="0" w:color="auto"/>
              <w:bottom w:val="single" w:sz="4" w:space="0" w:color="auto"/>
              <w:right w:val="single" w:sz="4" w:space="0" w:color="auto"/>
            </w:tcBorders>
            <w:shd w:val="clear" w:color="auto" w:fill="auto"/>
            <w:vAlign w:val="center"/>
            <w:hideMark/>
          </w:tcPr>
          <w:p w14:paraId="6B9A4416"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Kiểm tra chức năng gan</w:t>
            </w:r>
          </w:p>
        </w:tc>
        <w:tc>
          <w:tcPr>
            <w:tcW w:w="2700" w:type="dxa"/>
            <w:tcBorders>
              <w:top w:val="nil"/>
              <w:left w:val="nil"/>
              <w:bottom w:val="single" w:sz="4" w:space="0" w:color="auto"/>
              <w:right w:val="single" w:sz="4" w:space="0" w:color="auto"/>
            </w:tcBorders>
            <w:shd w:val="clear" w:color="000000" w:fill="FFFFFF"/>
            <w:vAlign w:val="center"/>
            <w:hideMark/>
          </w:tcPr>
          <w:p w14:paraId="183300A6"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AST </w:t>
            </w:r>
            <w:proofErr w:type="gramStart"/>
            <w:r w:rsidRPr="00FE2071">
              <w:rPr>
                <w:rFonts w:eastAsia="Times New Roman" w:cs="Times New Roman"/>
                <w:color w:val="000000"/>
                <w:sz w:val="20"/>
                <w:szCs w:val="20"/>
              </w:rPr>
              <w:t>( SGOT</w:t>
            </w:r>
            <w:proofErr w:type="gramEnd"/>
            <w:r w:rsidRPr="00FE2071">
              <w:rPr>
                <w:rFonts w:eastAsia="Times New Roman" w:cs="Times New Roman"/>
                <w:color w:val="000000"/>
                <w:sz w:val="20"/>
                <w:szCs w:val="20"/>
              </w:rPr>
              <w:t xml:space="preserve"> )  (Hãng Roche - Thụy sỹ - Hóa chất chính hãng - Hóa chất chính hãng)</w:t>
            </w:r>
          </w:p>
        </w:tc>
        <w:tc>
          <w:tcPr>
            <w:tcW w:w="2268" w:type="dxa"/>
            <w:tcBorders>
              <w:top w:val="nil"/>
              <w:left w:val="nil"/>
              <w:bottom w:val="single" w:sz="4" w:space="0" w:color="auto"/>
              <w:right w:val="single" w:sz="4" w:space="0" w:color="auto"/>
            </w:tcBorders>
            <w:shd w:val="clear" w:color="000000" w:fill="FFFFFF"/>
            <w:vAlign w:val="center"/>
            <w:hideMark/>
          </w:tcPr>
          <w:p w14:paraId="77AC8F22"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tình trạng viêm gan</w:t>
            </w:r>
          </w:p>
        </w:tc>
        <w:tc>
          <w:tcPr>
            <w:tcW w:w="824" w:type="dxa"/>
            <w:vMerge w:val="restart"/>
            <w:tcBorders>
              <w:top w:val="nil"/>
              <w:left w:val="single" w:sz="4" w:space="0" w:color="auto"/>
              <w:bottom w:val="single" w:sz="4" w:space="0" w:color="000000"/>
              <w:right w:val="single" w:sz="4" w:space="0" w:color="auto"/>
            </w:tcBorders>
            <w:shd w:val="clear" w:color="auto" w:fill="auto"/>
            <w:vAlign w:val="center"/>
            <w:hideMark/>
          </w:tcPr>
          <w:p w14:paraId="31FBF959"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vMerge w:val="restart"/>
            <w:tcBorders>
              <w:top w:val="nil"/>
              <w:left w:val="single" w:sz="4" w:space="0" w:color="auto"/>
              <w:bottom w:val="single" w:sz="4" w:space="0" w:color="000000"/>
              <w:right w:val="single" w:sz="4" w:space="0" w:color="auto"/>
            </w:tcBorders>
            <w:shd w:val="clear" w:color="auto" w:fill="auto"/>
            <w:vAlign w:val="center"/>
            <w:hideMark/>
          </w:tcPr>
          <w:p w14:paraId="2A9997B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64.000</w:t>
            </w:r>
          </w:p>
        </w:tc>
        <w:tc>
          <w:tcPr>
            <w:tcW w:w="1559"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15CF1EF"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10.944.000</w:t>
            </w:r>
          </w:p>
        </w:tc>
        <w:tc>
          <w:tcPr>
            <w:tcW w:w="863" w:type="dxa"/>
            <w:gridSpan w:val="3"/>
            <w:vAlign w:val="center"/>
            <w:hideMark/>
          </w:tcPr>
          <w:p w14:paraId="45BA441A"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267BDBD3"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6BA16D33"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16</w:t>
            </w:r>
          </w:p>
        </w:tc>
        <w:tc>
          <w:tcPr>
            <w:tcW w:w="1666" w:type="dxa"/>
            <w:vMerge/>
            <w:tcBorders>
              <w:top w:val="nil"/>
              <w:left w:val="single" w:sz="4" w:space="0" w:color="auto"/>
              <w:bottom w:val="single" w:sz="4" w:space="0" w:color="auto"/>
              <w:right w:val="single" w:sz="4" w:space="0" w:color="auto"/>
            </w:tcBorders>
            <w:vAlign w:val="center"/>
            <w:hideMark/>
          </w:tcPr>
          <w:p w14:paraId="2AE72395" w14:textId="77777777" w:rsidR="00FE2071" w:rsidRPr="00FE2071" w:rsidRDefault="00FE2071" w:rsidP="00FE2071">
            <w:pPr>
              <w:spacing w:after="0" w:line="240" w:lineRule="auto"/>
              <w:rPr>
                <w:rFonts w:eastAsia="Times New Roman" w:cs="Times New Roman"/>
                <w:b/>
                <w:bCs/>
                <w:color w:val="000000"/>
                <w:sz w:val="20"/>
                <w:szCs w:val="20"/>
              </w:rPr>
            </w:pPr>
          </w:p>
        </w:tc>
        <w:tc>
          <w:tcPr>
            <w:tcW w:w="2700" w:type="dxa"/>
            <w:tcBorders>
              <w:top w:val="nil"/>
              <w:left w:val="nil"/>
              <w:bottom w:val="single" w:sz="4" w:space="0" w:color="auto"/>
              <w:right w:val="single" w:sz="4" w:space="0" w:color="auto"/>
            </w:tcBorders>
            <w:shd w:val="clear" w:color="000000" w:fill="FFFFFF"/>
            <w:vAlign w:val="center"/>
            <w:hideMark/>
          </w:tcPr>
          <w:p w14:paraId="004CCDE5"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ALT </w:t>
            </w:r>
            <w:proofErr w:type="gramStart"/>
            <w:r w:rsidRPr="00FE2071">
              <w:rPr>
                <w:rFonts w:eastAsia="Times New Roman" w:cs="Times New Roman"/>
                <w:color w:val="000000"/>
                <w:sz w:val="20"/>
                <w:szCs w:val="20"/>
              </w:rPr>
              <w:t>( SGPT</w:t>
            </w:r>
            <w:proofErr w:type="gramEnd"/>
            <w:r w:rsidRPr="00FE2071">
              <w:rPr>
                <w:rFonts w:eastAsia="Times New Roman" w:cs="Times New Roman"/>
                <w:color w:val="000000"/>
                <w:sz w:val="20"/>
                <w:szCs w:val="20"/>
              </w:rPr>
              <w:t xml:space="preserve"> )  (Hãng Roche - Thụy sỹ - Hóa chất chính hãng - Hóa chất chính hãng)</w:t>
            </w:r>
          </w:p>
        </w:tc>
        <w:tc>
          <w:tcPr>
            <w:tcW w:w="2268" w:type="dxa"/>
            <w:tcBorders>
              <w:top w:val="nil"/>
              <w:left w:val="nil"/>
              <w:bottom w:val="single" w:sz="4" w:space="0" w:color="auto"/>
              <w:right w:val="single" w:sz="4" w:space="0" w:color="auto"/>
            </w:tcBorders>
            <w:shd w:val="clear" w:color="000000" w:fill="FFFFFF"/>
            <w:vAlign w:val="center"/>
            <w:hideMark/>
          </w:tcPr>
          <w:p w14:paraId="1D83779A"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tình trạng viêm gan</w:t>
            </w:r>
          </w:p>
        </w:tc>
        <w:tc>
          <w:tcPr>
            <w:tcW w:w="824" w:type="dxa"/>
            <w:vMerge/>
            <w:tcBorders>
              <w:top w:val="nil"/>
              <w:left w:val="single" w:sz="4" w:space="0" w:color="auto"/>
              <w:bottom w:val="single" w:sz="4" w:space="0" w:color="000000"/>
              <w:right w:val="single" w:sz="4" w:space="0" w:color="auto"/>
            </w:tcBorders>
            <w:vAlign w:val="center"/>
            <w:hideMark/>
          </w:tcPr>
          <w:p w14:paraId="57900545" w14:textId="77777777" w:rsidR="00FE2071" w:rsidRPr="00FE2071" w:rsidRDefault="00FE2071" w:rsidP="00FE2071">
            <w:pPr>
              <w:spacing w:after="0" w:line="240" w:lineRule="auto"/>
              <w:rPr>
                <w:rFonts w:eastAsia="Times New Roman" w:cs="Times New Roman"/>
                <w:color w:val="000000"/>
                <w:sz w:val="20"/>
                <w:szCs w:val="20"/>
              </w:rPr>
            </w:pPr>
          </w:p>
        </w:tc>
        <w:tc>
          <w:tcPr>
            <w:tcW w:w="1161" w:type="dxa"/>
            <w:vMerge/>
            <w:tcBorders>
              <w:top w:val="nil"/>
              <w:left w:val="single" w:sz="4" w:space="0" w:color="auto"/>
              <w:bottom w:val="single" w:sz="4" w:space="0" w:color="000000"/>
              <w:right w:val="single" w:sz="4" w:space="0" w:color="auto"/>
            </w:tcBorders>
            <w:vAlign w:val="center"/>
            <w:hideMark/>
          </w:tcPr>
          <w:p w14:paraId="4B270461" w14:textId="77777777" w:rsidR="00FE2071" w:rsidRPr="00FE2071" w:rsidRDefault="00FE2071" w:rsidP="00FE2071">
            <w:pPr>
              <w:spacing w:after="0" w:line="240" w:lineRule="auto"/>
              <w:rPr>
                <w:rFonts w:eastAsia="Times New Roman" w:cs="Times New Roman"/>
                <w:color w:val="000000"/>
                <w:sz w:val="20"/>
                <w:szCs w:val="20"/>
              </w:rPr>
            </w:pPr>
          </w:p>
        </w:tc>
        <w:tc>
          <w:tcPr>
            <w:tcW w:w="1559" w:type="dxa"/>
            <w:vMerge/>
            <w:tcBorders>
              <w:top w:val="nil"/>
              <w:left w:val="single" w:sz="4" w:space="0" w:color="auto"/>
              <w:bottom w:val="single" w:sz="4" w:space="0" w:color="000000"/>
              <w:right w:val="single" w:sz="4" w:space="0" w:color="auto"/>
            </w:tcBorders>
            <w:vAlign w:val="center"/>
            <w:hideMark/>
          </w:tcPr>
          <w:p w14:paraId="32DFCEB0" w14:textId="77777777" w:rsidR="00FE2071" w:rsidRPr="00FE2071" w:rsidRDefault="00FE2071" w:rsidP="00FE2071">
            <w:pPr>
              <w:spacing w:after="0" w:line="240" w:lineRule="auto"/>
              <w:rPr>
                <w:rFonts w:eastAsia="Times New Roman" w:cs="Times New Roman"/>
                <w:color w:val="000000"/>
                <w:sz w:val="20"/>
                <w:szCs w:val="20"/>
              </w:rPr>
            </w:pPr>
          </w:p>
        </w:tc>
        <w:tc>
          <w:tcPr>
            <w:tcW w:w="863" w:type="dxa"/>
            <w:gridSpan w:val="3"/>
            <w:vAlign w:val="center"/>
            <w:hideMark/>
          </w:tcPr>
          <w:p w14:paraId="4F08FA6C"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4135D462"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78ACF84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w:t>
            </w:r>
          </w:p>
        </w:tc>
        <w:tc>
          <w:tcPr>
            <w:tcW w:w="1666" w:type="dxa"/>
            <w:tcBorders>
              <w:top w:val="nil"/>
              <w:left w:val="nil"/>
              <w:bottom w:val="single" w:sz="4" w:space="0" w:color="auto"/>
              <w:right w:val="single" w:sz="4" w:space="0" w:color="auto"/>
            </w:tcBorders>
            <w:shd w:val="clear" w:color="auto" w:fill="auto"/>
            <w:vAlign w:val="center"/>
            <w:hideMark/>
          </w:tcPr>
          <w:p w14:paraId="1EBDB8B3"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Kiểm tra tiểu đường</w:t>
            </w:r>
          </w:p>
        </w:tc>
        <w:tc>
          <w:tcPr>
            <w:tcW w:w="2700" w:type="dxa"/>
            <w:tcBorders>
              <w:top w:val="nil"/>
              <w:left w:val="nil"/>
              <w:bottom w:val="single" w:sz="4" w:space="0" w:color="auto"/>
              <w:right w:val="single" w:sz="4" w:space="0" w:color="auto"/>
            </w:tcBorders>
            <w:shd w:val="clear" w:color="auto" w:fill="auto"/>
            <w:vAlign w:val="center"/>
            <w:hideMark/>
          </w:tcPr>
          <w:p w14:paraId="6F637D12"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HbA1C (Hãng Roche - Thụy sỹ - Hóa chất chính hãng - Hóa chất chính hãng)</w:t>
            </w:r>
          </w:p>
        </w:tc>
        <w:tc>
          <w:tcPr>
            <w:tcW w:w="2268" w:type="dxa"/>
            <w:tcBorders>
              <w:top w:val="nil"/>
              <w:left w:val="nil"/>
              <w:bottom w:val="single" w:sz="4" w:space="0" w:color="auto"/>
              <w:right w:val="single" w:sz="4" w:space="0" w:color="auto"/>
            </w:tcBorders>
            <w:shd w:val="clear" w:color="auto" w:fill="auto"/>
            <w:vAlign w:val="center"/>
            <w:hideMark/>
          </w:tcPr>
          <w:p w14:paraId="56C217C5"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sớm và theo dõi điều trị bệnh tiểu đường</w:t>
            </w:r>
          </w:p>
        </w:tc>
        <w:tc>
          <w:tcPr>
            <w:tcW w:w="824" w:type="dxa"/>
            <w:tcBorders>
              <w:top w:val="nil"/>
              <w:left w:val="nil"/>
              <w:bottom w:val="single" w:sz="4" w:space="0" w:color="auto"/>
              <w:right w:val="single" w:sz="4" w:space="0" w:color="auto"/>
            </w:tcBorders>
            <w:shd w:val="clear" w:color="auto" w:fill="auto"/>
            <w:vAlign w:val="center"/>
            <w:hideMark/>
          </w:tcPr>
          <w:p w14:paraId="6F16C0B2"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56EB6E9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181.000</w:t>
            </w:r>
          </w:p>
        </w:tc>
        <w:tc>
          <w:tcPr>
            <w:tcW w:w="1559" w:type="dxa"/>
            <w:tcBorders>
              <w:top w:val="nil"/>
              <w:left w:val="nil"/>
              <w:bottom w:val="single" w:sz="4" w:space="0" w:color="auto"/>
              <w:right w:val="single" w:sz="4" w:space="0" w:color="auto"/>
            </w:tcBorders>
            <w:shd w:val="clear" w:color="auto" w:fill="auto"/>
            <w:vAlign w:val="center"/>
            <w:hideMark/>
          </w:tcPr>
          <w:p w14:paraId="20FE6F7F"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30.951.000</w:t>
            </w:r>
          </w:p>
        </w:tc>
        <w:tc>
          <w:tcPr>
            <w:tcW w:w="863" w:type="dxa"/>
            <w:gridSpan w:val="3"/>
            <w:vAlign w:val="center"/>
            <w:hideMark/>
          </w:tcPr>
          <w:p w14:paraId="5C083067"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397E1E00"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49217BD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18</w:t>
            </w:r>
          </w:p>
        </w:tc>
        <w:tc>
          <w:tcPr>
            <w:tcW w:w="1666" w:type="dxa"/>
            <w:tcBorders>
              <w:top w:val="nil"/>
              <w:left w:val="nil"/>
              <w:bottom w:val="single" w:sz="4" w:space="0" w:color="auto"/>
              <w:right w:val="single" w:sz="4" w:space="0" w:color="auto"/>
            </w:tcBorders>
            <w:shd w:val="clear" w:color="auto" w:fill="auto"/>
            <w:vAlign w:val="center"/>
            <w:hideMark/>
          </w:tcPr>
          <w:p w14:paraId="2498781E"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0844D34B" w14:textId="77777777" w:rsidR="00FE2071" w:rsidRPr="00FE2071" w:rsidRDefault="00FE2071" w:rsidP="00FE2071">
            <w:pPr>
              <w:spacing w:after="0" w:line="240" w:lineRule="auto"/>
              <w:rPr>
                <w:rFonts w:eastAsia="Times New Roman" w:cs="Times New Roman"/>
                <w:b/>
                <w:bCs/>
                <w:sz w:val="20"/>
                <w:szCs w:val="20"/>
              </w:rPr>
            </w:pPr>
            <w:proofErr w:type="gramStart"/>
            <w:r w:rsidRPr="00FE2071">
              <w:rPr>
                <w:rFonts w:eastAsia="Times New Roman" w:cs="Times New Roman"/>
                <w:b/>
                <w:bCs/>
                <w:sz w:val="20"/>
                <w:szCs w:val="20"/>
              </w:rPr>
              <w:t>TSH  trong</w:t>
            </w:r>
            <w:proofErr w:type="gramEnd"/>
            <w:r w:rsidRPr="00FE2071">
              <w:rPr>
                <w:rFonts w:eastAsia="Times New Roman" w:cs="Times New Roman"/>
                <w:b/>
                <w:bCs/>
                <w:sz w:val="20"/>
                <w:szCs w:val="20"/>
              </w:rPr>
              <w:t xml:space="preserve"> máu (Hãng Roche - Thụy sỹ - Hóa chất chính hãng)</w:t>
            </w:r>
          </w:p>
        </w:tc>
        <w:tc>
          <w:tcPr>
            <w:tcW w:w="2268" w:type="dxa"/>
            <w:tcBorders>
              <w:top w:val="nil"/>
              <w:left w:val="nil"/>
              <w:bottom w:val="single" w:sz="4" w:space="0" w:color="auto"/>
              <w:right w:val="single" w:sz="4" w:space="0" w:color="auto"/>
            </w:tcBorders>
            <w:shd w:val="clear" w:color="auto" w:fill="auto"/>
            <w:vAlign w:val="center"/>
            <w:hideMark/>
          </w:tcPr>
          <w:p w14:paraId="536AA728"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w:t>
            </w:r>
          </w:p>
        </w:tc>
        <w:tc>
          <w:tcPr>
            <w:tcW w:w="824" w:type="dxa"/>
            <w:tcBorders>
              <w:top w:val="nil"/>
              <w:left w:val="nil"/>
              <w:bottom w:val="single" w:sz="4" w:space="0" w:color="auto"/>
              <w:right w:val="single" w:sz="4" w:space="0" w:color="auto"/>
            </w:tcBorders>
            <w:shd w:val="clear" w:color="auto" w:fill="auto"/>
            <w:vAlign w:val="center"/>
            <w:hideMark/>
          </w:tcPr>
          <w:p w14:paraId="3D9B8B3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1339779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147.000</w:t>
            </w:r>
          </w:p>
        </w:tc>
        <w:tc>
          <w:tcPr>
            <w:tcW w:w="1559" w:type="dxa"/>
            <w:tcBorders>
              <w:top w:val="nil"/>
              <w:left w:val="nil"/>
              <w:bottom w:val="single" w:sz="4" w:space="0" w:color="auto"/>
              <w:right w:val="single" w:sz="4" w:space="0" w:color="auto"/>
            </w:tcBorders>
            <w:shd w:val="clear" w:color="auto" w:fill="auto"/>
            <w:vAlign w:val="center"/>
            <w:hideMark/>
          </w:tcPr>
          <w:p w14:paraId="1EAE43FC"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25.137.000</w:t>
            </w:r>
          </w:p>
        </w:tc>
        <w:tc>
          <w:tcPr>
            <w:tcW w:w="863" w:type="dxa"/>
            <w:gridSpan w:val="3"/>
            <w:vAlign w:val="center"/>
            <w:hideMark/>
          </w:tcPr>
          <w:p w14:paraId="1E72E9C0"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6176647A"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3651C922"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19</w:t>
            </w:r>
          </w:p>
        </w:tc>
        <w:tc>
          <w:tcPr>
            <w:tcW w:w="1666" w:type="dxa"/>
            <w:tcBorders>
              <w:top w:val="nil"/>
              <w:left w:val="nil"/>
              <w:bottom w:val="single" w:sz="4" w:space="0" w:color="auto"/>
              <w:right w:val="single" w:sz="4" w:space="0" w:color="auto"/>
            </w:tcBorders>
            <w:shd w:val="clear" w:color="auto" w:fill="auto"/>
            <w:vAlign w:val="center"/>
            <w:hideMark/>
          </w:tcPr>
          <w:p w14:paraId="7A9DDCBD"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152A3221"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Free T4 trong máu (Hãng Roche - Thụy sỹ - Hóa chất chính hãng)</w:t>
            </w:r>
          </w:p>
        </w:tc>
        <w:tc>
          <w:tcPr>
            <w:tcW w:w="2268" w:type="dxa"/>
            <w:tcBorders>
              <w:top w:val="nil"/>
              <w:left w:val="nil"/>
              <w:bottom w:val="single" w:sz="4" w:space="0" w:color="auto"/>
              <w:right w:val="single" w:sz="4" w:space="0" w:color="auto"/>
            </w:tcBorders>
            <w:shd w:val="clear" w:color="auto" w:fill="auto"/>
            <w:vAlign w:val="center"/>
            <w:hideMark/>
          </w:tcPr>
          <w:p w14:paraId="0ED1CC05"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w:t>
            </w:r>
          </w:p>
        </w:tc>
        <w:tc>
          <w:tcPr>
            <w:tcW w:w="824" w:type="dxa"/>
            <w:tcBorders>
              <w:top w:val="nil"/>
              <w:left w:val="nil"/>
              <w:bottom w:val="single" w:sz="4" w:space="0" w:color="auto"/>
              <w:right w:val="single" w:sz="4" w:space="0" w:color="auto"/>
            </w:tcBorders>
            <w:shd w:val="clear" w:color="auto" w:fill="auto"/>
            <w:vAlign w:val="center"/>
            <w:hideMark/>
          </w:tcPr>
          <w:p w14:paraId="218C9FD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2ADD455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147.000</w:t>
            </w:r>
          </w:p>
        </w:tc>
        <w:tc>
          <w:tcPr>
            <w:tcW w:w="1559" w:type="dxa"/>
            <w:tcBorders>
              <w:top w:val="nil"/>
              <w:left w:val="nil"/>
              <w:bottom w:val="single" w:sz="4" w:space="0" w:color="auto"/>
              <w:right w:val="single" w:sz="4" w:space="0" w:color="auto"/>
            </w:tcBorders>
            <w:shd w:val="clear" w:color="auto" w:fill="auto"/>
            <w:vAlign w:val="center"/>
            <w:hideMark/>
          </w:tcPr>
          <w:p w14:paraId="05B9D79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25.137.000</w:t>
            </w:r>
          </w:p>
        </w:tc>
        <w:tc>
          <w:tcPr>
            <w:tcW w:w="863" w:type="dxa"/>
            <w:gridSpan w:val="3"/>
            <w:vAlign w:val="center"/>
            <w:hideMark/>
          </w:tcPr>
          <w:p w14:paraId="4590DCE0"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3B44F2AE" w14:textId="77777777" w:rsidTr="00F77000">
        <w:trPr>
          <w:gridAfter w:val="1"/>
          <w:wAfter w:w="58" w:type="dxa"/>
          <w:trHeight w:val="165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15F973C4"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20</w:t>
            </w:r>
          </w:p>
        </w:tc>
        <w:tc>
          <w:tcPr>
            <w:tcW w:w="1666" w:type="dxa"/>
            <w:tcBorders>
              <w:top w:val="nil"/>
              <w:left w:val="nil"/>
              <w:bottom w:val="single" w:sz="4" w:space="0" w:color="auto"/>
              <w:right w:val="single" w:sz="4" w:space="0" w:color="auto"/>
            </w:tcBorders>
            <w:shd w:val="clear" w:color="auto" w:fill="auto"/>
            <w:vAlign w:val="center"/>
            <w:hideMark/>
          </w:tcPr>
          <w:p w14:paraId="1DDAD8B5"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6FB85B90"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TPO Ab (Antithyroid Peroxidase Antibodies)</w:t>
            </w:r>
          </w:p>
        </w:tc>
        <w:tc>
          <w:tcPr>
            <w:tcW w:w="2268" w:type="dxa"/>
            <w:tcBorders>
              <w:top w:val="nil"/>
              <w:left w:val="nil"/>
              <w:bottom w:val="single" w:sz="4" w:space="0" w:color="auto"/>
              <w:right w:val="single" w:sz="4" w:space="0" w:color="auto"/>
            </w:tcBorders>
            <w:shd w:val="clear" w:color="auto" w:fill="auto"/>
            <w:vAlign w:val="center"/>
            <w:hideMark/>
          </w:tcPr>
          <w:p w14:paraId="0E9D8BEA" w14:textId="77777777" w:rsidR="00FE2071" w:rsidRPr="00FE2071" w:rsidRDefault="00FE2071" w:rsidP="00FE2071">
            <w:pPr>
              <w:spacing w:after="0" w:line="240" w:lineRule="auto"/>
              <w:rPr>
                <w:rFonts w:eastAsia="Times New Roman" w:cs="Times New Roman"/>
                <w:sz w:val="20"/>
                <w:szCs w:val="20"/>
              </w:rPr>
            </w:pPr>
            <w:r w:rsidRPr="00FE2071">
              <w:rPr>
                <w:rFonts w:eastAsia="Times New Roman" w:cs="Times New Roman"/>
                <w:sz w:val="20"/>
                <w:szCs w:val="20"/>
              </w:rPr>
              <w:t>Đo mức độ kháng thể chống peroxidase tuyến giáp (TPO) trong cơ thể. Được sử dụng để chẩn đoán và theo dõi các bệnh liên quan đến tuyến giáp, chủ yếu là bệnh tuyến giáp tự miễn (Hashimoto) và bệnh Basedow-Graves.</w:t>
            </w:r>
          </w:p>
        </w:tc>
        <w:tc>
          <w:tcPr>
            <w:tcW w:w="824" w:type="dxa"/>
            <w:tcBorders>
              <w:top w:val="nil"/>
              <w:left w:val="nil"/>
              <w:bottom w:val="single" w:sz="4" w:space="0" w:color="auto"/>
              <w:right w:val="single" w:sz="4" w:space="0" w:color="auto"/>
            </w:tcBorders>
            <w:shd w:val="clear" w:color="auto" w:fill="auto"/>
            <w:vAlign w:val="center"/>
            <w:hideMark/>
          </w:tcPr>
          <w:p w14:paraId="4D0D595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142A17F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288.000</w:t>
            </w:r>
          </w:p>
        </w:tc>
        <w:tc>
          <w:tcPr>
            <w:tcW w:w="1559" w:type="dxa"/>
            <w:tcBorders>
              <w:top w:val="nil"/>
              <w:left w:val="nil"/>
              <w:bottom w:val="single" w:sz="4" w:space="0" w:color="auto"/>
              <w:right w:val="single" w:sz="4" w:space="0" w:color="auto"/>
            </w:tcBorders>
            <w:shd w:val="clear" w:color="auto" w:fill="auto"/>
            <w:vAlign w:val="center"/>
            <w:hideMark/>
          </w:tcPr>
          <w:p w14:paraId="2DE5DD4F"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49.248.000</w:t>
            </w:r>
          </w:p>
        </w:tc>
        <w:tc>
          <w:tcPr>
            <w:tcW w:w="863" w:type="dxa"/>
            <w:gridSpan w:val="3"/>
            <w:vAlign w:val="center"/>
            <w:hideMark/>
          </w:tcPr>
          <w:p w14:paraId="6667E83A"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06650956"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5F1ECF7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21</w:t>
            </w:r>
          </w:p>
        </w:tc>
        <w:tc>
          <w:tcPr>
            <w:tcW w:w="1666" w:type="dxa"/>
            <w:tcBorders>
              <w:top w:val="nil"/>
              <w:left w:val="nil"/>
              <w:bottom w:val="single" w:sz="4" w:space="0" w:color="auto"/>
              <w:right w:val="single" w:sz="4" w:space="0" w:color="auto"/>
            </w:tcBorders>
            <w:shd w:val="clear" w:color="auto" w:fill="auto"/>
            <w:vAlign w:val="center"/>
            <w:hideMark/>
          </w:tcPr>
          <w:p w14:paraId="3C0A8C75"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Kiểm tra gout</w:t>
            </w:r>
          </w:p>
        </w:tc>
        <w:tc>
          <w:tcPr>
            <w:tcW w:w="2700" w:type="dxa"/>
            <w:tcBorders>
              <w:top w:val="nil"/>
              <w:left w:val="nil"/>
              <w:bottom w:val="single" w:sz="4" w:space="0" w:color="auto"/>
              <w:right w:val="single" w:sz="4" w:space="0" w:color="auto"/>
            </w:tcBorders>
            <w:shd w:val="clear" w:color="auto" w:fill="auto"/>
            <w:vAlign w:val="center"/>
            <w:hideMark/>
          </w:tcPr>
          <w:p w14:paraId="7BBB381F"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Định lượng ACID URIC máu (Hãng Roche - Thụy sỹ - Hóa chất chính hãng - Hóa chất chính hãng)</w:t>
            </w:r>
          </w:p>
        </w:tc>
        <w:tc>
          <w:tcPr>
            <w:tcW w:w="2268" w:type="dxa"/>
            <w:tcBorders>
              <w:top w:val="nil"/>
              <w:left w:val="nil"/>
              <w:bottom w:val="single" w:sz="4" w:space="0" w:color="auto"/>
              <w:right w:val="single" w:sz="4" w:space="0" w:color="auto"/>
            </w:tcBorders>
            <w:shd w:val="clear" w:color="auto" w:fill="auto"/>
            <w:noWrap/>
            <w:vAlign w:val="center"/>
            <w:hideMark/>
          </w:tcPr>
          <w:p w14:paraId="5864F26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bệnh Goutte.</w:t>
            </w:r>
          </w:p>
        </w:tc>
        <w:tc>
          <w:tcPr>
            <w:tcW w:w="824" w:type="dxa"/>
            <w:tcBorders>
              <w:top w:val="nil"/>
              <w:left w:val="nil"/>
              <w:bottom w:val="single" w:sz="4" w:space="0" w:color="auto"/>
              <w:right w:val="single" w:sz="4" w:space="0" w:color="auto"/>
            </w:tcBorders>
            <w:shd w:val="clear" w:color="auto" w:fill="auto"/>
            <w:vAlign w:val="center"/>
            <w:hideMark/>
          </w:tcPr>
          <w:p w14:paraId="33B3231E"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7A57125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44.000</w:t>
            </w:r>
          </w:p>
        </w:tc>
        <w:tc>
          <w:tcPr>
            <w:tcW w:w="1559" w:type="dxa"/>
            <w:tcBorders>
              <w:top w:val="nil"/>
              <w:left w:val="nil"/>
              <w:bottom w:val="single" w:sz="4" w:space="0" w:color="auto"/>
              <w:right w:val="single" w:sz="4" w:space="0" w:color="auto"/>
            </w:tcBorders>
            <w:shd w:val="clear" w:color="auto" w:fill="auto"/>
            <w:vAlign w:val="center"/>
            <w:hideMark/>
          </w:tcPr>
          <w:p w14:paraId="796832C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7.524.000</w:t>
            </w:r>
          </w:p>
        </w:tc>
        <w:tc>
          <w:tcPr>
            <w:tcW w:w="863" w:type="dxa"/>
            <w:gridSpan w:val="3"/>
            <w:vAlign w:val="center"/>
            <w:hideMark/>
          </w:tcPr>
          <w:p w14:paraId="2D71EB85"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015B3C7A"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6D23EEAC"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22</w:t>
            </w:r>
          </w:p>
        </w:tc>
        <w:tc>
          <w:tcPr>
            <w:tcW w:w="1666" w:type="dxa"/>
            <w:tcBorders>
              <w:top w:val="nil"/>
              <w:left w:val="nil"/>
              <w:bottom w:val="single" w:sz="4" w:space="0" w:color="auto"/>
              <w:right w:val="single" w:sz="4" w:space="0" w:color="auto"/>
            </w:tcBorders>
            <w:shd w:val="clear" w:color="auto" w:fill="auto"/>
            <w:vAlign w:val="center"/>
            <w:hideMark/>
          </w:tcPr>
          <w:p w14:paraId="168832CD"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02118EC2"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Chụp CT Scanner Bụng không cản quang (Máy ACT Revolution - GE - Mỹ)</w:t>
            </w:r>
          </w:p>
        </w:tc>
        <w:tc>
          <w:tcPr>
            <w:tcW w:w="2268" w:type="dxa"/>
            <w:tcBorders>
              <w:top w:val="nil"/>
              <w:left w:val="nil"/>
              <w:bottom w:val="single" w:sz="4" w:space="0" w:color="auto"/>
              <w:right w:val="single" w:sz="4" w:space="0" w:color="auto"/>
            </w:tcBorders>
            <w:shd w:val="clear" w:color="auto" w:fill="auto"/>
            <w:vAlign w:val="center"/>
            <w:hideMark/>
          </w:tcPr>
          <w:p w14:paraId="769E695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các bất thường của các tạng trong ổ bụng</w:t>
            </w:r>
          </w:p>
        </w:tc>
        <w:tc>
          <w:tcPr>
            <w:tcW w:w="824" w:type="dxa"/>
            <w:tcBorders>
              <w:top w:val="nil"/>
              <w:left w:val="nil"/>
              <w:bottom w:val="single" w:sz="4" w:space="0" w:color="auto"/>
              <w:right w:val="single" w:sz="4" w:space="0" w:color="auto"/>
            </w:tcBorders>
            <w:shd w:val="clear" w:color="auto" w:fill="auto"/>
            <w:vAlign w:val="center"/>
            <w:hideMark/>
          </w:tcPr>
          <w:p w14:paraId="363CFA2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5C5604E2"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906.000</w:t>
            </w:r>
          </w:p>
        </w:tc>
        <w:tc>
          <w:tcPr>
            <w:tcW w:w="1559" w:type="dxa"/>
            <w:tcBorders>
              <w:top w:val="nil"/>
              <w:left w:val="nil"/>
              <w:bottom w:val="single" w:sz="4" w:space="0" w:color="auto"/>
              <w:right w:val="single" w:sz="4" w:space="0" w:color="auto"/>
            </w:tcBorders>
            <w:shd w:val="clear" w:color="auto" w:fill="auto"/>
            <w:vAlign w:val="center"/>
            <w:hideMark/>
          </w:tcPr>
          <w:p w14:paraId="6B0633F5" w14:textId="0E83B3FF" w:rsidR="00FE2071" w:rsidRPr="00FE2071" w:rsidRDefault="00C14C0E" w:rsidP="00FE2071">
            <w:pPr>
              <w:spacing w:after="0" w:line="240" w:lineRule="auto"/>
              <w:jc w:val="center"/>
              <w:rPr>
                <w:rFonts w:eastAsia="Times New Roman" w:cs="Times New Roman"/>
                <w:color w:val="000000"/>
                <w:sz w:val="20"/>
                <w:szCs w:val="20"/>
              </w:rPr>
            </w:pPr>
            <w:r w:rsidRPr="00C14C0E">
              <w:rPr>
                <w:rFonts w:eastAsia="Times New Roman" w:cs="Times New Roman"/>
                <w:color w:val="000000"/>
                <w:sz w:val="20"/>
                <w:szCs w:val="20"/>
              </w:rPr>
              <w:t>154.926.000</w:t>
            </w:r>
          </w:p>
        </w:tc>
        <w:tc>
          <w:tcPr>
            <w:tcW w:w="863" w:type="dxa"/>
            <w:gridSpan w:val="3"/>
            <w:vAlign w:val="center"/>
            <w:hideMark/>
          </w:tcPr>
          <w:p w14:paraId="68042062"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3DF6F011" w14:textId="77777777" w:rsidTr="00F77000">
        <w:trPr>
          <w:gridAfter w:val="1"/>
          <w:wAfter w:w="58" w:type="dxa"/>
          <w:trHeight w:val="33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242BC4E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23</w:t>
            </w:r>
          </w:p>
        </w:tc>
        <w:tc>
          <w:tcPr>
            <w:tcW w:w="1666" w:type="dxa"/>
            <w:tcBorders>
              <w:top w:val="nil"/>
              <w:left w:val="nil"/>
              <w:bottom w:val="single" w:sz="4" w:space="0" w:color="auto"/>
              <w:right w:val="single" w:sz="4" w:space="0" w:color="auto"/>
            </w:tcBorders>
            <w:shd w:val="clear" w:color="auto" w:fill="auto"/>
            <w:vAlign w:val="center"/>
            <w:hideMark/>
          </w:tcPr>
          <w:p w14:paraId="3E2C93D4"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4F2FF1D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Thuốc cản quang</w:t>
            </w:r>
          </w:p>
        </w:tc>
        <w:tc>
          <w:tcPr>
            <w:tcW w:w="2268" w:type="dxa"/>
            <w:tcBorders>
              <w:top w:val="nil"/>
              <w:left w:val="nil"/>
              <w:bottom w:val="single" w:sz="4" w:space="0" w:color="auto"/>
              <w:right w:val="single" w:sz="4" w:space="0" w:color="auto"/>
            </w:tcBorders>
            <w:shd w:val="clear" w:color="auto" w:fill="auto"/>
            <w:vAlign w:val="center"/>
            <w:hideMark/>
          </w:tcPr>
          <w:p w14:paraId="7D5C86C9"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w:t>
            </w:r>
          </w:p>
        </w:tc>
        <w:tc>
          <w:tcPr>
            <w:tcW w:w="824" w:type="dxa"/>
            <w:tcBorders>
              <w:top w:val="nil"/>
              <w:left w:val="nil"/>
              <w:bottom w:val="single" w:sz="4" w:space="0" w:color="auto"/>
              <w:right w:val="single" w:sz="4" w:space="0" w:color="auto"/>
            </w:tcBorders>
            <w:shd w:val="clear" w:color="auto" w:fill="auto"/>
            <w:vAlign w:val="center"/>
            <w:hideMark/>
          </w:tcPr>
          <w:p w14:paraId="61ABBF22"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10</w:t>
            </w:r>
          </w:p>
        </w:tc>
        <w:tc>
          <w:tcPr>
            <w:tcW w:w="1161" w:type="dxa"/>
            <w:tcBorders>
              <w:top w:val="nil"/>
              <w:left w:val="nil"/>
              <w:bottom w:val="single" w:sz="4" w:space="0" w:color="auto"/>
              <w:right w:val="single" w:sz="4" w:space="0" w:color="auto"/>
            </w:tcBorders>
            <w:shd w:val="clear" w:color="auto" w:fill="auto"/>
            <w:vAlign w:val="center"/>
            <w:hideMark/>
          </w:tcPr>
          <w:p w14:paraId="14D06DC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824.000</w:t>
            </w:r>
          </w:p>
        </w:tc>
        <w:tc>
          <w:tcPr>
            <w:tcW w:w="1559" w:type="dxa"/>
            <w:tcBorders>
              <w:top w:val="nil"/>
              <w:left w:val="nil"/>
              <w:bottom w:val="single" w:sz="4" w:space="0" w:color="auto"/>
              <w:right w:val="single" w:sz="4" w:space="0" w:color="auto"/>
            </w:tcBorders>
            <w:shd w:val="clear" w:color="auto" w:fill="auto"/>
            <w:vAlign w:val="center"/>
            <w:hideMark/>
          </w:tcPr>
          <w:p w14:paraId="1B0FE00E"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8.240.000</w:t>
            </w:r>
          </w:p>
        </w:tc>
        <w:tc>
          <w:tcPr>
            <w:tcW w:w="863" w:type="dxa"/>
            <w:gridSpan w:val="3"/>
            <w:vAlign w:val="center"/>
            <w:hideMark/>
          </w:tcPr>
          <w:p w14:paraId="4B13497C"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F0B864A"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456483B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lastRenderedPageBreak/>
              <w:t>24</w:t>
            </w:r>
          </w:p>
        </w:tc>
        <w:tc>
          <w:tcPr>
            <w:tcW w:w="1666" w:type="dxa"/>
            <w:tcBorders>
              <w:top w:val="nil"/>
              <w:left w:val="nil"/>
              <w:bottom w:val="single" w:sz="4" w:space="0" w:color="auto"/>
              <w:right w:val="single" w:sz="4" w:space="0" w:color="auto"/>
            </w:tcBorders>
            <w:shd w:val="clear" w:color="auto" w:fill="auto"/>
            <w:noWrap/>
            <w:vAlign w:val="center"/>
            <w:hideMark/>
          </w:tcPr>
          <w:p w14:paraId="3C1E88AE"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7A6E5CB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Đo loãng xương bằng sóng siêu âm (Sonost 3000 - Hàn quốc)</w:t>
            </w:r>
          </w:p>
        </w:tc>
        <w:tc>
          <w:tcPr>
            <w:tcW w:w="2268" w:type="dxa"/>
            <w:tcBorders>
              <w:top w:val="nil"/>
              <w:left w:val="nil"/>
              <w:bottom w:val="single" w:sz="4" w:space="0" w:color="auto"/>
              <w:right w:val="single" w:sz="4" w:space="0" w:color="auto"/>
            </w:tcBorders>
            <w:shd w:val="clear" w:color="auto" w:fill="auto"/>
            <w:vAlign w:val="center"/>
            <w:hideMark/>
          </w:tcPr>
          <w:p w14:paraId="76E6D833"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tình trạng loãng xương toàn thân</w:t>
            </w:r>
          </w:p>
        </w:tc>
        <w:tc>
          <w:tcPr>
            <w:tcW w:w="824" w:type="dxa"/>
            <w:tcBorders>
              <w:top w:val="nil"/>
              <w:left w:val="nil"/>
              <w:bottom w:val="single" w:sz="4" w:space="0" w:color="auto"/>
              <w:right w:val="single" w:sz="4" w:space="0" w:color="auto"/>
            </w:tcBorders>
            <w:shd w:val="clear" w:color="auto" w:fill="auto"/>
            <w:vAlign w:val="center"/>
            <w:hideMark/>
          </w:tcPr>
          <w:p w14:paraId="11011DEF"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auto" w:fill="auto"/>
            <w:vAlign w:val="center"/>
            <w:hideMark/>
          </w:tcPr>
          <w:p w14:paraId="72E6019C"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94.000</w:t>
            </w:r>
          </w:p>
        </w:tc>
        <w:tc>
          <w:tcPr>
            <w:tcW w:w="1559" w:type="dxa"/>
            <w:tcBorders>
              <w:top w:val="nil"/>
              <w:left w:val="nil"/>
              <w:bottom w:val="single" w:sz="4" w:space="0" w:color="auto"/>
              <w:right w:val="single" w:sz="4" w:space="0" w:color="auto"/>
            </w:tcBorders>
            <w:shd w:val="clear" w:color="auto" w:fill="auto"/>
            <w:vAlign w:val="center"/>
            <w:hideMark/>
          </w:tcPr>
          <w:p w14:paraId="7CD8A8D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16.074.000</w:t>
            </w:r>
          </w:p>
        </w:tc>
        <w:tc>
          <w:tcPr>
            <w:tcW w:w="863" w:type="dxa"/>
            <w:gridSpan w:val="3"/>
            <w:vAlign w:val="center"/>
            <w:hideMark/>
          </w:tcPr>
          <w:p w14:paraId="1ED1508A"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DD5E10F" w14:textId="77777777" w:rsidTr="00F77000">
        <w:trPr>
          <w:gridAfter w:val="1"/>
          <w:wAfter w:w="58" w:type="dxa"/>
          <w:trHeight w:val="99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582B9BA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25</w:t>
            </w:r>
          </w:p>
        </w:tc>
        <w:tc>
          <w:tcPr>
            <w:tcW w:w="1666" w:type="dxa"/>
            <w:tcBorders>
              <w:top w:val="nil"/>
              <w:left w:val="nil"/>
              <w:bottom w:val="single" w:sz="4" w:space="0" w:color="auto"/>
              <w:right w:val="single" w:sz="4" w:space="0" w:color="auto"/>
            </w:tcBorders>
            <w:shd w:val="clear" w:color="auto" w:fill="auto"/>
            <w:noWrap/>
            <w:vAlign w:val="center"/>
            <w:hideMark/>
          </w:tcPr>
          <w:p w14:paraId="1BFF162F"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000000" w:fill="FFFFFF"/>
            <w:vAlign w:val="center"/>
            <w:hideMark/>
          </w:tcPr>
          <w:p w14:paraId="2402CB9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Tổng kết và tư vấn sức khỏe </w:t>
            </w:r>
          </w:p>
        </w:tc>
        <w:tc>
          <w:tcPr>
            <w:tcW w:w="2268" w:type="dxa"/>
            <w:tcBorders>
              <w:top w:val="nil"/>
              <w:left w:val="nil"/>
              <w:bottom w:val="single" w:sz="4" w:space="0" w:color="auto"/>
              <w:right w:val="single" w:sz="4" w:space="0" w:color="auto"/>
            </w:tcBorders>
            <w:shd w:val="clear" w:color="000000" w:fill="FFFFFF"/>
            <w:vAlign w:val="center"/>
            <w:hideMark/>
          </w:tcPr>
          <w:p w14:paraId="1A4A04E7"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Tư vấn điều trị toàn bộ các kết quả khám </w:t>
            </w:r>
          </w:p>
        </w:tc>
        <w:tc>
          <w:tcPr>
            <w:tcW w:w="824" w:type="dxa"/>
            <w:tcBorders>
              <w:top w:val="nil"/>
              <w:left w:val="nil"/>
              <w:bottom w:val="single" w:sz="4" w:space="0" w:color="auto"/>
              <w:right w:val="single" w:sz="4" w:space="0" w:color="auto"/>
            </w:tcBorders>
            <w:shd w:val="clear" w:color="000000" w:fill="FFFFFF"/>
            <w:vAlign w:val="center"/>
            <w:hideMark/>
          </w:tcPr>
          <w:p w14:paraId="24AAD49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171</w:t>
            </w:r>
          </w:p>
        </w:tc>
        <w:tc>
          <w:tcPr>
            <w:tcW w:w="1161" w:type="dxa"/>
            <w:tcBorders>
              <w:top w:val="nil"/>
              <w:left w:val="nil"/>
              <w:bottom w:val="single" w:sz="4" w:space="0" w:color="auto"/>
              <w:right w:val="single" w:sz="4" w:space="0" w:color="auto"/>
            </w:tcBorders>
            <w:shd w:val="clear" w:color="000000" w:fill="FFFFFF"/>
            <w:vAlign w:val="center"/>
            <w:hideMark/>
          </w:tcPr>
          <w:p w14:paraId="48AB0B1C"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Ưu đãi trong gói khám</w:t>
            </w:r>
          </w:p>
        </w:tc>
        <w:tc>
          <w:tcPr>
            <w:tcW w:w="1559" w:type="dxa"/>
            <w:tcBorders>
              <w:top w:val="nil"/>
              <w:left w:val="nil"/>
              <w:bottom w:val="single" w:sz="4" w:space="0" w:color="auto"/>
              <w:right w:val="single" w:sz="4" w:space="0" w:color="auto"/>
            </w:tcBorders>
            <w:shd w:val="clear" w:color="000000" w:fill="FFFFFF"/>
            <w:vAlign w:val="center"/>
            <w:hideMark/>
          </w:tcPr>
          <w:p w14:paraId="64D611F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Ưu đãi trong gói khám</w:t>
            </w:r>
          </w:p>
        </w:tc>
        <w:tc>
          <w:tcPr>
            <w:tcW w:w="863" w:type="dxa"/>
            <w:gridSpan w:val="3"/>
            <w:vAlign w:val="center"/>
            <w:hideMark/>
          </w:tcPr>
          <w:p w14:paraId="037C97BD"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7EF5DDC" w14:textId="77777777" w:rsidTr="00F77000">
        <w:trPr>
          <w:gridAfter w:val="1"/>
          <w:wAfter w:w="58" w:type="dxa"/>
          <w:trHeight w:val="330"/>
        </w:trPr>
        <w:tc>
          <w:tcPr>
            <w:tcW w:w="879" w:type="dxa"/>
            <w:tcBorders>
              <w:top w:val="nil"/>
              <w:left w:val="single" w:sz="4" w:space="0" w:color="auto"/>
              <w:bottom w:val="nil"/>
              <w:right w:val="nil"/>
            </w:tcBorders>
            <w:shd w:val="clear" w:color="000000" w:fill="FFF2CC"/>
            <w:vAlign w:val="center"/>
            <w:hideMark/>
          </w:tcPr>
          <w:p w14:paraId="7127ED83" w14:textId="77777777" w:rsidR="00FE2071" w:rsidRPr="00FE2071" w:rsidRDefault="00FE2071" w:rsidP="00FE2071">
            <w:pPr>
              <w:spacing w:after="0" w:line="240" w:lineRule="auto"/>
              <w:jc w:val="right"/>
              <w:rPr>
                <w:rFonts w:eastAsia="Times New Roman" w:cs="Times New Roman"/>
                <w:b/>
                <w:bCs/>
                <w:sz w:val="20"/>
                <w:szCs w:val="20"/>
              </w:rPr>
            </w:pPr>
            <w:r w:rsidRPr="00FE2071">
              <w:rPr>
                <w:rFonts w:eastAsia="Times New Roman" w:cs="Times New Roman"/>
                <w:b/>
                <w:bCs/>
                <w:sz w:val="20"/>
                <w:szCs w:val="20"/>
              </w:rPr>
              <w:t>II.</w:t>
            </w:r>
          </w:p>
        </w:tc>
        <w:tc>
          <w:tcPr>
            <w:tcW w:w="4366" w:type="dxa"/>
            <w:gridSpan w:val="2"/>
            <w:tcBorders>
              <w:top w:val="single" w:sz="4" w:space="0" w:color="auto"/>
              <w:left w:val="nil"/>
              <w:bottom w:val="single" w:sz="4" w:space="0" w:color="auto"/>
              <w:right w:val="nil"/>
            </w:tcBorders>
            <w:shd w:val="clear" w:color="000000" w:fill="FFF2CC"/>
            <w:vAlign w:val="center"/>
            <w:hideMark/>
          </w:tcPr>
          <w:p w14:paraId="23CFBE77"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KHÁM CHUYÊN KHOA PHỤ SẢN</w:t>
            </w:r>
          </w:p>
        </w:tc>
        <w:tc>
          <w:tcPr>
            <w:tcW w:w="2268" w:type="dxa"/>
            <w:tcBorders>
              <w:top w:val="nil"/>
              <w:left w:val="nil"/>
              <w:bottom w:val="single" w:sz="4" w:space="0" w:color="auto"/>
              <w:right w:val="nil"/>
            </w:tcBorders>
            <w:shd w:val="clear" w:color="000000" w:fill="FFF2CC"/>
            <w:vAlign w:val="center"/>
            <w:hideMark/>
          </w:tcPr>
          <w:p w14:paraId="73CAA914"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24" w:type="dxa"/>
            <w:tcBorders>
              <w:top w:val="nil"/>
              <w:left w:val="nil"/>
              <w:bottom w:val="nil"/>
              <w:right w:val="nil"/>
            </w:tcBorders>
            <w:shd w:val="clear" w:color="000000" w:fill="FFF2CC"/>
            <w:vAlign w:val="center"/>
            <w:hideMark/>
          </w:tcPr>
          <w:p w14:paraId="40C559E7"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161" w:type="dxa"/>
            <w:tcBorders>
              <w:top w:val="nil"/>
              <w:left w:val="nil"/>
              <w:bottom w:val="nil"/>
              <w:right w:val="nil"/>
            </w:tcBorders>
            <w:shd w:val="clear" w:color="000000" w:fill="FFF2CC"/>
            <w:vAlign w:val="center"/>
            <w:hideMark/>
          </w:tcPr>
          <w:p w14:paraId="6E16D3A6"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559" w:type="dxa"/>
            <w:tcBorders>
              <w:top w:val="nil"/>
              <w:left w:val="nil"/>
              <w:bottom w:val="nil"/>
              <w:right w:val="nil"/>
            </w:tcBorders>
            <w:shd w:val="clear" w:color="000000" w:fill="FFF2CC"/>
            <w:vAlign w:val="center"/>
            <w:hideMark/>
          </w:tcPr>
          <w:p w14:paraId="7CC2743F"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63" w:type="dxa"/>
            <w:gridSpan w:val="3"/>
            <w:vAlign w:val="center"/>
            <w:hideMark/>
          </w:tcPr>
          <w:p w14:paraId="4AF29949"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1204EB50" w14:textId="77777777" w:rsidTr="00F77000">
        <w:trPr>
          <w:gridAfter w:val="1"/>
          <w:wAfter w:w="58" w:type="dxa"/>
          <w:trHeight w:val="330"/>
        </w:trPr>
        <w:tc>
          <w:tcPr>
            <w:tcW w:w="8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0A0AF"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w:t>
            </w:r>
          </w:p>
        </w:tc>
        <w:tc>
          <w:tcPr>
            <w:tcW w:w="1666" w:type="dxa"/>
            <w:tcBorders>
              <w:top w:val="nil"/>
              <w:left w:val="nil"/>
              <w:bottom w:val="single" w:sz="4" w:space="0" w:color="auto"/>
              <w:right w:val="single" w:sz="4" w:space="0" w:color="auto"/>
            </w:tcBorders>
            <w:shd w:val="clear" w:color="auto" w:fill="auto"/>
            <w:noWrap/>
            <w:vAlign w:val="center"/>
            <w:hideMark/>
          </w:tcPr>
          <w:p w14:paraId="6E51124B"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3737B458"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Khám Phụ khoa - Chuyên khoa sản</w:t>
            </w:r>
          </w:p>
        </w:tc>
        <w:tc>
          <w:tcPr>
            <w:tcW w:w="2268" w:type="dxa"/>
            <w:tcBorders>
              <w:top w:val="nil"/>
              <w:left w:val="nil"/>
              <w:bottom w:val="single" w:sz="4" w:space="0" w:color="auto"/>
              <w:right w:val="single" w:sz="4" w:space="0" w:color="auto"/>
            </w:tcBorders>
            <w:shd w:val="clear" w:color="auto" w:fill="auto"/>
            <w:vAlign w:val="center"/>
            <w:hideMark/>
          </w:tcPr>
          <w:p w14:paraId="6F0E596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Phát hiện các bệnh lý về sản phụ khoa.</w:t>
            </w:r>
          </w:p>
        </w:tc>
        <w:tc>
          <w:tcPr>
            <w:tcW w:w="824" w:type="dxa"/>
            <w:tcBorders>
              <w:top w:val="single" w:sz="4" w:space="0" w:color="auto"/>
              <w:left w:val="nil"/>
              <w:bottom w:val="single" w:sz="4" w:space="0" w:color="auto"/>
              <w:right w:val="single" w:sz="4" w:space="0" w:color="auto"/>
            </w:tcBorders>
            <w:shd w:val="clear" w:color="auto" w:fill="auto"/>
            <w:vAlign w:val="center"/>
            <w:hideMark/>
          </w:tcPr>
          <w:p w14:paraId="1489930D"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21</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7CDB154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177.000</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BCCA13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3.717.000</w:t>
            </w:r>
          </w:p>
        </w:tc>
        <w:tc>
          <w:tcPr>
            <w:tcW w:w="863" w:type="dxa"/>
            <w:gridSpan w:val="3"/>
            <w:vAlign w:val="center"/>
            <w:hideMark/>
          </w:tcPr>
          <w:p w14:paraId="74523D41"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742B0A0D"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61C429E9"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w:t>
            </w:r>
          </w:p>
        </w:tc>
        <w:tc>
          <w:tcPr>
            <w:tcW w:w="1666" w:type="dxa"/>
            <w:tcBorders>
              <w:top w:val="nil"/>
              <w:left w:val="nil"/>
              <w:bottom w:val="single" w:sz="4" w:space="0" w:color="auto"/>
              <w:right w:val="single" w:sz="4" w:space="0" w:color="auto"/>
            </w:tcBorders>
            <w:shd w:val="clear" w:color="auto" w:fill="auto"/>
            <w:noWrap/>
            <w:vAlign w:val="center"/>
            <w:hideMark/>
          </w:tcPr>
          <w:p w14:paraId="3D88C548"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43053BB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Soi tươi (Soi trực tiếp nhuộm gram): Dịch âm đạo </w:t>
            </w:r>
          </w:p>
        </w:tc>
        <w:tc>
          <w:tcPr>
            <w:tcW w:w="2268" w:type="dxa"/>
            <w:tcBorders>
              <w:top w:val="nil"/>
              <w:left w:val="nil"/>
              <w:bottom w:val="single" w:sz="4" w:space="0" w:color="auto"/>
              <w:right w:val="single" w:sz="4" w:space="0" w:color="auto"/>
            </w:tcBorders>
            <w:shd w:val="clear" w:color="auto" w:fill="auto"/>
            <w:vAlign w:val="center"/>
            <w:hideMark/>
          </w:tcPr>
          <w:p w14:paraId="3AD1A0AB"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Xác định có bị nhiễm khuẩn âm đạo, âm hộ và cổ tử cung không.</w:t>
            </w:r>
          </w:p>
        </w:tc>
        <w:tc>
          <w:tcPr>
            <w:tcW w:w="824" w:type="dxa"/>
            <w:tcBorders>
              <w:top w:val="nil"/>
              <w:left w:val="nil"/>
              <w:bottom w:val="single" w:sz="4" w:space="0" w:color="auto"/>
              <w:right w:val="single" w:sz="4" w:space="0" w:color="auto"/>
            </w:tcBorders>
            <w:shd w:val="clear" w:color="auto" w:fill="auto"/>
            <w:vAlign w:val="center"/>
            <w:hideMark/>
          </w:tcPr>
          <w:p w14:paraId="170DA64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21</w:t>
            </w:r>
          </w:p>
        </w:tc>
        <w:tc>
          <w:tcPr>
            <w:tcW w:w="1161" w:type="dxa"/>
            <w:tcBorders>
              <w:top w:val="nil"/>
              <w:left w:val="nil"/>
              <w:bottom w:val="single" w:sz="4" w:space="0" w:color="auto"/>
              <w:right w:val="single" w:sz="4" w:space="0" w:color="auto"/>
            </w:tcBorders>
            <w:shd w:val="clear" w:color="auto" w:fill="auto"/>
            <w:vAlign w:val="center"/>
            <w:hideMark/>
          </w:tcPr>
          <w:p w14:paraId="01AFAED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77.000</w:t>
            </w:r>
          </w:p>
        </w:tc>
        <w:tc>
          <w:tcPr>
            <w:tcW w:w="1559" w:type="dxa"/>
            <w:tcBorders>
              <w:top w:val="nil"/>
              <w:left w:val="nil"/>
              <w:bottom w:val="single" w:sz="4" w:space="0" w:color="auto"/>
              <w:right w:val="single" w:sz="4" w:space="0" w:color="auto"/>
            </w:tcBorders>
            <w:shd w:val="clear" w:color="auto" w:fill="auto"/>
            <w:vAlign w:val="center"/>
            <w:hideMark/>
          </w:tcPr>
          <w:p w14:paraId="4BD2E31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1.617.000</w:t>
            </w:r>
          </w:p>
        </w:tc>
        <w:tc>
          <w:tcPr>
            <w:tcW w:w="863" w:type="dxa"/>
            <w:gridSpan w:val="3"/>
            <w:vAlign w:val="center"/>
            <w:hideMark/>
          </w:tcPr>
          <w:p w14:paraId="745ECEA8"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1889B0C2" w14:textId="77777777" w:rsidTr="00F77000">
        <w:trPr>
          <w:gridAfter w:val="1"/>
          <w:wAfter w:w="58" w:type="dxa"/>
          <w:trHeight w:val="33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322D7AD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3</w:t>
            </w:r>
          </w:p>
        </w:tc>
        <w:tc>
          <w:tcPr>
            <w:tcW w:w="1666" w:type="dxa"/>
            <w:tcBorders>
              <w:top w:val="nil"/>
              <w:left w:val="nil"/>
              <w:bottom w:val="single" w:sz="4" w:space="0" w:color="auto"/>
              <w:right w:val="single" w:sz="4" w:space="0" w:color="auto"/>
            </w:tcBorders>
            <w:shd w:val="clear" w:color="auto" w:fill="auto"/>
            <w:noWrap/>
            <w:vAlign w:val="center"/>
            <w:hideMark/>
          </w:tcPr>
          <w:p w14:paraId="15CEC6DA"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38AF61E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Xét nghiệm tìm nấm Chlamydia</w:t>
            </w:r>
          </w:p>
        </w:tc>
        <w:tc>
          <w:tcPr>
            <w:tcW w:w="2268" w:type="dxa"/>
            <w:tcBorders>
              <w:top w:val="nil"/>
              <w:left w:val="nil"/>
              <w:bottom w:val="single" w:sz="4" w:space="0" w:color="auto"/>
              <w:right w:val="single" w:sz="4" w:space="0" w:color="auto"/>
            </w:tcBorders>
            <w:shd w:val="clear" w:color="auto" w:fill="auto"/>
            <w:vAlign w:val="center"/>
            <w:hideMark/>
          </w:tcPr>
          <w:p w14:paraId="3B4AAF8F"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w:t>
            </w:r>
          </w:p>
        </w:tc>
        <w:tc>
          <w:tcPr>
            <w:tcW w:w="824" w:type="dxa"/>
            <w:tcBorders>
              <w:top w:val="nil"/>
              <w:left w:val="nil"/>
              <w:bottom w:val="single" w:sz="4" w:space="0" w:color="auto"/>
              <w:right w:val="single" w:sz="4" w:space="0" w:color="auto"/>
            </w:tcBorders>
            <w:shd w:val="clear" w:color="auto" w:fill="auto"/>
            <w:vAlign w:val="center"/>
            <w:hideMark/>
          </w:tcPr>
          <w:p w14:paraId="3B3DCAF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21</w:t>
            </w:r>
          </w:p>
        </w:tc>
        <w:tc>
          <w:tcPr>
            <w:tcW w:w="1161" w:type="dxa"/>
            <w:tcBorders>
              <w:top w:val="nil"/>
              <w:left w:val="nil"/>
              <w:bottom w:val="single" w:sz="4" w:space="0" w:color="auto"/>
              <w:right w:val="single" w:sz="4" w:space="0" w:color="auto"/>
            </w:tcBorders>
            <w:shd w:val="clear" w:color="auto" w:fill="auto"/>
            <w:vAlign w:val="center"/>
            <w:hideMark/>
          </w:tcPr>
          <w:p w14:paraId="4CA0C458"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294.000</w:t>
            </w:r>
          </w:p>
        </w:tc>
        <w:tc>
          <w:tcPr>
            <w:tcW w:w="1559" w:type="dxa"/>
            <w:tcBorders>
              <w:top w:val="nil"/>
              <w:left w:val="nil"/>
              <w:bottom w:val="single" w:sz="4" w:space="0" w:color="auto"/>
              <w:right w:val="single" w:sz="4" w:space="0" w:color="auto"/>
            </w:tcBorders>
            <w:shd w:val="clear" w:color="auto" w:fill="auto"/>
            <w:vAlign w:val="center"/>
            <w:hideMark/>
          </w:tcPr>
          <w:p w14:paraId="4E99308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6.174.000</w:t>
            </w:r>
          </w:p>
        </w:tc>
        <w:tc>
          <w:tcPr>
            <w:tcW w:w="863" w:type="dxa"/>
            <w:gridSpan w:val="3"/>
            <w:vAlign w:val="center"/>
            <w:hideMark/>
          </w:tcPr>
          <w:p w14:paraId="65E836C2"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C40366B" w14:textId="77777777" w:rsidTr="00F77000">
        <w:trPr>
          <w:gridAfter w:val="1"/>
          <w:wAfter w:w="58" w:type="dxa"/>
          <w:trHeight w:val="99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754EB4C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w:t>
            </w:r>
          </w:p>
        </w:tc>
        <w:tc>
          <w:tcPr>
            <w:tcW w:w="1666" w:type="dxa"/>
            <w:tcBorders>
              <w:top w:val="nil"/>
              <w:left w:val="nil"/>
              <w:bottom w:val="single" w:sz="4" w:space="0" w:color="auto"/>
              <w:right w:val="single" w:sz="4" w:space="0" w:color="auto"/>
            </w:tcBorders>
            <w:shd w:val="clear" w:color="auto" w:fill="auto"/>
            <w:noWrap/>
            <w:vAlign w:val="center"/>
            <w:hideMark/>
          </w:tcPr>
          <w:p w14:paraId="67792561"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2D9BEF5A"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xml:space="preserve">Siêu âm màu SPK trên máy E10 (đầu dò âm đạo) </w:t>
            </w:r>
          </w:p>
        </w:tc>
        <w:tc>
          <w:tcPr>
            <w:tcW w:w="2268" w:type="dxa"/>
            <w:tcBorders>
              <w:top w:val="nil"/>
              <w:left w:val="nil"/>
              <w:bottom w:val="single" w:sz="4" w:space="0" w:color="auto"/>
              <w:right w:val="single" w:sz="4" w:space="0" w:color="auto"/>
            </w:tcBorders>
            <w:shd w:val="clear" w:color="auto" w:fill="auto"/>
            <w:vAlign w:val="center"/>
            <w:hideMark/>
          </w:tcPr>
          <w:p w14:paraId="523A25D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Đánh giá được sức khỏe sinh sản và những nguy cơ tiềm ẩn các căn bệnh nguy hiểm trong sản phụ khoa</w:t>
            </w:r>
          </w:p>
        </w:tc>
        <w:tc>
          <w:tcPr>
            <w:tcW w:w="824" w:type="dxa"/>
            <w:tcBorders>
              <w:top w:val="nil"/>
              <w:left w:val="nil"/>
              <w:bottom w:val="single" w:sz="4" w:space="0" w:color="auto"/>
              <w:right w:val="single" w:sz="4" w:space="0" w:color="auto"/>
            </w:tcBorders>
            <w:shd w:val="clear" w:color="auto" w:fill="auto"/>
            <w:vAlign w:val="center"/>
            <w:hideMark/>
          </w:tcPr>
          <w:p w14:paraId="1BCB64C8"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21</w:t>
            </w:r>
          </w:p>
        </w:tc>
        <w:tc>
          <w:tcPr>
            <w:tcW w:w="1161" w:type="dxa"/>
            <w:tcBorders>
              <w:top w:val="nil"/>
              <w:left w:val="nil"/>
              <w:bottom w:val="single" w:sz="4" w:space="0" w:color="auto"/>
              <w:right w:val="single" w:sz="4" w:space="0" w:color="auto"/>
            </w:tcBorders>
            <w:shd w:val="clear" w:color="auto" w:fill="auto"/>
            <w:vAlign w:val="center"/>
            <w:hideMark/>
          </w:tcPr>
          <w:p w14:paraId="64E609CC"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200.000</w:t>
            </w:r>
          </w:p>
        </w:tc>
        <w:tc>
          <w:tcPr>
            <w:tcW w:w="1559" w:type="dxa"/>
            <w:tcBorders>
              <w:top w:val="nil"/>
              <w:left w:val="nil"/>
              <w:bottom w:val="single" w:sz="4" w:space="0" w:color="auto"/>
              <w:right w:val="single" w:sz="4" w:space="0" w:color="auto"/>
            </w:tcBorders>
            <w:shd w:val="clear" w:color="auto" w:fill="auto"/>
            <w:vAlign w:val="center"/>
            <w:hideMark/>
          </w:tcPr>
          <w:p w14:paraId="6812B95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4.200.000</w:t>
            </w:r>
          </w:p>
        </w:tc>
        <w:tc>
          <w:tcPr>
            <w:tcW w:w="863" w:type="dxa"/>
            <w:gridSpan w:val="3"/>
            <w:vAlign w:val="center"/>
            <w:hideMark/>
          </w:tcPr>
          <w:p w14:paraId="315D1D77" w14:textId="77777777" w:rsidR="00FE2071" w:rsidRPr="00FE2071" w:rsidRDefault="00FE2071" w:rsidP="00FE2071">
            <w:pPr>
              <w:spacing w:after="0" w:line="240" w:lineRule="auto"/>
              <w:rPr>
                <w:rFonts w:eastAsia="Times New Roman" w:cs="Times New Roman"/>
                <w:sz w:val="20"/>
                <w:szCs w:val="20"/>
              </w:rPr>
            </w:pPr>
          </w:p>
        </w:tc>
      </w:tr>
      <w:tr w:rsidR="00B14E0B" w:rsidRPr="00FE2071" w14:paraId="41389E9B" w14:textId="77777777" w:rsidTr="00F77000">
        <w:trPr>
          <w:gridAfter w:val="1"/>
          <w:wAfter w:w="58" w:type="dxa"/>
          <w:trHeight w:val="330"/>
        </w:trPr>
        <w:tc>
          <w:tcPr>
            <w:tcW w:w="7513" w:type="dxa"/>
            <w:gridSpan w:val="4"/>
            <w:tcBorders>
              <w:top w:val="single" w:sz="4" w:space="0" w:color="auto"/>
              <w:left w:val="single" w:sz="4" w:space="0" w:color="auto"/>
              <w:bottom w:val="single" w:sz="4" w:space="0" w:color="auto"/>
              <w:right w:val="single" w:sz="4" w:space="0" w:color="000000"/>
            </w:tcBorders>
            <w:shd w:val="clear" w:color="000000" w:fill="FFC000"/>
            <w:vAlign w:val="center"/>
            <w:hideMark/>
          </w:tcPr>
          <w:p w14:paraId="26749F0F"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TỔNG CỘNG GÓI KHÁM SỨC KHOẺ</w:t>
            </w:r>
          </w:p>
        </w:tc>
        <w:tc>
          <w:tcPr>
            <w:tcW w:w="824" w:type="dxa"/>
            <w:tcBorders>
              <w:top w:val="nil"/>
              <w:left w:val="nil"/>
              <w:bottom w:val="single" w:sz="4" w:space="0" w:color="auto"/>
              <w:right w:val="single" w:sz="4" w:space="0" w:color="auto"/>
            </w:tcBorders>
            <w:shd w:val="clear" w:color="000000" w:fill="FFC000"/>
            <w:vAlign w:val="center"/>
            <w:hideMark/>
          </w:tcPr>
          <w:p w14:paraId="6306C369"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1161" w:type="dxa"/>
            <w:tcBorders>
              <w:top w:val="nil"/>
              <w:left w:val="nil"/>
              <w:bottom w:val="single" w:sz="4" w:space="0" w:color="auto"/>
              <w:right w:val="single" w:sz="4" w:space="0" w:color="auto"/>
            </w:tcBorders>
            <w:shd w:val="clear" w:color="000000" w:fill="FFC000"/>
            <w:vAlign w:val="center"/>
            <w:hideMark/>
          </w:tcPr>
          <w:p w14:paraId="15837F7E"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4.645.000</w:t>
            </w:r>
          </w:p>
        </w:tc>
        <w:tc>
          <w:tcPr>
            <w:tcW w:w="1559" w:type="dxa"/>
            <w:tcBorders>
              <w:top w:val="nil"/>
              <w:left w:val="nil"/>
              <w:bottom w:val="single" w:sz="4" w:space="0" w:color="auto"/>
              <w:right w:val="single" w:sz="4" w:space="0" w:color="auto"/>
            </w:tcBorders>
            <w:shd w:val="clear" w:color="000000" w:fill="FFC000"/>
            <w:vAlign w:val="center"/>
            <w:hideMark/>
          </w:tcPr>
          <w:p w14:paraId="70BED146" w14:textId="39C4091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549.431.000</w:t>
            </w:r>
          </w:p>
        </w:tc>
        <w:tc>
          <w:tcPr>
            <w:tcW w:w="863" w:type="dxa"/>
            <w:gridSpan w:val="3"/>
            <w:vAlign w:val="center"/>
            <w:hideMark/>
          </w:tcPr>
          <w:p w14:paraId="636F55BA"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4B4C90EB" w14:textId="77777777" w:rsidTr="00F77000">
        <w:trPr>
          <w:gridAfter w:val="1"/>
          <w:wAfter w:w="58" w:type="dxa"/>
          <w:trHeight w:val="330"/>
        </w:trPr>
        <w:tc>
          <w:tcPr>
            <w:tcW w:w="879" w:type="dxa"/>
            <w:tcBorders>
              <w:top w:val="nil"/>
              <w:left w:val="single" w:sz="4" w:space="0" w:color="auto"/>
              <w:bottom w:val="single" w:sz="4" w:space="0" w:color="auto"/>
              <w:right w:val="nil"/>
            </w:tcBorders>
            <w:shd w:val="clear" w:color="000000" w:fill="FFD966"/>
            <w:vAlign w:val="center"/>
            <w:hideMark/>
          </w:tcPr>
          <w:p w14:paraId="34297893" w14:textId="77777777" w:rsidR="00FE2071" w:rsidRPr="00FE2071" w:rsidRDefault="00FE2071" w:rsidP="00FE2071">
            <w:pPr>
              <w:spacing w:after="0" w:line="240" w:lineRule="auto"/>
              <w:jc w:val="right"/>
              <w:rPr>
                <w:rFonts w:eastAsia="Times New Roman" w:cs="Times New Roman"/>
                <w:b/>
                <w:bCs/>
                <w:sz w:val="20"/>
                <w:szCs w:val="20"/>
              </w:rPr>
            </w:pPr>
            <w:r w:rsidRPr="00FE2071">
              <w:rPr>
                <w:rFonts w:eastAsia="Times New Roman" w:cs="Times New Roman"/>
                <w:b/>
                <w:bCs/>
                <w:sz w:val="20"/>
                <w:szCs w:val="20"/>
              </w:rPr>
              <w:t>B</w:t>
            </w:r>
          </w:p>
        </w:tc>
        <w:tc>
          <w:tcPr>
            <w:tcW w:w="4366" w:type="dxa"/>
            <w:gridSpan w:val="2"/>
            <w:tcBorders>
              <w:top w:val="single" w:sz="4" w:space="0" w:color="auto"/>
              <w:left w:val="nil"/>
              <w:bottom w:val="single" w:sz="4" w:space="0" w:color="auto"/>
              <w:right w:val="nil"/>
            </w:tcBorders>
            <w:shd w:val="clear" w:color="000000" w:fill="FFD966"/>
            <w:vAlign w:val="center"/>
            <w:hideMark/>
          </w:tcPr>
          <w:p w14:paraId="36037831"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KHÁM BỆNH NGHỀ NGHIỆP</w:t>
            </w:r>
          </w:p>
        </w:tc>
        <w:tc>
          <w:tcPr>
            <w:tcW w:w="2268" w:type="dxa"/>
            <w:tcBorders>
              <w:top w:val="nil"/>
              <w:left w:val="nil"/>
              <w:bottom w:val="single" w:sz="4" w:space="0" w:color="auto"/>
              <w:right w:val="nil"/>
            </w:tcBorders>
            <w:shd w:val="clear" w:color="000000" w:fill="FFD966"/>
            <w:vAlign w:val="center"/>
            <w:hideMark/>
          </w:tcPr>
          <w:p w14:paraId="3E26D302"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24" w:type="dxa"/>
            <w:tcBorders>
              <w:top w:val="nil"/>
              <w:left w:val="nil"/>
              <w:bottom w:val="single" w:sz="4" w:space="0" w:color="auto"/>
              <w:right w:val="nil"/>
            </w:tcBorders>
            <w:shd w:val="clear" w:color="000000" w:fill="FFD966"/>
            <w:vAlign w:val="center"/>
            <w:hideMark/>
          </w:tcPr>
          <w:p w14:paraId="7279BA15"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161" w:type="dxa"/>
            <w:tcBorders>
              <w:top w:val="nil"/>
              <w:left w:val="nil"/>
              <w:bottom w:val="single" w:sz="4" w:space="0" w:color="auto"/>
              <w:right w:val="nil"/>
            </w:tcBorders>
            <w:shd w:val="clear" w:color="000000" w:fill="FFD966"/>
            <w:vAlign w:val="center"/>
            <w:hideMark/>
          </w:tcPr>
          <w:p w14:paraId="42E4A6F9"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1559" w:type="dxa"/>
            <w:tcBorders>
              <w:top w:val="nil"/>
              <w:left w:val="nil"/>
              <w:bottom w:val="single" w:sz="4" w:space="0" w:color="auto"/>
              <w:right w:val="nil"/>
            </w:tcBorders>
            <w:shd w:val="clear" w:color="000000" w:fill="FFD966"/>
            <w:vAlign w:val="center"/>
            <w:hideMark/>
          </w:tcPr>
          <w:p w14:paraId="58E6754C" w14:textId="77777777" w:rsidR="00FE2071" w:rsidRPr="00FE2071" w:rsidRDefault="00FE2071" w:rsidP="00FE2071">
            <w:pPr>
              <w:spacing w:after="0" w:line="240" w:lineRule="auto"/>
              <w:rPr>
                <w:rFonts w:eastAsia="Times New Roman" w:cs="Times New Roman"/>
                <w:b/>
                <w:bCs/>
                <w:sz w:val="20"/>
                <w:szCs w:val="20"/>
              </w:rPr>
            </w:pPr>
            <w:r w:rsidRPr="00FE2071">
              <w:rPr>
                <w:rFonts w:eastAsia="Times New Roman" w:cs="Times New Roman"/>
                <w:b/>
                <w:bCs/>
                <w:sz w:val="20"/>
                <w:szCs w:val="20"/>
              </w:rPr>
              <w:t> </w:t>
            </w:r>
          </w:p>
        </w:tc>
        <w:tc>
          <w:tcPr>
            <w:tcW w:w="863" w:type="dxa"/>
            <w:gridSpan w:val="3"/>
            <w:vAlign w:val="center"/>
            <w:hideMark/>
          </w:tcPr>
          <w:p w14:paraId="1C2ED275"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766C65A4" w14:textId="77777777" w:rsidTr="00F77000">
        <w:trPr>
          <w:gridAfter w:val="1"/>
          <w:wAfter w:w="58" w:type="dxa"/>
          <w:trHeight w:val="33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53606CF9"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w:t>
            </w:r>
          </w:p>
        </w:tc>
        <w:tc>
          <w:tcPr>
            <w:tcW w:w="1666" w:type="dxa"/>
            <w:tcBorders>
              <w:top w:val="nil"/>
              <w:left w:val="nil"/>
              <w:bottom w:val="single" w:sz="4" w:space="0" w:color="auto"/>
              <w:right w:val="single" w:sz="4" w:space="0" w:color="auto"/>
            </w:tcBorders>
            <w:shd w:val="clear" w:color="auto" w:fill="auto"/>
            <w:noWrap/>
            <w:vAlign w:val="center"/>
            <w:hideMark/>
          </w:tcPr>
          <w:p w14:paraId="354171FC"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2ABEAF1C"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Lập hồ sơ khám bệnh nghề nghiệp</w:t>
            </w:r>
          </w:p>
        </w:tc>
        <w:tc>
          <w:tcPr>
            <w:tcW w:w="2268" w:type="dxa"/>
            <w:tcBorders>
              <w:top w:val="nil"/>
              <w:left w:val="nil"/>
              <w:bottom w:val="single" w:sz="4" w:space="0" w:color="auto"/>
              <w:right w:val="single" w:sz="4" w:space="0" w:color="auto"/>
            </w:tcBorders>
            <w:shd w:val="clear" w:color="auto" w:fill="auto"/>
            <w:vAlign w:val="center"/>
            <w:hideMark/>
          </w:tcPr>
          <w:p w14:paraId="7050817D"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w:t>
            </w:r>
          </w:p>
        </w:tc>
        <w:tc>
          <w:tcPr>
            <w:tcW w:w="824" w:type="dxa"/>
            <w:tcBorders>
              <w:top w:val="nil"/>
              <w:left w:val="nil"/>
              <w:bottom w:val="single" w:sz="4" w:space="0" w:color="auto"/>
              <w:right w:val="single" w:sz="4" w:space="0" w:color="auto"/>
            </w:tcBorders>
            <w:shd w:val="clear" w:color="auto" w:fill="auto"/>
            <w:vAlign w:val="center"/>
            <w:hideMark/>
          </w:tcPr>
          <w:p w14:paraId="5B847AB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43</w:t>
            </w:r>
          </w:p>
        </w:tc>
        <w:tc>
          <w:tcPr>
            <w:tcW w:w="1161" w:type="dxa"/>
            <w:tcBorders>
              <w:top w:val="nil"/>
              <w:left w:val="nil"/>
              <w:bottom w:val="single" w:sz="4" w:space="0" w:color="auto"/>
              <w:right w:val="single" w:sz="4" w:space="0" w:color="auto"/>
            </w:tcBorders>
            <w:shd w:val="clear" w:color="auto" w:fill="auto"/>
            <w:vAlign w:val="center"/>
            <w:hideMark/>
          </w:tcPr>
          <w:p w14:paraId="0464A45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54.000</w:t>
            </w:r>
          </w:p>
        </w:tc>
        <w:tc>
          <w:tcPr>
            <w:tcW w:w="1559" w:type="dxa"/>
            <w:tcBorders>
              <w:top w:val="nil"/>
              <w:left w:val="nil"/>
              <w:bottom w:val="single" w:sz="4" w:space="0" w:color="auto"/>
              <w:right w:val="single" w:sz="4" w:space="0" w:color="auto"/>
            </w:tcBorders>
            <w:shd w:val="clear" w:color="auto" w:fill="auto"/>
            <w:vAlign w:val="center"/>
            <w:hideMark/>
          </w:tcPr>
          <w:p w14:paraId="24003EC5"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2.322.000</w:t>
            </w:r>
          </w:p>
        </w:tc>
        <w:tc>
          <w:tcPr>
            <w:tcW w:w="863" w:type="dxa"/>
            <w:gridSpan w:val="3"/>
            <w:vAlign w:val="center"/>
            <w:hideMark/>
          </w:tcPr>
          <w:p w14:paraId="3874DDC3"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34B150DE" w14:textId="77777777" w:rsidTr="00F77000">
        <w:trPr>
          <w:gridAfter w:val="1"/>
          <w:wAfter w:w="58" w:type="dxa"/>
          <w:trHeight w:val="33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378442AF"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2</w:t>
            </w:r>
          </w:p>
        </w:tc>
        <w:tc>
          <w:tcPr>
            <w:tcW w:w="1666" w:type="dxa"/>
            <w:tcBorders>
              <w:top w:val="nil"/>
              <w:left w:val="nil"/>
              <w:bottom w:val="single" w:sz="4" w:space="0" w:color="auto"/>
              <w:right w:val="single" w:sz="4" w:space="0" w:color="auto"/>
            </w:tcBorders>
            <w:shd w:val="clear" w:color="auto" w:fill="auto"/>
            <w:noWrap/>
            <w:vAlign w:val="center"/>
            <w:hideMark/>
          </w:tcPr>
          <w:p w14:paraId="67FF0206"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3CFD80D6"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Khám và tư vấn bệnh nghề nghiệp</w:t>
            </w:r>
          </w:p>
        </w:tc>
        <w:tc>
          <w:tcPr>
            <w:tcW w:w="2268" w:type="dxa"/>
            <w:tcBorders>
              <w:top w:val="nil"/>
              <w:left w:val="nil"/>
              <w:bottom w:val="single" w:sz="4" w:space="0" w:color="auto"/>
              <w:right w:val="single" w:sz="4" w:space="0" w:color="auto"/>
            </w:tcBorders>
            <w:shd w:val="clear" w:color="auto" w:fill="auto"/>
            <w:vAlign w:val="center"/>
            <w:hideMark/>
          </w:tcPr>
          <w:p w14:paraId="644477B8"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 </w:t>
            </w:r>
          </w:p>
        </w:tc>
        <w:tc>
          <w:tcPr>
            <w:tcW w:w="824" w:type="dxa"/>
            <w:tcBorders>
              <w:top w:val="nil"/>
              <w:left w:val="nil"/>
              <w:bottom w:val="single" w:sz="4" w:space="0" w:color="auto"/>
              <w:right w:val="single" w:sz="4" w:space="0" w:color="auto"/>
            </w:tcBorders>
            <w:shd w:val="clear" w:color="auto" w:fill="auto"/>
            <w:vAlign w:val="center"/>
            <w:hideMark/>
          </w:tcPr>
          <w:p w14:paraId="31B1AFDA"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43</w:t>
            </w:r>
          </w:p>
        </w:tc>
        <w:tc>
          <w:tcPr>
            <w:tcW w:w="1161" w:type="dxa"/>
            <w:tcBorders>
              <w:top w:val="nil"/>
              <w:left w:val="nil"/>
              <w:bottom w:val="single" w:sz="4" w:space="0" w:color="auto"/>
              <w:right w:val="single" w:sz="4" w:space="0" w:color="auto"/>
            </w:tcBorders>
            <w:shd w:val="clear" w:color="auto" w:fill="auto"/>
            <w:vAlign w:val="center"/>
            <w:hideMark/>
          </w:tcPr>
          <w:p w14:paraId="08B40827"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107.000</w:t>
            </w:r>
          </w:p>
        </w:tc>
        <w:tc>
          <w:tcPr>
            <w:tcW w:w="1559" w:type="dxa"/>
            <w:tcBorders>
              <w:top w:val="nil"/>
              <w:left w:val="nil"/>
              <w:bottom w:val="single" w:sz="4" w:space="0" w:color="auto"/>
              <w:right w:val="single" w:sz="4" w:space="0" w:color="auto"/>
            </w:tcBorders>
            <w:shd w:val="clear" w:color="auto" w:fill="auto"/>
            <w:vAlign w:val="center"/>
            <w:hideMark/>
          </w:tcPr>
          <w:p w14:paraId="7DA97E5B"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4.601.000</w:t>
            </w:r>
          </w:p>
        </w:tc>
        <w:tc>
          <w:tcPr>
            <w:tcW w:w="863" w:type="dxa"/>
            <w:gridSpan w:val="3"/>
            <w:vAlign w:val="center"/>
            <w:hideMark/>
          </w:tcPr>
          <w:p w14:paraId="6A61601E"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4FAD720B" w14:textId="77777777" w:rsidTr="00F77000">
        <w:trPr>
          <w:gridAfter w:val="1"/>
          <w:wAfter w:w="58" w:type="dxa"/>
          <w:trHeight w:val="660"/>
        </w:trPr>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117812B1"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3</w:t>
            </w:r>
          </w:p>
        </w:tc>
        <w:tc>
          <w:tcPr>
            <w:tcW w:w="1666" w:type="dxa"/>
            <w:tcBorders>
              <w:top w:val="nil"/>
              <w:left w:val="nil"/>
              <w:bottom w:val="single" w:sz="4" w:space="0" w:color="auto"/>
              <w:right w:val="single" w:sz="4" w:space="0" w:color="auto"/>
            </w:tcBorders>
            <w:shd w:val="clear" w:color="auto" w:fill="auto"/>
            <w:noWrap/>
            <w:vAlign w:val="center"/>
            <w:hideMark/>
          </w:tcPr>
          <w:p w14:paraId="4671D310"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2700" w:type="dxa"/>
            <w:tcBorders>
              <w:top w:val="nil"/>
              <w:left w:val="nil"/>
              <w:bottom w:val="single" w:sz="4" w:space="0" w:color="auto"/>
              <w:right w:val="single" w:sz="4" w:space="0" w:color="auto"/>
            </w:tcBorders>
            <w:shd w:val="clear" w:color="auto" w:fill="auto"/>
            <w:vAlign w:val="center"/>
            <w:hideMark/>
          </w:tcPr>
          <w:p w14:paraId="17BAE096"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Đo thính lực đơn âm</w:t>
            </w:r>
          </w:p>
        </w:tc>
        <w:tc>
          <w:tcPr>
            <w:tcW w:w="2268" w:type="dxa"/>
            <w:tcBorders>
              <w:top w:val="nil"/>
              <w:left w:val="nil"/>
              <w:bottom w:val="single" w:sz="4" w:space="0" w:color="auto"/>
              <w:right w:val="single" w:sz="4" w:space="0" w:color="auto"/>
            </w:tcBorders>
            <w:shd w:val="clear" w:color="auto" w:fill="auto"/>
            <w:vAlign w:val="center"/>
            <w:hideMark/>
          </w:tcPr>
          <w:p w14:paraId="774690D0" w14:textId="77777777" w:rsidR="00FE2071" w:rsidRPr="00FE2071" w:rsidRDefault="00FE2071" w:rsidP="00FE2071">
            <w:pPr>
              <w:spacing w:after="0" w:line="240" w:lineRule="auto"/>
              <w:rPr>
                <w:rFonts w:eastAsia="Times New Roman" w:cs="Times New Roman"/>
                <w:color w:val="000000"/>
                <w:sz w:val="20"/>
                <w:szCs w:val="20"/>
              </w:rPr>
            </w:pPr>
            <w:r w:rsidRPr="00FE2071">
              <w:rPr>
                <w:rFonts w:eastAsia="Times New Roman" w:cs="Times New Roman"/>
                <w:color w:val="000000"/>
                <w:sz w:val="20"/>
                <w:szCs w:val="20"/>
              </w:rPr>
              <w:t>Đánh giá được tình trạng sức nghe của tai ở mức độ khác biệt so với mức bình thường</w:t>
            </w:r>
          </w:p>
        </w:tc>
        <w:tc>
          <w:tcPr>
            <w:tcW w:w="824" w:type="dxa"/>
            <w:tcBorders>
              <w:top w:val="nil"/>
              <w:left w:val="nil"/>
              <w:bottom w:val="single" w:sz="4" w:space="0" w:color="auto"/>
              <w:right w:val="single" w:sz="4" w:space="0" w:color="auto"/>
            </w:tcBorders>
            <w:shd w:val="clear" w:color="auto" w:fill="auto"/>
            <w:vAlign w:val="center"/>
            <w:hideMark/>
          </w:tcPr>
          <w:p w14:paraId="692E6FD9"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43</w:t>
            </w:r>
          </w:p>
        </w:tc>
        <w:tc>
          <w:tcPr>
            <w:tcW w:w="1161" w:type="dxa"/>
            <w:tcBorders>
              <w:top w:val="nil"/>
              <w:left w:val="nil"/>
              <w:bottom w:val="single" w:sz="4" w:space="0" w:color="auto"/>
              <w:right w:val="single" w:sz="4" w:space="0" w:color="auto"/>
            </w:tcBorders>
            <w:shd w:val="clear" w:color="auto" w:fill="auto"/>
            <w:vAlign w:val="center"/>
            <w:hideMark/>
          </w:tcPr>
          <w:p w14:paraId="3585D470"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136.000</w:t>
            </w:r>
          </w:p>
        </w:tc>
        <w:tc>
          <w:tcPr>
            <w:tcW w:w="1559" w:type="dxa"/>
            <w:tcBorders>
              <w:top w:val="nil"/>
              <w:left w:val="nil"/>
              <w:bottom w:val="single" w:sz="4" w:space="0" w:color="auto"/>
              <w:right w:val="single" w:sz="4" w:space="0" w:color="auto"/>
            </w:tcBorders>
            <w:shd w:val="clear" w:color="auto" w:fill="auto"/>
            <w:vAlign w:val="center"/>
            <w:hideMark/>
          </w:tcPr>
          <w:p w14:paraId="6A33A926" w14:textId="77777777" w:rsidR="00FE2071" w:rsidRPr="00FE2071" w:rsidRDefault="00FE2071" w:rsidP="00FE2071">
            <w:pPr>
              <w:spacing w:after="0" w:line="240" w:lineRule="auto"/>
              <w:jc w:val="center"/>
              <w:rPr>
                <w:rFonts w:eastAsia="Times New Roman" w:cs="Times New Roman"/>
                <w:color w:val="000000"/>
                <w:sz w:val="20"/>
                <w:szCs w:val="20"/>
              </w:rPr>
            </w:pPr>
            <w:r w:rsidRPr="00FE2071">
              <w:rPr>
                <w:rFonts w:eastAsia="Times New Roman" w:cs="Times New Roman"/>
                <w:color w:val="000000"/>
                <w:sz w:val="20"/>
                <w:szCs w:val="20"/>
              </w:rPr>
              <w:t>5.848.000</w:t>
            </w:r>
          </w:p>
        </w:tc>
        <w:tc>
          <w:tcPr>
            <w:tcW w:w="863" w:type="dxa"/>
            <w:gridSpan w:val="3"/>
            <w:vAlign w:val="center"/>
            <w:hideMark/>
          </w:tcPr>
          <w:p w14:paraId="5AECF630" w14:textId="77777777" w:rsidR="00FE2071" w:rsidRPr="00FE2071" w:rsidRDefault="00FE2071" w:rsidP="00FE2071">
            <w:pPr>
              <w:spacing w:after="0" w:line="240" w:lineRule="auto"/>
              <w:rPr>
                <w:rFonts w:eastAsia="Times New Roman" w:cs="Times New Roman"/>
                <w:sz w:val="20"/>
                <w:szCs w:val="20"/>
              </w:rPr>
            </w:pPr>
          </w:p>
        </w:tc>
      </w:tr>
      <w:tr w:rsidR="00B14E0B" w:rsidRPr="00FE2071" w14:paraId="5FAAD253" w14:textId="77777777" w:rsidTr="00F77000">
        <w:trPr>
          <w:gridAfter w:val="1"/>
          <w:wAfter w:w="58" w:type="dxa"/>
          <w:trHeight w:val="330"/>
        </w:trPr>
        <w:tc>
          <w:tcPr>
            <w:tcW w:w="7513" w:type="dxa"/>
            <w:gridSpan w:val="4"/>
            <w:tcBorders>
              <w:top w:val="single" w:sz="4" w:space="0" w:color="auto"/>
              <w:left w:val="single" w:sz="4" w:space="0" w:color="auto"/>
              <w:bottom w:val="single" w:sz="4" w:space="0" w:color="auto"/>
              <w:right w:val="single" w:sz="4" w:space="0" w:color="000000"/>
            </w:tcBorders>
            <w:shd w:val="clear" w:color="000000" w:fill="FFC000"/>
            <w:vAlign w:val="center"/>
            <w:hideMark/>
          </w:tcPr>
          <w:p w14:paraId="4BFCEB55"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TỔNG CỘNG GÓI BỆNH NGHỀ NGHIỆP</w:t>
            </w:r>
          </w:p>
        </w:tc>
        <w:tc>
          <w:tcPr>
            <w:tcW w:w="824" w:type="dxa"/>
            <w:tcBorders>
              <w:top w:val="nil"/>
              <w:left w:val="nil"/>
              <w:bottom w:val="single" w:sz="4" w:space="0" w:color="auto"/>
              <w:right w:val="single" w:sz="4" w:space="0" w:color="auto"/>
            </w:tcBorders>
            <w:shd w:val="clear" w:color="000000" w:fill="FFC000"/>
            <w:vAlign w:val="center"/>
            <w:hideMark/>
          </w:tcPr>
          <w:p w14:paraId="40DD05D4"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 </w:t>
            </w:r>
          </w:p>
        </w:tc>
        <w:tc>
          <w:tcPr>
            <w:tcW w:w="1161" w:type="dxa"/>
            <w:tcBorders>
              <w:top w:val="nil"/>
              <w:left w:val="nil"/>
              <w:bottom w:val="single" w:sz="4" w:space="0" w:color="auto"/>
              <w:right w:val="single" w:sz="4" w:space="0" w:color="auto"/>
            </w:tcBorders>
            <w:shd w:val="clear" w:color="000000" w:fill="FFC000"/>
            <w:vAlign w:val="center"/>
            <w:hideMark/>
          </w:tcPr>
          <w:p w14:paraId="7A3569B5"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297.000</w:t>
            </w:r>
          </w:p>
        </w:tc>
        <w:tc>
          <w:tcPr>
            <w:tcW w:w="1559" w:type="dxa"/>
            <w:tcBorders>
              <w:top w:val="nil"/>
              <w:left w:val="nil"/>
              <w:bottom w:val="single" w:sz="4" w:space="0" w:color="auto"/>
              <w:right w:val="single" w:sz="4" w:space="0" w:color="auto"/>
            </w:tcBorders>
            <w:shd w:val="clear" w:color="000000" w:fill="FFC000"/>
            <w:vAlign w:val="center"/>
            <w:hideMark/>
          </w:tcPr>
          <w:p w14:paraId="6E2540D5" w14:textId="77777777" w:rsidR="00FE2071" w:rsidRPr="00FE2071" w:rsidRDefault="00FE2071" w:rsidP="00FE2071">
            <w:pPr>
              <w:spacing w:after="0" w:line="240" w:lineRule="auto"/>
              <w:jc w:val="center"/>
              <w:rPr>
                <w:rFonts w:eastAsia="Times New Roman" w:cs="Times New Roman"/>
                <w:b/>
                <w:bCs/>
                <w:color w:val="000000"/>
                <w:sz w:val="20"/>
                <w:szCs w:val="20"/>
              </w:rPr>
            </w:pPr>
            <w:r w:rsidRPr="00FE2071">
              <w:rPr>
                <w:rFonts w:eastAsia="Times New Roman" w:cs="Times New Roman"/>
                <w:b/>
                <w:bCs/>
                <w:color w:val="000000"/>
                <w:sz w:val="20"/>
                <w:szCs w:val="20"/>
              </w:rPr>
              <w:t>12.771.000</w:t>
            </w:r>
          </w:p>
        </w:tc>
        <w:tc>
          <w:tcPr>
            <w:tcW w:w="863" w:type="dxa"/>
            <w:gridSpan w:val="3"/>
            <w:vAlign w:val="center"/>
            <w:hideMark/>
          </w:tcPr>
          <w:p w14:paraId="263523CA"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1B483DCA" w14:textId="77777777" w:rsidTr="00F77000">
        <w:trPr>
          <w:gridAfter w:val="1"/>
          <w:wAfter w:w="58" w:type="dxa"/>
          <w:trHeight w:val="330"/>
        </w:trPr>
        <w:tc>
          <w:tcPr>
            <w:tcW w:w="879" w:type="dxa"/>
            <w:tcBorders>
              <w:top w:val="nil"/>
              <w:left w:val="single" w:sz="4" w:space="0" w:color="FFFFFF"/>
              <w:bottom w:val="single" w:sz="4" w:space="0" w:color="FFFFFF"/>
              <w:right w:val="single" w:sz="4" w:space="0" w:color="FFFFFF"/>
            </w:tcBorders>
            <w:shd w:val="clear" w:color="auto" w:fill="auto"/>
            <w:noWrap/>
            <w:vAlign w:val="bottom"/>
            <w:hideMark/>
          </w:tcPr>
          <w:p w14:paraId="3753A11B"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666" w:type="dxa"/>
            <w:tcBorders>
              <w:top w:val="nil"/>
              <w:left w:val="nil"/>
              <w:bottom w:val="single" w:sz="4" w:space="0" w:color="FFFFFF"/>
              <w:right w:val="single" w:sz="4" w:space="0" w:color="FFFFFF"/>
            </w:tcBorders>
            <w:shd w:val="clear" w:color="auto" w:fill="auto"/>
            <w:noWrap/>
            <w:vAlign w:val="bottom"/>
            <w:hideMark/>
          </w:tcPr>
          <w:p w14:paraId="77776E65" w14:textId="5B0C921B" w:rsidR="00FE2071" w:rsidRDefault="00FE2071" w:rsidP="00FE2071">
            <w:pPr>
              <w:spacing w:after="0" w:line="240" w:lineRule="auto"/>
              <w:rPr>
                <w:rFonts w:eastAsia="Times New Roman" w:cs="Times New Roman"/>
                <w:b/>
                <w:bCs/>
                <w:color w:val="000000"/>
                <w:sz w:val="26"/>
                <w:szCs w:val="26"/>
              </w:rPr>
            </w:pPr>
          </w:p>
          <w:p w14:paraId="2AB14EE9" w14:textId="77777777" w:rsidR="00FE2071" w:rsidRDefault="00FE2071" w:rsidP="00FE2071">
            <w:pPr>
              <w:spacing w:after="0" w:line="240" w:lineRule="auto"/>
              <w:rPr>
                <w:rFonts w:eastAsia="Times New Roman" w:cs="Times New Roman"/>
                <w:b/>
                <w:bCs/>
                <w:color w:val="000000"/>
                <w:sz w:val="26"/>
                <w:szCs w:val="26"/>
              </w:rPr>
            </w:pPr>
          </w:p>
          <w:p w14:paraId="2E4A10A5" w14:textId="77777777" w:rsidR="00FE2071" w:rsidRDefault="00FE2071" w:rsidP="00FE2071">
            <w:pPr>
              <w:spacing w:after="0" w:line="240" w:lineRule="auto"/>
              <w:rPr>
                <w:rFonts w:eastAsia="Times New Roman" w:cs="Times New Roman"/>
                <w:b/>
                <w:bCs/>
                <w:color w:val="000000"/>
                <w:sz w:val="26"/>
                <w:szCs w:val="26"/>
              </w:rPr>
            </w:pPr>
          </w:p>
          <w:p w14:paraId="1E585251" w14:textId="6F2D0C9F" w:rsidR="00FE2071" w:rsidRPr="00FE2071" w:rsidRDefault="00FE2071" w:rsidP="00FE2071">
            <w:pPr>
              <w:spacing w:after="0" w:line="240" w:lineRule="auto"/>
              <w:rPr>
                <w:rFonts w:eastAsia="Times New Roman" w:cs="Times New Roman"/>
                <w:b/>
                <w:bCs/>
                <w:color w:val="000000"/>
                <w:sz w:val="26"/>
                <w:szCs w:val="26"/>
              </w:rPr>
            </w:pPr>
          </w:p>
        </w:tc>
        <w:tc>
          <w:tcPr>
            <w:tcW w:w="2700" w:type="dxa"/>
            <w:tcBorders>
              <w:top w:val="nil"/>
              <w:left w:val="nil"/>
              <w:bottom w:val="single" w:sz="4" w:space="0" w:color="FFFFFF"/>
              <w:right w:val="single" w:sz="4" w:space="0" w:color="FFFFFF"/>
            </w:tcBorders>
            <w:shd w:val="clear" w:color="auto" w:fill="auto"/>
            <w:noWrap/>
            <w:vAlign w:val="bottom"/>
            <w:hideMark/>
          </w:tcPr>
          <w:p w14:paraId="3D5AA82C"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2268" w:type="dxa"/>
            <w:tcBorders>
              <w:top w:val="nil"/>
              <w:left w:val="nil"/>
              <w:bottom w:val="single" w:sz="4" w:space="0" w:color="FFFFFF"/>
              <w:right w:val="single" w:sz="4" w:space="0" w:color="FFFFFF"/>
            </w:tcBorders>
            <w:shd w:val="clear" w:color="auto" w:fill="auto"/>
            <w:noWrap/>
            <w:vAlign w:val="bottom"/>
            <w:hideMark/>
          </w:tcPr>
          <w:p w14:paraId="59F2630B"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824" w:type="dxa"/>
            <w:tcBorders>
              <w:top w:val="nil"/>
              <w:left w:val="nil"/>
              <w:bottom w:val="single" w:sz="4" w:space="0" w:color="FFFFFF"/>
              <w:right w:val="single" w:sz="4" w:space="0" w:color="FFFFFF"/>
            </w:tcBorders>
            <w:shd w:val="clear" w:color="auto" w:fill="auto"/>
            <w:noWrap/>
            <w:vAlign w:val="bottom"/>
            <w:hideMark/>
          </w:tcPr>
          <w:p w14:paraId="42CE8CA4"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161" w:type="dxa"/>
            <w:tcBorders>
              <w:top w:val="nil"/>
              <w:left w:val="nil"/>
              <w:bottom w:val="single" w:sz="4" w:space="0" w:color="FFFFFF"/>
              <w:right w:val="single" w:sz="4" w:space="0" w:color="FFFFFF"/>
            </w:tcBorders>
            <w:shd w:val="clear" w:color="auto" w:fill="auto"/>
            <w:noWrap/>
            <w:vAlign w:val="bottom"/>
            <w:hideMark/>
          </w:tcPr>
          <w:p w14:paraId="08F63BC9"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1559" w:type="dxa"/>
            <w:tcBorders>
              <w:top w:val="nil"/>
              <w:left w:val="nil"/>
              <w:bottom w:val="single" w:sz="4" w:space="0" w:color="FFFFFF"/>
              <w:right w:val="single" w:sz="4" w:space="0" w:color="FFFFFF"/>
            </w:tcBorders>
            <w:shd w:val="clear" w:color="auto" w:fill="auto"/>
            <w:noWrap/>
            <w:vAlign w:val="bottom"/>
            <w:hideMark/>
          </w:tcPr>
          <w:p w14:paraId="69603714"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863" w:type="dxa"/>
            <w:gridSpan w:val="3"/>
            <w:vAlign w:val="center"/>
            <w:hideMark/>
          </w:tcPr>
          <w:p w14:paraId="2B2DE8C9"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568D5765" w14:textId="77777777" w:rsidTr="00F77000">
        <w:trPr>
          <w:gridAfter w:val="1"/>
          <w:wAfter w:w="58" w:type="dxa"/>
          <w:trHeight w:val="330"/>
        </w:trPr>
        <w:tc>
          <w:tcPr>
            <w:tcW w:w="7513" w:type="dxa"/>
            <w:gridSpan w:val="4"/>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3D772EE6" w14:textId="77777777" w:rsidR="00FE2071" w:rsidRPr="00FE2071" w:rsidRDefault="00FE2071" w:rsidP="00FE2071">
            <w:pPr>
              <w:spacing w:after="0" w:line="240" w:lineRule="auto"/>
              <w:rPr>
                <w:rFonts w:eastAsia="Times New Roman" w:cs="Times New Roman"/>
                <w:b/>
                <w:bCs/>
                <w:color w:val="FF0000"/>
                <w:sz w:val="26"/>
                <w:szCs w:val="26"/>
                <w:u w:val="single"/>
              </w:rPr>
            </w:pPr>
            <w:r w:rsidRPr="00FE2071">
              <w:rPr>
                <w:rFonts w:eastAsia="Times New Roman" w:cs="Times New Roman"/>
                <w:b/>
                <w:bCs/>
                <w:color w:val="FF0000"/>
                <w:sz w:val="26"/>
                <w:szCs w:val="26"/>
                <w:u w:val="single"/>
              </w:rPr>
              <w:t>* Lưu ý:</w:t>
            </w:r>
          </w:p>
        </w:tc>
        <w:tc>
          <w:tcPr>
            <w:tcW w:w="824" w:type="dxa"/>
            <w:tcBorders>
              <w:top w:val="nil"/>
              <w:left w:val="nil"/>
              <w:bottom w:val="single" w:sz="4" w:space="0" w:color="FFFFFF"/>
              <w:right w:val="single" w:sz="4" w:space="0" w:color="FFFFFF"/>
            </w:tcBorders>
            <w:shd w:val="clear" w:color="auto" w:fill="auto"/>
            <w:noWrap/>
            <w:vAlign w:val="center"/>
            <w:hideMark/>
          </w:tcPr>
          <w:p w14:paraId="204EF018" w14:textId="77777777" w:rsidR="00FE2071" w:rsidRPr="00FE2071" w:rsidRDefault="00FE2071" w:rsidP="00FE2071">
            <w:pPr>
              <w:spacing w:after="0" w:line="240" w:lineRule="auto"/>
              <w:rPr>
                <w:rFonts w:eastAsia="Times New Roman" w:cs="Times New Roman"/>
                <w:b/>
                <w:bCs/>
                <w:color w:val="FF0000"/>
                <w:sz w:val="26"/>
                <w:szCs w:val="26"/>
                <w:u w:val="single"/>
              </w:rPr>
            </w:pPr>
            <w:r w:rsidRPr="00FE2071">
              <w:rPr>
                <w:rFonts w:eastAsia="Times New Roman" w:cs="Times New Roman"/>
                <w:b/>
                <w:bCs/>
                <w:color w:val="FF0000"/>
                <w:sz w:val="26"/>
                <w:szCs w:val="26"/>
                <w:u w:val="single"/>
              </w:rPr>
              <w:t> </w:t>
            </w:r>
          </w:p>
        </w:tc>
        <w:tc>
          <w:tcPr>
            <w:tcW w:w="1161" w:type="dxa"/>
            <w:tcBorders>
              <w:top w:val="nil"/>
              <w:left w:val="nil"/>
              <w:bottom w:val="single" w:sz="4" w:space="0" w:color="FFFFFF"/>
              <w:right w:val="single" w:sz="4" w:space="0" w:color="FFFFFF"/>
            </w:tcBorders>
            <w:shd w:val="clear" w:color="auto" w:fill="auto"/>
            <w:noWrap/>
            <w:vAlign w:val="center"/>
            <w:hideMark/>
          </w:tcPr>
          <w:p w14:paraId="0F5D8796"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1559" w:type="dxa"/>
            <w:tcBorders>
              <w:top w:val="nil"/>
              <w:left w:val="nil"/>
              <w:bottom w:val="single" w:sz="4" w:space="0" w:color="FFFFFF"/>
              <w:right w:val="single" w:sz="4" w:space="0" w:color="FFFFFF"/>
            </w:tcBorders>
            <w:shd w:val="clear" w:color="auto" w:fill="auto"/>
            <w:noWrap/>
            <w:vAlign w:val="center"/>
            <w:hideMark/>
          </w:tcPr>
          <w:p w14:paraId="1227482E"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863" w:type="dxa"/>
            <w:gridSpan w:val="3"/>
            <w:vAlign w:val="center"/>
            <w:hideMark/>
          </w:tcPr>
          <w:p w14:paraId="0808D984"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223D77D2" w14:textId="77777777" w:rsidTr="00F77000">
        <w:trPr>
          <w:trHeight w:val="330"/>
        </w:trPr>
        <w:tc>
          <w:tcPr>
            <w:tcW w:w="879" w:type="dxa"/>
            <w:tcBorders>
              <w:top w:val="nil"/>
              <w:left w:val="single" w:sz="4" w:space="0" w:color="FFFFFF"/>
              <w:bottom w:val="single" w:sz="4" w:space="0" w:color="FFFFFF"/>
              <w:right w:val="single" w:sz="4" w:space="0" w:color="FFFFFF"/>
            </w:tcBorders>
            <w:shd w:val="clear" w:color="auto" w:fill="auto"/>
            <w:noWrap/>
            <w:vAlign w:val="center"/>
            <w:hideMark/>
          </w:tcPr>
          <w:p w14:paraId="075EB19C" w14:textId="77777777" w:rsidR="00FE2071" w:rsidRPr="00FE2071" w:rsidRDefault="00FE2071" w:rsidP="00FE2071">
            <w:pPr>
              <w:spacing w:after="0" w:line="240" w:lineRule="auto"/>
              <w:rPr>
                <w:rFonts w:eastAsia="Times New Roman" w:cs="Times New Roman"/>
                <w:color w:val="FF0000"/>
                <w:sz w:val="26"/>
                <w:szCs w:val="26"/>
                <w:u w:val="single"/>
              </w:rPr>
            </w:pPr>
            <w:r w:rsidRPr="00FE2071">
              <w:rPr>
                <w:rFonts w:eastAsia="Times New Roman" w:cs="Times New Roman"/>
                <w:color w:val="FF0000"/>
                <w:sz w:val="26"/>
                <w:szCs w:val="26"/>
                <w:u w:val="single"/>
              </w:rPr>
              <w:t> </w:t>
            </w:r>
          </w:p>
        </w:tc>
        <w:tc>
          <w:tcPr>
            <w:tcW w:w="10236" w:type="dxa"/>
            <w:gridSpan w:val="8"/>
            <w:tcBorders>
              <w:top w:val="single" w:sz="4" w:space="0" w:color="FFFFFF"/>
              <w:left w:val="nil"/>
              <w:bottom w:val="single" w:sz="4" w:space="0" w:color="FFFFFF"/>
              <w:right w:val="single" w:sz="4" w:space="0" w:color="FFFFFF"/>
            </w:tcBorders>
            <w:shd w:val="clear" w:color="auto" w:fill="auto"/>
            <w:vAlign w:val="center"/>
            <w:hideMark/>
          </w:tcPr>
          <w:p w14:paraId="56D06112"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xml:space="preserve">     . Đơn giá trên đã bao gồm hóa đơn tài chính (không chịu thuế VAT).</w:t>
            </w:r>
          </w:p>
        </w:tc>
        <w:tc>
          <w:tcPr>
            <w:tcW w:w="863" w:type="dxa"/>
            <w:gridSpan w:val="2"/>
            <w:vAlign w:val="center"/>
            <w:hideMark/>
          </w:tcPr>
          <w:p w14:paraId="1328E09C"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3AC4A4CD" w14:textId="77777777" w:rsidTr="00F77000">
        <w:trPr>
          <w:trHeight w:val="330"/>
        </w:trPr>
        <w:tc>
          <w:tcPr>
            <w:tcW w:w="879" w:type="dxa"/>
            <w:tcBorders>
              <w:top w:val="nil"/>
              <w:left w:val="single" w:sz="4" w:space="0" w:color="FFFFFF"/>
              <w:bottom w:val="single" w:sz="4" w:space="0" w:color="FFFFFF"/>
              <w:right w:val="single" w:sz="4" w:space="0" w:color="FFFFFF"/>
            </w:tcBorders>
            <w:shd w:val="clear" w:color="auto" w:fill="auto"/>
            <w:noWrap/>
            <w:vAlign w:val="center"/>
            <w:hideMark/>
          </w:tcPr>
          <w:p w14:paraId="2B2A8124" w14:textId="77777777" w:rsidR="00FE2071" w:rsidRPr="00FE2071" w:rsidRDefault="00FE2071" w:rsidP="00FE2071">
            <w:pPr>
              <w:spacing w:after="0" w:line="240" w:lineRule="auto"/>
              <w:rPr>
                <w:rFonts w:eastAsia="Times New Roman" w:cs="Times New Roman"/>
                <w:color w:val="FF0000"/>
                <w:sz w:val="26"/>
                <w:szCs w:val="26"/>
                <w:u w:val="single"/>
              </w:rPr>
            </w:pPr>
            <w:r w:rsidRPr="00FE2071">
              <w:rPr>
                <w:rFonts w:eastAsia="Times New Roman" w:cs="Times New Roman"/>
                <w:color w:val="FF0000"/>
                <w:sz w:val="26"/>
                <w:szCs w:val="26"/>
                <w:u w:val="single"/>
              </w:rPr>
              <w:t> </w:t>
            </w:r>
          </w:p>
        </w:tc>
        <w:tc>
          <w:tcPr>
            <w:tcW w:w="10236" w:type="dxa"/>
            <w:gridSpan w:val="8"/>
            <w:tcBorders>
              <w:top w:val="single" w:sz="4" w:space="0" w:color="FFFFFF"/>
              <w:left w:val="nil"/>
              <w:bottom w:val="single" w:sz="4" w:space="0" w:color="FFFFFF"/>
              <w:right w:val="single" w:sz="4" w:space="0" w:color="FFFFFF"/>
            </w:tcBorders>
            <w:shd w:val="clear" w:color="auto" w:fill="auto"/>
            <w:vAlign w:val="center"/>
            <w:hideMark/>
          </w:tcPr>
          <w:p w14:paraId="18A9115B"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xml:space="preserve">     . Báo giá này có hiệu lực kể từ ngày báo giá cho đến hết năm 2025</w:t>
            </w:r>
          </w:p>
        </w:tc>
        <w:tc>
          <w:tcPr>
            <w:tcW w:w="863" w:type="dxa"/>
            <w:gridSpan w:val="2"/>
            <w:vAlign w:val="center"/>
            <w:hideMark/>
          </w:tcPr>
          <w:p w14:paraId="290B8A48"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75AEDC6A" w14:textId="77777777" w:rsidTr="00F77000">
        <w:trPr>
          <w:trHeight w:val="765"/>
        </w:trPr>
        <w:tc>
          <w:tcPr>
            <w:tcW w:w="879" w:type="dxa"/>
            <w:tcBorders>
              <w:top w:val="nil"/>
              <w:left w:val="single" w:sz="4" w:space="0" w:color="FFFFFF"/>
              <w:bottom w:val="single" w:sz="4" w:space="0" w:color="FFFFFF"/>
              <w:right w:val="single" w:sz="4" w:space="0" w:color="FFFFFF"/>
            </w:tcBorders>
            <w:shd w:val="clear" w:color="auto" w:fill="auto"/>
            <w:noWrap/>
            <w:vAlign w:val="center"/>
            <w:hideMark/>
          </w:tcPr>
          <w:p w14:paraId="24F3329A"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p>
        </w:tc>
        <w:tc>
          <w:tcPr>
            <w:tcW w:w="10236" w:type="dxa"/>
            <w:gridSpan w:val="8"/>
            <w:tcBorders>
              <w:top w:val="single" w:sz="4" w:space="0" w:color="FFFFFF"/>
              <w:left w:val="nil"/>
              <w:bottom w:val="single" w:sz="4" w:space="0" w:color="FFFFFF"/>
              <w:right w:val="single" w:sz="4" w:space="0" w:color="FFFFFF"/>
            </w:tcBorders>
            <w:shd w:val="clear" w:color="auto" w:fill="auto"/>
            <w:vAlign w:val="center"/>
            <w:hideMark/>
          </w:tcPr>
          <w:p w14:paraId="20E90787"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xml:space="preserve">     . Ngoài các hạng mục báo giá nếu trên, Quý Công ty/Đơn vị nếu cần làm thêm các hạng mục khác về tất cả như:  Chẩn đoán hình ảnh, xét </w:t>
            </w:r>
            <w:proofErr w:type="gramStart"/>
            <w:r w:rsidRPr="00FE2071">
              <w:rPr>
                <w:rFonts w:eastAsia="Times New Roman" w:cs="Times New Roman"/>
                <w:color w:val="000000"/>
                <w:sz w:val="26"/>
                <w:szCs w:val="26"/>
              </w:rPr>
              <w:t>nghiệm,…</w:t>
            </w:r>
            <w:proofErr w:type="gramEnd"/>
            <w:r w:rsidRPr="00FE2071">
              <w:rPr>
                <w:rFonts w:eastAsia="Times New Roman" w:cs="Times New Roman"/>
                <w:color w:val="000000"/>
                <w:sz w:val="26"/>
                <w:szCs w:val="26"/>
              </w:rPr>
              <w:t xml:space="preserve">. Xin Quý Công ty/Đơn vị vui lòng liên hệ lại Trung tâm Y Khoa Kỷ Thuật </w:t>
            </w:r>
            <w:proofErr w:type="gramStart"/>
            <w:r w:rsidRPr="00FE2071">
              <w:rPr>
                <w:rFonts w:eastAsia="Times New Roman" w:cs="Times New Roman"/>
                <w:color w:val="000000"/>
                <w:sz w:val="26"/>
                <w:szCs w:val="26"/>
              </w:rPr>
              <w:t>Cao  để</w:t>
            </w:r>
            <w:proofErr w:type="gramEnd"/>
            <w:r w:rsidRPr="00FE2071">
              <w:rPr>
                <w:rFonts w:eastAsia="Times New Roman" w:cs="Times New Roman"/>
                <w:color w:val="000000"/>
                <w:sz w:val="26"/>
                <w:szCs w:val="26"/>
              </w:rPr>
              <w:t xml:space="preserve"> được báo giá chi tiết và giải đáp tất cả.</w:t>
            </w:r>
          </w:p>
        </w:tc>
        <w:tc>
          <w:tcPr>
            <w:tcW w:w="863" w:type="dxa"/>
            <w:gridSpan w:val="2"/>
            <w:vAlign w:val="center"/>
            <w:hideMark/>
          </w:tcPr>
          <w:p w14:paraId="26D287C2"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6706333F" w14:textId="77777777" w:rsidTr="00F77000">
        <w:trPr>
          <w:trHeight w:val="645"/>
        </w:trPr>
        <w:tc>
          <w:tcPr>
            <w:tcW w:w="879" w:type="dxa"/>
            <w:tcBorders>
              <w:top w:val="nil"/>
              <w:left w:val="single" w:sz="4" w:space="0" w:color="FFFFFF"/>
              <w:bottom w:val="single" w:sz="4" w:space="0" w:color="FFFFFF"/>
              <w:right w:val="single" w:sz="4" w:space="0" w:color="FFFFFF"/>
            </w:tcBorders>
            <w:shd w:val="clear" w:color="auto" w:fill="auto"/>
            <w:noWrap/>
            <w:vAlign w:val="center"/>
            <w:hideMark/>
          </w:tcPr>
          <w:p w14:paraId="504ABE86" w14:textId="77777777" w:rsidR="00FE2071" w:rsidRPr="00FE2071" w:rsidRDefault="00FE2071" w:rsidP="00FE2071">
            <w:pPr>
              <w:spacing w:after="0" w:line="240" w:lineRule="auto"/>
              <w:jc w:val="center"/>
              <w:rPr>
                <w:rFonts w:eastAsia="Times New Roman" w:cs="Times New Roman"/>
                <w:color w:val="002060"/>
                <w:sz w:val="26"/>
                <w:szCs w:val="26"/>
              </w:rPr>
            </w:pPr>
            <w:r w:rsidRPr="00FE2071">
              <w:rPr>
                <w:rFonts w:eastAsia="Times New Roman" w:cs="Times New Roman"/>
                <w:color w:val="002060"/>
                <w:sz w:val="26"/>
                <w:szCs w:val="26"/>
              </w:rPr>
              <w:t> </w:t>
            </w:r>
          </w:p>
        </w:tc>
        <w:tc>
          <w:tcPr>
            <w:tcW w:w="10236" w:type="dxa"/>
            <w:gridSpan w:val="8"/>
            <w:tcBorders>
              <w:top w:val="single" w:sz="4" w:space="0" w:color="FFFFFF"/>
              <w:left w:val="nil"/>
              <w:bottom w:val="single" w:sz="4" w:space="0" w:color="FFFFFF"/>
              <w:right w:val="single" w:sz="4" w:space="0" w:color="FFFFFF"/>
            </w:tcBorders>
            <w:shd w:val="clear" w:color="auto" w:fill="auto"/>
            <w:vAlign w:val="center"/>
            <w:hideMark/>
          </w:tcPr>
          <w:p w14:paraId="5E7C09CC" w14:textId="77777777" w:rsidR="00FE2071" w:rsidRPr="00FE2071" w:rsidRDefault="00FE2071" w:rsidP="00FE2071">
            <w:pPr>
              <w:spacing w:after="0" w:line="240" w:lineRule="auto"/>
              <w:rPr>
                <w:rFonts w:eastAsia="Times New Roman" w:cs="Times New Roman"/>
                <w:color w:val="002060"/>
                <w:sz w:val="26"/>
                <w:szCs w:val="26"/>
              </w:rPr>
            </w:pPr>
            <w:r w:rsidRPr="00FE2071">
              <w:rPr>
                <w:rFonts w:eastAsia="Times New Roman" w:cs="Times New Roman"/>
                <w:color w:val="002060"/>
                <w:sz w:val="26"/>
                <w:szCs w:val="26"/>
              </w:rPr>
              <w:t>* Giá này dành cho những dịch vụ thực hiện ngay tại Thiện Nhân Đà nẵng. Nếu đơn vị yêu cầu tổ chức khám tại chỗ thì tùy từng trường hợp sẽ thương thảo giá phù hợp.</w:t>
            </w:r>
          </w:p>
        </w:tc>
        <w:tc>
          <w:tcPr>
            <w:tcW w:w="863" w:type="dxa"/>
            <w:gridSpan w:val="2"/>
            <w:vAlign w:val="center"/>
            <w:hideMark/>
          </w:tcPr>
          <w:p w14:paraId="5790BF42" w14:textId="77777777" w:rsidR="00FE2071" w:rsidRPr="00FE2071" w:rsidRDefault="00FE2071" w:rsidP="00FE2071">
            <w:pPr>
              <w:spacing w:after="0" w:line="240" w:lineRule="auto"/>
              <w:rPr>
                <w:rFonts w:eastAsia="Times New Roman" w:cs="Times New Roman"/>
                <w:sz w:val="20"/>
                <w:szCs w:val="20"/>
              </w:rPr>
            </w:pPr>
          </w:p>
        </w:tc>
      </w:tr>
      <w:tr w:rsidR="00FE2071" w:rsidRPr="00FE2071" w14:paraId="2CBB04F9" w14:textId="77777777" w:rsidTr="00F77000">
        <w:trPr>
          <w:trHeight w:val="345"/>
        </w:trPr>
        <w:tc>
          <w:tcPr>
            <w:tcW w:w="879" w:type="dxa"/>
            <w:tcBorders>
              <w:top w:val="nil"/>
              <w:left w:val="single" w:sz="4" w:space="0" w:color="FFFFFF"/>
              <w:bottom w:val="single" w:sz="4" w:space="0" w:color="FFFFFF"/>
              <w:right w:val="single" w:sz="4" w:space="0" w:color="FFFFFF"/>
            </w:tcBorders>
            <w:shd w:val="clear" w:color="auto" w:fill="auto"/>
            <w:noWrap/>
            <w:vAlign w:val="center"/>
            <w:hideMark/>
          </w:tcPr>
          <w:p w14:paraId="73E8E3C8" w14:textId="77777777" w:rsidR="00FE2071" w:rsidRPr="00FE2071" w:rsidRDefault="00FE2071" w:rsidP="00FE2071">
            <w:pPr>
              <w:spacing w:after="0" w:line="240" w:lineRule="auto"/>
              <w:jc w:val="center"/>
              <w:rPr>
                <w:rFonts w:eastAsia="Times New Roman" w:cs="Times New Roman"/>
                <w:color w:val="000000"/>
                <w:sz w:val="26"/>
                <w:szCs w:val="26"/>
              </w:rPr>
            </w:pPr>
            <w:r w:rsidRPr="00FE2071">
              <w:rPr>
                <w:rFonts w:eastAsia="Times New Roman" w:cs="Times New Roman"/>
                <w:color w:val="000000"/>
                <w:sz w:val="26"/>
                <w:szCs w:val="26"/>
              </w:rPr>
              <w:t> </w:t>
            </w:r>
          </w:p>
        </w:tc>
        <w:tc>
          <w:tcPr>
            <w:tcW w:w="10236" w:type="dxa"/>
            <w:gridSpan w:val="8"/>
            <w:tcBorders>
              <w:top w:val="single" w:sz="4" w:space="0" w:color="FFFFFF"/>
              <w:left w:val="nil"/>
              <w:bottom w:val="single" w:sz="4" w:space="0" w:color="FFFFFF"/>
              <w:right w:val="single" w:sz="4" w:space="0" w:color="FFFFFF"/>
            </w:tcBorders>
            <w:shd w:val="clear" w:color="auto" w:fill="auto"/>
            <w:vAlign w:val="center"/>
            <w:hideMark/>
          </w:tcPr>
          <w:p w14:paraId="1289ADF2" w14:textId="77777777" w:rsid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xml:space="preserve">     . Trung tâm rất hân hạnh được hợp tác với Quý Công ty/Đơn vị và Quý khách hàng trong lĩnh vực đồng hành chăm sóc sức khỏe.</w:t>
            </w:r>
          </w:p>
          <w:p w14:paraId="46E2D99B" w14:textId="77777777" w:rsidR="00FE2071" w:rsidRP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xml:space="preserve">     . Kính mong sự hỗ trợ và tạo điều kiện của Quý lãnh đạo Công ty/Đơn vị.</w:t>
            </w:r>
          </w:p>
          <w:p w14:paraId="07C2EE19" w14:textId="41DDAD86" w:rsidR="00FE2071" w:rsidRDefault="00FE2071" w:rsidP="00FE2071">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w:t>
            </w:r>
            <w:r>
              <w:rPr>
                <w:rFonts w:eastAsia="Times New Roman" w:cs="Times New Roman"/>
                <w:color w:val="000000"/>
                <w:sz w:val="26"/>
                <w:szCs w:val="26"/>
              </w:rPr>
              <w:t xml:space="preserve">    </w:t>
            </w:r>
            <w:r w:rsidRPr="00FE2071">
              <w:rPr>
                <w:rFonts w:eastAsia="Times New Roman" w:cs="Times New Roman"/>
                <w:color w:val="000000"/>
                <w:sz w:val="26"/>
                <w:szCs w:val="26"/>
              </w:rPr>
              <w:t>. Kính chúc sức khỏe và trân trọng cảm ơn!</w:t>
            </w:r>
          </w:p>
          <w:p w14:paraId="4E25347C" w14:textId="77777777" w:rsidR="00F77000" w:rsidRPr="00FE2071" w:rsidRDefault="00F77000" w:rsidP="00F77000">
            <w:pPr>
              <w:spacing w:after="0" w:line="240" w:lineRule="auto"/>
              <w:rPr>
                <w:rFonts w:eastAsia="Times New Roman" w:cs="Times New Roman"/>
                <w:b/>
                <w:bCs/>
                <w:color w:val="FF0000"/>
                <w:sz w:val="26"/>
                <w:szCs w:val="26"/>
                <w:u w:val="single"/>
              </w:rPr>
            </w:pPr>
            <w:r w:rsidRPr="00FE2071">
              <w:rPr>
                <w:rFonts w:eastAsia="Times New Roman" w:cs="Times New Roman"/>
                <w:b/>
                <w:bCs/>
                <w:color w:val="FF0000"/>
                <w:sz w:val="26"/>
                <w:szCs w:val="26"/>
                <w:u w:val="single"/>
              </w:rPr>
              <w:t>** Mọi thông tin xin vui lòng liên hệ: Phòng Kinh Doanh</w:t>
            </w:r>
          </w:p>
          <w:p w14:paraId="045B5E47" w14:textId="77777777" w:rsidR="00F77000" w:rsidRPr="00B14E0B" w:rsidRDefault="00F77000" w:rsidP="00F77000">
            <w:pPr>
              <w:spacing w:after="0" w:line="240" w:lineRule="auto"/>
              <w:rPr>
                <w:rFonts w:eastAsia="Times New Roman" w:cs="Times New Roman"/>
                <w:color w:val="000000"/>
                <w:sz w:val="26"/>
                <w:szCs w:val="26"/>
              </w:rPr>
            </w:pPr>
            <w:r w:rsidRPr="00FE2071">
              <w:rPr>
                <w:rFonts w:eastAsia="Times New Roman" w:cs="Times New Roman"/>
                <w:b/>
                <w:bCs/>
                <w:color w:val="FF0000"/>
                <w:sz w:val="26"/>
                <w:szCs w:val="26"/>
              </w:rPr>
              <w:t> </w:t>
            </w:r>
            <w:r w:rsidRPr="00FE2071">
              <w:rPr>
                <w:rFonts w:eastAsia="Times New Roman" w:cs="Times New Roman"/>
                <w:color w:val="000000"/>
                <w:sz w:val="26"/>
                <w:szCs w:val="26"/>
              </w:rPr>
              <w:t xml:space="preserve">. Điện thoại: 02363. </w:t>
            </w:r>
            <w:proofErr w:type="gramStart"/>
            <w:r w:rsidRPr="00FE2071">
              <w:rPr>
                <w:rFonts w:eastAsia="Times New Roman" w:cs="Times New Roman"/>
                <w:color w:val="000000"/>
                <w:sz w:val="26"/>
                <w:szCs w:val="26"/>
              </w:rPr>
              <w:t>828489  /</w:t>
            </w:r>
            <w:proofErr w:type="gramEnd"/>
            <w:r w:rsidRPr="00FE2071">
              <w:rPr>
                <w:rFonts w:eastAsia="Times New Roman" w:cs="Times New Roman"/>
                <w:color w:val="000000"/>
                <w:sz w:val="26"/>
                <w:szCs w:val="26"/>
              </w:rPr>
              <w:t xml:space="preserve"> 02362.525379</w:t>
            </w:r>
          </w:p>
          <w:p w14:paraId="403C8C7B" w14:textId="77777777" w:rsidR="00F77000" w:rsidRPr="00FE2071" w:rsidRDefault="00F77000" w:rsidP="00F77000">
            <w:pPr>
              <w:spacing w:after="0" w:line="240" w:lineRule="auto"/>
              <w:rPr>
                <w:rFonts w:eastAsia="Times New Roman" w:cs="Times New Roman"/>
                <w:color w:val="000000"/>
                <w:sz w:val="26"/>
                <w:szCs w:val="26"/>
              </w:rPr>
            </w:pPr>
            <w:r w:rsidRPr="00FE2071">
              <w:rPr>
                <w:rFonts w:eastAsia="Times New Roman" w:cs="Times New Roman"/>
                <w:b/>
                <w:bCs/>
                <w:color w:val="FF0000"/>
                <w:sz w:val="26"/>
                <w:szCs w:val="26"/>
              </w:rPr>
              <w:t> </w:t>
            </w:r>
            <w:r w:rsidRPr="00FE2071">
              <w:rPr>
                <w:rFonts w:eastAsia="Times New Roman" w:cs="Times New Roman"/>
                <w:color w:val="000000"/>
                <w:sz w:val="26"/>
                <w:szCs w:val="26"/>
              </w:rPr>
              <w:t xml:space="preserve">. Ms Diệp </w:t>
            </w:r>
            <w:proofErr w:type="gramStart"/>
            <w:r w:rsidRPr="00FE2071">
              <w:rPr>
                <w:rFonts w:eastAsia="Times New Roman" w:cs="Times New Roman"/>
                <w:color w:val="000000"/>
                <w:sz w:val="26"/>
                <w:szCs w:val="26"/>
              </w:rPr>
              <w:t>( PGĐ.KD</w:t>
            </w:r>
            <w:proofErr w:type="gramEnd"/>
            <w:r w:rsidRPr="00FE2071">
              <w:rPr>
                <w:rFonts w:eastAsia="Times New Roman" w:cs="Times New Roman"/>
                <w:color w:val="000000"/>
                <w:sz w:val="26"/>
                <w:szCs w:val="26"/>
              </w:rPr>
              <w:t>) : 0937 334 583</w:t>
            </w:r>
          </w:p>
          <w:p w14:paraId="6DE6177C" w14:textId="77777777" w:rsidR="00F77000" w:rsidRPr="00FE2071" w:rsidRDefault="00F77000" w:rsidP="00F77000">
            <w:pPr>
              <w:spacing w:after="0" w:line="240" w:lineRule="auto"/>
              <w:rPr>
                <w:rFonts w:eastAsia="Times New Roman" w:cs="Times New Roman"/>
                <w:color w:val="000000"/>
                <w:sz w:val="26"/>
                <w:szCs w:val="26"/>
              </w:rPr>
            </w:pPr>
            <w:r w:rsidRPr="00FE2071">
              <w:rPr>
                <w:rFonts w:eastAsia="Times New Roman" w:cs="Times New Roman"/>
                <w:color w:val="000000"/>
                <w:sz w:val="26"/>
                <w:szCs w:val="26"/>
              </w:rPr>
              <w:t>. Email: thiennhanhospital@gmail.com</w:t>
            </w:r>
          </w:p>
          <w:p w14:paraId="7056D48E" w14:textId="77777777" w:rsidR="00F77000" w:rsidRPr="00FE2071" w:rsidRDefault="00F77000" w:rsidP="00FE2071">
            <w:pPr>
              <w:spacing w:after="0" w:line="240" w:lineRule="auto"/>
              <w:rPr>
                <w:rFonts w:eastAsia="Times New Roman" w:cs="Times New Roman"/>
                <w:color w:val="000000"/>
                <w:sz w:val="26"/>
                <w:szCs w:val="26"/>
              </w:rPr>
            </w:pPr>
          </w:p>
          <w:p w14:paraId="48775F13" w14:textId="546DC775" w:rsidR="00FE2071" w:rsidRPr="00FE2071" w:rsidRDefault="00FE2071" w:rsidP="00FE2071">
            <w:pPr>
              <w:spacing w:after="0" w:line="240" w:lineRule="auto"/>
              <w:rPr>
                <w:rFonts w:eastAsia="Times New Roman" w:cs="Times New Roman"/>
                <w:color w:val="000000"/>
                <w:sz w:val="26"/>
                <w:szCs w:val="26"/>
              </w:rPr>
            </w:pPr>
          </w:p>
        </w:tc>
        <w:tc>
          <w:tcPr>
            <w:tcW w:w="863" w:type="dxa"/>
            <w:gridSpan w:val="2"/>
            <w:vAlign w:val="center"/>
            <w:hideMark/>
          </w:tcPr>
          <w:p w14:paraId="268739A4" w14:textId="77777777" w:rsidR="00FE2071" w:rsidRPr="00FE2071" w:rsidRDefault="00FE2071" w:rsidP="00FE2071">
            <w:pPr>
              <w:spacing w:after="0" w:line="240" w:lineRule="auto"/>
              <w:rPr>
                <w:rFonts w:eastAsia="Times New Roman" w:cs="Times New Roman"/>
                <w:sz w:val="20"/>
                <w:szCs w:val="20"/>
              </w:rPr>
            </w:pPr>
          </w:p>
        </w:tc>
      </w:tr>
    </w:tbl>
    <w:p w14:paraId="2A473087" w14:textId="77777777" w:rsidR="00551896" w:rsidRDefault="00551896"/>
    <w:sectPr w:rsidR="00551896" w:rsidSect="00C14C0E">
      <w:pgSz w:w="11907" w:h="16840" w:code="9"/>
      <w:pgMar w:top="426"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DB5"/>
    <w:rsid w:val="00034249"/>
    <w:rsid w:val="001D6DB5"/>
    <w:rsid w:val="00551896"/>
    <w:rsid w:val="00B14E0B"/>
    <w:rsid w:val="00C14C0E"/>
    <w:rsid w:val="00D035B1"/>
    <w:rsid w:val="00F77000"/>
    <w:rsid w:val="00FE2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C5A0"/>
  <w15:chartTrackingRefBased/>
  <w15:docId w15:val="{974D86B9-F640-4ED2-8CF9-894F6322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07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2025-02-19T03:37:00Z</dcterms:created>
  <dcterms:modified xsi:type="dcterms:W3CDTF">2025-02-19T03:48:00Z</dcterms:modified>
</cp:coreProperties>
</file>