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BC14" w14:textId="1B3A79D1" w:rsidR="00274051" w:rsidRDefault="00D971E5" w:rsidP="001E5543">
      <w:pPr>
        <w:shd w:val="clear" w:color="auto" w:fill="FFFFFF"/>
        <w:spacing w:after="0" w:line="360" w:lineRule="auto"/>
        <w:ind w:left="720"/>
        <w:jc w:val="center"/>
        <w:rPr>
          <w:rFonts w:ascii="Times New Roman" w:eastAsia="Times New Roman" w:hAnsi="Times New Roman" w:cs="Times New Roman"/>
          <w:b/>
          <w:bCs/>
          <w:color w:val="BF8F00" w:themeColor="accent4" w:themeShade="BF"/>
          <w:sz w:val="24"/>
          <w:szCs w:val="24"/>
          <w14:shadow w14:blurRad="50800" w14:dist="38100" w14:dir="8100000" w14:sx="100000" w14:sy="100000" w14:kx="0" w14:ky="0" w14:algn="tr">
            <w14:srgbClr w14:val="000000">
              <w14:alpha w14:val="60000"/>
            </w14:srgbClr>
          </w14:shadow>
        </w:rPr>
      </w:pPr>
      <w:r w:rsidRPr="001F102B">
        <w:rPr>
          <w:rFonts w:ascii="Times New Roman" w:hAnsi="Times New Roman" w:cs="Times New Roman"/>
          <w:noProof/>
          <w:sz w:val="24"/>
          <w:szCs w:val="24"/>
        </w:rPr>
        <w:drawing>
          <wp:anchor distT="0" distB="0" distL="114300" distR="114300" simplePos="0" relativeHeight="251657216" behindDoc="1" locked="0" layoutInCell="1" allowOverlap="1" wp14:anchorId="5580C441" wp14:editId="2D600305">
            <wp:simplePos x="0" y="0"/>
            <wp:positionH relativeFrom="page">
              <wp:align>center</wp:align>
            </wp:positionH>
            <wp:positionV relativeFrom="page">
              <wp:posOffset>28575</wp:posOffset>
            </wp:positionV>
            <wp:extent cx="7705090" cy="10731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5090" cy="1073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36D62" w14:textId="1D890877" w:rsidR="001E5543" w:rsidRPr="001F102B" w:rsidRDefault="001E5543" w:rsidP="00E9594D">
      <w:pPr>
        <w:shd w:val="clear" w:color="auto" w:fill="FFFFFF"/>
        <w:spacing w:after="0" w:line="360" w:lineRule="auto"/>
        <w:ind w:left="720"/>
        <w:jc w:val="center"/>
        <w:rPr>
          <w:rFonts w:ascii="Times New Roman" w:eastAsia="Times New Roman" w:hAnsi="Times New Roman" w:cs="Times New Roman"/>
          <w:sz w:val="24"/>
          <w:szCs w:val="24"/>
          <w14:shadow w14:blurRad="50800" w14:dist="38100" w14:dir="8100000" w14:sx="100000" w14:sy="100000" w14:kx="0" w14:ky="0" w14:algn="tr">
            <w14:srgbClr w14:val="000000">
              <w14:alpha w14:val="60000"/>
            </w14:srgbClr>
          </w14:shadow>
        </w:rPr>
      </w:pPr>
      <w:bookmarkStart w:id="0" w:name="_Hlk488398182"/>
      <w:bookmarkEnd w:id="0"/>
      <w:r w:rsidRPr="001F102B">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THÔNG BÁO</w:t>
      </w:r>
    </w:p>
    <w:p w14:paraId="5805CE08" w14:textId="77777777" w:rsidR="00833D8F" w:rsidRDefault="001E5543" w:rsidP="00E9594D">
      <w:pPr>
        <w:shd w:val="clear" w:color="auto" w:fill="FFFFFF"/>
        <w:spacing w:after="0" w:line="360" w:lineRule="auto"/>
        <w:jc w:val="center"/>
        <w:rPr>
          <w:rFonts w:ascii="Times New Roman" w:hAnsi="Times New Roman" w:cs="Times New Roman"/>
          <w:b/>
          <w:bCs/>
          <w:i/>
          <w:color w:val="833C0B" w:themeColor="accent2" w:themeShade="80"/>
          <w:sz w:val="24"/>
          <w:szCs w:val="24"/>
          <w:lang w:val="nl-NL"/>
        </w:rPr>
      </w:pPr>
      <w:r w:rsidRPr="001F102B">
        <w:rPr>
          <w:rFonts w:ascii="Times New Roman" w:eastAsia="Times New Roman" w:hAnsi="Times New Roman" w:cs="Times New Roman"/>
          <w:b/>
          <w:bCs/>
          <w:i/>
          <w:iCs/>
          <w:color w:val="833C0B" w:themeColor="accent2" w:themeShade="80"/>
          <w:sz w:val="24"/>
          <w:szCs w:val="24"/>
        </w:rPr>
        <w:t xml:space="preserve">(V/v </w:t>
      </w:r>
      <w:r w:rsidR="00811BDD">
        <w:rPr>
          <w:rFonts w:ascii="Times New Roman" w:eastAsia="Times New Roman" w:hAnsi="Times New Roman" w:cs="Times New Roman"/>
          <w:b/>
          <w:bCs/>
          <w:i/>
          <w:iCs/>
          <w:color w:val="833C0B" w:themeColor="accent2" w:themeShade="80"/>
          <w:sz w:val="24"/>
          <w:szCs w:val="24"/>
        </w:rPr>
        <w:t xml:space="preserve">KSK </w:t>
      </w:r>
      <w:r w:rsidRPr="001F102B">
        <w:rPr>
          <w:rFonts w:ascii="Times New Roman" w:eastAsia="Times New Roman" w:hAnsi="Times New Roman" w:cs="Times New Roman"/>
          <w:b/>
          <w:bCs/>
          <w:i/>
          <w:iCs/>
          <w:color w:val="833C0B" w:themeColor="accent2" w:themeShade="80"/>
          <w:sz w:val="24"/>
          <w:szCs w:val="24"/>
        </w:rPr>
        <w:t>định kỳ 202</w:t>
      </w:r>
      <w:r w:rsidR="00450E58">
        <w:rPr>
          <w:rFonts w:ascii="Times New Roman" w:eastAsia="Times New Roman" w:hAnsi="Times New Roman" w:cs="Times New Roman"/>
          <w:b/>
          <w:bCs/>
          <w:i/>
          <w:iCs/>
          <w:color w:val="833C0B" w:themeColor="accent2" w:themeShade="80"/>
          <w:sz w:val="24"/>
          <w:szCs w:val="24"/>
        </w:rPr>
        <w:t>5</w:t>
      </w:r>
      <w:r w:rsidRPr="001F102B">
        <w:rPr>
          <w:rFonts w:ascii="Times New Roman" w:eastAsia="Times New Roman" w:hAnsi="Times New Roman" w:cs="Times New Roman"/>
          <w:b/>
          <w:bCs/>
          <w:i/>
          <w:iCs/>
          <w:color w:val="833C0B" w:themeColor="accent2" w:themeShade="80"/>
          <w:sz w:val="24"/>
          <w:szCs w:val="24"/>
        </w:rPr>
        <w:t xml:space="preserve"> cho toàn thể</w:t>
      </w:r>
      <w:r w:rsidR="00811BDD">
        <w:rPr>
          <w:rFonts w:ascii="Times New Roman" w:eastAsia="Times New Roman" w:hAnsi="Times New Roman" w:cs="Times New Roman"/>
          <w:b/>
          <w:bCs/>
          <w:i/>
          <w:iCs/>
          <w:color w:val="833C0B" w:themeColor="accent2" w:themeShade="80"/>
          <w:sz w:val="24"/>
          <w:szCs w:val="24"/>
        </w:rPr>
        <w:t xml:space="preserve"> </w:t>
      </w:r>
      <w:r w:rsidRPr="001F102B">
        <w:rPr>
          <w:rFonts w:ascii="Times New Roman" w:hAnsi="Times New Roman" w:cs="Times New Roman"/>
          <w:b/>
          <w:bCs/>
          <w:i/>
          <w:color w:val="833C0B" w:themeColor="accent2" w:themeShade="80"/>
          <w:sz w:val="24"/>
          <w:szCs w:val="24"/>
          <w:lang w:val="nl-NL"/>
        </w:rPr>
        <w:t>CBNV của</w:t>
      </w:r>
      <w:bookmarkStart w:id="1" w:name="_Hlk192654602"/>
      <w:r w:rsidR="00723B46">
        <w:rPr>
          <w:rFonts w:ascii="Times New Roman" w:hAnsi="Times New Roman" w:cs="Times New Roman"/>
          <w:b/>
          <w:bCs/>
          <w:i/>
          <w:color w:val="833C0B" w:themeColor="accent2" w:themeShade="80"/>
          <w:sz w:val="24"/>
          <w:szCs w:val="24"/>
          <w:lang w:val="nl-NL"/>
        </w:rPr>
        <w:t xml:space="preserve"> </w:t>
      </w:r>
      <w:bookmarkEnd w:id="1"/>
    </w:p>
    <w:p w14:paraId="7688115B" w14:textId="45513908" w:rsidR="001E5543" w:rsidRPr="001F102B" w:rsidRDefault="00833D8F" w:rsidP="00E9594D">
      <w:pPr>
        <w:shd w:val="clear" w:color="auto" w:fill="FFFFFF"/>
        <w:spacing w:after="0" w:line="360" w:lineRule="auto"/>
        <w:jc w:val="center"/>
        <w:rPr>
          <w:rFonts w:ascii="Times New Roman" w:eastAsia="Times New Roman" w:hAnsi="Times New Roman" w:cs="Times New Roman"/>
          <w:b/>
          <w:bCs/>
          <w:i/>
          <w:iCs/>
          <w:color w:val="833C0B" w:themeColor="accent2" w:themeShade="80"/>
          <w:sz w:val="24"/>
          <w:szCs w:val="24"/>
        </w:rPr>
      </w:pPr>
      <w:r w:rsidRPr="00833D8F">
        <w:rPr>
          <w:rFonts w:ascii="Times New Roman" w:hAnsi="Times New Roman" w:cs="Times New Roman"/>
          <w:b/>
          <w:bCs/>
          <w:i/>
          <w:color w:val="833C0B" w:themeColor="accent2" w:themeShade="80"/>
          <w:sz w:val="24"/>
          <w:szCs w:val="24"/>
          <w:lang w:val="nl-NL"/>
        </w:rPr>
        <w:t>CÔNG TY TNHH KỸ THUẬT VÀ MÔI TRƯỜNG AN SINH 2025</w:t>
      </w:r>
      <w:r w:rsidR="001E5543" w:rsidRPr="001F102B">
        <w:rPr>
          <w:rFonts w:ascii="Times New Roman" w:hAnsi="Times New Roman" w:cs="Times New Roman"/>
          <w:b/>
          <w:bCs/>
          <w:i/>
          <w:color w:val="833C0B" w:themeColor="accent2" w:themeShade="80"/>
          <w:sz w:val="24"/>
          <w:szCs w:val="24"/>
          <w:lang w:val="nl-NL"/>
        </w:rPr>
        <w:t>)</w:t>
      </w:r>
    </w:p>
    <w:p w14:paraId="7FAC4CEA" w14:textId="77777777" w:rsidR="002C07E5" w:rsidRPr="001F102B" w:rsidRDefault="002C07E5" w:rsidP="002C07E5">
      <w:pPr>
        <w:spacing w:before="60" w:after="60" w:line="360" w:lineRule="auto"/>
        <w:rPr>
          <w:rFonts w:ascii="Times New Roman" w:eastAsia="Times New Roman" w:hAnsi="Times New Roman" w:cs="Times New Roman"/>
          <w:sz w:val="24"/>
          <w:szCs w:val="24"/>
        </w:rPr>
      </w:pPr>
    </w:p>
    <w:p w14:paraId="18BDB5AE" w14:textId="1393DD61" w:rsidR="001E5543" w:rsidRPr="001F102B" w:rsidRDefault="001E5543" w:rsidP="002C07E5">
      <w:pPr>
        <w:spacing w:before="60" w:after="60" w:line="360" w:lineRule="auto"/>
        <w:rPr>
          <w:rFonts w:ascii="Times New Roman" w:eastAsia="Times New Roman" w:hAnsi="Times New Roman" w:cs="Times New Roman"/>
          <w:sz w:val="24"/>
          <w:szCs w:val="24"/>
        </w:rPr>
      </w:pPr>
      <w:r w:rsidRPr="001F102B">
        <w:rPr>
          <w:rFonts w:ascii="Times New Roman" w:eastAsia="Times New Roman" w:hAnsi="Times New Roman" w:cs="Times New Roman"/>
          <w:sz w:val="24"/>
          <w:szCs w:val="24"/>
        </w:rPr>
        <w:t xml:space="preserve">Để việc khám sức khoẻ định kỳ cho CBNV đạt kết quả tốt, Công ty Cổ Phần Bệnh Viện Thiện Nhân xin thông báo tới toàn thể các CBNV của </w:t>
      </w:r>
      <w:r w:rsidR="00833D8F" w:rsidRPr="00833D8F">
        <w:rPr>
          <w:rFonts w:ascii="Times New Roman" w:hAnsi="Times New Roman" w:cs="Times New Roman"/>
          <w:b/>
          <w:color w:val="000000" w:themeColor="text1"/>
          <w:sz w:val="24"/>
          <w:szCs w:val="24"/>
          <w:lang w:val="nl-NL"/>
        </w:rPr>
        <w:t>CÔNG TY TNHH KỸ THUẬT VÀ MÔI TRƯỜNG AN SINH 2025</w:t>
      </w:r>
      <w:r w:rsidR="00833D8F">
        <w:rPr>
          <w:rFonts w:ascii="Times New Roman" w:hAnsi="Times New Roman" w:cs="Times New Roman"/>
          <w:b/>
          <w:color w:val="000000" w:themeColor="text1"/>
          <w:sz w:val="24"/>
          <w:szCs w:val="24"/>
          <w:lang w:val="nl-NL"/>
        </w:rPr>
        <w:t xml:space="preserve"> </w:t>
      </w:r>
      <w:r w:rsidR="00B76F7D" w:rsidRPr="001F102B">
        <w:rPr>
          <w:rFonts w:ascii="Times New Roman" w:eastAsia="Times New Roman" w:hAnsi="Times New Roman" w:cs="Times New Roman"/>
          <w:sz w:val="24"/>
          <w:szCs w:val="24"/>
        </w:rPr>
        <w:t xml:space="preserve">lịch </w:t>
      </w:r>
      <w:r w:rsidRPr="001F102B">
        <w:rPr>
          <w:rFonts w:ascii="Times New Roman" w:eastAsia="Times New Roman" w:hAnsi="Times New Roman" w:cs="Times New Roman"/>
          <w:sz w:val="24"/>
          <w:szCs w:val="24"/>
        </w:rPr>
        <w:t>khám sức khỏe và một số điểm cần lưu ý như sau:</w:t>
      </w:r>
      <w:r w:rsidRPr="001F102B">
        <w:rPr>
          <w:rFonts w:ascii="Times New Roman" w:eastAsia="Times New Roman" w:hAnsi="Times New Roman" w:cs="Times New Roman"/>
          <w:sz w:val="24"/>
          <w:szCs w:val="24"/>
        </w:rPr>
        <w:br/>
      </w:r>
      <w:r w:rsidRPr="001F102B">
        <w:rPr>
          <w:rFonts w:ascii="Times New Roman" w:eastAsia="Times New Roman" w:hAnsi="Times New Roman" w:cs="Times New Roman"/>
          <w:b/>
          <w:bCs/>
          <w:sz w:val="24"/>
          <w:szCs w:val="24"/>
          <w:u w:val="single"/>
        </w:rPr>
        <w:t>A</w:t>
      </w:r>
      <w:r w:rsidR="006D53BC" w:rsidRPr="001F102B">
        <w:rPr>
          <w:rFonts w:ascii="Times New Roman" w:eastAsia="Times New Roman" w:hAnsi="Times New Roman" w:cs="Times New Roman"/>
          <w:b/>
          <w:bCs/>
          <w:sz w:val="24"/>
          <w:szCs w:val="24"/>
          <w:u w:val="single"/>
        </w:rPr>
        <w:t>. LỊCH KHÁM:</w:t>
      </w:r>
    </w:p>
    <w:p w14:paraId="44145D49" w14:textId="03AEB54B" w:rsidR="001F102B" w:rsidRPr="001F102B" w:rsidRDefault="001F102B" w:rsidP="001F102B">
      <w:pPr>
        <w:pStyle w:val="ListParagraph"/>
        <w:numPr>
          <w:ilvl w:val="0"/>
          <w:numId w:val="1"/>
        </w:numPr>
        <w:spacing w:before="120" w:after="120" w:line="240" w:lineRule="auto"/>
        <w:rPr>
          <w:rFonts w:ascii="Times New Roman" w:eastAsia="Times New Roman" w:hAnsi="Times New Roman" w:cs="Times New Roman"/>
          <w:b/>
          <w:bCs/>
          <w:sz w:val="24"/>
          <w:szCs w:val="24"/>
          <w:u w:val="single"/>
        </w:rPr>
      </w:pPr>
      <w:r w:rsidRPr="001F102B">
        <w:rPr>
          <w:rFonts w:ascii="Times New Roman" w:eastAsia="Times New Roman" w:hAnsi="Times New Roman" w:cs="Times New Roman"/>
          <w:b/>
          <w:bCs/>
          <w:sz w:val="24"/>
          <w:szCs w:val="24"/>
        </w:rPr>
        <w:t>Lịch khám và thực hiện các cận lâm sàng:</w:t>
      </w:r>
    </w:p>
    <w:tbl>
      <w:tblPr>
        <w:tblW w:w="10013" w:type="dxa"/>
        <w:tblInd w:w="113" w:type="dxa"/>
        <w:tblLook w:val="04A0" w:firstRow="1" w:lastRow="0" w:firstColumn="1" w:lastColumn="0" w:noHBand="0" w:noVBand="1"/>
      </w:tblPr>
      <w:tblGrid>
        <w:gridCol w:w="698"/>
        <w:gridCol w:w="3217"/>
        <w:gridCol w:w="1750"/>
        <w:gridCol w:w="4348"/>
      </w:tblGrid>
      <w:tr w:rsidR="001E5543" w:rsidRPr="001F102B" w14:paraId="1CD87B86" w14:textId="77777777" w:rsidTr="00274051">
        <w:trPr>
          <w:trHeight w:val="57"/>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743C6" w14:textId="77777777" w:rsidR="001E5543" w:rsidRPr="001F102B" w:rsidRDefault="001E5543" w:rsidP="00491C13">
            <w:pPr>
              <w:spacing w:after="0" w:line="240" w:lineRule="auto"/>
              <w:jc w:val="center"/>
              <w:rPr>
                <w:rFonts w:ascii="Times New Roman" w:hAnsi="Times New Roman" w:cs="Times New Roman"/>
                <w:b/>
                <w:bCs/>
                <w:color w:val="000000"/>
                <w:sz w:val="24"/>
                <w:szCs w:val="24"/>
              </w:rPr>
            </w:pPr>
            <w:r w:rsidRPr="001F102B">
              <w:rPr>
                <w:rFonts w:ascii="Times New Roman" w:hAnsi="Times New Roman" w:cs="Times New Roman"/>
                <w:b/>
                <w:bCs/>
                <w:color w:val="000000"/>
                <w:sz w:val="24"/>
                <w:szCs w:val="24"/>
              </w:rPr>
              <w:t>Stt</w:t>
            </w:r>
          </w:p>
        </w:tc>
        <w:tc>
          <w:tcPr>
            <w:tcW w:w="3217" w:type="dxa"/>
            <w:tcBorders>
              <w:top w:val="single" w:sz="4" w:space="0" w:color="auto"/>
              <w:left w:val="nil"/>
              <w:bottom w:val="single" w:sz="4" w:space="0" w:color="auto"/>
              <w:right w:val="single" w:sz="4" w:space="0" w:color="auto"/>
            </w:tcBorders>
            <w:shd w:val="clear" w:color="auto" w:fill="auto"/>
            <w:vAlign w:val="center"/>
            <w:hideMark/>
          </w:tcPr>
          <w:p w14:paraId="70FFD3ED" w14:textId="77777777" w:rsidR="001E5543" w:rsidRPr="001F102B" w:rsidRDefault="001E5543" w:rsidP="00491C13">
            <w:pPr>
              <w:spacing w:after="0" w:line="240" w:lineRule="auto"/>
              <w:jc w:val="center"/>
              <w:rPr>
                <w:rFonts w:ascii="Times New Roman" w:hAnsi="Times New Roman" w:cs="Times New Roman"/>
                <w:b/>
                <w:bCs/>
                <w:color w:val="000000"/>
                <w:sz w:val="24"/>
                <w:szCs w:val="24"/>
              </w:rPr>
            </w:pPr>
            <w:r w:rsidRPr="001F102B">
              <w:rPr>
                <w:rFonts w:ascii="Times New Roman" w:hAnsi="Times New Roman" w:cs="Times New Roman"/>
                <w:b/>
                <w:bCs/>
                <w:color w:val="000000"/>
                <w:sz w:val="24"/>
                <w:szCs w:val="24"/>
              </w:rPr>
              <w:t xml:space="preserve">Thời gian khám </w:t>
            </w:r>
          </w:p>
        </w:tc>
        <w:tc>
          <w:tcPr>
            <w:tcW w:w="1750" w:type="dxa"/>
            <w:tcBorders>
              <w:top w:val="single" w:sz="4" w:space="0" w:color="auto"/>
              <w:left w:val="nil"/>
              <w:bottom w:val="single" w:sz="4" w:space="0" w:color="auto"/>
              <w:right w:val="single" w:sz="4" w:space="0" w:color="auto"/>
            </w:tcBorders>
            <w:shd w:val="clear" w:color="auto" w:fill="auto"/>
            <w:noWrap/>
            <w:vAlign w:val="center"/>
            <w:hideMark/>
          </w:tcPr>
          <w:p w14:paraId="21721280" w14:textId="156B4FE5" w:rsidR="001E5543" w:rsidRPr="001F102B" w:rsidRDefault="001E5543" w:rsidP="00274051">
            <w:pPr>
              <w:spacing w:after="0" w:line="240" w:lineRule="auto"/>
              <w:jc w:val="center"/>
              <w:rPr>
                <w:rFonts w:ascii="Times New Roman" w:hAnsi="Times New Roman" w:cs="Times New Roman"/>
                <w:b/>
                <w:bCs/>
                <w:color w:val="000000"/>
                <w:sz w:val="24"/>
                <w:szCs w:val="24"/>
              </w:rPr>
            </w:pPr>
            <w:r w:rsidRPr="001F102B">
              <w:rPr>
                <w:rFonts w:ascii="Times New Roman" w:hAnsi="Times New Roman" w:cs="Times New Roman"/>
                <w:b/>
                <w:bCs/>
                <w:color w:val="000000"/>
                <w:sz w:val="24"/>
                <w:szCs w:val="24"/>
              </w:rPr>
              <w:t>Ngày</w:t>
            </w:r>
            <w:r w:rsidR="002C07E5" w:rsidRPr="001F102B">
              <w:rPr>
                <w:rFonts w:ascii="Times New Roman" w:hAnsi="Times New Roman" w:cs="Times New Roman"/>
                <w:b/>
                <w:bCs/>
                <w:color w:val="000000"/>
                <w:sz w:val="24"/>
                <w:szCs w:val="24"/>
              </w:rPr>
              <w:t xml:space="preserve"> </w:t>
            </w:r>
            <w:r w:rsidRPr="001F102B">
              <w:rPr>
                <w:rFonts w:ascii="Times New Roman" w:hAnsi="Times New Roman" w:cs="Times New Roman"/>
                <w:b/>
                <w:bCs/>
                <w:color w:val="000000"/>
                <w:sz w:val="24"/>
                <w:szCs w:val="24"/>
              </w:rPr>
              <w:t xml:space="preserve">khám </w:t>
            </w:r>
          </w:p>
        </w:tc>
        <w:tc>
          <w:tcPr>
            <w:tcW w:w="4348" w:type="dxa"/>
            <w:tcBorders>
              <w:top w:val="single" w:sz="4" w:space="0" w:color="auto"/>
              <w:left w:val="nil"/>
              <w:bottom w:val="single" w:sz="4" w:space="0" w:color="auto"/>
              <w:right w:val="single" w:sz="4" w:space="0" w:color="auto"/>
            </w:tcBorders>
            <w:shd w:val="clear" w:color="auto" w:fill="auto"/>
            <w:noWrap/>
            <w:vAlign w:val="center"/>
            <w:hideMark/>
          </w:tcPr>
          <w:p w14:paraId="303C8574" w14:textId="77777777" w:rsidR="001E5543" w:rsidRPr="001F102B" w:rsidRDefault="001E5543" w:rsidP="00491C13">
            <w:pPr>
              <w:spacing w:after="0" w:line="240" w:lineRule="auto"/>
              <w:jc w:val="center"/>
              <w:rPr>
                <w:rFonts w:ascii="Times New Roman" w:hAnsi="Times New Roman" w:cs="Times New Roman"/>
                <w:b/>
                <w:bCs/>
                <w:color w:val="000000"/>
                <w:sz w:val="24"/>
                <w:szCs w:val="24"/>
              </w:rPr>
            </w:pPr>
            <w:r w:rsidRPr="001F102B">
              <w:rPr>
                <w:rFonts w:ascii="Times New Roman" w:hAnsi="Times New Roman" w:cs="Times New Roman"/>
                <w:b/>
                <w:bCs/>
                <w:color w:val="000000"/>
                <w:sz w:val="24"/>
                <w:szCs w:val="24"/>
              </w:rPr>
              <w:t xml:space="preserve">Địa điểm </w:t>
            </w:r>
          </w:p>
        </w:tc>
      </w:tr>
      <w:tr w:rsidR="001E5543" w:rsidRPr="001F102B" w14:paraId="41E5E82D" w14:textId="77777777" w:rsidTr="00274051">
        <w:trPr>
          <w:trHeight w:val="212"/>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80788FD" w14:textId="77777777" w:rsidR="001E5543" w:rsidRPr="001F102B" w:rsidRDefault="001E5543" w:rsidP="00491C13">
            <w:pPr>
              <w:spacing w:after="0" w:line="240" w:lineRule="auto"/>
              <w:jc w:val="center"/>
              <w:rPr>
                <w:rFonts w:ascii="Times New Roman" w:hAnsi="Times New Roman" w:cs="Times New Roman"/>
                <w:color w:val="000000"/>
                <w:sz w:val="24"/>
                <w:szCs w:val="24"/>
              </w:rPr>
            </w:pPr>
            <w:r w:rsidRPr="001F102B">
              <w:rPr>
                <w:rFonts w:ascii="Times New Roman" w:hAnsi="Times New Roman" w:cs="Times New Roman"/>
                <w:color w:val="000000"/>
                <w:sz w:val="24"/>
                <w:szCs w:val="24"/>
              </w:rPr>
              <w:t>1</w:t>
            </w:r>
          </w:p>
        </w:tc>
        <w:tc>
          <w:tcPr>
            <w:tcW w:w="3217" w:type="dxa"/>
            <w:tcBorders>
              <w:top w:val="nil"/>
              <w:left w:val="nil"/>
              <w:bottom w:val="single" w:sz="4" w:space="0" w:color="auto"/>
              <w:right w:val="single" w:sz="4" w:space="0" w:color="auto"/>
            </w:tcBorders>
            <w:shd w:val="clear" w:color="auto" w:fill="auto"/>
            <w:vAlign w:val="center"/>
            <w:hideMark/>
          </w:tcPr>
          <w:p w14:paraId="141F2C6D" w14:textId="77777777" w:rsidR="001E5543" w:rsidRPr="001F102B" w:rsidRDefault="001E5543" w:rsidP="00491C13">
            <w:pPr>
              <w:spacing w:after="0" w:line="240" w:lineRule="auto"/>
              <w:rPr>
                <w:rFonts w:ascii="Times New Roman" w:hAnsi="Times New Roman" w:cs="Times New Roman"/>
                <w:color w:val="000000"/>
                <w:sz w:val="24"/>
                <w:szCs w:val="24"/>
              </w:rPr>
            </w:pPr>
            <w:r w:rsidRPr="001F102B">
              <w:rPr>
                <w:rFonts w:ascii="Times New Roman" w:hAnsi="Times New Roman" w:cs="Times New Roman"/>
                <w:color w:val="000000"/>
                <w:sz w:val="24"/>
                <w:szCs w:val="24"/>
              </w:rPr>
              <w:t>Sáng: 7h - 11h30</w:t>
            </w:r>
          </w:p>
        </w:tc>
        <w:tc>
          <w:tcPr>
            <w:tcW w:w="17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F81543" w14:textId="4E9C6305" w:rsidR="001E5543" w:rsidRPr="001F102B" w:rsidRDefault="00833D8F" w:rsidP="003536E9">
            <w:pPr>
              <w:spacing w:line="276" w:lineRule="auto"/>
              <w:jc w:val="center"/>
              <w:rPr>
                <w:rFonts w:ascii="Times New Roman" w:hAnsi="Times New Roman" w:cs="Times New Roman"/>
                <w:sz w:val="24"/>
                <w:szCs w:val="24"/>
              </w:rPr>
            </w:pPr>
            <w:r>
              <w:rPr>
                <w:rFonts w:ascii="Times New Roman" w:hAnsi="Times New Roman" w:cs="Times New Roman"/>
                <w:sz w:val="24"/>
                <w:szCs w:val="24"/>
              </w:rPr>
              <w:t>01/04/2025</w:t>
            </w:r>
          </w:p>
        </w:tc>
        <w:tc>
          <w:tcPr>
            <w:tcW w:w="4348" w:type="dxa"/>
            <w:vMerge w:val="restart"/>
            <w:tcBorders>
              <w:top w:val="nil"/>
              <w:left w:val="single" w:sz="4" w:space="0" w:color="auto"/>
              <w:bottom w:val="single" w:sz="4" w:space="0" w:color="auto"/>
              <w:right w:val="single" w:sz="4" w:space="0" w:color="auto"/>
            </w:tcBorders>
            <w:shd w:val="clear" w:color="auto" w:fill="auto"/>
            <w:vAlign w:val="center"/>
            <w:hideMark/>
          </w:tcPr>
          <w:p w14:paraId="6A545FA3" w14:textId="2E0AE05E" w:rsidR="001E5543" w:rsidRPr="001F102B" w:rsidRDefault="001E5543" w:rsidP="00491C13">
            <w:pPr>
              <w:spacing w:after="0" w:line="240" w:lineRule="auto"/>
              <w:rPr>
                <w:rFonts w:ascii="Times New Roman" w:hAnsi="Times New Roman" w:cs="Times New Roman"/>
                <w:color w:val="000000"/>
                <w:sz w:val="24"/>
                <w:szCs w:val="24"/>
              </w:rPr>
            </w:pPr>
            <w:r w:rsidRPr="001F102B">
              <w:rPr>
                <w:rFonts w:ascii="Times New Roman" w:hAnsi="Times New Roman" w:cs="Times New Roman"/>
                <w:color w:val="000000"/>
                <w:sz w:val="24"/>
                <w:szCs w:val="24"/>
              </w:rPr>
              <w:t xml:space="preserve">Trung tâm Chẩn đoán Y khoa Kỹ thuật cao Thiện Nhân - Số 276 </w:t>
            </w:r>
            <w:r w:rsidR="00D067A1" w:rsidRPr="001F102B">
              <w:rPr>
                <w:rFonts w:ascii="Times New Roman" w:hAnsi="Times New Roman" w:cs="Times New Roman"/>
                <w:color w:val="000000"/>
                <w:sz w:val="24"/>
                <w:szCs w:val="24"/>
              </w:rPr>
              <w:t>–</w:t>
            </w:r>
            <w:r w:rsidRPr="001F102B">
              <w:rPr>
                <w:rFonts w:ascii="Times New Roman" w:hAnsi="Times New Roman" w:cs="Times New Roman"/>
                <w:color w:val="000000"/>
                <w:sz w:val="24"/>
                <w:szCs w:val="24"/>
              </w:rPr>
              <w:t xml:space="preserve"> 278</w:t>
            </w:r>
            <w:r w:rsidR="00D067A1" w:rsidRPr="001F102B">
              <w:rPr>
                <w:rFonts w:ascii="Times New Roman" w:hAnsi="Times New Roman" w:cs="Times New Roman"/>
                <w:color w:val="000000"/>
                <w:sz w:val="24"/>
                <w:szCs w:val="24"/>
              </w:rPr>
              <w:t>- 280</w:t>
            </w:r>
            <w:r w:rsidRPr="001F102B">
              <w:rPr>
                <w:rFonts w:ascii="Times New Roman" w:hAnsi="Times New Roman" w:cs="Times New Roman"/>
                <w:color w:val="000000"/>
                <w:sz w:val="24"/>
                <w:szCs w:val="24"/>
              </w:rPr>
              <w:t xml:space="preserve"> Đống Đa, P. Thanh Bình, Q. Hải Châu, TP. Đà Nẵng</w:t>
            </w:r>
          </w:p>
        </w:tc>
      </w:tr>
      <w:tr w:rsidR="001E5543" w:rsidRPr="001F102B" w14:paraId="33935C5B" w14:textId="77777777" w:rsidTr="00274051">
        <w:trPr>
          <w:trHeight w:val="21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C08D8C5" w14:textId="77777777" w:rsidR="001E5543" w:rsidRPr="001F102B" w:rsidRDefault="001E5543" w:rsidP="00491C13">
            <w:pPr>
              <w:spacing w:after="0" w:line="240" w:lineRule="auto"/>
              <w:jc w:val="center"/>
              <w:rPr>
                <w:rFonts w:ascii="Times New Roman" w:hAnsi="Times New Roman" w:cs="Times New Roman"/>
                <w:color w:val="000000"/>
                <w:sz w:val="24"/>
                <w:szCs w:val="24"/>
              </w:rPr>
            </w:pPr>
            <w:r w:rsidRPr="001F102B">
              <w:rPr>
                <w:rFonts w:ascii="Times New Roman" w:hAnsi="Times New Roman" w:cs="Times New Roman"/>
                <w:color w:val="000000"/>
                <w:sz w:val="24"/>
                <w:szCs w:val="24"/>
              </w:rPr>
              <w:t>2</w:t>
            </w:r>
          </w:p>
        </w:tc>
        <w:tc>
          <w:tcPr>
            <w:tcW w:w="3217" w:type="dxa"/>
            <w:tcBorders>
              <w:top w:val="nil"/>
              <w:left w:val="nil"/>
              <w:bottom w:val="single" w:sz="4" w:space="0" w:color="auto"/>
              <w:right w:val="single" w:sz="4" w:space="0" w:color="auto"/>
            </w:tcBorders>
            <w:shd w:val="clear" w:color="auto" w:fill="auto"/>
            <w:vAlign w:val="center"/>
            <w:hideMark/>
          </w:tcPr>
          <w:p w14:paraId="6A70CFE9" w14:textId="77777777" w:rsidR="001E5543" w:rsidRPr="001F102B" w:rsidRDefault="001E5543" w:rsidP="00491C13">
            <w:pPr>
              <w:spacing w:after="0" w:line="240" w:lineRule="auto"/>
              <w:rPr>
                <w:rFonts w:ascii="Times New Roman" w:hAnsi="Times New Roman" w:cs="Times New Roman"/>
                <w:color w:val="000000"/>
                <w:sz w:val="24"/>
                <w:szCs w:val="24"/>
              </w:rPr>
            </w:pPr>
            <w:r w:rsidRPr="001F102B">
              <w:rPr>
                <w:rFonts w:ascii="Times New Roman" w:hAnsi="Times New Roman" w:cs="Times New Roman"/>
                <w:color w:val="000000"/>
                <w:sz w:val="24"/>
                <w:szCs w:val="24"/>
              </w:rPr>
              <w:t>Chiều: 13h00- 16h30</w:t>
            </w:r>
          </w:p>
        </w:tc>
        <w:tc>
          <w:tcPr>
            <w:tcW w:w="1750" w:type="dxa"/>
            <w:vMerge/>
            <w:tcBorders>
              <w:top w:val="nil"/>
              <w:left w:val="single" w:sz="4" w:space="0" w:color="auto"/>
              <w:bottom w:val="single" w:sz="4" w:space="0" w:color="000000"/>
              <w:right w:val="single" w:sz="4" w:space="0" w:color="auto"/>
            </w:tcBorders>
            <w:vAlign w:val="center"/>
            <w:hideMark/>
          </w:tcPr>
          <w:p w14:paraId="04E50F64" w14:textId="77777777" w:rsidR="001E5543" w:rsidRPr="001F102B" w:rsidRDefault="001E5543" w:rsidP="00491C13">
            <w:pPr>
              <w:spacing w:after="0" w:line="240" w:lineRule="auto"/>
              <w:rPr>
                <w:rFonts w:ascii="Times New Roman" w:hAnsi="Times New Roman" w:cs="Times New Roman"/>
                <w:color w:val="000000"/>
                <w:sz w:val="24"/>
                <w:szCs w:val="24"/>
              </w:rPr>
            </w:pPr>
          </w:p>
        </w:tc>
        <w:tc>
          <w:tcPr>
            <w:tcW w:w="4348" w:type="dxa"/>
            <w:vMerge/>
            <w:tcBorders>
              <w:top w:val="nil"/>
              <w:left w:val="single" w:sz="4" w:space="0" w:color="auto"/>
              <w:bottom w:val="single" w:sz="4" w:space="0" w:color="auto"/>
              <w:right w:val="single" w:sz="4" w:space="0" w:color="auto"/>
            </w:tcBorders>
            <w:vAlign w:val="center"/>
            <w:hideMark/>
          </w:tcPr>
          <w:p w14:paraId="628C1876" w14:textId="77777777" w:rsidR="001E5543" w:rsidRPr="001F102B" w:rsidRDefault="001E5543" w:rsidP="00491C13">
            <w:pPr>
              <w:spacing w:after="0" w:line="240" w:lineRule="auto"/>
              <w:rPr>
                <w:rFonts w:ascii="Times New Roman" w:hAnsi="Times New Roman" w:cs="Times New Roman"/>
                <w:color w:val="000000"/>
                <w:sz w:val="24"/>
                <w:szCs w:val="24"/>
              </w:rPr>
            </w:pPr>
          </w:p>
        </w:tc>
      </w:tr>
      <w:tr w:rsidR="001E5543" w:rsidRPr="001F102B" w14:paraId="0BA0390D" w14:textId="77777777" w:rsidTr="00274051">
        <w:trPr>
          <w:trHeight w:val="11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74AE1B5" w14:textId="77777777" w:rsidR="001E5543" w:rsidRPr="001F102B" w:rsidRDefault="001E5543" w:rsidP="00491C13">
            <w:pPr>
              <w:spacing w:after="0" w:line="240" w:lineRule="auto"/>
              <w:jc w:val="center"/>
              <w:rPr>
                <w:rFonts w:ascii="Times New Roman" w:hAnsi="Times New Roman" w:cs="Times New Roman"/>
                <w:color w:val="000000"/>
                <w:sz w:val="24"/>
                <w:szCs w:val="24"/>
              </w:rPr>
            </w:pPr>
            <w:r w:rsidRPr="001F102B">
              <w:rPr>
                <w:rFonts w:ascii="Times New Roman" w:hAnsi="Times New Roman" w:cs="Times New Roman"/>
                <w:color w:val="000000"/>
                <w:sz w:val="24"/>
                <w:szCs w:val="24"/>
              </w:rPr>
              <w:t>3</w:t>
            </w:r>
          </w:p>
        </w:tc>
        <w:tc>
          <w:tcPr>
            <w:tcW w:w="3217" w:type="dxa"/>
            <w:tcBorders>
              <w:top w:val="nil"/>
              <w:left w:val="nil"/>
              <w:bottom w:val="single" w:sz="4" w:space="0" w:color="auto"/>
              <w:right w:val="single" w:sz="4" w:space="0" w:color="auto"/>
            </w:tcBorders>
            <w:shd w:val="clear" w:color="auto" w:fill="auto"/>
            <w:vAlign w:val="center"/>
            <w:hideMark/>
          </w:tcPr>
          <w:p w14:paraId="4EC19DA4" w14:textId="77777777" w:rsidR="001E5543" w:rsidRPr="001F102B" w:rsidRDefault="001E5543" w:rsidP="00491C13">
            <w:pPr>
              <w:spacing w:after="0" w:line="240" w:lineRule="auto"/>
              <w:rPr>
                <w:rFonts w:ascii="Times New Roman" w:hAnsi="Times New Roman" w:cs="Times New Roman"/>
                <w:color w:val="000000"/>
                <w:sz w:val="24"/>
                <w:szCs w:val="24"/>
              </w:rPr>
            </w:pPr>
            <w:r w:rsidRPr="001F102B">
              <w:rPr>
                <w:rFonts w:ascii="Times New Roman" w:hAnsi="Times New Roman" w:cs="Times New Roman"/>
                <w:color w:val="000000"/>
                <w:sz w:val="24"/>
                <w:szCs w:val="24"/>
              </w:rPr>
              <w:t>BV làm việc các ngày trong tuần kể cả thứ bảy và Chủ nhật</w:t>
            </w:r>
          </w:p>
        </w:tc>
        <w:tc>
          <w:tcPr>
            <w:tcW w:w="1750" w:type="dxa"/>
            <w:vMerge/>
            <w:tcBorders>
              <w:top w:val="nil"/>
              <w:left w:val="single" w:sz="4" w:space="0" w:color="auto"/>
              <w:bottom w:val="single" w:sz="4" w:space="0" w:color="000000"/>
              <w:right w:val="single" w:sz="4" w:space="0" w:color="auto"/>
            </w:tcBorders>
            <w:vAlign w:val="center"/>
            <w:hideMark/>
          </w:tcPr>
          <w:p w14:paraId="74C981F4" w14:textId="77777777" w:rsidR="001E5543" w:rsidRPr="001F102B" w:rsidRDefault="001E5543" w:rsidP="00491C13">
            <w:pPr>
              <w:spacing w:after="0" w:line="240" w:lineRule="auto"/>
              <w:rPr>
                <w:rFonts w:ascii="Times New Roman" w:hAnsi="Times New Roman" w:cs="Times New Roman"/>
                <w:color w:val="000000"/>
                <w:sz w:val="24"/>
                <w:szCs w:val="24"/>
              </w:rPr>
            </w:pPr>
          </w:p>
        </w:tc>
        <w:tc>
          <w:tcPr>
            <w:tcW w:w="4348" w:type="dxa"/>
            <w:vMerge/>
            <w:tcBorders>
              <w:top w:val="nil"/>
              <w:left w:val="single" w:sz="4" w:space="0" w:color="auto"/>
              <w:bottom w:val="single" w:sz="4" w:space="0" w:color="auto"/>
              <w:right w:val="single" w:sz="4" w:space="0" w:color="auto"/>
            </w:tcBorders>
            <w:vAlign w:val="center"/>
            <w:hideMark/>
          </w:tcPr>
          <w:p w14:paraId="718B64A0" w14:textId="77777777" w:rsidR="001E5543" w:rsidRPr="001F102B" w:rsidRDefault="001E5543" w:rsidP="00491C13">
            <w:pPr>
              <w:spacing w:after="0" w:line="240" w:lineRule="auto"/>
              <w:rPr>
                <w:rFonts w:ascii="Times New Roman" w:hAnsi="Times New Roman" w:cs="Times New Roman"/>
                <w:color w:val="000000"/>
                <w:sz w:val="24"/>
                <w:szCs w:val="24"/>
              </w:rPr>
            </w:pPr>
          </w:p>
        </w:tc>
      </w:tr>
    </w:tbl>
    <w:p w14:paraId="6E50178E" w14:textId="77777777" w:rsidR="00276EB7" w:rsidRPr="00276EB7" w:rsidRDefault="00276EB7" w:rsidP="00276EB7">
      <w:pPr>
        <w:spacing w:before="60" w:after="60" w:line="360" w:lineRule="auto"/>
        <w:jc w:val="both"/>
        <w:rPr>
          <w:rFonts w:ascii="Times New Roman" w:eastAsia="Times New Roman" w:hAnsi="Times New Roman" w:cs="Times New Roman"/>
          <w:b/>
          <w:bCs/>
          <w:sz w:val="24"/>
          <w:szCs w:val="24"/>
          <w:u w:val="single"/>
        </w:rPr>
      </w:pPr>
      <w:r w:rsidRPr="00276EB7">
        <w:rPr>
          <w:rFonts w:ascii="Times New Roman" w:eastAsia="Times New Roman" w:hAnsi="Times New Roman" w:cs="Times New Roman"/>
          <w:b/>
          <w:bCs/>
          <w:sz w:val="24"/>
          <w:szCs w:val="24"/>
          <w:u w:val="single"/>
        </w:rPr>
        <w:t xml:space="preserve">Quy trình Khám sức khoẻ: </w:t>
      </w:r>
    </w:p>
    <w:p w14:paraId="11A48E1C"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1: KH đọc họ tên, tên công ty để nhận sổ khám tại quầy tiếp nhận</w:t>
      </w:r>
    </w:p>
    <w:p w14:paraId="70EC94D2"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2: Lấy máu, nước tiểu</w:t>
      </w:r>
    </w:p>
    <w:p w14:paraId="3F163586"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3: Đo huyết áp, chiều cao, cân nặng</w:t>
      </w:r>
    </w:p>
    <w:p w14:paraId="52102B9F"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4: Khám mắt, tai mũi họng, răng hàm mặt.</w:t>
      </w:r>
    </w:p>
    <w:p w14:paraId="516659B6"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5: Thực hiện Cận lâm sàng (X-Quang, Điện tim, Siêu âm tổng quát …) theo trong danh mục khám đã đăng ký.</w:t>
      </w:r>
    </w:p>
    <w:p w14:paraId="5E8C8AFC"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6: Thực hiện các bước trong gói khám</w:t>
      </w:r>
    </w:p>
    <w:p w14:paraId="50BCC6A7"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7: Nộp sổ tại phòng tổng hợp kết quả và nhận toàn bộ kết quả đã khám</w:t>
      </w:r>
    </w:p>
    <w:p w14:paraId="751DDE17"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8: Gặp bác sĩ để được khám tổng quát và tư vấn kết quả. (Hồ sơ sau khi khám xong bác sĩ sẽ giữ lại. KH không mang hồ sơ về)</w:t>
      </w:r>
    </w:p>
    <w:p w14:paraId="15DE0800" w14:textId="6EF71D2A" w:rsidR="00276EB7" w:rsidRPr="00276EB7" w:rsidRDefault="00276EB7" w:rsidP="00276EB7">
      <w:pPr>
        <w:spacing w:before="60" w:after="60" w:line="360" w:lineRule="auto"/>
        <w:jc w:val="both"/>
        <w:rPr>
          <w:rFonts w:ascii="Times New Roman" w:eastAsia="Times New Roman" w:hAnsi="Times New Roman" w:cs="Times New Roman"/>
          <w:b/>
          <w:bCs/>
          <w:sz w:val="24"/>
          <w:szCs w:val="24"/>
          <w:u w:val="single"/>
        </w:rPr>
      </w:pPr>
      <w:r w:rsidRPr="00276EB7">
        <w:rPr>
          <w:rFonts w:ascii="Times New Roman" w:eastAsia="Times New Roman" w:hAnsi="Times New Roman" w:cs="Times New Roman"/>
          <w:b/>
          <w:bCs/>
          <w:sz w:val="24"/>
          <w:szCs w:val="24"/>
          <w:u w:val="single"/>
        </w:rPr>
        <w:t xml:space="preserve">Hướng dẫn lấy mẫu nước tiểu: </w:t>
      </w:r>
    </w:p>
    <w:p w14:paraId="01E5B45B"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1: Vệ sinh kỹ cơ quan sinh dục ngoài bằng nước sạch;</w:t>
      </w:r>
    </w:p>
    <w:p w14:paraId="6444BE0E"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2:  Bỏ phần nước tiểu đầu, chỉ lấy nước tiểu giữa dòng;</w:t>
      </w:r>
    </w:p>
    <w:p w14:paraId="3C3C055E"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3: Lấy đúng thể tích nước tiểu (khoảng 2/3 lọ);</w:t>
      </w:r>
    </w:p>
    <w:p w14:paraId="65A6AF4D"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4: Không lấy nước tiểu khi đang hành kinh;</w:t>
      </w:r>
    </w:p>
    <w:p w14:paraId="0AFAD260" w14:textId="77777777" w:rsidR="006D0768" w:rsidRDefault="006D0768" w:rsidP="00276EB7">
      <w:pPr>
        <w:spacing w:before="60" w:after="60" w:line="240" w:lineRule="auto"/>
        <w:jc w:val="both"/>
        <w:rPr>
          <w:rFonts w:ascii="Times New Roman" w:eastAsia="Times New Roman" w:hAnsi="Times New Roman" w:cs="Times New Roman"/>
          <w:sz w:val="24"/>
          <w:szCs w:val="24"/>
        </w:rPr>
      </w:pPr>
    </w:p>
    <w:p w14:paraId="46A01A1A" w14:textId="0208142E"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5: Vặn chặt nắp lọ đựng nước tiểu trước khi đặt vào thùng chứa mẫu.</w:t>
      </w:r>
    </w:p>
    <w:p w14:paraId="4A8D2E6A" w14:textId="473D327A" w:rsidR="00276EB7" w:rsidRPr="006D0768" w:rsidRDefault="00276EB7" w:rsidP="00276EB7">
      <w:pPr>
        <w:spacing w:before="60" w:after="60" w:line="360" w:lineRule="auto"/>
        <w:jc w:val="both"/>
        <w:rPr>
          <w:rFonts w:ascii="Times New Roman" w:eastAsia="Times New Roman" w:hAnsi="Times New Roman" w:cs="Times New Roman"/>
          <w:b/>
          <w:bCs/>
          <w:i/>
          <w:iCs/>
          <w:sz w:val="24"/>
          <w:szCs w:val="24"/>
        </w:rPr>
      </w:pPr>
      <w:r w:rsidRPr="006D0768">
        <w:rPr>
          <w:rFonts w:ascii="Times New Roman" w:eastAsia="Times New Roman" w:hAnsi="Times New Roman" w:cs="Times New Roman"/>
          <w:b/>
          <w:bCs/>
          <w:i/>
          <w:iCs/>
          <w:sz w:val="24"/>
          <w:szCs w:val="24"/>
        </w:rPr>
        <w:t>Tất cả các bước của Quy trình trên sẽ được hướng dẫn trực tiếp bởi đội ngũ Chăm sóc khách hàng</w:t>
      </w:r>
    </w:p>
    <w:p w14:paraId="1CB962FE" w14:textId="69DC7BFB" w:rsidR="001E5543" w:rsidRPr="001F102B" w:rsidRDefault="006D53BC" w:rsidP="001E5543">
      <w:pPr>
        <w:spacing w:before="60" w:after="60" w:line="360" w:lineRule="auto"/>
        <w:jc w:val="both"/>
        <w:rPr>
          <w:rFonts w:ascii="Times New Roman" w:hAnsi="Times New Roman" w:cs="Times New Roman"/>
          <w:b/>
          <w:sz w:val="24"/>
          <w:szCs w:val="24"/>
          <w:u w:val="single"/>
        </w:rPr>
      </w:pPr>
      <w:r w:rsidRPr="001F102B">
        <w:rPr>
          <w:rFonts w:ascii="Times New Roman" w:eastAsia="Times New Roman" w:hAnsi="Times New Roman" w:cs="Times New Roman"/>
          <w:b/>
          <w:bCs/>
          <w:sz w:val="24"/>
          <w:szCs w:val="24"/>
          <w:u w:val="single"/>
        </w:rPr>
        <w:t>B. MỘT SỐ LƯU Ý:</w:t>
      </w:r>
      <w:r w:rsidRPr="001F102B">
        <w:rPr>
          <w:rFonts w:ascii="Times New Roman" w:eastAsia="Times New Roman" w:hAnsi="Times New Roman" w:cs="Times New Roman"/>
          <w:sz w:val="24"/>
          <w:szCs w:val="24"/>
          <w:u w:val="single"/>
        </w:rPr>
        <w:t> </w:t>
      </w:r>
    </w:p>
    <w:p w14:paraId="0F1777C1" w14:textId="77777777" w:rsidR="001E5543" w:rsidRPr="001F102B" w:rsidRDefault="001E5543" w:rsidP="00D067A1">
      <w:pPr>
        <w:shd w:val="clear" w:color="auto" w:fill="FFFFFF"/>
        <w:spacing w:after="0" w:line="360" w:lineRule="auto"/>
        <w:jc w:val="both"/>
        <w:rPr>
          <w:rFonts w:ascii="Times New Roman" w:eastAsia="Times New Roman" w:hAnsi="Times New Roman" w:cs="Times New Roman"/>
          <w:sz w:val="24"/>
          <w:szCs w:val="24"/>
        </w:rPr>
      </w:pPr>
      <w:r w:rsidRPr="001F102B">
        <w:rPr>
          <w:rFonts w:ascii="Times New Roman" w:eastAsia="Times New Roman" w:hAnsi="Times New Roman" w:cs="Times New Roman"/>
          <w:b/>
          <w:sz w:val="24"/>
          <w:szCs w:val="24"/>
          <w:u w:val="single"/>
        </w:rPr>
        <w:lastRenderedPageBreak/>
        <w:t>1. </w:t>
      </w:r>
      <w:r w:rsidRPr="001F102B">
        <w:rPr>
          <w:rFonts w:ascii="Times New Roman" w:eastAsia="Times New Roman" w:hAnsi="Times New Roman" w:cs="Times New Roman"/>
          <w:b/>
          <w:bCs/>
          <w:sz w:val="24"/>
          <w:szCs w:val="24"/>
          <w:u w:val="single"/>
        </w:rPr>
        <w:t>Lấy máu làm xét nghiệm</w:t>
      </w:r>
      <w:r w:rsidRPr="001F102B">
        <w:rPr>
          <w:rFonts w:ascii="Times New Roman" w:eastAsia="Times New Roman" w:hAnsi="Times New Roman" w:cs="Times New Roman"/>
          <w:sz w:val="24"/>
          <w:szCs w:val="24"/>
          <w:u w:val="single"/>
        </w:rPr>
        <w:t>:</w:t>
      </w:r>
      <w:r w:rsidRPr="001F102B">
        <w:rPr>
          <w:rFonts w:ascii="Times New Roman" w:eastAsia="Times New Roman" w:hAnsi="Times New Roman" w:cs="Times New Roman"/>
          <w:sz w:val="24"/>
          <w:szCs w:val="24"/>
        </w:rPr>
        <w:t xml:space="preserve"> Để kết quả xét nghiệm được chính xác nhất, </w:t>
      </w:r>
      <w:r w:rsidRPr="001F102B">
        <w:rPr>
          <w:rFonts w:ascii="Times New Roman" w:eastAsia="Times New Roman" w:hAnsi="Times New Roman" w:cs="Times New Roman"/>
          <w:b/>
          <w:bCs/>
          <w:sz w:val="24"/>
          <w:szCs w:val="24"/>
        </w:rPr>
        <w:t>kính đề nghị</w:t>
      </w:r>
      <w:r w:rsidRPr="001F102B">
        <w:rPr>
          <w:rFonts w:ascii="Times New Roman" w:eastAsia="Times New Roman" w:hAnsi="Times New Roman" w:cs="Times New Roman"/>
          <w:sz w:val="24"/>
          <w:szCs w:val="24"/>
        </w:rPr>
        <w:t xml:space="preserve"> </w:t>
      </w:r>
      <w:r w:rsidRPr="001F102B">
        <w:rPr>
          <w:rFonts w:ascii="Times New Roman" w:eastAsia="Times New Roman" w:hAnsi="Times New Roman" w:cs="Times New Roman"/>
          <w:b/>
          <w:bCs/>
          <w:sz w:val="24"/>
          <w:szCs w:val="24"/>
        </w:rPr>
        <w:t>CBNV nhịn ăn sáng, không uống các chất có đường trước khi lấy máu xét</w:t>
      </w:r>
      <w:r w:rsidRPr="001F102B">
        <w:rPr>
          <w:rFonts w:ascii="Times New Roman" w:eastAsia="Times New Roman" w:hAnsi="Times New Roman" w:cs="Times New Roman"/>
          <w:sz w:val="24"/>
          <w:szCs w:val="24"/>
        </w:rPr>
        <w:t xml:space="preserve"> </w:t>
      </w:r>
      <w:r w:rsidRPr="001F102B">
        <w:rPr>
          <w:rFonts w:ascii="Times New Roman" w:eastAsia="Times New Roman" w:hAnsi="Times New Roman" w:cs="Times New Roman"/>
          <w:b/>
          <w:bCs/>
          <w:sz w:val="24"/>
          <w:szCs w:val="24"/>
        </w:rPr>
        <w:t>nghiệm</w:t>
      </w:r>
      <w:r w:rsidRPr="001F102B">
        <w:rPr>
          <w:rFonts w:ascii="Times New Roman" w:eastAsia="Times New Roman" w:hAnsi="Times New Roman" w:cs="Times New Roman"/>
          <w:sz w:val="24"/>
          <w:szCs w:val="24"/>
        </w:rPr>
        <w:t>. Không ăn nhiều thức ăn giàu đạm và uống rượu bia trước thời gian lấy máu ít nhất 01 ngày.</w:t>
      </w:r>
    </w:p>
    <w:p w14:paraId="1259D38D" w14:textId="43D43F06" w:rsidR="001E5543" w:rsidRDefault="001E5543" w:rsidP="00D067A1">
      <w:pPr>
        <w:shd w:val="clear" w:color="auto" w:fill="FFFFFF"/>
        <w:spacing w:after="0" w:line="360" w:lineRule="auto"/>
        <w:jc w:val="both"/>
        <w:rPr>
          <w:rFonts w:ascii="Times New Roman" w:eastAsia="Times New Roman" w:hAnsi="Times New Roman" w:cs="Times New Roman"/>
          <w:sz w:val="24"/>
          <w:szCs w:val="24"/>
        </w:rPr>
      </w:pPr>
      <w:r w:rsidRPr="001F102B">
        <w:rPr>
          <w:rFonts w:ascii="Times New Roman" w:eastAsia="Times New Roman" w:hAnsi="Times New Roman" w:cs="Times New Roman"/>
          <w:b/>
          <w:sz w:val="24"/>
          <w:szCs w:val="24"/>
          <w:u w:val="single"/>
        </w:rPr>
        <w:t>2. </w:t>
      </w:r>
      <w:r w:rsidRPr="001F102B">
        <w:rPr>
          <w:rFonts w:ascii="Times New Roman" w:eastAsia="Times New Roman" w:hAnsi="Times New Roman" w:cs="Times New Roman"/>
          <w:b/>
          <w:bCs/>
          <w:sz w:val="24"/>
          <w:szCs w:val="24"/>
          <w:u w:val="single"/>
        </w:rPr>
        <w:t>Chụp X-Quang:</w:t>
      </w:r>
      <w:r w:rsidRPr="001F102B">
        <w:rPr>
          <w:rFonts w:ascii="Times New Roman" w:eastAsia="Times New Roman" w:hAnsi="Times New Roman" w:cs="Times New Roman"/>
          <w:b/>
          <w:bCs/>
          <w:sz w:val="24"/>
          <w:szCs w:val="24"/>
        </w:rPr>
        <w:t> </w:t>
      </w:r>
      <w:r w:rsidRPr="001F102B">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033C3B19" w14:textId="5365600D" w:rsidR="00DE7EED" w:rsidRPr="001F102B" w:rsidRDefault="006D0768" w:rsidP="00DE7EED">
      <w:pPr>
        <w:shd w:val="clear" w:color="auto" w:fill="FFFFFF"/>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3</w:t>
      </w:r>
      <w:r w:rsidR="00DE7EED" w:rsidRPr="001F102B">
        <w:rPr>
          <w:rFonts w:ascii="Times New Roman" w:eastAsia="Times New Roman" w:hAnsi="Times New Roman" w:cs="Times New Roman"/>
          <w:b/>
          <w:sz w:val="24"/>
          <w:szCs w:val="24"/>
        </w:rPr>
        <w:t>. </w:t>
      </w:r>
      <w:r w:rsidR="00DE7EED" w:rsidRPr="001F102B">
        <w:rPr>
          <w:rFonts w:ascii="Times New Roman" w:eastAsia="Times New Roman" w:hAnsi="Times New Roman" w:cs="Times New Roman"/>
          <w:b/>
          <w:bCs/>
          <w:sz w:val="24"/>
          <w:szCs w:val="24"/>
          <w:u w:val="single"/>
        </w:rPr>
        <w:t>Siêu âm tổng quát:</w:t>
      </w:r>
      <w:r w:rsidR="00DE7EED" w:rsidRPr="001F102B">
        <w:rPr>
          <w:rFonts w:ascii="Times New Roman" w:eastAsia="Times New Roman" w:hAnsi="Times New Roman" w:cs="Times New Roman"/>
          <w:b/>
          <w:bCs/>
          <w:sz w:val="24"/>
          <w:szCs w:val="24"/>
        </w:rPr>
        <w:t> </w:t>
      </w:r>
      <w:r w:rsidR="00DE7EED" w:rsidRPr="001F102B">
        <w:rPr>
          <w:rFonts w:ascii="Times New Roman" w:eastAsia="Times New Roman" w:hAnsi="Times New Roman" w:cs="Times New Roman"/>
          <w:sz w:val="24"/>
          <w:szCs w:val="24"/>
        </w:rPr>
        <w:t>Siêu âm chẩn đoán đã được xác minh là một phương cách khảo sát vô hại cho bệnh nhân và thai nhi. Siêu âm bụng tổng quát đánh giá những bất thường ổ ở bụng: gan, mật, thận, bàng quang… (bao gồm cả tử cung, hai phần phụ ở nữ giới và tiền liệt tuyến ở nam giới) vì vậy </w:t>
      </w:r>
      <w:r w:rsidR="00DE7EED" w:rsidRPr="001F102B">
        <w:rPr>
          <w:rFonts w:ascii="Times New Roman" w:eastAsia="Times New Roman" w:hAnsi="Times New Roman" w:cs="Times New Roman"/>
          <w:b/>
          <w:bCs/>
          <w:sz w:val="24"/>
          <w:szCs w:val="24"/>
        </w:rPr>
        <w:t>khi siêu âm cần chuẩn bị trước: uống</w:t>
      </w:r>
      <w:r w:rsidR="00DE7EED" w:rsidRPr="001F102B">
        <w:rPr>
          <w:rFonts w:ascii="Times New Roman" w:eastAsia="Times New Roman" w:hAnsi="Times New Roman" w:cs="Times New Roman"/>
          <w:sz w:val="24"/>
          <w:szCs w:val="24"/>
        </w:rPr>
        <w:t xml:space="preserve"> </w:t>
      </w:r>
      <w:r w:rsidR="00DE7EED" w:rsidRPr="001F102B">
        <w:rPr>
          <w:rFonts w:ascii="Times New Roman" w:eastAsia="Times New Roman" w:hAnsi="Times New Roman" w:cs="Times New Roman"/>
          <w:b/>
          <w:bCs/>
          <w:sz w:val="24"/>
          <w:szCs w:val="24"/>
        </w:rPr>
        <w:t xml:space="preserve">nhiều nước và nhịn tiểu, </w:t>
      </w:r>
      <w:r w:rsidR="00DE7EED" w:rsidRPr="001F102B">
        <w:rPr>
          <w:rFonts w:ascii="Times New Roman" w:eastAsia="Times New Roman" w:hAnsi="Times New Roman" w:cs="Times New Roman"/>
          <w:b/>
          <w:bCs/>
          <w:color w:val="FF0000"/>
          <w:sz w:val="24"/>
          <w:szCs w:val="24"/>
        </w:rPr>
        <w:t>nên</w:t>
      </w:r>
      <w:r w:rsidR="00DE7EED" w:rsidRPr="001F102B">
        <w:rPr>
          <w:rFonts w:ascii="Times New Roman" w:eastAsia="Times New Roman" w:hAnsi="Times New Roman" w:cs="Times New Roman"/>
          <w:b/>
          <w:bCs/>
          <w:sz w:val="24"/>
          <w:szCs w:val="24"/>
        </w:rPr>
        <w:t xml:space="preserve"> khám siêu âm khi thực sự muốn tiểu.</w:t>
      </w:r>
    </w:p>
    <w:p w14:paraId="61567886" w14:textId="50AE7A36" w:rsidR="006D53BC" w:rsidRPr="001F102B" w:rsidRDefault="00DE7EED" w:rsidP="00DE7EED">
      <w:pPr>
        <w:shd w:val="clear" w:color="auto" w:fill="FFFFFF"/>
        <w:spacing w:after="0" w:line="360" w:lineRule="auto"/>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Nội soi dà dày và đại tràng: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42415BB6" w14:textId="77777777" w:rsidR="002C07E5" w:rsidRDefault="002C07E5" w:rsidP="002C07E5">
      <w:pPr>
        <w:shd w:val="clear" w:color="auto" w:fill="FFFFFF"/>
        <w:spacing w:after="0" w:line="360" w:lineRule="auto"/>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28951E1D" w14:textId="0AFA51ED" w:rsidR="00A40DFC" w:rsidRPr="00FE3989" w:rsidRDefault="0065309C" w:rsidP="00A40DFC">
      <w:pPr>
        <w:shd w:val="clear" w:color="auto" w:fill="FFFFFF"/>
        <w:spacing w:after="0" w:line="360" w:lineRule="auto"/>
        <w:jc w:val="both"/>
        <w:rPr>
          <w:rFonts w:ascii="Times New Roman" w:hAnsi="Times New Roman" w:cs="Times New Roman"/>
          <w:bCs/>
          <w:sz w:val="24"/>
          <w:szCs w:val="24"/>
        </w:rPr>
      </w:pPr>
      <w:r w:rsidRPr="006D0768">
        <w:rPr>
          <w:rFonts w:ascii="Times New Roman" w:eastAsia="Times New Roman" w:hAnsi="Times New Roman" w:cs="Times New Roman"/>
          <w:b/>
          <w:sz w:val="24"/>
          <w:szCs w:val="24"/>
        </w:rPr>
        <w:t>6</w:t>
      </w:r>
      <w:r>
        <w:rPr>
          <w:rFonts w:ascii="Times New Roman" w:eastAsia="Times New Roman" w:hAnsi="Times New Roman" w:cs="Times New Roman"/>
          <w:bCs/>
          <w:sz w:val="24"/>
          <w:szCs w:val="24"/>
        </w:rPr>
        <w:t>.</w:t>
      </w:r>
      <w:r w:rsidRPr="0060153E">
        <w:rPr>
          <w:rFonts w:ascii="Times New Roman" w:eastAsia="Times New Roman" w:hAnsi="Times New Roman" w:cs="Times New Roman"/>
          <w:b/>
          <w:sz w:val="24"/>
          <w:szCs w:val="24"/>
        </w:rPr>
        <w:t>Đo thính lực đơn âm:</w:t>
      </w:r>
      <w:r>
        <w:rPr>
          <w:rFonts w:ascii="Times New Roman" w:eastAsia="Times New Roman" w:hAnsi="Times New Roman" w:cs="Times New Roman"/>
          <w:bCs/>
          <w:sz w:val="24"/>
          <w:szCs w:val="24"/>
        </w:rPr>
        <w:t xml:space="preserve"> </w:t>
      </w:r>
      <w:r w:rsidR="00A40DFC" w:rsidRPr="00FE3989">
        <w:rPr>
          <w:rFonts w:ascii="Times New Roman" w:hAnsi="Times New Roman" w:cs="Times New Roman"/>
          <w:bCs/>
          <w:sz w:val="24"/>
          <w:szCs w:val="24"/>
        </w:rPr>
        <w:t>CBNV của đơn vị thực hiện đo thính lực tại Trung tâm trợ thính Quang Đức ở địa chỉ 314 đường 2/9, Quận Hải Châu, TP Đà Nẵng (chỉ duy nhất 1 địa điểm này).</w:t>
      </w:r>
    </w:p>
    <w:p w14:paraId="7BB0FE5F" w14:textId="592551C0" w:rsidR="00A40DFC" w:rsidRPr="0060153E" w:rsidRDefault="00A40DFC" w:rsidP="00A40DFC">
      <w:pPr>
        <w:shd w:val="clear" w:color="auto" w:fill="FFFFFF"/>
        <w:spacing w:after="0" w:line="360" w:lineRule="auto"/>
        <w:jc w:val="both"/>
        <w:rPr>
          <w:rFonts w:ascii="Times New Roman" w:hAnsi="Times New Roman" w:cs="Times New Roman"/>
          <w:bCs/>
          <w:sz w:val="24"/>
          <w:szCs w:val="24"/>
        </w:rPr>
      </w:pPr>
      <w:r w:rsidRPr="0060153E">
        <w:rPr>
          <w:rFonts w:ascii="Times New Roman" w:hAnsi="Times New Roman" w:cs="Times New Roman"/>
          <w:bCs/>
          <w:sz w:val="24"/>
          <w:szCs w:val="24"/>
        </w:rPr>
        <w:t>CBNV có thể sắp xếp đến đo trước hoặc sau khi hoàn thành các mục khám tại Bệnh viện</w:t>
      </w:r>
      <w:r w:rsidR="0060153E">
        <w:rPr>
          <w:rFonts w:ascii="Times New Roman" w:hAnsi="Times New Roman" w:cs="Times New Roman"/>
          <w:bCs/>
          <w:sz w:val="24"/>
          <w:szCs w:val="24"/>
        </w:rPr>
        <w:t xml:space="preserve"> </w:t>
      </w:r>
      <w:r w:rsidRPr="0060153E">
        <w:rPr>
          <w:rFonts w:ascii="Times New Roman" w:hAnsi="Times New Roman" w:cs="Times New Roman"/>
          <w:bCs/>
          <w:sz w:val="24"/>
          <w:szCs w:val="24"/>
        </w:rPr>
        <w:t>Thiện Nhân Đà Nẵng.</w:t>
      </w:r>
    </w:p>
    <w:p w14:paraId="501B796C" w14:textId="616D400A" w:rsidR="00A40DFC" w:rsidRPr="0060153E" w:rsidRDefault="00A40DFC" w:rsidP="00A40DFC">
      <w:pPr>
        <w:shd w:val="clear" w:color="auto" w:fill="FFFFFF"/>
        <w:spacing w:after="0" w:line="360" w:lineRule="auto"/>
        <w:jc w:val="both"/>
        <w:rPr>
          <w:rFonts w:ascii="Times New Roman" w:hAnsi="Times New Roman" w:cs="Times New Roman"/>
          <w:b/>
          <w:i/>
          <w:iCs/>
          <w:sz w:val="24"/>
          <w:szCs w:val="24"/>
        </w:rPr>
      </w:pPr>
      <w:r w:rsidRPr="0060153E">
        <w:rPr>
          <w:rFonts w:ascii="Times New Roman" w:hAnsi="Times New Roman" w:cs="Times New Roman"/>
          <w:b/>
          <w:i/>
          <w:iCs/>
          <w:sz w:val="24"/>
          <w:szCs w:val="24"/>
        </w:rPr>
        <w:t>Thời gian làm việc của trung tâm trợ thính Quang Đức: Từ Thứ 2 đến thứ 7 hàng tuần; buổi</w:t>
      </w:r>
    </w:p>
    <w:p w14:paraId="20465569" w14:textId="70E52CCD" w:rsidR="0065309C" w:rsidRPr="0060153E" w:rsidRDefault="00A40DFC" w:rsidP="00A40DFC">
      <w:pPr>
        <w:shd w:val="clear" w:color="auto" w:fill="FFFFFF"/>
        <w:spacing w:after="0" w:line="360" w:lineRule="auto"/>
        <w:jc w:val="both"/>
        <w:rPr>
          <w:rFonts w:ascii="Times New Roman" w:eastAsia="Times New Roman" w:hAnsi="Times New Roman" w:cs="Times New Roman"/>
          <w:b/>
          <w:i/>
          <w:iCs/>
          <w:sz w:val="24"/>
          <w:szCs w:val="24"/>
        </w:rPr>
      </w:pPr>
      <w:r w:rsidRPr="0060153E">
        <w:rPr>
          <w:rFonts w:ascii="Times New Roman" w:hAnsi="Times New Roman" w:cs="Times New Roman"/>
          <w:b/>
          <w:i/>
          <w:iCs/>
          <w:sz w:val="24"/>
          <w:szCs w:val="24"/>
        </w:rPr>
        <w:t>sáng 8h-12h; buổi chiều 13h30-17h30</w:t>
      </w:r>
    </w:p>
    <w:p w14:paraId="022316B6" w14:textId="75EDEE19" w:rsidR="001E5543" w:rsidRPr="001F102B" w:rsidRDefault="001E5543" w:rsidP="002C07E5">
      <w:pPr>
        <w:shd w:val="clear" w:color="auto" w:fill="FFFFFF"/>
        <w:spacing w:after="0" w:line="360" w:lineRule="auto"/>
        <w:jc w:val="both"/>
        <w:rPr>
          <w:rFonts w:ascii="Times New Roman" w:eastAsia="Times New Roman" w:hAnsi="Times New Roman" w:cs="Times New Roman"/>
          <w:b/>
          <w:bCs/>
          <w:sz w:val="24"/>
          <w:szCs w:val="24"/>
        </w:rPr>
      </w:pPr>
      <w:r w:rsidRPr="001F102B">
        <w:rPr>
          <w:rFonts w:ascii="Times New Roman" w:hAnsi="Times New Roman" w:cs="Times New Roman"/>
          <w:noProof/>
          <w:sz w:val="24"/>
          <w:szCs w:val="24"/>
        </w:rPr>
        <w:drawing>
          <wp:anchor distT="0" distB="0" distL="114300" distR="114300" simplePos="0" relativeHeight="251656704" behindDoc="1" locked="0" layoutInCell="1" allowOverlap="1" wp14:anchorId="22E268FA" wp14:editId="7104EDD8">
            <wp:simplePos x="0" y="0"/>
            <wp:positionH relativeFrom="column">
              <wp:posOffset>-628650</wp:posOffset>
            </wp:positionH>
            <wp:positionV relativeFrom="page">
              <wp:posOffset>0</wp:posOffset>
            </wp:positionV>
            <wp:extent cx="7534275" cy="106775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427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102B">
        <w:rPr>
          <w:rFonts w:ascii="Times New Roman" w:eastAsia="Times New Roman" w:hAnsi="Times New Roman" w:cs="Times New Roman"/>
          <w:sz w:val="24"/>
          <w:szCs w:val="24"/>
        </w:rPr>
        <w:t xml:space="preserve">Để kết quả khám sức khỏe được chính xác kính đề nghị toàn bộ nhân viên </w:t>
      </w:r>
      <w:r w:rsidR="00AE55B4" w:rsidRPr="00AE55B4">
        <w:rPr>
          <w:rFonts w:ascii="Times New Roman" w:eastAsia="Times New Roman" w:hAnsi="Times New Roman" w:cs="Times New Roman"/>
          <w:sz w:val="24"/>
          <w:szCs w:val="24"/>
        </w:rPr>
        <w:t>CÔNG TY CỔ PHẦN PONOS TECH</w:t>
      </w:r>
      <w:r w:rsidR="007E1F0A" w:rsidRPr="007E1F0A">
        <w:rPr>
          <w:rFonts w:ascii="Times New Roman" w:eastAsia="Times New Roman" w:hAnsi="Times New Roman" w:cs="Times New Roman"/>
          <w:b/>
          <w:i/>
          <w:sz w:val="24"/>
          <w:szCs w:val="24"/>
        </w:rPr>
        <w:t xml:space="preserve"> </w:t>
      </w:r>
      <w:r w:rsidRPr="001F102B">
        <w:rPr>
          <w:rFonts w:ascii="Times New Roman" w:eastAsia="Times New Roman" w:hAnsi="Times New Roman" w:cs="Times New Roman"/>
          <w:sz w:val="24"/>
          <w:szCs w:val="24"/>
        </w:rPr>
        <w:t xml:space="preserve">thực hiện theo đúng như </w:t>
      </w:r>
      <w:r w:rsidRPr="001F102B">
        <w:rPr>
          <w:rFonts w:ascii="Times New Roman" w:eastAsia="Times New Roman" w:hAnsi="Times New Roman" w:cs="Times New Roman"/>
          <w:b/>
          <w:sz w:val="24"/>
          <w:szCs w:val="24"/>
        </w:rPr>
        <w:t>THÔNG BÁO</w:t>
      </w:r>
      <w:r w:rsidRPr="001F102B">
        <w:rPr>
          <w:rFonts w:ascii="Times New Roman" w:eastAsia="Times New Roman" w:hAnsi="Times New Roman" w:cs="Times New Roman"/>
          <w:sz w:val="24"/>
          <w:szCs w:val="24"/>
        </w:rPr>
        <w:t xml:space="preserve">. </w:t>
      </w:r>
    </w:p>
    <w:p w14:paraId="172B0695" w14:textId="38D47963" w:rsidR="001E5543" w:rsidRPr="001F102B" w:rsidRDefault="001E5543" w:rsidP="001E5543">
      <w:pPr>
        <w:shd w:val="clear" w:color="auto" w:fill="FFFFFF"/>
        <w:spacing w:after="0" w:line="360" w:lineRule="auto"/>
        <w:rPr>
          <w:rFonts w:ascii="Times New Roman" w:eastAsia="Times New Roman" w:hAnsi="Times New Roman" w:cs="Times New Roman"/>
          <w:i/>
          <w:sz w:val="24"/>
          <w:szCs w:val="24"/>
        </w:rPr>
      </w:pPr>
      <w:r w:rsidRPr="001F102B">
        <w:rPr>
          <w:rFonts w:ascii="Times New Roman" w:eastAsia="Times New Roman" w:hAnsi="Times New Roman" w:cs="Times New Roman"/>
          <w:i/>
          <w:sz w:val="24"/>
          <w:szCs w:val="24"/>
        </w:rPr>
        <w:t>Trân trọng cảm ơn!</w:t>
      </w:r>
    </w:p>
    <w:p w14:paraId="051AE21E" w14:textId="70B82B00" w:rsidR="00C16BBF" w:rsidRPr="001F102B" w:rsidRDefault="00276EB7" w:rsidP="002C07E5">
      <w:pPr>
        <w:shd w:val="clear" w:color="auto" w:fill="FFFFFF"/>
        <w:spacing w:after="0" w:line="360" w:lineRule="auto"/>
        <w:rPr>
          <w:rFonts w:ascii="Times New Roman" w:eastAsia="Times New Roman" w:hAnsi="Times New Roman" w:cs="Times New Roman"/>
          <w:sz w:val="24"/>
          <w:szCs w:val="24"/>
        </w:rPr>
      </w:pPr>
      <w:r w:rsidRPr="001F102B">
        <w:rPr>
          <w:rFonts w:ascii="Times New Roman" w:hAnsi="Times New Roman" w:cs="Times New Roman"/>
          <w:noProof/>
          <w:sz w:val="24"/>
          <w:szCs w:val="24"/>
        </w:rPr>
        <w:drawing>
          <wp:anchor distT="0" distB="0" distL="114300" distR="114300" simplePos="0" relativeHeight="251661824" behindDoc="0" locked="0" layoutInCell="1" allowOverlap="1" wp14:anchorId="691426EE" wp14:editId="6688C947">
            <wp:simplePos x="0" y="0"/>
            <wp:positionH relativeFrom="column">
              <wp:posOffset>302895</wp:posOffset>
            </wp:positionH>
            <wp:positionV relativeFrom="paragraph">
              <wp:posOffset>49530</wp:posOffset>
            </wp:positionV>
            <wp:extent cx="810895" cy="6477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0895" cy="647700"/>
                    </a:xfrm>
                    <a:prstGeom prst="rect">
                      <a:avLst/>
                    </a:prstGeom>
                  </pic:spPr>
                </pic:pic>
              </a:graphicData>
            </a:graphic>
            <wp14:sizeRelH relativeFrom="margin">
              <wp14:pctWidth>0</wp14:pctWidth>
            </wp14:sizeRelH>
            <wp14:sizeRelV relativeFrom="margin">
              <wp14:pctHeight>0</wp14:pctHeight>
            </wp14:sizeRelV>
          </wp:anchor>
        </w:drawing>
      </w:r>
    </w:p>
    <w:p w14:paraId="73614A80" w14:textId="3713DD7B" w:rsidR="00117F11" w:rsidRPr="001F102B" w:rsidRDefault="00276EB7">
      <w:pPr>
        <w:rPr>
          <w:rFonts w:ascii="Times New Roman" w:hAnsi="Times New Roman" w:cs="Times New Roman"/>
          <w:sz w:val="24"/>
          <w:szCs w:val="24"/>
        </w:rPr>
      </w:pPr>
      <w:r w:rsidRPr="001F102B">
        <w:rPr>
          <w:rFonts w:ascii="Times New Roman" w:hAnsi="Times New Roman" w:cs="Times New Roman"/>
          <w:noProof/>
          <w:sz w:val="24"/>
          <w:szCs w:val="24"/>
        </w:rPr>
        <mc:AlternateContent>
          <mc:Choice Requires="wps">
            <w:drawing>
              <wp:anchor distT="45720" distB="45720" distL="114300" distR="114300" simplePos="0" relativeHeight="251654656" behindDoc="0" locked="0" layoutInCell="1" allowOverlap="1" wp14:anchorId="106E4345" wp14:editId="77F36591">
                <wp:simplePos x="0" y="0"/>
                <wp:positionH relativeFrom="column">
                  <wp:posOffset>1064895</wp:posOffset>
                </wp:positionH>
                <wp:positionV relativeFrom="paragraph">
                  <wp:posOffset>-289560</wp:posOffset>
                </wp:positionV>
                <wp:extent cx="2209800" cy="7239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23900"/>
                        </a:xfrm>
                        <a:prstGeom prst="rect">
                          <a:avLst/>
                        </a:prstGeom>
                        <a:noFill/>
                        <a:ln w="9525">
                          <a:noFill/>
                          <a:miter lim="800000"/>
                          <a:headEnd/>
                          <a:tailEnd/>
                        </a:ln>
                      </wps:spPr>
                      <wps:txbx>
                        <w:txbxContent>
                          <w:p w14:paraId="749F3AB5" w14:textId="77777777" w:rsidR="00C16BBF" w:rsidRPr="002C07E5" w:rsidRDefault="00C16BBF" w:rsidP="00C16BBF">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sidRPr="002C07E5">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Mọi thông tin xin vui liên hệ:</w:t>
                            </w:r>
                          </w:p>
                          <w:p w14:paraId="1B9C30E9" w14:textId="291BF9E6" w:rsidR="00C16BBF" w:rsidRPr="002C07E5" w:rsidRDefault="006674BC" w:rsidP="00C16BBF">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Mr. Đức Hoàng: 0913.599.444</w:t>
                            </w:r>
                          </w:p>
                          <w:p w14:paraId="22394795" w14:textId="0E0070EB" w:rsidR="00D067A1" w:rsidRPr="00276EB7" w:rsidRDefault="00C16BBF" w:rsidP="00276EB7">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sidRPr="002C07E5">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Điện thoại bàn: 02363 828489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6E4345" id="_x0000_t202" coordsize="21600,21600" o:spt="202" path="m,l,21600r21600,l21600,xe">
                <v:stroke joinstyle="miter"/>
                <v:path gradientshapeok="t" o:connecttype="rect"/>
              </v:shapetype>
              <v:shape id="Text Box 2" o:spid="_x0000_s1026" type="#_x0000_t202" style="position:absolute;margin-left:83.85pt;margin-top:-22.8pt;width:174pt;height: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" filled="f" stroked="f">
                <v:textbox>
                  <w:txbxContent>
                    <w:p w14:paraId="749F3AB5" w14:textId="77777777" w:rsidR="00C16BBF" w:rsidRPr="002C07E5" w:rsidRDefault="00C16BBF" w:rsidP="00C16BBF">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sidRPr="002C07E5">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Mọi thông tin xin vui liên hệ:</w:t>
                      </w:r>
                    </w:p>
                    <w:p w14:paraId="1B9C30E9" w14:textId="291BF9E6" w:rsidR="00C16BBF" w:rsidRPr="002C07E5" w:rsidRDefault="006674BC" w:rsidP="00C16BBF">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Mr. Đức Hoàng: 0913.599.444</w:t>
                      </w:r>
                    </w:p>
                    <w:p w14:paraId="22394795" w14:textId="0E0070EB" w:rsidR="00D067A1" w:rsidRPr="00276EB7" w:rsidRDefault="00C16BBF" w:rsidP="00276EB7">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sidRPr="002C07E5">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Điện thoại bàn: 02363 828489</w:t>
                      </w:r>
                    </w:p>
                  </w:txbxContent>
                </v:textbox>
                <w10:wrap type="square"/>
              </v:shape>
            </w:pict>
          </mc:Fallback>
        </mc:AlternateContent>
      </w:r>
    </w:p>
    <w:sectPr w:rsidR="00117F11" w:rsidRPr="001F102B" w:rsidSect="002C07E5">
      <w:footerReference w:type="default" r:id="rId10"/>
      <w:pgSz w:w="11906" w:h="16838" w:code="9"/>
      <w:pgMar w:top="1985" w:right="849" w:bottom="851" w:left="993"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BB54" w14:textId="77777777" w:rsidR="009B0800" w:rsidRDefault="009B0800">
      <w:pPr>
        <w:spacing w:after="0" w:line="240" w:lineRule="auto"/>
      </w:pPr>
      <w:r>
        <w:separator/>
      </w:r>
    </w:p>
  </w:endnote>
  <w:endnote w:type="continuationSeparator" w:id="0">
    <w:p w14:paraId="71CE66A8" w14:textId="77777777" w:rsidR="009B0800" w:rsidRDefault="009B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8968" w14:textId="77777777" w:rsidR="002340B7" w:rsidRDefault="002340B7">
    <w:pPr>
      <w:pStyle w:val="Footer"/>
    </w:pPr>
  </w:p>
  <w:p w14:paraId="565322C9" w14:textId="77777777" w:rsidR="002340B7" w:rsidRDefault="0023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8629" w14:textId="77777777" w:rsidR="009B0800" w:rsidRDefault="009B0800">
      <w:pPr>
        <w:spacing w:after="0" w:line="240" w:lineRule="auto"/>
      </w:pPr>
      <w:r>
        <w:separator/>
      </w:r>
    </w:p>
  </w:footnote>
  <w:footnote w:type="continuationSeparator" w:id="0">
    <w:p w14:paraId="78CA0D0D" w14:textId="77777777" w:rsidR="009B0800" w:rsidRDefault="009B0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pt;height:11pt" o:bullet="t">
        <v:imagedata r:id="rId1" o:title="mso1392"/>
      </v:shape>
    </w:pict>
  </w:numPicBullet>
  <w:abstractNum w:abstractNumId="0" w15:restartNumberingAfterBreak="0">
    <w:nsid w:val="77D1572C"/>
    <w:multiLevelType w:val="hybridMultilevel"/>
    <w:tmpl w:val="E08CDE7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17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BF"/>
    <w:rsid w:val="00001662"/>
    <w:rsid w:val="000265B7"/>
    <w:rsid w:val="000D401D"/>
    <w:rsid w:val="00104EBC"/>
    <w:rsid w:val="00113F20"/>
    <w:rsid w:val="00117F11"/>
    <w:rsid w:val="00156B08"/>
    <w:rsid w:val="001601E2"/>
    <w:rsid w:val="001D3E9D"/>
    <w:rsid w:val="001E5543"/>
    <w:rsid w:val="001F102B"/>
    <w:rsid w:val="002340B7"/>
    <w:rsid w:val="00274051"/>
    <w:rsid w:val="00276EB7"/>
    <w:rsid w:val="002C07E5"/>
    <w:rsid w:val="0031099A"/>
    <w:rsid w:val="00337959"/>
    <w:rsid w:val="003536E9"/>
    <w:rsid w:val="00392DB4"/>
    <w:rsid w:val="003A6E13"/>
    <w:rsid w:val="003E020D"/>
    <w:rsid w:val="003F721C"/>
    <w:rsid w:val="00450E58"/>
    <w:rsid w:val="004C0894"/>
    <w:rsid w:val="004D7878"/>
    <w:rsid w:val="00532CD7"/>
    <w:rsid w:val="005677B2"/>
    <w:rsid w:val="0060153E"/>
    <w:rsid w:val="00611732"/>
    <w:rsid w:val="0061691B"/>
    <w:rsid w:val="0061757B"/>
    <w:rsid w:val="006178FC"/>
    <w:rsid w:val="0065309C"/>
    <w:rsid w:val="006674BC"/>
    <w:rsid w:val="00683CCB"/>
    <w:rsid w:val="006D0768"/>
    <w:rsid w:val="006D0807"/>
    <w:rsid w:val="006D53BC"/>
    <w:rsid w:val="006D5900"/>
    <w:rsid w:val="00710189"/>
    <w:rsid w:val="00723B46"/>
    <w:rsid w:val="00732EB1"/>
    <w:rsid w:val="007B50F9"/>
    <w:rsid w:val="007E1F0A"/>
    <w:rsid w:val="00811BDD"/>
    <w:rsid w:val="00833D8F"/>
    <w:rsid w:val="00847EFC"/>
    <w:rsid w:val="008C3910"/>
    <w:rsid w:val="008E3BD7"/>
    <w:rsid w:val="009A41D7"/>
    <w:rsid w:val="009B0800"/>
    <w:rsid w:val="00A22CFC"/>
    <w:rsid w:val="00A40DFC"/>
    <w:rsid w:val="00AE55B4"/>
    <w:rsid w:val="00AF7D5F"/>
    <w:rsid w:val="00B3225B"/>
    <w:rsid w:val="00B56C7D"/>
    <w:rsid w:val="00B76F7D"/>
    <w:rsid w:val="00B833DC"/>
    <w:rsid w:val="00BB2E30"/>
    <w:rsid w:val="00BD5D29"/>
    <w:rsid w:val="00C16BBF"/>
    <w:rsid w:val="00C55BB7"/>
    <w:rsid w:val="00C86B42"/>
    <w:rsid w:val="00CC7238"/>
    <w:rsid w:val="00CD7F4C"/>
    <w:rsid w:val="00D067A1"/>
    <w:rsid w:val="00D2772D"/>
    <w:rsid w:val="00D43AD7"/>
    <w:rsid w:val="00D47A64"/>
    <w:rsid w:val="00D971E5"/>
    <w:rsid w:val="00DE7EED"/>
    <w:rsid w:val="00E3412B"/>
    <w:rsid w:val="00E70D0C"/>
    <w:rsid w:val="00E93C6B"/>
    <w:rsid w:val="00E9594D"/>
    <w:rsid w:val="00F4771A"/>
    <w:rsid w:val="00FD53C7"/>
    <w:rsid w:val="00F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E873"/>
  <w15:docId w15:val="{D81F0C5D-9F97-4F46-82A3-832E250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BF"/>
    <w:pPr>
      <w:ind w:left="720"/>
      <w:contextualSpacing/>
    </w:pPr>
  </w:style>
  <w:style w:type="paragraph" w:styleId="Footer">
    <w:name w:val="footer"/>
    <w:basedOn w:val="Normal"/>
    <w:link w:val="FooterChar"/>
    <w:uiPriority w:val="99"/>
    <w:unhideWhenUsed/>
    <w:rsid w:val="00C16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4288">
      <w:bodyDiv w:val="1"/>
      <w:marLeft w:val="0"/>
      <w:marRight w:val="0"/>
      <w:marTop w:val="0"/>
      <w:marBottom w:val="0"/>
      <w:divBdr>
        <w:top w:val="none" w:sz="0" w:space="0" w:color="auto"/>
        <w:left w:val="none" w:sz="0" w:space="0" w:color="auto"/>
        <w:bottom w:val="none" w:sz="0" w:space="0" w:color="auto"/>
        <w:right w:val="none" w:sz="0" w:space="0" w:color="auto"/>
      </w:divBdr>
    </w:div>
    <w:div w:id="1515073831">
      <w:bodyDiv w:val="1"/>
      <w:marLeft w:val="0"/>
      <w:marRight w:val="0"/>
      <w:marTop w:val="0"/>
      <w:marBottom w:val="0"/>
      <w:divBdr>
        <w:top w:val="none" w:sz="0" w:space="0" w:color="auto"/>
        <w:left w:val="none" w:sz="0" w:space="0" w:color="auto"/>
        <w:bottom w:val="none" w:sz="0" w:space="0" w:color="auto"/>
        <w:right w:val="none" w:sz="0" w:space="0" w:color="auto"/>
      </w:divBdr>
    </w:div>
    <w:div w:id="19937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11</cp:revision>
  <cp:lastPrinted>2025-03-11T23:53:00Z</cp:lastPrinted>
  <dcterms:created xsi:type="dcterms:W3CDTF">2025-02-17T07:06:00Z</dcterms:created>
  <dcterms:modified xsi:type="dcterms:W3CDTF">2025-03-12T01:42:00Z</dcterms:modified>
</cp:coreProperties>
</file>