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8D6" w14:textId="77777777" w:rsidR="009F330E" w:rsidRPr="009208AC" w:rsidRDefault="009208AC" w:rsidP="009208AC">
      <w:pPr>
        <w:shd w:val="clear" w:color="auto" w:fill="FFFFFF"/>
        <w:ind w:left="720"/>
        <w:rPr>
          <w:rFonts w:asciiTheme="majorHAnsi" w:hAnsiTheme="majorHAnsi" w:cstheme="majorHAnsi"/>
          <w:sz w:val="56"/>
          <w:szCs w:val="26"/>
          <w14:shadow w14:blurRad="50800" w14:dist="38100" w14:dir="8100000" w14:sx="100000" w14:sy="100000" w14:kx="0" w14:ky="0" w14:algn="tr">
            <w14:srgbClr w14:val="000000">
              <w14:alpha w14:val="60000"/>
            </w14:srgbClr>
          </w14:shadow>
        </w:rPr>
      </w:pPr>
      <w:bookmarkStart w:id="0" w:name="_Hlk488398182"/>
      <w:bookmarkEnd w:id="0"/>
      <w:r>
        <w:rPr>
          <w:rFonts w:asciiTheme="majorHAnsi" w:hAnsiTheme="majorHAnsi" w:cstheme="majorHAnsi"/>
          <w:b/>
          <w:bCs/>
          <w:color w:val="BF8F00" w:themeColor="accent4" w:themeShade="BF"/>
          <w:sz w:val="56"/>
          <w:szCs w:val="26"/>
          <w14:shadow w14:blurRad="50800" w14:dist="38100" w14:dir="8100000" w14:sx="100000" w14:sy="100000" w14:kx="0" w14:ky="0" w14:algn="tr">
            <w14:srgbClr w14:val="000000">
              <w14:alpha w14:val="60000"/>
            </w14:srgbClr>
          </w14:shadow>
        </w:rPr>
        <w:t xml:space="preserve">                      </w:t>
      </w:r>
      <w:r w:rsidR="009F330E" w:rsidRPr="009208AC">
        <w:rPr>
          <w:rFonts w:asciiTheme="majorHAnsi" w:hAnsiTheme="majorHAnsi" w:cstheme="majorHAnsi"/>
          <w:b/>
          <w:bCs/>
          <w:color w:val="BF8F00" w:themeColor="accent4" w:themeShade="BF"/>
          <w:sz w:val="56"/>
          <w:szCs w:val="26"/>
          <w14:shadow w14:blurRad="50800" w14:dist="38100" w14:dir="8100000" w14:sx="100000" w14:sy="100000" w14:kx="0" w14:ky="0" w14:algn="tr">
            <w14:srgbClr w14:val="000000">
              <w14:alpha w14:val="60000"/>
            </w14:srgbClr>
          </w14:shadow>
        </w:rPr>
        <w:t>THÔNG BÁO</w:t>
      </w:r>
    </w:p>
    <w:p w14:paraId="2BB03FA5" w14:textId="5223F3BF" w:rsidR="009F330E" w:rsidRPr="009208AC" w:rsidRDefault="009208AC" w:rsidP="009208AC">
      <w:pPr>
        <w:shd w:val="clear" w:color="auto" w:fill="FFFFFF"/>
        <w:spacing w:line="360" w:lineRule="auto"/>
        <w:jc w:val="center"/>
        <w:rPr>
          <w:rFonts w:asciiTheme="majorHAnsi" w:hAnsiTheme="majorHAnsi" w:cstheme="majorHAnsi"/>
          <w:b/>
          <w:bCs/>
          <w:i/>
          <w:color w:val="833C0B" w:themeColor="accent2" w:themeShade="80"/>
          <w:sz w:val="26"/>
          <w:szCs w:val="26"/>
          <w:lang w:val="nl-NL"/>
        </w:rPr>
      </w:pPr>
      <w:r>
        <w:rPr>
          <w:rFonts w:asciiTheme="majorHAnsi" w:hAnsiTheme="majorHAnsi" w:cstheme="majorHAnsi"/>
          <w:b/>
          <w:bCs/>
          <w:i/>
          <w:iCs/>
          <w:color w:val="833C0B" w:themeColor="accent2" w:themeShade="80"/>
          <w:sz w:val="26"/>
          <w:szCs w:val="26"/>
        </w:rPr>
        <w:t xml:space="preserve">        </w:t>
      </w:r>
      <w:r w:rsidR="00624340" w:rsidRPr="009208AC">
        <w:rPr>
          <w:rFonts w:asciiTheme="majorHAnsi" w:hAnsiTheme="majorHAnsi" w:cstheme="majorHAnsi"/>
          <w:b/>
          <w:bCs/>
          <w:i/>
          <w:iCs/>
          <w:color w:val="833C0B" w:themeColor="accent2" w:themeShade="80"/>
          <w:sz w:val="26"/>
          <w:szCs w:val="26"/>
        </w:rPr>
        <w:t>(V/v Khám sức khỏe định kỳ 202</w:t>
      </w:r>
      <w:r w:rsidR="00401909">
        <w:rPr>
          <w:rFonts w:asciiTheme="majorHAnsi" w:hAnsiTheme="majorHAnsi" w:cstheme="majorHAnsi"/>
          <w:b/>
          <w:bCs/>
          <w:i/>
          <w:iCs/>
          <w:color w:val="833C0B" w:themeColor="accent2" w:themeShade="80"/>
          <w:sz w:val="26"/>
          <w:szCs w:val="26"/>
        </w:rPr>
        <w:t>5</w:t>
      </w:r>
      <w:r w:rsidR="009F330E" w:rsidRPr="009208AC">
        <w:rPr>
          <w:rFonts w:asciiTheme="majorHAnsi" w:hAnsiTheme="majorHAnsi" w:cstheme="majorHAnsi"/>
          <w:b/>
          <w:bCs/>
          <w:i/>
          <w:iCs/>
          <w:color w:val="833C0B" w:themeColor="accent2" w:themeShade="80"/>
          <w:sz w:val="26"/>
          <w:szCs w:val="26"/>
        </w:rPr>
        <w:t xml:space="preserve"> cho </w:t>
      </w:r>
      <w:r w:rsidR="009F330E" w:rsidRPr="009208AC">
        <w:rPr>
          <w:rFonts w:asciiTheme="majorHAnsi" w:hAnsiTheme="majorHAnsi" w:cstheme="majorHAnsi"/>
          <w:b/>
          <w:bCs/>
          <w:i/>
          <w:color w:val="833C0B" w:themeColor="accent2" w:themeShade="80"/>
          <w:sz w:val="26"/>
          <w:szCs w:val="26"/>
          <w:lang w:val="nl-NL"/>
        </w:rPr>
        <w:t>CBNV</w:t>
      </w:r>
      <w:r w:rsidR="00A508B1">
        <w:rPr>
          <w:rFonts w:asciiTheme="majorHAnsi" w:hAnsiTheme="majorHAnsi" w:cstheme="majorHAnsi"/>
          <w:b/>
          <w:bCs/>
          <w:i/>
          <w:color w:val="833C0B" w:themeColor="accent2" w:themeShade="80"/>
          <w:sz w:val="26"/>
          <w:szCs w:val="26"/>
          <w:lang w:val="nl-NL"/>
        </w:rPr>
        <w:t xml:space="preserve"> </w:t>
      </w:r>
      <w:r w:rsidR="00401909" w:rsidRPr="00401909">
        <w:rPr>
          <w:rFonts w:asciiTheme="majorHAnsi" w:hAnsiTheme="majorHAnsi" w:cstheme="majorHAnsi"/>
          <w:b/>
          <w:bCs/>
          <w:i/>
          <w:color w:val="833C0B" w:themeColor="accent2" w:themeShade="80"/>
          <w:sz w:val="26"/>
          <w:szCs w:val="26"/>
          <w:lang w:val="nl-NL"/>
        </w:rPr>
        <w:t xml:space="preserve">CÔNG TY TNHH PYRAMID TECHNICAL </w:t>
      </w:r>
      <w:r w:rsidR="00401909">
        <w:rPr>
          <w:rFonts w:asciiTheme="majorHAnsi" w:hAnsiTheme="majorHAnsi" w:cstheme="majorHAnsi"/>
          <w:b/>
          <w:bCs/>
          <w:i/>
          <w:color w:val="833C0B" w:themeColor="accent2" w:themeShade="80"/>
          <w:sz w:val="26"/>
          <w:szCs w:val="26"/>
          <w:lang w:val="nl-NL"/>
        </w:rPr>
        <w:t>VN</w:t>
      </w:r>
      <w:r w:rsidR="009F330E" w:rsidRPr="009208AC">
        <w:rPr>
          <w:rFonts w:asciiTheme="majorHAnsi" w:hAnsiTheme="majorHAnsi" w:cstheme="majorHAnsi"/>
          <w:b/>
          <w:bCs/>
          <w:i/>
          <w:color w:val="833C0B" w:themeColor="accent2" w:themeShade="80"/>
          <w:sz w:val="26"/>
          <w:szCs w:val="26"/>
          <w:lang w:val="nl-NL"/>
        </w:rPr>
        <w:t>)</w:t>
      </w:r>
    </w:p>
    <w:p w14:paraId="238677FB" w14:textId="26F39551" w:rsidR="009F330E" w:rsidRPr="009208AC" w:rsidRDefault="009F330E" w:rsidP="00624340">
      <w:pPr>
        <w:spacing w:before="60" w:after="60" w:line="360" w:lineRule="auto"/>
        <w:rPr>
          <w:rFonts w:asciiTheme="majorHAnsi" w:hAnsiTheme="majorHAnsi" w:cstheme="majorHAnsi"/>
          <w:sz w:val="26"/>
          <w:szCs w:val="26"/>
        </w:rPr>
      </w:pPr>
      <w:r w:rsidRPr="009208AC">
        <w:rPr>
          <w:rFonts w:asciiTheme="majorHAnsi" w:hAnsiTheme="majorHAnsi" w:cstheme="majorHAnsi"/>
          <w:sz w:val="26"/>
          <w:szCs w:val="26"/>
        </w:rPr>
        <w:t>Để việc khám sức khoẻ định kỳ cho CBNV đạt kết quả tốt, Công ty Cổ Phần Bệnh Viện Thiện Nhân xi</w:t>
      </w:r>
      <w:r w:rsidR="008A0CBE" w:rsidRPr="009208AC">
        <w:rPr>
          <w:rFonts w:asciiTheme="majorHAnsi" w:hAnsiTheme="majorHAnsi" w:cstheme="majorHAnsi"/>
          <w:sz w:val="26"/>
          <w:szCs w:val="26"/>
        </w:rPr>
        <w:t>n thông báo tới toàn thể các CB</w:t>
      </w:r>
      <w:r w:rsidRPr="009208AC">
        <w:rPr>
          <w:rFonts w:asciiTheme="majorHAnsi" w:hAnsiTheme="majorHAnsi" w:cstheme="majorHAnsi"/>
          <w:sz w:val="26"/>
          <w:szCs w:val="26"/>
        </w:rPr>
        <w:t>NV của</w:t>
      </w:r>
      <w:r w:rsidR="00A508B1">
        <w:rPr>
          <w:rFonts w:asciiTheme="majorHAnsi" w:hAnsiTheme="majorHAnsi" w:cstheme="majorHAnsi"/>
          <w:sz w:val="26"/>
          <w:szCs w:val="26"/>
        </w:rPr>
        <w:t xml:space="preserve"> </w:t>
      </w:r>
      <w:r w:rsidR="00401909" w:rsidRPr="00401909">
        <w:rPr>
          <w:rFonts w:asciiTheme="majorHAnsi" w:hAnsiTheme="majorHAnsi" w:cstheme="majorHAnsi"/>
          <w:b/>
          <w:bCs/>
          <w:i/>
          <w:sz w:val="26"/>
          <w:szCs w:val="26"/>
          <w:lang w:val="nl-NL"/>
        </w:rPr>
        <w:t>CÔNG TY TNHH PYRAMID TECHNICAL VIỆT NAM</w:t>
      </w:r>
      <w:r w:rsidR="00401909">
        <w:rPr>
          <w:rFonts w:asciiTheme="majorHAnsi" w:hAnsiTheme="majorHAnsi" w:cstheme="majorHAnsi"/>
          <w:b/>
          <w:bCs/>
          <w:i/>
          <w:sz w:val="26"/>
          <w:szCs w:val="26"/>
          <w:lang w:val="nl-NL"/>
        </w:rPr>
        <w:t xml:space="preserve"> </w:t>
      </w:r>
      <w:r w:rsidRPr="009208AC">
        <w:rPr>
          <w:rFonts w:asciiTheme="majorHAnsi" w:hAnsiTheme="majorHAnsi" w:cstheme="majorHAnsi"/>
          <w:sz w:val="26"/>
          <w:szCs w:val="26"/>
        </w:rPr>
        <w:t xml:space="preserve">lịch </w:t>
      </w:r>
      <w:r w:rsidR="006725F1" w:rsidRPr="009208AC">
        <w:rPr>
          <w:rFonts w:asciiTheme="majorHAnsi" w:hAnsiTheme="majorHAnsi" w:cstheme="majorHAnsi"/>
          <w:sz w:val="26"/>
          <w:szCs w:val="26"/>
        </w:rPr>
        <w:t xml:space="preserve">lấy máu và </w:t>
      </w:r>
      <w:r w:rsidRPr="009208AC">
        <w:rPr>
          <w:rFonts w:asciiTheme="majorHAnsi" w:hAnsiTheme="majorHAnsi" w:cstheme="majorHAnsi"/>
          <w:sz w:val="26"/>
          <w:szCs w:val="26"/>
        </w:rPr>
        <w:t>khám sức khỏe và một số điểm cần lưu ý như sau:</w:t>
      </w:r>
      <w:r w:rsidRPr="009208AC">
        <w:rPr>
          <w:rFonts w:asciiTheme="majorHAnsi" w:hAnsiTheme="majorHAnsi" w:cstheme="majorHAnsi"/>
          <w:sz w:val="26"/>
          <w:szCs w:val="26"/>
        </w:rPr>
        <w:br/>
      </w:r>
      <w:r w:rsidRPr="009208AC">
        <w:rPr>
          <w:rFonts w:asciiTheme="majorHAnsi" w:hAnsiTheme="majorHAnsi" w:cstheme="majorHAnsi"/>
          <w:b/>
          <w:bCs/>
          <w:color w:val="FF0000"/>
          <w:sz w:val="26"/>
          <w:szCs w:val="26"/>
          <w:u w:val="single"/>
        </w:rPr>
        <w:t xml:space="preserve">A. Lịch </w:t>
      </w:r>
      <w:r w:rsidR="006725F1" w:rsidRPr="009208AC">
        <w:rPr>
          <w:rFonts w:asciiTheme="majorHAnsi" w:hAnsiTheme="majorHAnsi" w:cstheme="majorHAnsi"/>
          <w:b/>
          <w:bCs/>
          <w:color w:val="FF0000"/>
          <w:sz w:val="26"/>
          <w:szCs w:val="26"/>
          <w:u w:val="single"/>
        </w:rPr>
        <w:t>lấy máu</w:t>
      </w:r>
      <w:r w:rsidR="00DD4D6F" w:rsidRPr="009208AC">
        <w:rPr>
          <w:rFonts w:asciiTheme="majorHAnsi" w:hAnsiTheme="majorHAnsi" w:cstheme="majorHAnsi"/>
          <w:b/>
          <w:bCs/>
          <w:color w:val="FF0000"/>
          <w:sz w:val="26"/>
          <w:szCs w:val="26"/>
          <w:u w:val="single"/>
        </w:rPr>
        <w:t>,</w:t>
      </w:r>
      <w:r w:rsidR="001C5B0D" w:rsidRPr="009208AC">
        <w:rPr>
          <w:rFonts w:asciiTheme="majorHAnsi" w:hAnsiTheme="majorHAnsi" w:cstheme="majorHAnsi"/>
          <w:b/>
          <w:bCs/>
          <w:color w:val="FF0000"/>
          <w:sz w:val="26"/>
          <w:szCs w:val="26"/>
          <w:u w:val="single"/>
        </w:rPr>
        <w:t xml:space="preserve"> nước tiểu</w:t>
      </w:r>
      <w:r w:rsidR="00147F0E" w:rsidRPr="009208AC">
        <w:rPr>
          <w:rFonts w:asciiTheme="majorHAnsi" w:hAnsiTheme="majorHAnsi" w:cstheme="majorHAnsi"/>
          <w:b/>
          <w:bCs/>
          <w:color w:val="FF0000"/>
          <w:sz w:val="26"/>
          <w:szCs w:val="26"/>
          <w:u w:val="single"/>
        </w:rPr>
        <w:t>:</w:t>
      </w:r>
    </w:p>
    <w:tbl>
      <w:tblPr>
        <w:tblW w:w="9521" w:type="dxa"/>
        <w:tblInd w:w="113" w:type="dxa"/>
        <w:tblLook w:val="04A0" w:firstRow="1" w:lastRow="0" w:firstColumn="1" w:lastColumn="0" w:noHBand="0" w:noVBand="1"/>
      </w:tblPr>
      <w:tblGrid>
        <w:gridCol w:w="534"/>
        <w:gridCol w:w="2859"/>
        <w:gridCol w:w="2443"/>
        <w:gridCol w:w="3685"/>
      </w:tblGrid>
      <w:tr w:rsidR="00FA4A9A" w:rsidRPr="009208AC" w14:paraId="78B0446C" w14:textId="77777777" w:rsidTr="00197871">
        <w:trPr>
          <w:trHeight w:val="289"/>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5A641" w14:textId="77777777" w:rsidR="00FA4A9A" w:rsidRPr="009208AC" w:rsidRDefault="00FA4A9A" w:rsidP="00175F04">
            <w:pPr>
              <w:jc w:val="center"/>
              <w:rPr>
                <w:rFonts w:asciiTheme="majorHAnsi" w:hAnsiTheme="majorHAnsi" w:cstheme="majorHAnsi"/>
                <w:b/>
                <w:bCs/>
                <w:color w:val="000000"/>
                <w:sz w:val="26"/>
                <w:szCs w:val="26"/>
              </w:rPr>
            </w:pPr>
            <w:r w:rsidRPr="009208AC">
              <w:rPr>
                <w:rFonts w:asciiTheme="majorHAnsi" w:hAnsiTheme="majorHAnsi" w:cstheme="majorHAnsi"/>
                <w:b/>
                <w:bCs/>
                <w:color w:val="000000"/>
                <w:sz w:val="26"/>
                <w:szCs w:val="26"/>
              </w:rPr>
              <w:t>Stt</w:t>
            </w:r>
          </w:p>
        </w:tc>
        <w:tc>
          <w:tcPr>
            <w:tcW w:w="2859" w:type="dxa"/>
            <w:tcBorders>
              <w:top w:val="single" w:sz="4" w:space="0" w:color="auto"/>
              <w:left w:val="nil"/>
              <w:bottom w:val="single" w:sz="4" w:space="0" w:color="auto"/>
              <w:right w:val="single" w:sz="4" w:space="0" w:color="auto"/>
            </w:tcBorders>
            <w:shd w:val="clear" w:color="auto" w:fill="auto"/>
            <w:vAlign w:val="center"/>
            <w:hideMark/>
          </w:tcPr>
          <w:p w14:paraId="6BB81627" w14:textId="77777777" w:rsidR="00FA4A9A" w:rsidRPr="009208AC" w:rsidRDefault="00FA4A9A" w:rsidP="00326C8D">
            <w:pPr>
              <w:jc w:val="center"/>
              <w:rPr>
                <w:rFonts w:asciiTheme="majorHAnsi" w:hAnsiTheme="majorHAnsi" w:cstheme="majorHAnsi"/>
                <w:b/>
                <w:bCs/>
                <w:color w:val="000000"/>
                <w:sz w:val="26"/>
                <w:szCs w:val="26"/>
              </w:rPr>
            </w:pPr>
            <w:r w:rsidRPr="009208AC">
              <w:rPr>
                <w:rFonts w:asciiTheme="majorHAnsi" w:hAnsiTheme="majorHAnsi" w:cstheme="majorHAnsi"/>
                <w:b/>
                <w:bCs/>
                <w:color w:val="000000"/>
                <w:sz w:val="26"/>
                <w:szCs w:val="26"/>
              </w:rPr>
              <w:t xml:space="preserve">Thời gian lấy máu </w:t>
            </w:r>
          </w:p>
        </w:tc>
        <w:tc>
          <w:tcPr>
            <w:tcW w:w="2443" w:type="dxa"/>
            <w:tcBorders>
              <w:top w:val="single" w:sz="4" w:space="0" w:color="auto"/>
              <w:left w:val="nil"/>
              <w:bottom w:val="single" w:sz="4" w:space="0" w:color="auto"/>
              <w:right w:val="single" w:sz="4" w:space="0" w:color="auto"/>
            </w:tcBorders>
            <w:shd w:val="clear" w:color="auto" w:fill="auto"/>
            <w:noWrap/>
            <w:vAlign w:val="center"/>
            <w:hideMark/>
          </w:tcPr>
          <w:p w14:paraId="1036D0D4" w14:textId="77777777" w:rsidR="00FA4A9A" w:rsidRPr="009208AC" w:rsidRDefault="00FA4A9A" w:rsidP="00326C8D">
            <w:pPr>
              <w:jc w:val="center"/>
              <w:rPr>
                <w:rFonts w:asciiTheme="majorHAnsi" w:hAnsiTheme="majorHAnsi" w:cstheme="majorHAnsi"/>
                <w:b/>
                <w:bCs/>
                <w:color w:val="000000"/>
                <w:sz w:val="26"/>
                <w:szCs w:val="26"/>
              </w:rPr>
            </w:pPr>
            <w:r w:rsidRPr="009208AC">
              <w:rPr>
                <w:rFonts w:asciiTheme="majorHAnsi" w:hAnsiTheme="majorHAnsi" w:cstheme="majorHAnsi"/>
                <w:b/>
                <w:bCs/>
                <w:color w:val="000000"/>
                <w:sz w:val="26"/>
                <w:szCs w:val="26"/>
              </w:rPr>
              <w:t>Ngày lấy máu</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21F615D5" w14:textId="77777777" w:rsidR="00FA4A9A" w:rsidRPr="009208AC" w:rsidRDefault="00FA4A9A" w:rsidP="00175F04">
            <w:pPr>
              <w:jc w:val="center"/>
              <w:rPr>
                <w:rFonts w:asciiTheme="majorHAnsi" w:hAnsiTheme="majorHAnsi" w:cstheme="majorHAnsi"/>
                <w:b/>
                <w:bCs/>
                <w:color w:val="000000"/>
                <w:sz w:val="26"/>
                <w:szCs w:val="26"/>
              </w:rPr>
            </w:pPr>
            <w:r w:rsidRPr="009208AC">
              <w:rPr>
                <w:rFonts w:asciiTheme="majorHAnsi" w:hAnsiTheme="majorHAnsi" w:cstheme="majorHAnsi"/>
                <w:b/>
                <w:bCs/>
                <w:color w:val="000000"/>
                <w:sz w:val="26"/>
                <w:szCs w:val="26"/>
              </w:rPr>
              <w:t xml:space="preserve">Địa điểm </w:t>
            </w:r>
          </w:p>
        </w:tc>
      </w:tr>
      <w:tr w:rsidR="00197871" w:rsidRPr="009208AC" w14:paraId="7BFFF083" w14:textId="77777777" w:rsidTr="001978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70"/>
        </w:trPr>
        <w:tc>
          <w:tcPr>
            <w:tcW w:w="534" w:type="dxa"/>
            <w:shd w:val="clear" w:color="auto" w:fill="auto"/>
            <w:noWrap/>
            <w:vAlign w:val="center"/>
            <w:hideMark/>
          </w:tcPr>
          <w:p w14:paraId="0893B9FC" w14:textId="52009BE3" w:rsidR="00197871" w:rsidRPr="009208AC" w:rsidRDefault="00197871" w:rsidP="0009063D">
            <w:pPr>
              <w:jc w:val="center"/>
              <w:rPr>
                <w:rFonts w:asciiTheme="majorHAnsi" w:hAnsiTheme="majorHAnsi" w:cstheme="majorHAnsi"/>
                <w:color w:val="000000"/>
                <w:sz w:val="26"/>
                <w:szCs w:val="26"/>
              </w:rPr>
            </w:pPr>
            <w:r>
              <w:rPr>
                <w:rFonts w:asciiTheme="majorHAnsi" w:hAnsiTheme="majorHAnsi" w:cstheme="majorHAnsi"/>
                <w:color w:val="000000"/>
                <w:sz w:val="26"/>
                <w:szCs w:val="26"/>
              </w:rPr>
              <w:t>1</w:t>
            </w:r>
          </w:p>
        </w:tc>
        <w:tc>
          <w:tcPr>
            <w:tcW w:w="2859" w:type="dxa"/>
            <w:shd w:val="clear" w:color="auto" w:fill="auto"/>
            <w:vAlign w:val="center"/>
            <w:hideMark/>
          </w:tcPr>
          <w:p w14:paraId="00D1FD29" w14:textId="5421E4AF" w:rsidR="00197871" w:rsidRPr="009208AC" w:rsidRDefault="00197871" w:rsidP="00197871">
            <w:pPr>
              <w:jc w:val="center"/>
              <w:rPr>
                <w:rFonts w:asciiTheme="majorHAnsi" w:hAnsiTheme="majorHAnsi" w:cstheme="majorHAnsi"/>
                <w:color w:val="000000"/>
                <w:sz w:val="26"/>
                <w:szCs w:val="26"/>
              </w:rPr>
            </w:pPr>
            <w:r w:rsidRPr="009208AC">
              <w:rPr>
                <w:rFonts w:asciiTheme="majorHAnsi" w:hAnsiTheme="majorHAnsi" w:cstheme="majorHAnsi"/>
                <w:color w:val="000000"/>
                <w:sz w:val="26"/>
                <w:szCs w:val="26"/>
              </w:rPr>
              <w:t xml:space="preserve">7h00 đến </w:t>
            </w:r>
            <w:r>
              <w:rPr>
                <w:rFonts w:asciiTheme="majorHAnsi" w:hAnsiTheme="majorHAnsi" w:cstheme="majorHAnsi"/>
                <w:color w:val="000000"/>
                <w:sz w:val="26"/>
                <w:szCs w:val="26"/>
              </w:rPr>
              <w:t>8h00</w:t>
            </w:r>
          </w:p>
          <w:p w14:paraId="2652A85A" w14:textId="5C84223A" w:rsidR="00197871" w:rsidRPr="009208AC" w:rsidRDefault="00197871" w:rsidP="00197871">
            <w:pPr>
              <w:jc w:val="center"/>
              <w:rPr>
                <w:rFonts w:asciiTheme="majorHAnsi" w:hAnsiTheme="majorHAnsi" w:cstheme="majorHAnsi"/>
                <w:color w:val="000000"/>
                <w:sz w:val="26"/>
                <w:szCs w:val="26"/>
              </w:rPr>
            </w:pPr>
          </w:p>
        </w:tc>
        <w:tc>
          <w:tcPr>
            <w:tcW w:w="2443" w:type="dxa"/>
            <w:shd w:val="clear" w:color="auto" w:fill="auto"/>
            <w:noWrap/>
            <w:vAlign w:val="center"/>
          </w:tcPr>
          <w:p w14:paraId="4C115A30" w14:textId="77777777" w:rsidR="00197871" w:rsidRPr="009208AC" w:rsidRDefault="00197871" w:rsidP="0009063D">
            <w:pPr>
              <w:jc w:val="center"/>
              <w:rPr>
                <w:rFonts w:asciiTheme="majorHAnsi" w:hAnsiTheme="majorHAnsi" w:cstheme="majorHAnsi"/>
                <w:color w:val="000000"/>
                <w:sz w:val="26"/>
                <w:szCs w:val="26"/>
              </w:rPr>
            </w:pPr>
          </w:p>
        </w:tc>
        <w:tc>
          <w:tcPr>
            <w:tcW w:w="3685" w:type="dxa"/>
            <w:shd w:val="clear" w:color="auto" w:fill="auto"/>
            <w:vAlign w:val="center"/>
          </w:tcPr>
          <w:p w14:paraId="50BDC6F1" w14:textId="77777777" w:rsidR="00197871" w:rsidRDefault="00197871" w:rsidP="0009063D">
            <w:pPr>
              <w:jc w:val="center"/>
              <w:rPr>
                <w:rFonts w:asciiTheme="majorHAnsi" w:hAnsiTheme="majorHAnsi" w:cstheme="majorHAnsi"/>
                <w:color w:val="000000"/>
                <w:sz w:val="26"/>
                <w:szCs w:val="26"/>
              </w:rPr>
            </w:pPr>
            <w:r w:rsidRPr="009208AC">
              <w:rPr>
                <w:rFonts w:asciiTheme="majorHAnsi" w:hAnsiTheme="majorHAnsi" w:cstheme="majorHAnsi"/>
                <w:color w:val="000000"/>
                <w:sz w:val="26"/>
                <w:szCs w:val="26"/>
              </w:rPr>
              <w:t xml:space="preserve">Trung tâm chẩn đoán y khoa kỹ thuật cao Thiện Nhân. </w:t>
            </w:r>
          </w:p>
          <w:p w14:paraId="1B85EDC9" w14:textId="77777777" w:rsidR="00197871" w:rsidRPr="009208AC" w:rsidRDefault="00197871" w:rsidP="0009063D">
            <w:pPr>
              <w:jc w:val="center"/>
              <w:rPr>
                <w:rFonts w:asciiTheme="majorHAnsi" w:hAnsiTheme="majorHAnsi" w:cstheme="majorHAnsi"/>
                <w:color w:val="000000"/>
                <w:sz w:val="26"/>
                <w:szCs w:val="26"/>
              </w:rPr>
            </w:pPr>
            <w:r w:rsidRPr="009208AC">
              <w:rPr>
                <w:rFonts w:asciiTheme="majorHAnsi" w:hAnsiTheme="majorHAnsi" w:cstheme="majorHAnsi"/>
                <w:color w:val="000000"/>
                <w:sz w:val="26"/>
                <w:szCs w:val="26"/>
              </w:rPr>
              <w:t>Số 267-278-280 Đống Đa, Thanh Bình, Hải Châu, Đà Nẵng</w:t>
            </w:r>
          </w:p>
        </w:tc>
      </w:tr>
    </w:tbl>
    <w:p w14:paraId="3444D56D" w14:textId="77777777" w:rsidR="00DD4D6F" w:rsidRPr="009208AC" w:rsidRDefault="00DD4D6F" w:rsidP="001C5B0D">
      <w:pPr>
        <w:spacing w:line="360" w:lineRule="auto"/>
        <w:ind w:firstLine="720"/>
        <w:jc w:val="both"/>
        <w:rPr>
          <w:rFonts w:asciiTheme="majorHAnsi" w:hAnsiTheme="majorHAnsi" w:cstheme="majorHAnsi"/>
          <w:b/>
          <w:sz w:val="26"/>
          <w:szCs w:val="26"/>
        </w:rPr>
      </w:pPr>
    </w:p>
    <w:p w14:paraId="4FBC7696" w14:textId="77777777" w:rsidR="001C5B0D" w:rsidRPr="009208AC" w:rsidRDefault="001C5B0D" w:rsidP="001C5B0D">
      <w:pPr>
        <w:spacing w:line="360" w:lineRule="auto"/>
        <w:ind w:firstLine="720"/>
        <w:jc w:val="both"/>
        <w:rPr>
          <w:rFonts w:asciiTheme="majorHAnsi" w:hAnsiTheme="majorHAnsi" w:cstheme="majorHAnsi"/>
          <w:b/>
          <w:sz w:val="26"/>
          <w:szCs w:val="26"/>
        </w:rPr>
      </w:pPr>
      <w:r w:rsidRPr="009208AC">
        <w:rPr>
          <w:rFonts w:asciiTheme="majorHAnsi" w:hAnsiTheme="majorHAnsi" w:cstheme="majorHAnsi"/>
          <w:b/>
          <w:sz w:val="26"/>
          <w:szCs w:val="26"/>
        </w:rPr>
        <w:t>Quy trình lấy máu, nước tiể</w:t>
      </w:r>
      <w:r w:rsidR="00DD4D6F" w:rsidRPr="009208AC">
        <w:rPr>
          <w:rFonts w:asciiTheme="majorHAnsi" w:hAnsiTheme="majorHAnsi" w:cstheme="majorHAnsi"/>
          <w:b/>
          <w:sz w:val="26"/>
          <w:szCs w:val="26"/>
        </w:rPr>
        <w:t>u</w:t>
      </w:r>
      <w:r w:rsidR="00147F0E" w:rsidRPr="009208AC">
        <w:rPr>
          <w:rFonts w:asciiTheme="majorHAnsi" w:hAnsiTheme="majorHAnsi" w:cstheme="majorHAnsi"/>
          <w:b/>
          <w:sz w:val="26"/>
          <w:szCs w:val="26"/>
        </w:rPr>
        <w:t>:</w:t>
      </w:r>
    </w:p>
    <w:p w14:paraId="0C1E36FB" w14:textId="77777777" w:rsidR="001C5B0D" w:rsidRPr="009208AC" w:rsidRDefault="001C5B0D"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Bước 1</w:t>
      </w:r>
      <w:r w:rsidRPr="009208AC">
        <w:rPr>
          <w:rFonts w:asciiTheme="majorHAnsi" w:hAnsiTheme="majorHAnsi" w:cstheme="majorHAnsi"/>
          <w:sz w:val="26"/>
          <w:szCs w:val="26"/>
        </w:rPr>
        <w:t>: KH cung cấp đầy đủ họ tên</w:t>
      </w:r>
      <w:r w:rsidR="0055115F">
        <w:rPr>
          <w:rFonts w:asciiTheme="majorHAnsi" w:hAnsiTheme="majorHAnsi" w:cstheme="majorHAnsi"/>
          <w:sz w:val="26"/>
          <w:szCs w:val="26"/>
        </w:rPr>
        <w:t>, năm sinh</w:t>
      </w:r>
      <w:r w:rsidRPr="009208AC">
        <w:rPr>
          <w:rFonts w:asciiTheme="majorHAnsi" w:hAnsiTheme="majorHAnsi" w:cstheme="majorHAnsi"/>
          <w:sz w:val="26"/>
          <w:szCs w:val="26"/>
        </w:rPr>
        <w:t xml:space="preserve"> để</w:t>
      </w:r>
      <w:r w:rsidR="001408EF" w:rsidRPr="009208AC">
        <w:rPr>
          <w:rFonts w:asciiTheme="majorHAnsi" w:hAnsiTheme="majorHAnsi" w:cstheme="majorHAnsi"/>
          <w:sz w:val="26"/>
          <w:szCs w:val="26"/>
        </w:rPr>
        <w:t xml:space="preserve"> </w:t>
      </w:r>
      <w:r w:rsidR="00147F0E" w:rsidRPr="009208AC">
        <w:rPr>
          <w:rFonts w:asciiTheme="majorHAnsi" w:hAnsiTheme="majorHAnsi" w:cstheme="majorHAnsi"/>
          <w:sz w:val="26"/>
          <w:szCs w:val="26"/>
        </w:rPr>
        <w:t>nhận</w:t>
      </w:r>
      <w:r w:rsidR="001408EF" w:rsidRPr="009208AC">
        <w:rPr>
          <w:rFonts w:asciiTheme="majorHAnsi" w:hAnsiTheme="majorHAnsi" w:cstheme="majorHAnsi"/>
          <w:sz w:val="26"/>
          <w:szCs w:val="26"/>
        </w:rPr>
        <w:t xml:space="preserve"> ống</w:t>
      </w:r>
      <w:r w:rsidR="00A52D8C" w:rsidRPr="009208AC">
        <w:rPr>
          <w:rFonts w:asciiTheme="majorHAnsi" w:hAnsiTheme="majorHAnsi" w:cstheme="majorHAnsi"/>
          <w:sz w:val="26"/>
          <w:szCs w:val="26"/>
        </w:rPr>
        <w:t xml:space="preserve"> máu</w:t>
      </w:r>
    </w:p>
    <w:p w14:paraId="7E2FF087" w14:textId="77777777" w:rsidR="001C5B0D" w:rsidRPr="009208AC" w:rsidRDefault="001C5B0D"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Bước 2</w:t>
      </w:r>
      <w:r w:rsidRPr="009208AC">
        <w:rPr>
          <w:rFonts w:asciiTheme="majorHAnsi" w:hAnsiTheme="majorHAnsi" w:cstheme="majorHAnsi"/>
          <w:sz w:val="26"/>
          <w:szCs w:val="26"/>
        </w:rPr>
        <w:t>: KH nhận ống lấy máu + ống nước tiểu và chỉ định từ nhân viên hỗ trợ. Kiểm tra lại thông tin trên ống và trên chỉ định.</w:t>
      </w:r>
    </w:p>
    <w:p w14:paraId="102B77D6" w14:textId="77777777" w:rsidR="001C5B0D" w:rsidRPr="009208AC" w:rsidRDefault="001C5B0D" w:rsidP="00624340">
      <w:pPr>
        <w:spacing w:line="360" w:lineRule="auto"/>
        <w:jc w:val="both"/>
        <w:rPr>
          <w:rFonts w:asciiTheme="majorHAnsi" w:hAnsiTheme="majorHAnsi" w:cstheme="majorHAnsi"/>
          <w:i/>
          <w:sz w:val="26"/>
          <w:szCs w:val="26"/>
        </w:rPr>
      </w:pPr>
      <w:r w:rsidRPr="009208AC">
        <w:rPr>
          <w:rFonts w:asciiTheme="majorHAnsi" w:hAnsiTheme="majorHAnsi" w:cstheme="majorHAnsi"/>
          <w:b/>
          <w:sz w:val="26"/>
          <w:szCs w:val="26"/>
        </w:rPr>
        <w:t>Bước 3</w:t>
      </w:r>
      <w:r w:rsidRPr="009208AC">
        <w:rPr>
          <w:rFonts w:asciiTheme="majorHAnsi" w:hAnsiTheme="majorHAnsi" w:cstheme="majorHAnsi"/>
          <w:sz w:val="26"/>
          <w:szCs w:val="26"/>
        </w:rPr>
        <w:t xml:space="preserve">: KH gặp Nhân viên Tư vấn để chọn danh mục làm thêm </w:t>
      </w:r>
      <w:r w:rsidR="00147F0E" w:rsidRPr="009208AC">
        <w:rPr>
          <w:rFonts w:asciiTheme="majorHAnsi" w:hAnsiTheme="majorHAnsi" w:cstheme="majorHAnsi"/>
          <w:i/>
          <w:sz w:val="26"/>
          <w:szCs w:val="26"/>
        </w:rPr>
        <w:t>(nếu cần)</w:t>
      </w:r>
    </w:p>
    <w:p w14:paraId="6EA10BE7" w14:textId="77777777" w:rsidR="001C5B0D" w:rsidRPr="009208AC" w:rsidRDefault="001C5B0D"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Bước 4</w:t>
      </w:r>
      <w:r w:rsidRPr="009208AC">
        <w:rPr>
          <w:rFonts w:asciiTheme="majorHAnsi" w:hAnsiTheme="majorHAnsi" w:cstheme="majorHAnsi"/>
          <w:sz w:val="26"/>
          <w:szCs w:val="26"/>
        </w:rPr>
        <w:t xml:space="preserve">: </w:t>
      </w:r>
      <w:r w:rsidR="00147F0E" w:rsidRPr="009208AC">
        <w:rPr>
          <w:rFonts w:asciiTheme="majorHAnsi" w:hAnsiTheme="majorHAnsi" w:cstheme="majorHAnsi"/>
          <w:sz w:val="26"/>
          <w:szCs w:val="26"/>
        </w:rPr>
        <w:t>Lấy máu cho KH</w:t>
      </w:r>
    </w:p>
    <w:p w14:paraId="3352A1D8" w14:textId="77777777" w:rsidR="007978F7" w:rsidRPr="009208AC" w:rsidRDefault="001C5B0D"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Bước 5</w:t>
      </w:r>
      <w:r w:rsidRPr="009208AC">
        <w:rPr>
          <w:rFonts w:asciiTheme="majorHAnsi" w:hAnsiTheme="majorHAnsi" w:cstheme="majorHAnsi"/>
          <w:sz w:val="26"/>
          <w:szCs w:val="26"/>
        </w:rPr>
        <w:t xml:space="preserve">: KH lấy nước tiểu theo hướng dẫn và nộp nước tiểu tại thùng chứa mẫu </w:t>
      </w:r>
    </w:p>
    <w:p w14:paraId="041797F1" w14:textId="77777777" w:rsidR="001C5B0D" w:rsidRPr="009208AC" w:rsidRDefault="001C5B0D" w:rsidP="001C5B0D">
      <w:pPr>
        <w:spacing w:line="360" w:lineRule="auto"/>
        <w:ind w:firstLine="720"/>
        <w:jc w:val="both"/>
        <w:rPr>
          <w:rFonts w:asciiTheme="majorHAnsi" w:hAnsiTheme="majorHAnsi" w:cstheme="majorHAnsi"/>
          <w:b/>
          <w:sz w:val="26"/>
          <w:szCs w:val="26"/>
        </w:rPr>
      </w:pPr>
      <w:r w:rsidRPr="009208AC">
        <w:rPr>
          <w:rFonts w:asciiTheme="majorHAnsi" w:hAnsiTheme="majorHAnsi" w:cstheme="majorHAnsi"/>
          <w:b/>
          <w:sz w:val="26"/>
          <w:szCs w:val="26"/>
        </w:rPr>
        <w:t xml:space="preserve">Hướng dẫn lấy </w:t>
      </w:r>
      <w:r w:rsidR="0036392E">
        <w:rPr>
          <w:rFonts w:asciiTheme="majorHAnsi" w:hAnsiTheme="majorHAnsi" w:cstheme="majorHAnsi"/>
          <w:b/>
          <w:sz w:val="26"/>
          <w:szCs w:val="26"/>
        </w:rPr>
        <w:t>mẫu</w:t>
      </w:r>
      <w:r w:rsidRPr="009208AC">
        <w:rPr>
          <w:rFonts w:asciiTheme="majorHAnsi" w:hAnsiTheme="majorHAnsi" w:cstheme="majorHAnsi"/>
          <w:b/>
          <w:sz w:val="26"/>
          <w:szCs w:val="26"/>
        </w:rPr>
        <w:t xml:space="preserve"> nước tiểu: </w:t>
      </w:r>
    </w:p>
    <w:p w14:paraId="182C9C12" w14:textId="77777777" w:rsidR="001C5B0D" w:rsidRPr="009208AC" w:rsidRDefault="00624340" w:rsidP="00624340">
      <w:pPr>
        <w:spacing w:line="360" w:lineRule="auto"/>
        <w:jc w:val="both"/>
        <w:rPr>
          <w:rFonts w:asciiTheme="majorHAnsi" w:hAnsiTheme="majorHAnsi" w:cstheme="majorHAnsi"/>
          <w:b/>
          <w:sz w:val="26"/>
          <w:szCs w:val="26"/>
        </w:rPr>
      </w:pPr>
      <w:r w:rsidRPr="009208AC">
        <w:rPr>
          <w:rFonts w:asciiTheme="majorHAnsi" w:hAnsiTheme="majorHAnsi" w:cstheme="majorHAnsi"/>
          <w:b/>
          <w:sz w:val="26"/>
          <w:szCs w:val="26"/>
        </w:rPr>
        <w:t>Bước 1</w:t>
      </w:r>
      <w:r w:rsidRPr="009208AC">
        <w:rPr>
          <w:rFonts w:asciiTheme="majorHAnsi" w:hAnsiTheme="majorHAnsi" w:cstheme="majorHAnsi"/>
          <w:sz w:val="26"/>
          <w:szCs w:val="26"/>
        </w:rPr>
        <w:t xml:space="preserve">: </w:t>
      </w:r>
      <w:r w:rsidR="001C5B0D" w:rsidRPr="009208AC">
        <w:rPr>
          <w:rFonts w:asciiTheme="majorHAnsi" w:hAnsiTheme="majorHAnsi" w:cstheme="majorHAnsi"/>
          <w:sz w:val="26"/>
          <w:szCs w:val="26"/>
        </w:rPr>
        <w:t>Vệ sinh kỹ cơ quan sinh dục ngoài bằng nước sạch;</w:t>
      </w:r>
    </w:p>
    <w:p w14:paraId="026C15C4" w14:textId="77777777" w:rsidR="001C5B0D" w:rsidRPr="009208AC" w:rsidRDefault="00624340" w:rsidP="00624340">
      <w:pPr>
        <w:spacing w:line="360" w:lineRule="auto"/>
        <w:jc w:val="both"/>
        <w:rPr>
          <w:rFonts w:asciiTheme="majorHAnsi" w:hAnsiTheme="majorHAnsi" w:cstheme="majorHAnsi"/>
          <w:b/>
          <w:sz w:val="26"/>
          <w:szCs w:val="26"/>
        </w:rPr>
      </w:pPr>
      <w:r w:rsidRPr="009208AC">
        <w:rPr>
          <w:rFonts w:asciiTheme="majorHAnsi" w:hAnsiTheme="majorHAnsi" w:cstheme="majorHAnsi"/>
          <w:b/>
          <w:sz w:val="26"/>
          <w:szCs w:val="26"/>
        </w:rPr>
        <w:t>Bước 2</w:t>
      </w:r>
      <w:r w:rsidRPr="009208AC">
        <w:rPr>
          <w:rFonts w:asciiTheme="majorHAnsi" w:hAnsiTheme="majorHAnsi" w:cstheme="majorHAnsi"/>
          <w:sz w:val="26"/>
          <w:szCs w:val="26"/>
        </w:rPr>
        <w:t xml:space="preserve">:  </w:t>
      </w:r>
      <w:r w:rsidR="001C5B0D" w:rsidRPr="009208AC">
        <w:rPr>
          <w:rFonts w:asciiTheme="majorHAnsi" w:hAnsiTheme="majorHAnsi" w:cstheme="majorHAnsi"/>
          <w:sz w:val="26"/>
          <w:szCs w:val="26"/>
        </w:rPr>
        <w:t>Bỏ phần nước tiểu đầu, chỉ lấy nước tiểu giữa dòng;</w:t>
      </w:r>
    </w:p>
    <w:p w14:paraId="078BAEAA" w14:textId="77777777" w:rsidR="001C5B0D" w:rsidRPr="009208AC" w:rsidRDefault="00624340" w:rsidP="00624340">
      <w:pPr>
        <w:spacing w:line="360" w:lineRule="auto"/>
        <w:jc w:val="both"/>
        <w:rPr>
          <w:rFonts w:asciiTheme="majorHAnsi" w:hAnsiTheme="majorHAnsi" w:cstheme="majorHAnsi"/>
          <w:b/>
          <w:sz w:val="26"/>
          <w:szCs w:val="26"/>
        </w:rPr>
      </w:pPr>
      <w:r w:rsidRPr="009208AC">
        <w:rPr>
          <w:rFonts w:asciiTheme="majorHAnsi" w:hAnsiTheme="majorHAnsi" w:cstheme="majorHAnsi"/>
          <w:b/>
          <w:sz w:val="26"/>
          <w:szCs w:val="26"/>
        </w:rPr>
        <w:t>Bước 3</w:t>
      </w:r>
      <w:r w:rsidRPr="009208AC">
        <w:rPr>
          <w:rFonts w:asciiTheme="majorHAnsi" w:hAnsiTheme="majorHAnsi" w:cstheme="majorHAnsi"/>
          <w:sz w:val="26"/>
          <w:szCs w:val="26"/>
        </w:rPr>
        <w:t xml:space="preserve">: </w:t>
      </w:r>
      <w:r w:rsidR="001C5B0D" w:rsidRPr="009208AC">
        <w:rPr>
          <w:rFonts w:asciiTheme="majorHAnsi" w:hAnsiTheme="majorHAnsi" w:cstheme="majorHAnsi"/>
          <w:sz w:val="26"/>
          <w:szCs w:val="26"/>
        </w:rPr>
        <w:t>Lấy đúng thể tích nước tiểu (khoảng 2/3 lọ);</w:t>
      </w:r>
    </w:p>
    <w:p w14:paraId="14B8548E" w14:textId="77777777" w:rsidR="001C5B0D" w:rsidRPr="009208AC" w:rsidRDefault="00624340" w:rsidP="00624340">
      <w:pPr>
        <w:spacing w:line="360" w:lineRule="auto"/>
        <w:jc w:val="both"/>
        <w:rPr>
          <w:rFonts w:asciiTheme="majorHAnsi" w:hAnsiTheme="majorHAnsi" w:cstheme="majorHAnsi"/>
          <w:b/>
          <w:sz w:val="26"/>
          <w:szCs w:val="26"/>
        </w:rPr>
      </w:pPr>
      <w:r w:rsidRPr="009208AC">
        <w:rPr>
          <w:rFonts w:asciiTheme="majorHAnsi" w:hAnsiTheme="majorHAnsi" w:cstheme="majorHAnsi"/>
          <w:b/>
          <w:sz w:val="26"/>
          <w:szCs w:val="26"/>
        </w:rPr>
        <w:t>Bước 4</w:t>
      </w:r>
      <w:r w:rsidRPr="009208AC">
        <w:rPr>
          <w:rFonts w:asciiTheme="majorHAnsi" w:hAnsiTheme="majorHAnsi" w:cstheme="majorHAnsi"/>
          <w:sz w:val="26"/>
          <w:szCs w:val="26"/>
        </w:rPr>
        <w:t xml:space="preserve">: </w:t>
      </w:r>
      <w:r w:rsidR="001C5B0D" w:rsidRPr="009208AC">
        <w:rPr>
          <w:rFonts w:asciiTheme="majorHAnsi" w:hAnsiTheme="majorHAnsi" w:cstheme="majorHAnsi"/>
          <w:sz w:val="26"/>
          <w:szCs w:val="26"/>
        </w:rPr>
        <w:t>Không lấy nước tiểu khi đang hành kinh;</w:t>
      </w:r>
    </w:p>
    <w:p w14:paraId="7E9076CF" w14:textId="77777777" w:rsidR="001C5B0D" w:rsidRPr="009208AC" w:rsidRDefault="00624340"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Bước 5</w:t>
      </w:r>
      <w:r w:rsidRPr="009208AC">
        <w:rPr>
          <w:rFonts w:asciiTheme="majorHAnsi" w:hAnsiTheme="majorHAnsi" w:cstheme="majorHAnsi"/>
          <w:sz w:val="26"/>
          <w:szCs w:val="26"/>
        </w:rPr>
        <w:t xml:space="preserve">: </w:t>
      </w:r>
      <w:r w:rsidR="001C5B0D" w:rsidRPr="009208AC">
        <w:rPr>
          <w:rFonts w:asciiTheme="majorHAnsi" w:hAnsiTheme="majorHAnsi" w:cstheme="majorHAnsi"/>
          <w:sz w:val="26"/>
          <w:szCs w:val="26"/>
        </w:rPr>
        <w:t>Vặn chặt nắp lọ đựng nước tiểu trước khi đặt vào thùng chứa mẫu.</w:t>
      </w:r>
    </w:p>
    <w:p w14:paraId="072ACCBD" w14:textId="77777777" w:rsidR="00147F0E" w:rsidRPr="009208AC" w:rsidRDefault="00147F0E" w:rsidP="00624340">
      <w:pPr>
        <w:spacing w:line="360" w:lineRule="auto"/>
        <w:jc w:val="both"/>
        <w:rPr>
          <w:rFonts w:asciiTheme="majorHAnsi" w:hAnsiTheme="majorHAnsi" w:cstheme="majorHAnsi"/>
          <w:b/>
          <w:sz w:val="26"/>
          <w:szCs w:val="26"/>
        </w:rPr>
      </w:pPr>
    </w:p>
    <w:p w14:paraId="0FFD2F54" w14:textId="77777777" w:rsidR="00326C8D" w:rsidRPr="009208AC" w:rsidRDefault="00326C8D" w:rsidP="009F330E">
      <w:pPr>
        <w:spacing w:before="60" w:after="60" w:line="360" w:lineRule="auto"/>
        <w:jc w:val="both"/>
        <w:rPr>
          <w:rFonts w:asciiTheme="majorHAnsi" w:hAnsiTheme="majorHAnsi" w:cstheme="majorHAnsi"/>
          <w:b/>
          <w:bCs/>
          <w:color w:val="FF0000"/>
          <w:sz w:val="26"/>
          <w:szCs w:val="26"/>
          <w:u w:val="single"/>
        </w:rPr>
      </w:pPr>
      <w:r w:rsidRPr="009208AC">
        <w:rPr>
          <w:rFonts w:asciiTheme="majorHAnsi" w:hAnsiTheme="majorHAnsi" w:cstheme="majorHAnsi"/>
          <w:b/>
          <w:bCs/>
          <w:color w:val="FF0000"/>
          <w:sz w:val="26"/>
          <w:szCs w:val="26"/>
          <w:u w:val="single"/>
        </w:rPr>
        <w:t xml:space="preserve">B. Lịch khám: </w:t>
      </w:r>
    </w:p>
    <w:tbl>
      <w:tblPr>
        <w:tblW w:w="960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859"/>
        <w:gridCol w:w="1876"/>
        <w:gridCol w:w="4333"/>
      </w:tblGrid>
      <w:tr w:rsidR="00FA4A9A" w:rsidRPr="009208AC" w14:paraId="5B24ACD4" w14:textId="77777777" w:rsidTr="00147F0E">
        <w:trPr>
          <w:trHeight w:val="289"/>
        </w:trPr>
        <w:tc>
          <w:tcPr>
            <w:tcW w:w="534" w:type="dxa"/>
            <w:shd w:val="clear" w:color="auto" w:fill="auto"/>
            <w:noWrap/>
            <w:vAlign w:val="center"/>
            <w:hideMark/>
          </w:tcPr>
          <w:p w14:paraId="7F0D539F" w14:textId="77777777" w:rsidR="00FA4A9A" w:rsidRPr="009208AC" w:rsidRDefault="00FA4A9A" w:rsidP="00361B99">
            <w:pPr>
              <w:jc w:val="center"/>
              <w:rPr>
                <w:rFonts w:asciiTheme="majorHAnsi" w:hAnsiTheme="majorHAnsi" w:cstheme="majorHAnsi"/>
                <w:b/>
                <w:bCs/>
                <w:color w:val="000000"/>
                <w:sz w:val="26"/>
                <w:szCs w:val="26"/>
              </w:rPr>
            </w:pPr>
            <w:r w:rsidRPr="009208AC">
              <w:rPr>
                <w:rFonts w:asciiTheme="majorHAnsi" w:hAnsiTheme="majorHAnsi" w:cstheme="majorHAnsi"/>
                <w:b/>
                <w:bCs/>
                <w:color w:val="000000"/>
                <w:sz w:val="26"/>
                <w:szCs w:val="26"/>
              </w:rPr>
              <w:t>Stt</w:t>
            </w:r>
          </w:p>
        </w:tc>
        <w:tc>
          <w:tcPr>
            <w:tcW w:w="2859" w:type="dxa"/>
            <w:shd w:val="clear" w:color="auto" w:fill="auto"/>
            <w:vAlign w:val="center"/>
            <w:hideMark/>
          </w:tcPr>
          <w:p w14:paraId="3D4DFE1D" w14:textId="77777777" w:rsidR="00FA4A9A" w:rsidRPr="009208AC" w:rsidRDefault="00FA4A9A" w:rsidP="00624340">
            <w:pPr>
              <w:jc w:val="center"/>
              <w:rPr>
                <w:rFonts w:asciiTheme="majorHAnsi" w:hAnsiTheme="majorHAnsi" w:cstheme="majorHAnsi"/>
                <w:b/>
                <w:bCs/>
                <w:color w:val="000000"/>
                <w:sz w:val="26"/>
                <w:szCs w:val="26"/>
              </w:rPr>
            </w:pPr>
            <w:r w:rsidRPr="009208AC">
              <w:rPr>
                <w:rFonts w:asciiTheme="majorHAnsi" w:hAnsiTheme="majorHAnsi" w:cstheme="majorHAnsi"/>
                <w:b/>
                <w:bCs/>
                <w:color w:val="000000"/>
                <w:sz w:val="26"/>
                <w:szCs w:val="26"/>
              </w:rPr>
              <w:t xml:space="preserve">Thời gian </w:t>
            </w:r>
            <w:r w:rsidR="00624340" w:rsidRPr="009208AC">
              <w:rPr>
                <w:rFonts w:asciiTheme="majorHAnsi" w:hAnsiTheme="majorHAnsi" w:cstheme="majorHAnsi"/>
                <w:b/>
                <w:bCs/>
                <w:color w:val="000000"/>
                <w:sz w:val="26"/>
                <w:szCs w:val="26"/>
              </w:rPr>
              <w:t>khám</w:t>
            </w:r>
            <w:r w:rsidRPr="009208AC">
              <w:rPr>
                <w:rFonts w:asciiTheme="majorHAnsi" w:hAnsiTheme="majorHAnsi" w:cstheme="majorHAnsi"/>
                <w:b/>
                <w:bCs/>
                <w:color w:val="000000"/>
                <w:sz w:val="26"/>
                <w:szCs w:val="26"/>
              </w:rPr>
              <w:t xml:space="preserve"> </w:t>
            </w:r>
          </w:p>
        </w:tc>
        <w:tc>
          <w:tcPr>
            <w:tcW w:w="1876" w:type="dxa"/>
            <w:shd w:val="clear" w:color="auto" w:fill="auto"/>
            <w:noWrap/>
            <w:vAlign w:val="center"/>
            <w:hideMark/>
          </w:tcPr>
          <w:p w14:paraId="741A620B" w14:textId="77777777" w:rsidR="00FA4A9A" w:rsidRPr="009208AC" w:rsidRDefault="00FA4A9A" w:rsidP="00361B99">
            <w:pPr>
              <w:jc w:val="center"/>
              <w:rPr>
                <w:rFonts w:asciiTheme="majorHAnsi" w:hAnsiTheme="majorHAnsi" w:cstheme="majorHAnsi"/>
                <w:b/>
                <w:bCs/>
                <w:color w:val="000000"/>
                <w:sz w:val="26"/>
                <w:szCs w:val="26"/>
              </w:rPr>
            </w:pPr>
            <w:r w:rsidRPr="009208AC">
              <w:rPr>
                <w:rFonts w:asciiTheme="majorHAnsi" w:hAnsiTheme="majorHAnsi" w:cstheme="majorHAnsi"/>
                <w:b/>
                <w:bCs/>
                <w:color w:val="000000"/>
                <w:sz w:val="26"/>
                <w:szCs w:val="26"/>
              </w:rPr>
              <w:t xml:space="preserve">Ngày khám </w:t>
            </w:r>
          </w:p>
        </w:tc>
        <w:tc>
          <w:tcPr>
            <w:tcW w:w="4333" w:type="dxa"/>
            <w:shd w:val="clear" w:color="auto" w:fill="auto"/>
            <w:noWrap/>
            <w:vAlign w:val="center"/>
            <w:hideMark/>
          </w:tcPr>
          <w:p w14:paraId="33303316" w14:textId="77777777" w:rsidR="00FA4A9A" w:rsidRPr="009208AC" w:rsidRDefault="00FA4A9A" w:rsidP="00361B99">
            <w:pPr>
              <w:jc w:val="center"/>
              <w:rPr>
                <w:rFonts w:asciiTheme="majorHAnsi" w:hAnsiTheme="majorHAnsi" w:cstheme="majorHAnsi"/>
                <w:b/>
                <w:bCs/>
                <w:color w:val="000000"/>
                <w:sz w:val="26"/>
                <w:szCs w:val="26"/>
              </w:rPr>
            </w:pPr>
            <w:r w:rsidRPr="009208AC">
              <w:rPr>
                <w:rFonts w:asciiTheme="majorHAnsi" w:hAnsiTheme="majorHAnsi" w:cstheme="majorHAnsi"/>
                <w:b/>
                <w:bCs/>
                <w:color w:val="000000"/>
                <w:sz w:val="26"/>
                <w:szCs w:val="26"/>
              </w:rPr>
              <w:t xml:space="preserve">Địa điểm </w:t>
            </w:r>
          </w:p>
        </w:tc>
      </w:tr>
      <w:tr w:rsidR="00624340" w:rsidRPr="009208AC" w14:paraId="657DF90B" w14:textId="77777777" w:rsidTr="00147F0E">
        <w:trPr>
          <w:trHeight w:val="559"/>
        </w:trPr>
        <w:tc>
          <w:tcPr>
            <w:tcW w:w="534" w:type="dxa"/>
            <w:shd w:val="clear" w:color="auto" w:fill="auto"/>
            <w:noWrap/>
            <w:vAlign w:val="center"/>
            <w:hideMark/>
          </w:tcPr>
          <w:p w14:paraId="2907390D" w14:textId="77777777" w:rsidR="00624340" w:rsidRPr="009208AC" w:rsidRDefault="00624340" w:rsidP="00361B99">
            <w:pPr>
              <w:jc w:val="center"/>
              <w:rPr>
                <w:rFonts w:asciiTheme="majorHAnsi" w:hAnsiTheme="majorHAnsi" w:cstheme="majorHAnsi"/>
                <w:color w:val="000000"/>
                <w:sz w:val="26"/>
                <w:szCs w:val="26"/>
              </w:rPr>
            </w:pPr>
            <w:r w:rsidRPr="009208AC">
              <w:rPr>
                <w:rFonts w:asciiTheme="majorHAnsi" w:hAnsiTheme="majorHAnsi" w:cstheme="majorHAnsi"/>
                <w:color w:val="000000"/>
                <w:sz w:val="26"/>
                <w:szCs w:val="26"/>
              </w:rPr>
              <w:t>1</w:t>
            </w:r>
          </w:p>
        </w:tc>
        <w:tc>
          <w:tcPr>
            <w:tcW w:w="2859" w:type="dxa"/>
            <w:shd w:val="clear" w:color="auto" w:fill="auto"/>
            <w:vAlign w:val="center"/>
            <w:hideMark/>
          </w:tcPr>
          <w:p w14:paraId="1524811D" w14:textId="77777777" w:rsidR="00624340" w:rsidRPr="009208AC" w:rsidRDefault="00624340" w:rsidP="00326C8D">
            <w:pPr>
              <w:rPr>
                <w:rFonts w:asciiTheme="majorHAnsi" w:hAnsiTheme="majorHAnsi" w:cstheme="majorHAnsi"/>
                <w:color w:val="000000"/>
                <w:sz w:val="26"/>
                <w:szCs w:val="26"/>
              </w:rPr>
            </w:pPr>
            <w:r w:rsidRPr="009208AC">
              <w:rPr>
                <w:rFonts w:asciiTheme="majorHAnsi" w:hAnsiTheme="majorHAnsi" w:cstheme="majorHAnsi"/>
                <w:color w:val="000000"/>
                <w:sz w:val="26"/>
                <w:szCs w:val="26"/>
              </w:rPr>
              <w:t>Sáng: 7h00 đến 11h30</w:t>
            </w:r>
          </w:p>
        </w:tc>
        <w:tc>
          <w:tcPr>
            <w:tcW w:w="1876" w:type="dxa"/>
            <w:vMerge w:val="restart"/>
            <w:shd w:val="clear" w:color="auto" w:fill="auto"/>
            <w:noWrap/>
            <w:vAlign w:val="center"/>
          </w:tcPr>
          <w:p w14:paraId="347A03C3" w14:textId="2AD4793C" w:rsidR="00624340" w:rsidRPr="009208AC" w:rsidRDefault="00624340" w:rsidP="00361B99">
            <w:pPr>
              <w:jc w:val="center"/>
              <w:rPr>
                <w:rFonts w:asciiTheme="majorHAnsi" w:hAnsiTheme="majorHAnsi" w:cstheme="majorHAnsi"/>
                <w:color w:val="000000"/>
                <w:sz w:val="26"/>
                <w:szCs w:val="26"/>
              </w:rPr>
            </w:pPr>
          </w:p>
        </w:tc>
        <w:tc>
          <w:tcPr>
            <w:tcW w:w="4333" w:type="dxa"/>
            <w:vMerge w:val="restart"/>
            <w:shd w:val="clear" w:color="auto" w:fill="auto"/>
            <w:vAlign w:val="center"/>
          </w:tcPr>
          <w:p w14:paraId="47EF1B98" w14:textId="77777777" w:rsidR="0036392E" w:rsidRDefault="00B45BEA" w:rsidP="00624340">
            <w:pPr>
              <w:jc w:val="center"/>
              <w:rPr>
                <w:rFonts w:asciiTheme="majorHAnsi" w:hAnsiTheme="majorHAnsi" w:cstheme="majorHAnsi"/>
                <w:color w:val="000000"/>
                <w:sz w:val="26"/>
                <w:szCs w:val="26"/>
              </w:rPr>
            </w:pPr>
            <w:r w:rsidRPr="009208AC">
              <w:rPr>
                <w:rFonts w:asciiTheme="majorHAnsi" w:hAnsiTheme="majorHAnsi" w:cstheme="majorHAnsi"/>
                <w:color w:val="000000"/>
                <w:sz w:val="26"/>
                <w:szCs w:val="26"/>
              </w:rPr>
              <w:t xml:space="preserve">Trung tâm chẩn đoán y khoa kỹ thuật cao Thiện Nhân. </w:t>
            </w:r>
          </w:p>
          <w:p w14:paraId="3B026232" w14:textId="77777777" w:rsidR="00624340" w:rsidRPr="009208AC" w:rsidRDefault="00B45BEA" w:rsidP="00624340">
            <w:pPr>
              <w:jc w:val="center"/>
              <w:rPr>
                <w:rFonts w:asciiTheme="majorHAnsi" w:hAnsiTheme="majorHAnsi" w:cstheme="majorHAnsi"/>
                <w:color w:val="000000"/>
                <w:sz w:val="26"/>
                <w:szCs w:val="26"/>
              </w:rPr>
            </w:pPr>
            <w:r w:rsidRPr="009208AC">
              <w:rPr>
                <w:rFonts w:asciiTheme="majorHAnsi" w:hAnsiTheme="majorHAnsi" w:cstheme="majorHAnsi"/>
                <w:color w:val="000000"/>
                <w:sz w:val="26"/>
                <w:szCs w:val="26"/>
              </w:rPr>
              <w:t>Số 267-278-280 Đống Đa, Thanh Bình, Hải Châu, Đà Nẵng</w:t>
            </w:r>
          </w:p>
        </w:tc>
      </w:tr>
      <w:tr w:rsidR="00624340" w:rsidRPr="009208AC" w14:paraId="23E84D36" w14:textId="77777777" w:rsidTr="00147F0E">
        <w:trPr>
          <w:trHeight w:val="559"/>
        </w:trPr>
        <w:tc>
          <w:tcPr>
            <w:tcW w:w="534" w:type="dxa"/>
            <w:shd w:val="clear" w:color="auto" w:fill="auto"/>
            <w:noWrap/>
            <w:vAlign w:val="center"/>
          </w:tcPr>
          <w:p w14:paraId="2CC815E1" w14:textId="77777777" w:rsidR="00624340" w:rsidRPr="009208AC" w:rsidRDefault="00624340" w:rsidP="00361B99">
            <w:pPr>
              <w:jc w:val="center"/>
              <w:rPr>
                <w:rFonts w:asciiTheme="majorHAnsi" w:hAnsiTheme="majorHAnsi" w:cstheme="majorHAnsi"/>
                <w:color w:val="000000"/>
                <w:sz w:val="26"/>
                <w:szCs w:val="26"/>
              </w:rPr>
            </w:pPr>
            <w:r w:rsidRPr="009208AC">
              <w:rPr>
                <w:rFonts w:asciiTheme="majorHAnsi" w:hAnsiTheme="majorHAnsi" w:cstheme="majorHAnsi"/>
                <w:color w:val="000000"/>
                <w:sz w:val="26"/>
                <w:szCs w:val="26"/>
              </w:rPr>
              <w:t>2</w:t>
            </w:r>
          </w:p>
        </w:tc>
        <w:tc>
          <w:tcPr>
            <w:tcW w:w="2859" w:type="dxa"/>
            <w:shd w:val="clear" w:color="auto" w:fill="auto"/>
            <w:vAlign w:val="center"/>
          </w:tcPr>
          <w:p w14:paraId="12FC2E62" w14:textId="77777777" w:rsidR="00624340" w:rsidRPr="009208AC" w:rsidRDefault="00624340" w:rsidP="00361B99">
            <w:pPr>
              <w:rPr>
                <w:rFonts w:asciiTheme="majorHAnsi" w:hAnsiTheme="majorHAnsi" w:cstheme="majorHAnsi"/>
                <w:color w:val="000000"/>
                <w:sz w:val="26"/>
                <w:szCs w:val="26"/>
              </w:rPr>
            </w:pPr>
            <w:r w:rsidRPr="009208AC">
              <w:rPr>
                <w:rFonts w:asciiTheme="majorHAnsi" w:hAnsiTheme="majorHAnsi" w:cstheme="majorHAnsi"/>
                <w:color w:val="000000"/>
                <w:sz w:val="26"/>
                <w:szCs w:val="26"/>
              </w:rPr>
              <w:t>Chiều: 13h00 đến 16h30</w:t>
            </w:r>
          </w:p>
        </w:tc>
        <w:tc>
          <w:tcPr>
            <w:tcW w:w="1876" w:type="dxa"/>
            <w:vMerge/>
            <w:shd w:val="clear" w:color="auto" w:fill="auto"/>
            <w:noWrap/>
            <w:vAlign w:val="center"/>
          </w:tcPr>
          <w:p w14:paraId="6F8C30AD" w14:textId="77777777" w:rsidR="00624340" w:rsidRPr="009208AC" w:rsidRDefault="00624340" w:rsidP="00361B99">
            <w:pPr>
              <w:jc w:val="center"/>
              <w:rPr>
                <w:rFonts w:asciiTheme="majorHAnsi" w:hAnsiTheme="majorHAnsi" w:cstheme="majorHAnsi"/>
                <w:color w:val="000000"/>
                <w:sz w:val="26"/>
                <w:szCs w:val="26"/>
              </w:rPr>
            </w:pPr>
          </w:p>
        </w:tc>
        <w:tc>
          <w:tcPr>
            <w:tcW w:w="4333" w:type="dxa"/>
            <w:vMerge/>
            <w:shd w:val="clear" w:color="auto" w:fill="auto"/>
            <w:vAlign w:val="center"/>
          </w:tcPr>
          <w:p w14:paraId="70345D32" w14:textId="77777777" w:rsidR="00624340" w:rsidRPr="009208AC" w:rsidRDefault="00624340" w:rsidP="00361B99">
            <w:pPr>
              <w:rPr>
                <w:rFonts w:asciiTheme="majorHAnsi" w:hAnsiTheme="majorHAnsi" w:cstheme="majorHAnsi"/>
                <w:color w:val="000000"/>
                <w:sz w:val="26"/>
                <w:szCs w:val="26"/>
              </w:rPr>
            </w:pPr>
          </w:p>
        </w:tc>
      </w:tr>
    </w:tbl>
    <w:p w14:paraId="21E6E8CF" w14:textId="77777777" w:rsidR="00811118" w:rsidRPr="009208AC" w:rsidRDefault="00811118" w:rsidP="00811118">
      <w:pPr>
        <w:spacing w:line="360" w:lineRule="auto"/>
        <w:ind w:firstLine="720"/>
        <w:jc w:val="both"/>
        <w:rPr>
          <w:rFonts w:asciiTheme="majorHAnsi" w:hAnsiTheme="majorHAnsi" w:cstheme="majorHAnsi"/>
          <w:b/>
          <w:sz w:val="26"/>
          <w:szCs w:val="26"/>
        </w:rPr>
      </w:pPr>
    </w:p>
    <w:p w14:paraId="327E1F06" w14:textId="77777777" w:rsidR="00811118" w:rsidRPr="009208AC" w:rsidRDefault="00811118" w:rsidP="00811118">
      <w:pPr>
        <w:spacing w:line="360" w:lineRule="auto"/>
        <w:ind w:firstLine="720"/>
        <w:jc w:val="both"/>
        <w:rPr>
          <w:rFonts w:asciiTheme="majorHAnsi" w:hAnsiTheme="majorHAnsi" w:cstheme="majorHAnsi"/>
          <w:b/>
          <w:sz w:val="26"/>
          <w:szCs w:val="26"/>
        </w:rPr>
      </w:pPr>
      <w:r w:rsidRPr="009208AC">
        <w:rPr>
          <w:rFonts w:asciiTheme="majorHAnsi" w:hAnsiTheme="majorHAnsi" w:cstheme="majorHAnsi"/>
          <w:b/>
          <w:sz w:val="26"/>
          <w:szCs w:val="26"/>
        </w:rPr>
        <w:t xml:space="preserve">Quy trình </w:t>
      </w:r>
      <w:r w:rsidR="00147F0E" w:rsidRPr="009208AC">
        <w:rPr>
          <w:rFonts w:asciiTheme="majorHAnsi" w:hAnsiTheme="majorHAnsi" w:cstheme="majorHAnsi"/>
          <w:b/>
          <w:sz w:val="26"/>
          <w:szCs w:val="26"/>
        </w:rPr>
        <w:t>Khám sức khoẻ:</w:t>
      </w:r>
      <w:r w:rsidRPr="009208AC">
        <w:rPr>
          <w:rFonts w:asciiTheme="majorHAnsi" w:hAnsiTheme="majorHAnsi" w:cstheme="majorHAnsi"/>
          <w:b/>
          <w:sz w:val="26"/>
          <w:szCs w:val="26"/>
        </w:rPr>
        <w:t xml:space="preserve"> </w:t>
      </w:r>
    </w:p>
    <w:p w14:paraId="2B78EA25" w14:textId="77777777" w:rsidR="00811118" w:rsidRPr="009208AC" w:rsidRDefault="00811118" w:rsidP="00624340">
      <w:pPr>
        <w:spacing w:line="360" w:lineRule="auto"/>
        <w:ind w:right="-279"/>
        <w:jc w:val="both"/>
        <w:rPr>
          <w:rFonts w:asciiTheme="majorHAnsi" w:hAnsiTheme="majorHAnsi" w:cstheme="majorHAnsi"/>
          <w:sz w:val="26"/>
          <w:szCs w:val="26"/>
        </w:rPr>
      </w:pPr>
      <w:r w:rsidRPr="009208AC">
        <w:rPr>
          <w:rFonts w:asciiTheme="majorHAnsi" w:hAnsiTheme="majorHAnsi" w:cstheme="majorHAnsi"/>
          <w:b/>
          <w:sz w:val="26"/>
          <w:szCs w:val="26"/>
        </w:rPr>
        <w:t>Bước 1</w:t>
      </w:r>
      <w:r w:rsidRPr="009208AC">
        <w:rPr>
          <w:rFonts w:asciiTheme="majorHAnsi" w:hAnsiTheme="majorHAnsi" w:cstheme="majorHAnsi"/>
          <w:sz w:val="26"/>
          <w:szCs w:val="26"/>
        </w:rPr>
        <w:t xml:space="preserve">: </w:t>
      </w:r>
      <w:r w:rsidR="00B45BEA" w:rsidRPr="009208AC">
        <w:rPr>
          <w:rFonts w:asciiTheme="majorHAnsi" w:hAnsiTheme="majorHAnsi" w:cstheme="majorHAnsi"/>
          <w:sz w:val="26"/>
          <w:szCs w:val="26"/>
        </w:rPr>
        <w:t>KH đọc họ tên, tên công ty để nhận sổ khám tại quầy tiếp nhận</w:t>
      </w:r>
    </w:p>
    <w:p w14:paraId="58BB536C" w14:textId="77777777" w:rsidR="00B45BEA" w:rsidRPr="009208AC" w:rsidRDefault="00811118"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Bước 2</w:t>
      </w:r>
      <w:r w:rsidRPr="009208AC">
        <w:rPr>
          <w:rFonts w:asciiTheme="majorHAnsi" w:hAnsiTheme="majorHAnsi" w:cstheme="majorHAnsi"/>
          <w:sz w:val="26"/>
          <w:szCs w:val="26"/>
        </w:rPr>
        <w:t xml:space="preserve">: </w:t>
      </w:r>
      <w:r w:rsidR="00B45BEA" w:rsidRPr="009208AC">
        <w:rPr>
          <w:rFonts w:asciiTheme="majorHAnsi" w:hAnsiTheme="majorHAnsi" w:cstheme="majorHAnsi"/>
          <w:sz w:val="26"/>
          <w:szCs w:val="26"/>
        </w:rPr>
        <w:t>Đo huyết áp, chiều cao, cân nặng</w:t>
      </w:r>
    </w:p>
    <w:p w14:paraId="257C491A" w14:textId="77777777" w:rsidR="00811118" w:rsidRPr="009208AC" w:rsidRDefault="00B45BEA"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Bước 3</w:t>
      </w:r>
      <w:r w:rsidRPr="009208AC">
        <w:rPr>
          <w:rFonts w:asciiTheme="majorHAnsi" w:hAnsiTheme="majorHAnsi" w:cstheme="majorHAnsi"/>
          <w:sz w:val="26"/>
          <w:szCs w:val="26"/>
        </w:rPr>
        <w:t xml:space="preserve">: </w:t>
      </w:r>
      <w:r w:rsidR="00811118" w:rsidRPr="009208AC">
        <w:rPr>
          <w:rFonts w:asciiTheme="majorHAnsi" w:hAnsiTheme="majorHAnsi" w:cstheme="majorHAnsi"/>
          <w:sz w:val="26"/>
          <w:szCs w:val="26"/>
        </w:rPr>
        <w:t>Khám mắt, tai mũi họng, răng hàm mặt.</w:t>
      </w:r>
    </w:p>
    <w:p w14:paraId="2C0D2F62" w14:textId="52DE0419" w:rsidR="00811118" w:rsidRPr="009208AC" w:rsidRDefault="00811118"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 xml:space="preserve">Bước </w:t>
      </w:r>
      <w:r w:rsidR="00B45BEA" w:rsidRPr="009208AC">
        <w:rPr>
          <w:rFonts w:asciiTheme="majorHAnsi" w:hAnsiTheme="majorHAnsi" w:cstheme="majorHAnsi"/>
          <w:b/>
          <w:sz w:val="26"/>
          <w:szCs w:val="26"/>
        </w:rPr>
        <w:t>4</w:t>
      </w:r>
      <w:r w:rsidRPr="009208AC">
        <w:rPr>
          <w:rFonts w:asciiTheme="majorHAnsi" w:hAnsiTheme="majorHAnsi" w:cstheme="majorHAnsi"/>
          <w:sz w:val="26"/>
          <w:szCs w:val="26"/>
        </w:rPr>
        <w:t>: Thực hiện Cận lâm sàng (X-Quang, Điện tim, Siêu âm …) theo trong danh mục khám đã đăng ký.</w:t>
      </w:r>
    </w:p>
    <w:p w14:paraId="10DF7A47" w14:textId="77777777" w:rsidR="00811118" w:rsidRPr="009208AC" w:rsidRDefault="00811118"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 xml:space="preserve">Bước </w:t>
      </w:r>
      <w:r w:rsidR="00B45BEA" w:rsidRPr="009208AC">
        <w:rPr>
          <w:rFonts w:asciiTheme="majorHAnsi" w:hAnsiTheme="majorHAnsi" w:cstheme="majorHAnsi"/>
          <w:b/>
          <w:sz w:val="26"/>
          <w:szCs w:val="26"/>
        </w:rPr>
        <w:t>5</w:t>
      </w:r>
      <w:r w:rsidRPr="009208AC">
        <w:rPr>
          <w:rFonts w:asciiTheme="majorHAnsi" w:hAnsiTheme="majorHAnsi" w:cstheme="majorHAnsi"/>
          <w:sz w:val="26"/>
          <w:szCs w:val="26"/>
        </w:rPr>
        <w:t xml:space="preserve">: Thực hiện các bước trong gói khám nữ </w:t>
      </w:r>
    </w:p>
    <w:p w14:paraId="6862A7B1" w14:textId="77777777" w:rsidR="00811118" w:rsidRPr="009208AC" w:rsidRDefault="00811118"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 xml:space="preserve">Bước </w:t>
      </w:r>
      <w:r w:rsidR="00B45BEA" w:rsidRPr="009208AC">
        <w:rPr>
          <w:rFonts w:asciiTheme="majorHAnsi" w:hAnsiTheme="majorHAnsi" w:cstheme="majorHAnsi"/>
          <w:b/>
          <w:sz w:val="26"/>
          <w:szCs w:val="26"/>
        </w:rPr>
        <w:t>6</w:t>
      </w:r>
      <w:r w:rsidRPr="009208AC">
        <w:rPr>
          <w:rFonts w:asciiTheme="majorHAnsi" w:hAnsiTheme="majorHAnsi" w:cstheme="majorHAnsi"/>
          <w:sz w:val="26"/>
          <w:szCs w:val="26"/>
        </w:rPr>
        <w:t xml:space="preserve">: </w:t>
      </w:r>
      <w:r w:rsidR="00B45BEA" w:rsidRPr="009208AC">
        <w:rPr>
          <w:rFonts w:asciiTheme="majorHAnsi" w:hAnsiTheme="majorHAnsi" w:cstheme="majorHAnsi"/>
          <w:sz w:val="26"/>
          <w:szCs w:val="26"/>
        </w:rPr>
        <w:t>Nộp sổ tại phòng tổng hợp kết quả và nhận toàn bộ kết quả đã khám</w:t>
      </w:r>
    </w:p>
    <w:p w14:paraId="2BC83075" w14:textId="77777777" w:rsidR="00811118" w:rsidRPr="009208AC" w:rsidRDefault="00811118" w:rsidP="00624340">
      <w:pPr>
        <w:spacing w:line="360" w:lineRule="auto"/>
        <w:jc w:val="both"/>
        <w:rPr>
          <w:rFonts w:asciiTheme="majorHAnsi" w:hAnsiTheme="majorHAnsi" w:cstheme="majorHAnsi"/>
          <w:sz w:val="26"/>
          <w:szCs w:val="26"/>
        </w:rPr>
      </w:pPr>
      <w:r w:rsidRPr="009208AC">
        <w:rPr>
          <w:rFonts w:asciiTheme="majorHAnsi" w:hAnsiTheme="majorHAnsi" w:cstheme="majorHAnsi"/>
          <w:b/>
          <w:sz w:val="26"/>
          <w:szCs w:val="26"/>
        </w:rPr>
        <w:t xml:space="preserve">Bước </w:t>
      </w:r>
      <w:r w:rsidR="00B45BEA" w:rsidRPr="009208AC">
        <w:rPr>
          <w:rFonts w:asciiTheme="majorHAnsi" w:hAnsiTheme="majorHAnsi" w:cstheme="majorHAnsi"/>
          <w:b/>
          <w:sz w:val="26"/>
          <w:szCs w:val="26"/>
        </w:rPr>
        <w:t>7</w:t>
      </w:r>
      <w:r w:rsidRPr="009208AC">
        <w:rPr>
          <w:rFonts w:asciiTheme="majorHAnsi" w:hAnsiTheme="majorHAnsi" w:cstheme="majorHAnsi"/>
          <w:sz w:val="26"/>
          <w:szCs w:val="26"/>
        </w:rPr>
        <w:t xml:space="preserve">: </w:t>
      </w:r>
      <w:r w:rsidR="00B45BEA" w:rsidRPr="009208AC">
        <w:rPr>
          <w:rFonts w:asciiTheme="majorHAnsi" w:hAnsiTheme="majorHAnsi" w:cstheme="majorHAnsi"/>
          <w:sz w:val="26"/>
          <w:szCs w:val="26"/>
        </w:rPr>
        <w:t>Gặp bác sĩ để được khám tổng quát và tư vấn kết quả. (Hồ sơ sau khi khám xong bác sĩ sẽ giữ lại. KH không mang hồ sơ về)</w:t>
      </w:r>
    </w:p>
    <w:p w14:paraId="39F7B559" w14:textId="77777777" w:rsidR="00B45BEA" w:rsidRPr="009208AC" w:rsidRDefault="00B45BEA" w:rsidP="00624340">
      <w:pPr>
        <w:spacing w:line="360" w:lineRule="auto"/>
        <w:jc w:val="both"/>
        <w:rPr>
          <w:rFonts w:asciiTheme="majorHAnsi" w:hAnsiTheme="majorHAnsi" w:cstheme="majorHAnsi"/>
          <w:b/>
          <w:sz w:val="26"/>
          <w:szCs w:val="26"/>
        </w:rPr>
      </w:pPr>
      <w:r w:rsidRPr="009208AC">
        <w:rPr>
          <w:rFonts w:asciiTheme="majorHAnsi" w:hAnsiTheme="majorHAnsi" w:cstheme="majorHAnsi"/>
          <w:b/>
          <w:sz w:val="26"/>
          <w:szCs w:val="26"/>
        </w:rPr>
        <w:t>Tất cả các bước của Quy trình trên sẽ được hướng dẫn trực tiếp bởi đội ngũ Chăm sóc khách hàng</w:t>
      </w:r>
    </w:p>
    <w:p w14:paraId="6EF4DDB0" w14:textId="77777777" w:rsidR="009F330E" w:rsidRPr="009208AC" w:rsidRDefault="00811118" w:rsidP="009F330E">
      <w:pPr>
        <w:spacing w:before="60" w:after="60" w:line="360" w:lineRule="auto"/>
        <w:jc w:val="both"/>
        <w:rPr>
          <w:rFonts w:asciiTheme="majorHAnsi" w:hAnsiTheme="majorHAnsi" w:cstheme="majorHAnsi"/>
          <w:b/>
          <w:color w:val="FF0000"/>
          <w:sz w:val="26"/>
          <w:szCs w:val="26"/>
          <w:u w:val="single"/>
        </w:rPr>
      </w:pPr>
      <w:r w:rsidRPr="00DD3474">
        <w:rPr>
          <w:rFonts w:asciiTheme="majorHAnsi" w:hAnsiTheme="majorHAnsi" w:cstheme="majorHAnsi"/>
          <w:b/>
          <w:bCs/>
          <w:color w:val="FF0000"/>
          <w:sz w:val="26"/>
          <w:szCs w:val="26"/>
          <w:highlight w:val="yellow"/>
          <w:u w:val="single"/>
        </w:rPr>
        <w:t>C</w:t>
      </w:r>
      <w:r w:rsidR="009F330E" w:rsidRPr="00DD3474">
        <w:rPr>
          <w:rFonts w:asciiTheme="majorHAnsi" w:hAnsiTheme="majorHAnsi" w:cstheme="majorHAnsi"/>
          <w:b/>
          <w:bCs/>
          <w:color w:val="FF0000"/>
          <w:sz w:val="26"/>
          <w:szCs w:val="26"/>
          <w:highlight w:val="yellow"/>
          <w:u w:val="single"/>
        </w:rPr>
        <w:t>. Một số lưu ý:</w:t>
      </w:r>
      <w:r w:rsidR="009F330E" w:rsidRPr="009208AC">
        <w:rPr>
          <w:rFonts w:asciiTheme="majorHAnsi" w:hAnsiTheme="majorHAnsi" w:cstheme="majorHAnsi"/>
          <w:color w:val="FF0000"/>
          <w:sz w:val="26"/>
          <w:szCs w:val="26"/>
          <w:u w:val="single"/>
        </w:rPr>
        <w:t> </w:t>
      </w:r>
    </w:p>
    <w:p w14:paraId="42E99848" w14:textId="77777777" w:rsidR="009F330E" w:rsidRPr="00DD3474" w:rsidRDefault="009F330E" w:rsidP="009F330E">
      <w:pPr>
        <w:shd w:val="clear" w:color="auto" w:fill="FFFFFF"/>
        <w:spacing w:line="360" w:lineRule="auto"/>
        <w:ind w:firstLine="720"/>
        <w:jc w:val="both"/>
        <w:rPr>
          <w:rFonts w:asciiTheme="majorHAnsi" w:hAnsiTheme="majorHAnsi" w:cstheme="majorHAnsi"/>
          <w:b/>
          <w:i/>
          <w:color w:val="C00000"/>
          <w:sz w:val="26"/>
          <w:szCs w:val="26"/>
        </w:rPr>
      </w:pPr>
      <w:r w:rsidRPr="00DD3474">
        <w:rPr>
          <w:rFonts w:asciiTheme="majorHAnsi" w:hAnsiTheme="majorHAnsi" w:cstheme="majorHAnsi"/>
          <w:b/>
          <w:color w:val="C00000"/>
          <w:sz w:val="26"/>
          <w:szCs w:val="26"/>
          <w:highlight w:val="yellow"/>
          <w:u w:val="single"/>
        </w:rPr>
        <w:t>1. </w:t>
      </w:r>
      <w:r w:rsidRPr="00DD3474">
        <w:rPr>
          <w:rFonts w:asciiTheme="majorHAnsi" w:hAnsiTheme="majorHAnsi" w:cstheme="majorHAnsi"/>
          <w:b/>
          <w:bCs/>
          <w:color w:val="C00000"/>
          <w:sz w:val="26"/>
          <w:szCs w:val="26"/>
          <w:highlight w:val="yellow"/>
          <w:u w:val="single"/>
        </w:rPr>
        <w:t>Lấy máu làm xét nghiệm</w:t>
      </w:r>
      <w:r w:rsidRPr="00DD3474">
        <w:rPr>
          <w:rFonts w:asciiTheme="majorHAnsi" w:hAnsiTheme="majorHAnsi" w:cstheme="majorHAnsi"/>
          <w:color w:val="C00000"/>
          <w:sz w:val="26"/>
          <w:szCs w:val="26"/>
          <w:highlight w:val="yellow"/>
          <w:u w:val="single"/>
        </w:rPr>
        <w:t>:</w:t>
      </w:r>
      <w:r w:rsidRPr="00DD3474">
        <w:rPr>
          <w:rFonts w:asciiTheme="majorHAnsi" w:hAnsiTheme="majorHAnsi" w:cstheme="majorHAnsi"/>
          <w:color w:val="C00000"/>
          <w:sz w:val="26"/>
          <w:szCs w:val="26"/>
        </w:rPr>
        <w:t xml:space="preserve"> </w:t>
      </w:r>
      <w:r w:rsidRPr="00DD3474">
        <w:rPr>
          <w:rFonts w:asciiTheme="majorHAnsi" w:hAnsiTheme="majorHAnsi" w:cstheme="majorHAnsi"/>
          <w:b/>
          <w:i/>
          <w:color w:val="C00000"/>
          <w:sz w:val="26"/>
          <w:szCs w:val="26"/>
        </w:rPr>
        <w:t>Để kết quả xét nghiệm được chính xác nhất, </w:t>
      </w:r>
      <w:r w:rsidRPr="00DD3474">
        <w:rPr>
          <w:rFonts w:asciiTheme="majorHAnsi" w:hAnsiTheme="majorHAnsi" w:cstheme="majorHAnsi"/>
          <w:b/>
          <w:bCs/>
          <w:i/>
          <w:color w:val="C00000"/>
          <w:sz w:val="26"/>
          <w:szCs w:val="26"/>
        </w:rPr>
        <w:t>kính đề nghị</w:t>
      </w:r>
      <w:r w:rsidRPr="00DD3474">
        <w:rPr>
          <w:rFonts w:asciiTheme="majorHAnsi" w:hAnsiTheme="majorHAnsi" w:cstheme="majorHAnsi"/>
          <w:b/>
          <w:i/>
          <w:color w:val="C00000"/>
          <w:sz w:val="26"/>
          <w:szCs w:val="26"/>
        </w:rPr>
        <w:t xml:space="preserve"> </w:t>
      </w:r>
      <w:r w:rsidRPr="00DD3474">
        <w:rPr>
          <w:rFonts w:asciiTheme="majorHAnsi" w:hAnsiTheme="majorHAnsi" w:cstheme="majorHAnsi"/>
          <w:b/>
          <w:bCs/>
          <w:i/>
          <w:color w:val="C00000"/>
          <w:sz w:val="26"/>
          <w:szCs w:val="26"/>
        </w:rPr>
        <w:t>CBNV nhịn ăn sáng, không uống các chất có đường trước khi lấy máu xét</w:t>
      </w:r>
      <w:r w:rsidRPr="00DD3474">
        <w:rPr>
          <w:rFonts w:asciiTheme="majorHAnsi" w:hAnsiTheme="majorHAnsi" w:cstheme="majorHAnsi"/>
          <w:b/>
          <w:i/>
          <w:color w:val="C00000"/>
          <w:sz w:val="26"/>
          <w:szCs w:val="26"/>
        </w:rPr>
        <w:t xml:space="preserve"> </w:t>
      </w:r>
      <w:r w:rsidRPr="00DD3474">
        <w:rPr>
          <w:rFonts w:asciiTheme="majorHAnsi" w:hAnsiTheme="majorHAnsi" w:cstheme="majorHAnsi"/>
          <w:b/>
          <w:bCs/>
          <w:i/>
          <w:color w:val="C00000"/>
          <w:sz w:val="26"/>
          <w:szCs w:val="26"/>
        </w:rPr>
        <w:t>nghiệm</w:t>
      </w:r>
      <w:r w:rsidRPr="00DD3474">
        <w:rPr>
          <w:rFonts w:asciiTheme="majorHAnsi" w:hAnsiTheme="majorHAnsi" w:cstheme="majorHAnsi"/>
          <w:b/>
          <w:i/>
          <w:color w:val="C00000"/>
          <w:sz w:val="26"/>
          <w:szCs w:val="26"/>
        </w:rPr>
        <w:t>. Không ăn nhiều thức ăn giàu đạm và uống rượu bia trước thời gian lấy máu ít nhất 01 ngày.</w:t>
      </w:r>
    </w:p>
    <w:p w14:paraId="1683D900" w14:textId="77777777" w:rsidR="009F330E" w:rsidRPr="009208AC" w:rsidRDefault="00147F0E" w:rsidP="009F330E">
      <w:pPr>
        <w:shd w:val="clear" w:color="auto" w:fill="FFFFFF"/>
        <w:spacing w:line="360" w:lineRule="auto"/>
        <w:ind w:firstLine="720"/>
        <w:jc w:val="both"/>
        <w:rPr>
          <w:rFonts w:asciiTheme="majorHAnsi" w:hAnsiTheme="majorHAnsi" w:cstheme="majorHAnsi"/>
          <w:sz w:val="26"/>
          <w:szCs w:val="26"/>
        </w:rPr>
      </w:pPr>
      <w:r w:rsidRPr="009208AC">
        <w:rPr>
          <w:rFonts w:asciiTheme="majorHAnsi" w:hAnsiTheme="majorHAnsi" w:cstheme="majorHAnsi"/>
          <w:b/>
          <w:sz w:val="26"/>
          <w:szCs w:val="26"/>
          <w:u w:val="single"/>
        </w:rPr>
        <w:lastRenderedPageBreak/>
        <w:t>2</w:t>
      </w:r>
      <w:r w:rsidR="009F330E" w:rsidRPr="009208AC">
        <w:rPr>
          <w:rFonts w:asciiTheme="majorHAnsi" w:hAnsiTheme="majorHAnsi" w:cstheme="majorHAnsi"/>
          <w:b/>
          <w:sz w:val="26"/>
          <w:szCs w:val="26"/>
          <w:u w:val="single"/>
        </w:rPr>
        <w:t>. </w:t>
      </w:r>
      <w:r w:rsidR="009F330E" w:rsidRPr="009208AC">
        <w:rPr>
          <w:rFonts w:asciiTheme="majorHAnsi" w:hAnsiTheme="majorHAnsi" w:cstheme="majorHAnsi"/>
          <w:b/>
          <w:bCs/>
          <w:sz w:val="26"/>
          <w:szCs w:val="26"/>
          <w:u w:val="single"/>
        </w:rPr>
        <w:t>Chụp X-Quang:</w:t>
      </w:r>
      <w:r w:rsidR="009F330E" w:rsidRPr="009208AC">
        <w:rPr>
          <w:rFonts w:asciiTheme="majorHAnsi" w:hAnsiTheme="majorHAnsi" w:cstheme="majorHAnsi"/>
          <w:b/>
          <w:bCs/>
          <w:sz w:val="26"/>
          <w:szCs w:val="26"/>
        </w:rPr>
        <w:t> </w:t>
      </w:r>
      <w:r w:rsidR="009F330E" w:rsidRPr="009208AC">
        <w:rPr>
          <w:rFonts w:asciiTheme="majorHAnsi" w:hAnsiTheme="majorHAnsi" w:cstheme="majorHAnsi"/>
          <w:sz w:val="26"/>
          <w:szCs w:val="26"/>
        </w:rPr>
        <w:t>Chụp X-Quang chống chỉ định cho phụ nữ mang thai vì có những ảnh hưởng đến thai nhi vì vậy các nữ CBNV đang mang thai không chụp X-Quang.</w:t>
      </w:r>
    </w:p>
    <w:p w14:paraId="5B289C7B" w14:textId="77777777" w:rsidR="00326C8D" w:rsidRPr="009208AC" w:rsidRDefault="00147F0E" w:rsidP="003851F1">
      <w:pPr>
        <w:shd w:val="clear" w:color="auto" w:fill="FFFFFF"/>
        <w:spacing w:line="360" w:lineRule="auto"/>
        <w:ind w:firstLine="720"/>
        <w:jc w:val="both"/>
        <w:rPr>
          <w:rFonts w:asciiTheme="majorHAnsi" w:hAnsiTheme="majorHAnsi" w:cstheme="majorHAnsi"/>
          <w:bCs/>
          <w:sz w:val="26"/>
          <w:szCs w:val="26"/>
        </w:rPr>
      </w:pPr>
      <w:r w:rsidRPr="009208AC">
        <w:rPr>
          <w:rFonts w:asciiTheme="majorHAnsi" w:hAnsiTheme="majorHAnsi" w:cstheme="majorHAnsi"/>
          <w:b/>
          <w:sz w:val="26"/>
          <w:szCs w:val="26"/>
          <w:u w:val="single"/>
        </w:rPr>
        <w:t>3</w:t>
      </w:r>
      <w:r w:rsidR="009F330E" w:rsidRPr="009208AC">
        <w:rPr>
          <w:rFonts w:asciiTheme="majorHAnsi" w:hAnsiTheme="majorHAnsi" w:cstheme="majorHAnsi"/>
          <w:b/>
          <w:sz w:val="26"/>
          <w:szCs w:val="26"/>
          <w:u w:val="single"/>
        </w:rPr>
        <w:t>. </w:t>
      </w:r>
      <w:r w:rsidR="009F330E" w:rsidRPr="009208AC">
        <w:rPr>
          <w:rFonts w:asciiTheme="majorHAnsi" w:hAnsiTheme="majorHAnsi" w:cstheme="majorHAnsi"/>
          <w:b/>
          <w:bCs/>
          <w:sz w:val="26"/>
          <w:szCs w:val="26"/>
          <w:u w:val="single"/>
        </w:rPr>
        <w:t>Siêu âm tổng quát:</w:t>
      </w:r>
      <w:r w:rsidR="009F330E" w:rsidRPr="009208AC">
        <w:rPr>
          <w:rFonts w:asciiTheme="majorHAnsi" w:hAnsiTheme="majorHAnsi" w:cstheme="majorHAnsi"/>
          <w:b/>
          <w:bCs/>
          <w:sz w:val="26"/>
          <w:szCs w:val="26"/>
        </w:rPr>
        <w:t> </w:t>
      </w:r>
      <w:r w:rsidR="009F330E" w:rsidRPr="009208AC">
        <w:rPr>
          <w:rFonts w:asciiTheme="majorHAnsi" w:hAnsiTheme="majorHAnsi" w:cstheme="majorHAnsi"/>
          <w:sz w:val="26"/>
          <w:szCs w:val="26"/>
        </w:rPr>
        <w:t>Siêu âm chẩn đoán đã được xác minh là một phương cách khảo sát vô hại cho bệnh nhân và thai nhi. Siêu âm bụng tổng quát đánh giá những bất thường ổ ở bụng: gan, mật, thận, bàng quang… (bao gồm cả tử cung, hai phần phụ ở nữ giới và tiền liệt tuyến ở nam giới) vì vậy </w:t>
      </w:r>
      <w:r w:rsidR="009F330E" w:rsidRPr="009208AC">
        <w:rPr>
          <w:rFonts w:asciiTheme="majorHAnsi" w:hAnsiTheme="majorHAnsi" w:cstheme="majorHAnsi"/>
          <w:bCs/>
          <w:sz w:val="26"/>
          <w:szCs w:val="26"/>
        </w:rPr>
        <w:t>khi siêu âm cần chuẩn bị trước: uống</w:t>
      </w:r>
      <w:r w:rsidR="009F330E" w:rsidRPr="009208AC">
        <w:rPr>
          <w:rFonts w:asciiTheme="majorHAnsi" w:hAnsiTheme="majorHAnsi" w:cstheme="majorHAnsi"/>
          <w:sz w:val="26"/>
          <w:szCs w:val="26"/>
        </w:rPr>
        <w:t xml:space="preserve"> </w:t>
      </w:r>
      <w:r w:rsidR="009F330E" w:rsidRPr="009208AC">
        <w:rPr>
          <w:rFonts w:asciiTheme="majorHAnsi" w:hAnsiTheme="majorHAnsi" w:cstheme="majorHAnsi"/>
          <w:bCs/>
          <w:sz w:val="26"/>
          <w:szCs w:val="26"/>
        </w:rPr>
        <w:t xml:space="preserve">nhiều nước và nhịn tiểu, </w:t>
      </w:r>
      <w:r w:rsidR="009F330E" w:rsidRPr="009208AC">
        <w:rPr>
          <w:rFonts w:asciiTheme="majorHAnsi" w:hAnsiTheme="majorHAnsi" w:cstheme="majorHAnsi"/>
          <w:bCs/>
          <w:color w:val="000000" w:themeColor="text1"/>
          <w:sz w:val="26"/>
          <w:szCs w:val="26"/>
        </w:rPr>
        <w:t xml:space="preserve">nên </w:t>
      </w:r>
      <w:r w:rsidR="009F330E" w:rsidRPr="009208AC">
        <w:rPr>
          <w:rFonts w:asciiTheme="majorHAnsi" w:hAnsiTheme="majorHAnsi" w:cstheme="majorHAnsi"/>
          <w:bCs/>
          <w:sz w:val="26"/>
          <w:szCs w:val="26"/>
        </w:rPr>
        <w:t>khám siêu âm khi thực sự muốn tiểu.</w:t>
      </w:r>
    </w:p>
    <w:p w14:paraId="4007FF76" w14:textId="77777777" w:rsidR="003851F1" w:rsidRPr="009208AC" w:rsidRDefault="00147F0E" w:rsidP="003851F1">
      <w:pPr>
        <w:shd w:val="clear" w:color="auto" w:fill="FFFFFF"/>
        <w:spacing w:line="360" w:lineRule="auto"/>
        <w:ind w:firstLine="720"/>
        <w:jc w:val="both"/>
        <w:rPr>
          <w:rFonts w:asciiTheme="majorHAnsi" w:hAnsiTheme="majorHAnsi" w:cstheme="majorHAnsi"/>
          <w:b/>
          <w:bCs/>
          <w:sz w:val="26"/>
          <w:szCs w:val="26"/>
        </w:rPr>
      </w:pPr>
      <w:r w:rsidRPr="009208AC">
        <w:rPr>
          <w:rFonts w:asciiTheme="majorHAnsi" w:hAnsiTheme="majorHAnsi" w:cstheme="majorHAnsi"/>
          <w:b/>
          <w:bCs/>
          <w:sz w:val="26"/>
          <w:szCs w:val="26"/>
          <w:u w:val="single"/>
        </w:rPr>
        <w:t>4</w:t>
      </w:r>
      <w:r w:rsidR="003851F1" w:rsidRPr="009208AC">
        <w:rPr>
          <w:rFonts w:asciiTheme="majorHAnsi" w:hAnsiTheme="majorHAnsi" w:cstheme="majorHAnsi"/>
          <w:b/>
          <w:bCs/>
          <w:sz w:val="26"/>
          <w:szCs w:val="26"/>
          <w:u w:val="single"/>
        </w:rPr>
        <w:t>. Khám phụ khoa</w:t>
      </w:r>
      <w:r w:rsidR="003851F1" w:rsidRPr="009208AC">
        <w:rPr>
          <w:rFonts w:asciiTheme="majorHAnsi" w:hAnsiTheme="majorHAnsi" w:cstheme="majorHAnsi"/>
          <w:bCs/>
          <w:sz w:val="26"/>
          <w:szCs w:val="26"/>
        </w:rPr>
        <w:t xml:space="preserve">: </w:t>
      </w:r>
      <w:r w:rsidR="003851F1" w:rsidRPr="009208AC">
        <w:rPr>
          <w:rFonts w:asciiTheme="majorHAnsi" w:hAnsiTheme="majorHAnsi" w:cstheme="majorHAnsi"/>
          <w:sz w:val="26"/>
          <w:szCs w:val="26"/>
        </w:rPr>
        <w:t>Trước khi khám phụ khoa một ngày không nên: thụt rửa âm đạo; đặt thuốc trong âm đạo; giao hợp vợ chồng</w:t>
      </w:r>
    </w:p>
    <w:p w14:paraId="0DE03779" w14:textId="77777777" w:rsidR="00FA4A9A" w:rsidRPr="009208AC" w:rsidRDefault="00FA4A9A" w:rsidP="00FA4A9A">
      <w:pPr>
        <w:spacing w:line="360" w:lineRule="auto"/>
        <w:jc w:val="both"/>
        <w:rPr>
          <w:rFonts w:asciiTheme="majorHAnsi" w:hAnsiTheme="majorHAnsi" w:cstheme="majorHAnsi"/>
          <w:b/>
          <w:color w:val="FF0000"/>
          <w:sz w:val="26"/>
          <w:szCs w:val="26"/>
          <w:u w:val="single"/>
        </w:rPr>
      </w:pPr>
      <w:r w:rsidRPr="009208AC">
        <w:rPr>
          <w:rFonts w:asciiTheme="majorHAnsi" w:hAnsiTheme="majorHAnsi" w:cstheme="majorHAnsi"/>
          <w:b/>
          <w:bCs/>
          <w:color w:val="FF0000"/>
          <w:sz w:val="26"/>
          <w:szCs w:val="26"/>
          <w:u w:val="single"/>
        </w:rPr>
        <w:t xml:space="preserve">D. </w:t>
      </w:r>
      <w:r w:rsidRPr="009208AC">
        <w:rPr>
          <w:rFonts w:asciiTheme="majorHAnsi" w:hAnsiTheme="majorHAnsi" w:cstheme="majorHAnsi"/>
          <w:b/>
          <w:color w:val="FF0000"/>
          <w:sz w:val="26"/>
          <w:szCs w:val="26"/>
          <w:u w:val="single"/>
        </w:rPr>
        <w:t xml:space="preserve">Về chương trình ưu đãi </w:t>
      </w:r>
      <w:r w:rsidR="00147F0E" w:rsidRPr="009208AC">
        <w:rPr>
          <w:rFonts w:asciiTheme="majorHAnsi" w:hAnsiTheme="majorHAnsi" w:cstheme="majorHAnsi"/>
          <w:b/>
          <w:color w:val="FF0000"/>
          <w:sz w:val="26"/>
          <w:szCs w:val="26"/>
          <w:u w:val="single"/>
        </w:rPr>
        <w:t>đối với dịch vụ ngoài gói:</w:t>
      </w:r>
    </w:p>
    <w:p w14:paraId="7FB7A523" w14:textId="6629E0C1" w:rsidR="00DD3474" w:rsidRPr="00DD3474" w:rsidRDefault="00DD3474" w:rsidP="00DD3474">
      <w:pPr>
        <w:spacing w:after="60"/>
        <w:ind w:left="360"/>
        <w:rPr>
          <w:rFonts w:asciiTheme="minorHAnsi" w:hAnsiTheme="minorHAnsi" w:cstheme="minorHAnsi"/>
          <w:bCs/>
          <w:i/>
          <w:color w:val="000000"/>
          <w:sz w:val="26"/>
          <w:szCs w:val="26"/>
          <w:lang w:val="nl-NL"/>
        </w:rPr>
      </w:pPr>
      <w:r w:rsidRPr="00DD3474">
        <w:rPr>
          <w:rFonts w:asciiTheme="minorHAnsi" w:hAnsiTheme="minorHAnsi" w:cstheme="minorHAnsi"/>
          <w:i/>
          <w:color w:val="000000"/>
          <w:spacing w:val="3"/>
          <w:sz w:val="26"/>
          <w:szCs w:val="26"/>
          <w:shd w:val="clear" w:color="auto" w:fill="FFFFFF"/>
        </w:rPr>
        <w:t xml:space="preserve">  +</w:t>
      </w:r>
      <w:r w:rsidR="00903B3B">
        <w:rPr>
          <w:rFonts w:asciiTheme="minorHAnsi" w:hAnsiTheme="minorHAnsi" w:cstheme="minorHAnsi"/>
          <w:i/>
          <w:color w:val="000000"/>
          <w:spacing w:val="3"/>
          <w:sz w:val="26"/>
          <w:szCs w:val="26"/>
          <w:shd w:val="clear" w:color="auto" w:fill="FFFFFF"/>
        </w:rPr>
        <w:t xml:space="preserve"> </w:t>
      </w:r>
      <w:r w:rsidRPr="00DD3474">
        <w:rPr>
          <w:rFonts w:asciiTheme="minorHAnsi" w:hAnsiTheme="minorHAnsi" w:cstheme="minorHAnsi"/>
          <w:i/>
          <w:color w:val="000000"/>
          <w:spacing w:val="3"/>
          <w:sz w:val="26"/>
          <w:szCs w:val="26"/>
          <w:shd w:val="clear" w:color="auto" w:fill="FFFFFF"/>
        </w:rPr>
        <w:t>Giảm 10% các dịch vụ còn lại (trừ các dịch vụ liên quan đến gen và di truyền</w:t>
      </w:r>
      <w:r w:rsidR="00EC6EB6">
        <w:rPr>
          <w:rFonts w:asciiTheme="minorHAnsi" w:hAnsiTheme="minorHAnsi" w:cstheme="minorHAnsi"/>
          <w:i/>
          <w:color w:val="000000"/>
          <w:spacing w:val="3"/>
          <w:sz w:val="26"/>
          <w:szCs w:val="26"/>
          <w:shd w:val="clear" w:color="auto" w:fill="FFFFFF"/>
        </w:rPr>
        <w:t>, nha khoa</w:t>
      </w:r>
      <w:r w:rsidRPr="00DD3474">
        <w:rPr>
          <w:rFonts w:asciiTheme="minorHAnsi" w:hAnsiTheme="minorHAnsi" w:cstheme="minorHAnsi"/>
          <w:i/>
          <w:color w:val="000000"/>
          <w:spacing w:val="3"/>
          <w:sz w:val="26"/>
          <w:szCs w:val="26"/>
          <w:shd w:val="clear" w:color="auto" w:fill="FFFFFF"/>
        </w:rPr>
        <w:t>) theo giá niêm yết</w:t>
      </w:r>
    </w:p>
    <w:p w14:paraId="43473F21" w14:textId="2A1827A1" w:rsidR="009F330E" w:rsidRPr="00DD3474" w:rsidRDefault="009F330E" w:rsidP="009F330E">
      <w:pPr>
        <w:shd w:val="clear" w:color="auto" w:fill="FFFFFF"/>
        <w:spacing w:line="360" w:lineRule="auto"/>
        <w:rPr>
          <w:rFonts w:asciiTheme="majorHAnsi" w:hAnsiTheme="majorHAnsi" w:cstheme="majorHAnsi"/>
          <w:b/>
          <w:i/>
          <w:sz w:val="26"/>
          <w:szCs w:val="26"/>
        </w:rPr>
      </w:pPr>
      <w:r w:rsidRPr="00DD3474">
        <w:rPr>
          <w:rFonts w:asciiTheme="majorHAnsi" w:hAnsiTheme="majorHAnsi" w:cstheme="majorHAnsi"/>
          <w:b/>
          <w:i/>
          <w:sz w:val="26"/>
          <w:szCs w:val="26"/>
        </w:rPr>
        <w:t>Để kết quả khám sức khỏe được chính xác kính đề nghị toàn bộ nhân viên</w:t>
      </w:r>
      <w:r w:rsidR="00DD3474" w:rsidRPr="00DD3474">
        <w:rPr>
          <w:rFonts w:asciiTheme="majorHAnsi" w:hAnsiTheme="majorHAnsi" w:cstheme="majorHAnsi"/>
          <w:b/>
          <w:i/>
          <w:sz w:val="26"/>
          <w:szCs w:val="26"/>
        </w:rPr>
        <w:t xml:space="preserve"> </w:t>
      </w:r>
      <w:r w:rsidR="00903B3B" w:rsidRPr="00401909">
        <w:rPr>
          <w:rFonts w:asciiTheme="majorHAnsi" w:hAnsiTheme="majorHAnsi" w:cstheme="majorHAnsi"/>
          <w:b/>
          <w:bCs/>
          <w:i/>
          <w:sz w:val="26"/>
          <w:szCs w:val="26"/>
          <w:lang w:val="nl-NL"/>
        </w:rPr>
        <w:t>CÔNG TY TNHH PYRAMID TECHNICAL VIỆT NAM</w:t>
      </w:r>
      <w:r w:rsidRPr="00DD3474">
        <w:rPr>
          <w:rFonts w:asciiTheme="majorHAnsi" w:hAnsiTheme="majorHAnsi" w:cstheme="majorHAnsi"/>
          <w:b/>
          <w:i/>
          <w:sz w:val="26"/>
          <w:szCs w:val="26"/>
        </w:rPr>
        <w:t xml:space="preserve"> thực hiện theo đúng </w:t>
      </w:r>
      <w:r w:rsidR="0036392E" w:rsidRPr="00DD3474">
        <w:rPr>
          <w:rFonts w:asciiTheme="majorHAnsi" w:hAnsiTheme="majorHAnsi" w:cstheme="majorHAnsi"/>
          <w:b/>
          <w:i/>
          <w:sz w:val="26"/>
          <w:szCs w:val="26"/>
        </w:rPr>
        <w:t>và đầy đủ các nội dung nê</w:t>
      </w:r>
      <w:r w:rsidR="009F4FA9" w:rsidRPr="00DD3474">
        <w:rPr>
          <w:rFonts w:asciiTheme="majorHAnsi" w:hAnsiTheme="majorHAnsi" w:cstheme="majorHAnsi"/>
          <w:b/>
          <w:i/>
          <w:sz w:val="26"/>
          <w:szCs w:val="26"/>
        </w:rPr>
        <w:t>u trên</w:t>
      </w:r>
      <w:r w:rsidRPr="00DD3474">
        <w:rPr>
          <w:rFonts w:asciiTheme="majorHAnsi" w:hAnsiTheme="majorHAnsi" w:cstheme="majorHAnsi"/>
          <w:b/>
          <w:i/>
          <w:sz w:val="26"/>
          <w:szCs w:val="26"/>
        </w:rPr>
        <w:t xml:space="preserve">. </w:t>
      </w:r>
    </w:p>
    <w:p w14:paraId="1F4DA1F1" w14:textId="77777777" w:rsidR="009F330E" w:rsidRPr="009208AC" w:rsidRDefault="009F330E" w:rsidP="009F330E">
      <w:pPr>
        <w:shd w:val="clear" w:color="auto" w:fill="FFFFFF"/>
        <w:spacing w:line="360" w:lineRule="auto"/>
        <w:rPr>
          <w:rFonts w:asciiTheme="majorHAnsi" w:hAnsiTheme="majorHAnsi" w:cstheme="majorHAnsi"/>
          <w:i/>
          <w:sz w:val="26"/>
          <w:szCs w:val="26"/>
        </w:rPr>
      </w:pPr>
      <w:r w:rsidRPr="009208AC">
        <w:rPr>
          <w:rFonts w:asciiTheme="majorHAnsi" w:hAnsiTheme="majorHAnsi" w:cstheme="majorHAnsi"/>
          <w:noProof/>
          <w:sz w:val="26"/>
          <w:szCs w:val="26"/>
        </w:rPr>
        <mc:AlternateContent>
          <mc:Choice Requires="wps">
            <w:drawing>
              <wp:anchor distT="45720" distB="45720" distL="114300" distR="114300" simplePos="0" relativeHeight="251659264" behindDoc="0" locked="0" layoutInCell="1" allowOverlap="1" wp14:anchorId="744888B5" wp14:editId="1DB18BEE">
                <wp:simplePos x="0" y="0"/>
                <wp:positionH relativeFrom="margin">
                  <wp:posOffset>1781175</wp:posOffset>
                </wp:positionH>
                <wp:positionV relativeFrom="paragraph">
                  <wp:posOffset>135890</wp:posOffset>
                </wp:positionV>
                <wp:extent cx="4562475" cy="15906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90675"/>
                        </a:xfrm>
                        <a:prstGeom prst="rect">
                          <a:avLst/>
                        </a:prstGeom>
                        <a:noFill/>
                        <a:ln w="9525">
                          <a:noFill/>
                          <a:miter lim="800000"/>
                          <a:headEnd/>
                          <a:tailEnd/>
                        </a:ln>
                      </wps:spPr>
                      <wps:txbx>
                        <w:txbxContent>
                          <w:p w14:paraId="3B19A278" w14:textId="77777777" w:rsidR="009F330E" w:rsidRDefault="009F330E" w:rsidP="009F330E">
                            <w:pPr>
                              <w:rPr>
                                <w:b/>
                                <w:color w:val="538135" w:themeColor="accent6" w:themeShade="BF"/>
                                <w14:shadow w14:blurRad="63500" w14:dist="50800" w14:dir="18900000" w14:sx="0" w14:sy="0" w14:kx="0" w14:ky="0" w14:algn="none">
                                  <w14:srgbClr w14:val="000000">
                                    <w14:alpha w14:val="50000"/>
                                  </w14:srgbClr>
                                </w14:shadow>
                              </w:rPr>
                            </w:pPr>
                            <w:r w:rsidRPr="00022EE1">
                              <w:rPr>
                                <w:b/>
                                <w:color w:val="538135" w:themeColor="accent6" w:themeShade="BF"/>
                                <w14:shadow w14:blurRad="63500" w14:dist="50800" w14:dir="18900000" w14:sx="0" w14:sy="0" w14:kx="0" w14:ky="0" w14:algn="none">
                                  <w14:srgbClr w14:val="000000">
                                    <w14:alpha w14:val="50000"/>
                                  </w14:srgbClr>
                                </w14:shadow>
                              </w:rPr>
                              <w:t>Mọi thông tin xin vui liên hệ:</w:t>
                            </w:r>
                          </w:p>
                          <w:p w14:paraId="617AB92C" w14:textId="27DA2F5D" w:rsidR="00624340" w:rsidRDefault="00A80855" w:rsidP="009F330E">
                            <w:pPr>
                              <w:rPr>
                                <w:b/>
                                <w:color w:val="538135" w:themeColor="accent6" w:themeShade="BF"/>
                                <w14:shadow w14:blurRad="63500" w14:dist="50800" w14:dir="18900000" w14:sx="0" w14:sy="0" w14:kx="0" w14:ky="0" w14:algn="none">
                                  <w14:srgbClr w14:val="000000">
                                    <w14:alpha w14:val="50000"/>
                                  </w14:srgbClr>
                                </w14:shadow>
                              </w:rPr>
                            </w:pPr>
                            <w:r>
                              <w:rPr>
                                <w:b/>
                                <w:color w:val="538135" w:themeColor="accent6" w:themeShade="BF"/>
                                <w14:shadow w14:blurRad="63500" w14:dist="50800" w14:dir="18900000" w14:sx="0" w14:sy="0" w14:kx="0" w14:ky="0" w14:algn="none">
                                  <w14:srgbClr w14:val="000000">
                                    <w14:alpha w14:val="50000"/>
                                  </w14:srgbClr>
                                </w14:shadow>
                              </w:rPr>
                              <w:t xml:space="preserve">Ms </w:t>
                            </w:r>
                            <w:r w:rsidR="00903B3B">
                              <w:rPr>
                                <w:b/>
                                <w:color w:val="538135" w:themeColor="accent6" w:themeShade="BF"/>
                                <w14:shadow w14:blurRad="63500" w14:dist="50800" w14:dir="18900000" w14:sx="0" w14:sy="0" w14:kx="0" w14:ky="0" w14:algn="none">
                                  <w14:srgbClr w14:val="000000">
                                    <w14:alpha w14:val="50000"/>
                                  </w14:srgbClr>
                                </w14:shadow>
                              </w:rPr>
                              <w:t xml:space="preserve">Diệp </w:t>
                            </w:r>
                            <w:r>
                              <w:rPr>
                                <w:b/>
                                <w:color w:val="538135" w:themeColor="accent6" w:themeShade="BF"/>
                                <w14:shadow w14:blurRad="63500" w14:dist="50800" w14:dir="18900000" w14:sx="0" w14:sy="0" w14:kx="0" w14:ky="0" w14:algn="none">
                                  <w14:srgbClr w14:val="000000">
                                    <w14:alpha w14:val="50000"/>
                                  </w14:srgbClr>
                                </w14:shadow>
                              </w:rPr>
                              <w:t>: 093</w:t>
                            </w:r>
                            <w:r w:rsidR="00BA6FA2">
                              <w:rPr>
                                <w:b/>
                                <w:color w:val="538135" w:themeColor="accent6" w:themeShade="BF"/>
                                <w14:shadow w14:blurRad="63500" w14:dist="50800" w14:dir="18900000" w14:sx="0" w14:sy="0" w14:kx="0" w14:ky="0" w14:algn="none">
                                  <w14:srgbClr w14:val="000000">
                                    <w14:alpha w14:val="50000"/>
                                  </w14:srgbClr>
                                </w14:shadow>
                              </w:rPr>
                              <w:t>7</w:t>
                            </w:r>
                            <w:r w:rsidR="00AC60D0">
                              <w:rPr>
                                <w:b/>
                                <w:color w:val="538135" w:themeColor="accent6" w:themeShade="BF"/>
                                <w14:shadow w14:blurRad="63500" w14:dist="50800" w14:dir="18900000" w14:sx="0" w14:sy="0" w14:kx="0" w14:ky="0" w14:algn="none">
                                  <w14:srgbClr w14:val="000000">
                                    <w14:alpha w14:val="50000"/>
                                  </w14:srgbClr>
                                </w14:shadow>
                              </w:rPr>
                              <w:t>.</w:t>
                            </w:r>
                            <w:r>
                              <w:rPr>
                                <w:b/>
                                <w:color w:val="538135" w:themeColor="accent6" w:themeShade="BF"/>
                                <w14:shadow w14:blurRad="63500" w14:dist="50800" w14:dir="18900000" w14:sx="0" w14:sy="0" w14:kx="0" w14:ky="0" w14:algn="none">
                                  <w14:srgbClr w14:val="000000">
                                    <w14:alpha w14:val="50000"/>
                                  </w14:srgbClr>
                                </w14:shadow>
                              </w:rPr>
                              <w:t>3</w:t>
                            </w:r>
                            <w:r w:rsidR="00BA6FA2">
                              <w:rPr>
                                <w:b/>
                                <w:color w:val="538135" w:themeColor="accent6" w:themeShade="BF"/>
                                <w14:shadow w14:blurRad="63500" w14:dist="50800" w14:dir="18900000" w14:sx="0" w14:sy="0" w14:kx="0" w14:ky="0" w14:algn="none">
                                  <w14:srgbClr w14:val="000000">
                                    <w14:alpha w14:val="50000"/>
                                  </w14:srgbClr>
                                </w14:shadow>
                              </w:rPr>
                              <w:t>34</w:t>
                            </w:r>
                            <w:r>
                              <w:rPr>
                                <w:b/>
                                <w:color w:val="538135" w:themeColor="accent6" w:themeShade="BF"/>
                                <w14:shadow w14:blurRad="63500" w14:dist="50800" w14:dir="18900000" w14:sx="0" w14:sy="0" w14:kx="0" w14:ky="0" w14:algn="none">
                                  <w14:srgbClr w14:val="000000">
                                    <w14:alpha w14:val="50000"/>
                                  </w14:srgbClr>
                                </w14:shadow>
                              </w:rPr>
                              <w:t>.</w:t>
                            </w:r>
                            <w:r w:rsidR="00BA6FA2">
                              <w:rPr>
                                <w:b/>
                                <w:color w:val="538135" w:themeColor="accent6" w:themeShade="BF"/>
                                <w14:shadow w14:blurRad="63500" w14:dist="50800" w14:dir="18900000" w14:sx="0" w14:sy="0" w14:kx="0" w14:ky="0" w14:algn="none">
                                  <w14:srgbClr w14:val="000000">
                                    <w14:alpha w14:val="50000"/>
                                  </w14:srgbClr>
                                </w14:shadow>
                              </w:rPr>
                              <w:t>583</w:t>
                            </w:r>
                          </w:p>
                          <w:p w14:paraId="3C1EB62F"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4888B5" id="_x0000_t202" coordsize="21600,21600" o:spt="202" path="m,l,21600r21600,l21600,xe">
                <v:stroke joinstyle="miter"/>
                <v:path gradientshapeok="t" o:connecttype="rect"/>
              </v:shapetype>
              <v:shape id="Text Box 2" o:spid="_x0000_s1026" type="#_x0000_t202" style="position:absolute;margin-left:140.25pt;margin-top:10.7pt;width:359.25pt;height:125.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" filled="f" stroked="f">
                <v:textbox>
                  <w:txbxContent>
                    <w:p w14:paraId="3B19A278" w14:textId="77777777" w:rsidR="009F330E" w:rsidRDefault="009F330E" w:rsidP="009F330E">
                      <w:pPr>
                        <w:rPr>
                          <w:b/>
                          <w:color w:val="538135" w:themeColor="accent6" w:themeShade="BF"/>
                          <w14:shadow w14:blurRad="63500" w14:dist="50800" w14:dir="18900000" w14:sx="0" w14:sy="0" w14:kx="0" w14:ky="0" w14:algn="none">
                            <w14:srgbClr w14:val="000000">
                              <w14:alpha w14:val="50000"/>
                            </w14:srgbClr>
                          </w14:shadow>
                        </w:rPr>
                      </w:pPr>
                      <w:r w:rsidRPr="00022EE1">
                        <w:rPr>
                          <w:b/>
                          <w:color w:val="538135" w:themeColor="accent6" w:themeShade="BF"/>
                          <w14:shadow w14:blurRad="63500" w14:dist="50800" w14:dir="18900000" w14:sx="0" w14:sy="0" w14:kx="0" w14:ky="0" w14:algn="none">
                            <w14:srgbClr w14:val="000000">
                              <w14:alpha w14:val="50000"/>
                            </w14:srgbClr>
                          </w14:shadow>
                        </w:rPr>
                        <w:t>Mọi thông tin xin vui liên hệ:</w:t>
                      </w:r>
                    </w:p>
                    <w:p w14:paraId="617AB92C" w14:textId="27DA2F5D" w:rsidR="00624340" w:rsidRDefault="00A80855" w:rsidP="009F330E">
                      <w:pPr>
                        <w:rPr>
                          <w:b/>
                          <w:color w:val="538135" w:themeColor="accent6" w:themeShade="BF"/>
                          <w14:shadow w14:blurRad="63500" w14:dist="50800" w14:dir="18900000" w14:sx="0" w14:sy="0" w14:kx="0" w14:ky="0" w14:algn="none">
                            <w14:srgbClr w14:val="000000">
                              <w14:alpha w14:val="50000"/>
                            </w14:srgbClr>
                          </w14:shadow>
                        </w:rPr>
                      </w:pPr>
                      <w:r>
                        <w:rPr>
                          <w:b/>
                          <w:color w:val="538135" w:themeColor="accent6" w:themeShade="BF"/>
                          <w14:shadow w14:blurRad="63500" w14:dist="50800" w14:dir="18900000" w14:sx="0" w14:sy="0" w14:kx="0" w14:ky="0" w14:algn="none">
                            <w14:srgbClr w14:val="000000">
                              <w14:alpha w14:val="50000"/>
                            </w14:srgbClr>
                          </w14:shadow>
                        </w:rPr>
                        <w:t xml:space="preserve">Ms </w:t>
                      </w:r>
                      <w:r w:rsidR="00903B3B">
                        <w:rPr>
                          <w:b/>
                          <w:color w:val="538135" w:themeColor="accent6" w:themeShade="BF"/>
                          <w14:shadow w14:blurRad="63500" w14:dist="50800" w14:dir="18900000" w14:sx="0" w14:sy="0" w14:kx="0" w14:ky="0" w14:algn="none">
                            <w14:srgbClr w14:val="000000">
                              <w14:alpha w14:val="50000"/>
                            </w14:srgbClr>
                          </w14:shadow>
                        </w:rPr>
                        <w:t xml:space="preserve">Diệp </w:t>
                      </w:r>
                      <w:r>
                        <w:rPr>
                          <w:b/>
                          <w:color w:val="538135" w:themeColor="accent6" w:themeShade="BF"/>
                          <w14:shadow w14:blurRad="63500" w14:dist="50800" w14:dir="18900000" w14:sx="0" w14:sy="0" w14:kx="0" w14:ky="0" w14:algn="none">
                            <w14:srgbClr w14:val="000000">
                              <w14:alpha w14:val="50000"/>
                            </w14:srgbClr>
                          </w14:shadow>
                        </w:rPr>
                        <w:t>: 093</w:t>
                      </w:r>
                      <w:r w:rsidR="00BA6FA2">
                        <w:rPr>
                          <w:b/>
                          <w:color w:val="538135" w:themeColor="accent6" w:themeShade="BF"/>
                          <w14:shadow w14:blurRad="63500" w14:dist="50800" w14:dir="18900000" w14:sx="0" w14:sy="0" w14:kx="0" w14:ky="0" w14:algn="none">
                            <w14:srgbClr w14:val="000000">
                              <w14:alpha w14:val="50000"/>
                            </w14:srgbClr>
                          </w14:shadow>
                        </w:rPr>
                        <w:t>7</w:t>
                      </w:r>
                      <w:r w:rsidR="00AC60D0">
                        <w:rPr>
                          <w:b/>
                          <w:color w:val="538135" w:themeColor="accent6" w:themeShade="BF"/>
                          <w14:shadow w14:blurRad="63500" w14:dist="50800" w14:dir="18900000" w14:sx="0" w14:sy="0" w14:kx="0" w14:ky="0" w14:algn="none">
                            <w14:srgbClr w14:val="000000">
                              <w14:alpha w14:val="50000"/>
                            </w14:srgbClr>
                          </w14:shadow>
                        </w:rPr>
                        <w:t>.</w:t>
                      </w:r>
                      <w:r>
                        <w:rPr>
                          <w:b/>
                          <w:color w:val="538135" w:themeColor="accent6" w:themeShade="BF"/>
                          <w14:shadow w14:blurRad="63500" w14:dist="50800" w14:dir="18900000" w14:sx="0" w14:sy="0" w14:kx="0" w14:ky="0" w14:algn="none">
                            <w14:srgbClr w14:val="000000">
                              <w14:alpha w14:val="50000"/>
                            </w14:srgbClr>
                          </w14:shadow>
                        </w:rPr>
                        <w:t>3</w:t>
                      </w:r>
                      <w:r w:rsidR="00BA6FA2">
                        <w:rPr>
                          <w:b/>
                          <w:color w:val="538135" w:themeColor="accent6" w:themeShade="BF"/>
                          <w14:shadow w14:blurRad="63500" w14:dist="50800" w14:dir="18900000" w14:sx="0" w14:sy="0" w14:kx="0" w14:ky="0" w14:algn="none">
                            <w14:srgbClr w14:val="000000">
                              <w14:alpha w14:val="50000"/>
                            </w14:srgbClr>
                          </w14:shadow>
                        </w:rPr>
                        <w:t>34</w:t>
                      </w:r>
                      <w:r>
                        <w:rPr>
                          <w:b/>
                          <w:color w:val="538135" w:themeColor="accent6" w:themeShade="BF"/>
                          <w14:shadow w14:blurRad="63500" w14:dist="50800" w14:dir="18900000" w14:sx="0" w14:sy="0" w14:kx="0" w14:ky="0" w14:algn="none">
                            <w14:srgbClr w14:val="000000">
                              <w14:alpha w14:val="50000"/>
                            </w14:srgbClr>
                          </w14:shadow>
                        </w:rPr>
                        <w:t>.</w:t>
                      </w:r>
                      <w:r w:rsidR="00BA6FA2">
                        <w:rPr>
                          <w:b/>
                          <w:color w:val="538135" w:themeColor="accent6" w:themeShade="BF"/>
                          <w14:shadow w14:blurRad="63500" w14:dist="50800" w14:dir="18900000" w14:sx="0" w14:sy="0" w14:kx="0" w14:ky="0" w14:algn="none">
                            <w14:srgbClr w14:val="000000">
                              <w14:alpha w14:val="50000"/>
                            </w14:srgbClr>
                          </w14:shadow>
                        </w:rPr>
                        <w:t>583</w:t>
                      </w:r>
                    </w:p>
                    <w:p w14:paraId="3C1EB62F"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r w:rsidRPr="009208AC">
        <w:rPr>
          <w:rFonts w:asciiTheme="majorHAnsi" w:hAnsiTheme="majorHAnsi" w:cstheme="majorHAnsi"/>
          <w:i/>
          <w:sz w:val="26"/>
          <w:szCs w:val="26"/>
        </w:rPr>
        <w:t>Trân trọng cảm ơn!</w:t>
      </w:r>
    </w:p>
    <w:p w14:paraId="004A62F0" w14:textId="77777777" w:rsidR="009F330E" w:rsidRPr="009208AC" w:rsidRDefault="009F330E" w:rsidP="009F330E">
      <w:pPr>
        <w:shd w:val="clear" w:color="auto" w:fill="FFFFFF"/>
        <w:spacing w:line="360" w:lineRule="auto"/>
        <w:rPr>
          <w:rFonts w:asciiTheme="majorHAnsi" w:hAnsiTheme="majorHAnsi" w:cstheme="majorHAnsi"/>
          <w:i/>
          <w:sz w:val="26"/>
          <w:szCs w:val="26"/>
        </w:rPr>
      </w:pPr>
      <w:r w:rsidRPr="009208AC">
        <w:rPr>
          <w:rFonts w:asciiTheme="majorHAnsi" w:hAnsiTheme="majorHAnsi" w:cstheme="majorHAnsi"/>
          <w:noProof/>
          <w:sz w:val="26"/>
          <w:szCs w:val="26"/>
        </w:rPr>
        <w:drawing>
          <wp:inline distT="0" distB="0" distL="0" distR="0" wp14:anchorId="3F51ECD2" wp14:editId="44F71971">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40C23022" w14:textId="77777777" w:rsidR="009F330E" w:rsidRPr="009208AC" w:rsidRDefault="009F330E" w:rsidP="009F330E">
      <w:pPr>
        <w:shd w:val="clear" w:color="auto" w:fill="FFFFFF"/>
        <w:spacing w:line="360" w:lineRule="auto"/>
        <w:rPr>
          <w:rFonts w:asciiTheme="majorHAnsi" w:hAnsiTheme="majorHAnsi" w:cstheme="majorHAnsi"/>
          <w:i/>
          <w:sz w:val="26"/>
          <w:szCs w:val="26"/>
        </w:rPr>
      </w:pPr>
    </w:p>
    <w:p w14:paraId="74BD62DD" w14:textId="77777777" w:rsidR="002A352A" w:rsidRPr="00EC6EB6" w:rsidRDefault="009208AC" w:rsidP="00910722">
      <w:pPr>
        <w:rPr>
          <w:rFonts w:asciiTheme="minorHAnsi" w:hAnsiTheme="minorHAnsi" w:cstheme="minorHAnsi"/>
          <w:b/>
          <w:sz w:val="22"/>
          <w:szCs w:val="22"/>
        </w:rPr>
      </w:pPr>
      <w:r w:rsidRPr="009208AC">
        <w:rPr>
          <w:rFonts w:asciiTheme="majorHAnsi" w:hAnsiTheme="majorHAnsi" w:cstheme="majorHAnsi"/>
          <w:sz w:val="26"/>
          <w:szCs w:val="26"/>
        </w:rPr>
        <w:br w:type="page"/>
      </w:r>
      <w:r w:rsidR="00910722" w:rsidRPr="00EC6EB6">
        <w:rPr>
          <w:rFonts w:asciiTheme="minorHAnsi" w:hAnsiTheme="minorHAnsi" w:cstheme="minorHAnsi"/>
          <w:sz w:val="22"/>
          <w:szCs w:val="22"/>
        </w:rPr>
        <w:lastRenderedPageBreak/>
        <w:t xml:space="preserve">                                                             </w:t>
      </w:r>
      <w:r w:rsidR="00DD3474" w:rsidRPr="00EC6EB6">
        <w:rPr>
          <w:rFonts w:asciiTheme="minorHAnsi" w:hAnsiTheme="minorHAnsi" w:cstheme="minorHAnsi"/>
          <w:b/>
          <w:sz w:val="22"/>
          <w:szCs w:val="22"/>
        </w:rPr>
        <w:t xml:space="preserve">         </w:t>
      </w:r>
      <w:r w:rsidRPr="00EC6EB6">
        <w:rPr>
          <w:rFonts w:asciiTheme="minorHAnsi" w:hAnsiTheme="minorHAnsi" w:cstheme="minorHAnsi"/>
          <w:b/>
          <w:sz w:val="22"/>
          <w:szCs w:val="22"/>
        </w:rPr>
        <w:t>DANH MỤC KHÁM SỨC KHỎE</w:t>
      </w:r>
    </w:p>
    <w:tbl>
      <w:tblPr>
        <w:tblW w:w="11080" w:type="dxa"/>
        <w:tblInd w:w="-714" w:type="dxa"/>
        <w:tblLook w:val="04A0" w:firstRow="1" w:lastRow="0" w:firstColumn="1" w:lastColumn="0" w:noHBand="0" w:noVBand="1"/>
      </w:tblPr>
      <w:tblGrid>
        <w:gridCol w:w="1098"/>
        <w:gridCol w:w="1312"/>
        <w:gridCol w:w="2835"/>
        <w:gridCol w:w="2977"/>
        <w:gridCol w:w="1401"/>
        <w:gridCol w:w="1457"/>
      </w:tblGrid>
      <w:tr w:rsidR="000D46B4" w:rsidRPr="000D46B4" w14:paraId="2FF3CF66" w14:textId="77777777" w:rsidTr="000D46B4">
        <w:trPr>
          <w:trHeight w:val="227"/>
        </w:trPr>
        <w:tc>
          <w:tcPr>
            <w:tcW w:w="1098" w:type="dxa"/>
            <w:vMerge w:val="restart"/>
            <w:tcBorders>
              <w:top w:val="single" w:sz="4" w:space="0" w:color="auto"/>
              <w:left w:val="single" w:sz="4" w:space="0" w:color="auto"/>
              <w:bottom w:val="single" w:sz="4" w:space="0" w:color="000000"/>
              <w:right w:val="single" w:sz="4" w:space="0" w:color="auto"/>
            </w:tcBorders>
            <w:shd w:val="clear" w:color="000000" w:fill="FFD966"/>
            <w:vAlign w:val="center"/>
            <w:hideMark/>
          </w:tcPr>
          <w:p w14:paraId="4ED1AC62" w14:textId="77777777" w:rsidR="000D46B4" w:rsidRPr="000D46B4" w:rsidRDefault="000D46B4">
            <w:pPr>
              <w:jc w:val="center"/>
              <w:rPr>
                <w:b/>
                <w:bCs/>
                <w:color w:val="000000"/>
                <w:sz w:val="22"/>
                <w:szCs w:val="22"/>
              </w:rPr>
            </w:pPr>
            <w:r w:rsidRPr="000D46B4">
              <w:rPr>
                <w:b/>
                <w:bCs/>
                <w:color w:val="000000"/>
                <w:sz w:val="22"/>
                <w:szCs w:val="22"/>
              </w:rPr>
              <w:t>STT</w:t>
            </w:r>
          </w:p>
        </w:tc>
        <w:tc>
          <w:tcPr>
            <w:tcW w:w="4147" w:type="dxa"/>
            <w:gridSpan w:val="2"/>
            <w:vMerge w:val="restart"/>
            <w:tcBorders>
              <w:top w:val="single" w:sz="4" w:space="0" w:color="auto"/>
              <w:left w:val="single" w:sz="4" w:space="0" w:color="auto"/>
              <w:bottom w:val="single" w:sz="4" w:space="0" w:color="000000"/>
              <w:right w:val="single" w:sz="4" w:space="0" w:color="000000"/>
            </w:tcBorders>
            <w:shd w:val="clear" w:color="000000" w:fill="FFD966"/>
            <w:vAlign w:val="center"/>
            <w:hideMark/>
          </w:tcPr>
          <w:p w14:paraId="5CCEFFBF" w14:textId="77777777" w:rsidR="000D46B4" w:rsidRPr="000D46B4" w:rsidRDefault="000D46B4">
            <w:pPr>
              <w:jc w:val="center"/>
              <w:rPr>
                <w:b/>
                <w:bCs/>
                <w:color w:val="000000"/>
                <w:sz w:val="22"/>
                <w:szCs w:val="22"/>
              </w:rPr>
            </w:pPr>
            <w:r w:rsidRPr="000D46B4">
              <w:rPr>
                <w:b/>
                <w:bCs/>
                <w:color w:val="000000"/>
                <w:sz w:val="22"/>
                <w:szCs w:val="22"/>
              </w:rPr>
              <w:t>Danh mục khám</w:t>
            </w:r>
          </w:p>
        </w:tc>
        <w:tc>
          <w:tcPr>
            <w:tcW w:w="2977" w:type="dxa"/>
            <w:vMerge w:val="restart"/>
            <w:tcBorders>
              <w:top w:val="single" w:sz="4" w:space="0" w:color="auto"/>
              <w:left w:val="single" w:sz="4" w:space="0" w:color="auto"/>
              <w:bottom w:val="single" w:sz="4" w:space="0" w:color="000000"/>
              <w:right w:val="single" w:sz="4" w:space="0" w:color="auto"/>
            </w:tcBorders>
            <w:shd w:val="clear" w:color="000000" w:fill="FFD966"/>
            <w:vAlign w:val="center"/>
            <w:hideMark/>
          </w:tcPr>
          <w:p w14:paraId="0C361B8E" w14:textId="77777777" w:rsidR="000D46B4" w:rsidRPr="000D46B4" w:rsidRDefault="000D46B4">
            <w:pPr>
              <w:jc w:val="center"/>
              <w:rPr>
                <w:b/>
                <w:bCs/>
                <w:color w:val="000000"/>
                <w:sz w:val="22"/>
                <w:szCs w:val="22"/>
              </w:rPr>
            </w:pPr>
            <w:r w:rsidRPr="000D46B4">
              <w:rPr>
                <w:b/>
                <w:bCs/>
                <w:color w:val="000000"/>
                <w:sz w:val="22"/>
                <w:szCs w:val="22"/>
              </w:rPr>
              <w:t>Chức năng khám</w:t>
            </w:r>
          </w:p>
        </w:tc>
        <w:tc>
          <w:tcPr>
            <w:tcW w:w="2858" w:type="dxa"/>
            <w:gridSpan w:val="2"/>
            <w:tcBorders>
              <w:top w:val="single" w:sz="4" w:space="0" w:color="auto"/>
              <w:left w:val="nil"/>
              <w:bottom w:val="single" w:sz="4" w:space="0" w:color="auto"/>
              <w:right w:val="single" w:sz="4" w:space="0" w:color="000000"/>
            </w:tcBorders>
            <w:shd w:val="clear" w:color="000000" w:fill="FFD966"/>
            <w:vAlign w:val="center"/>
            <w:hideMark/>
          </w:tcPr>
          <w:p w14:paraId="12CBCFE9" w14:textId="77777777" w:rsidR="000D46B4" w:rsidRPr="000D46B4" w:rsidRDefault="000D46B4">
            <w:pPr>
              <w:jc w:val="center"/>
              <w:rPr>
                <w:b/>
                <w:bCs/>
                <w:color w:val="000000"/>
                <w:sz w:val="22"/>
                <w:szCs w:val="22"/>
              </w:rPr>
            </w:pPr>
            <w:r w:rsidRPr="000D46B4">
              <w:rPr>
                <w:b/>
                <w:bCs/>
                <w:color w:val="000000"/>
                <w:sz w:val="22"/>
                <w:szCs w:val="22"/>
              </w:rPr>
              <w:t>Đơn giá ưu đãi đơn vị</w:t>
            </w:r>
          </w:p>
        </w:tc>
      </w:tr>
      <w:tr w:rsidR="000D46B4" w:rsidRPr="000D46B4" w14:paraId="3EC960B9" w14:textId="77777777" w:rsidTr="000D46B4">
        <w:trPr>
          <w:trHeight w:val="227"/>
        </w:trPr>
        <w:tc>
          <w:tcPr>
            <w:tcW w:w="1098" w:type="dxa"/>
            <w:vMerge/>
            <w:tcBorders>
              <w:top w:val="single" w:sz="4" w:space="0" w:color="auto"/>
              <w:left w:val="single" w:sz="4" w:space="0" w:color="auto"/>
              <w:bottom w:val="single" w:sz="4" w:space="0" w:color="000000"/>
              <w:right w:val="single" w:sz="4" w:space="0" w:color="auto"/>
            </w:tcBorders>
            <w:vAlign w:val="center"/>
            <w:hideMark/>
          </w:tcPr>
          <w:p w14:paraId="376846E9" w14:textId="77777777" w:rsidR="000D46B4" w:rsidRPr="000D46B4" w:rsidRDefault="000D46B4">
            <w:pPr>
              <w:rPr>
                <w:b/>
                <w:bCs/>
                <w:color w:val="000000"/>
                <w:sz w:val="22"/>
                <w:szCs w:val="22"/>
              </w:rPr>
            </w:pPr>
          </w:p>
        </w:tc>
        <w:tc>
          <w:tcPr>
            <w:tcW w:w="4147" w:type="dxa"/>
            <w:gridSpan w:val="2"/>
            <w:vMerge/>
            <w:tcBorders>
              <w:top w:val="single" w:sz="4" w:space="0" w:color="auto"/>
              <w:left w:val="single" w:sz="4" w:space="0" w:color="auto"/>
              <w:bottom w:val="single" w:sz="4" w:space="0" w:color="000000"/>
              <w:right w:val="single" w:sz="4" w:space="0" w:color="000000"/>
            </w:tcBorders>
            <w:vAlign w:val="center"/>
            <w:hideMark/>
          </w:tcPr>
          <w:p w14:paraId="36751DBB" w14:textId="77777777" w:rsidR="000D46B4" w:rsidRPr="000D46B4" w:rsidRDefault="000D46B4">
            <w:pPr>
              <w:rPr>
                <w:b/>
                <w:bCs/>
                <w:color w:val="000000"/>
                <w:sz w:val="22"/>
                <w:szCs w:val="22"/>
              </w:rPr>
            </w:pPr>
          </w:p>
        </w:tc>
        <w:tc>
          <w:tcPr>
            <w:tcW w:w="2977" w:type="dxa"/>
            <w:vMerge/>
            <w:tcBorders>
              <w:top w:val="single" w:sz="4" w:space="0" w:color="auto"/>
              <w:left w:val="single" w:sz="4" w:space="0" w:color="auto"/>
              <w:bottom w:val="single" w:sz="4" w:space="0" w:color="000000"/>
              <w:right w:val="single" w:sz="4" w:space="0" w:color="auto"/>
            </w:tcBorders>
            <w:vAlign w:val="center"/>
            <w:hideMark/>
          </w:tcPr>
          <w:p w14:paraId="4602548B" w14:textId="77777777" w:rsidR="000D46B4" w:rsidRPr="000D46B4" w:rsidRDefault="000D46B4">
            <w:pPr>
              <w:rPr>
                <w:b/>
                <w:bCs/>
                <w:color w:val="000000"/>
                <w:sz w:val="22"/>
                <w:szCs w:val="22"/>
              </w:rPr>
            </w:pPr>
          </w:p>
        </w:tc>
        <w:tc>
          <w:tcPr>
            <w:tcW w:w="1401" w:type="dxa"/>
            <w:tcBorders>
              <w:top w:val="single" w:sz="4" w:space="0" w:color="auto"/>
              <w:left w:val="nil"/>
              <w:bottom w:val="single" w:sz="4" w:space="0" w:color="auto"/>
              <w:right w:val="single" w:sz="4" w:space="0" w:color="auto"/>
            </w:tcBorders>
            <w:shd w:val="clear" w:color="000000" w:fill="FFD966"/>
            <w:vAlign w:val="center"/>
            <w:hideMark/>
          </w:tcPr>
          <w:p w14:paraId="62722885" w14:textId="77777777" w:rsidR="000D46B4" w:rsidRPr="000D46B4" w:rsidRDefault="000D46B4">
            <w:pPr>
              <w:jc w:val="center"/>
              <w:rPr>
                <w:b/>
                <w:bCs/>
                <w:color w:val="000000"/>
                <w:sz w:val="22"/>
                <w:szCs w:val="22"/>
              </w:rPr>
            </w:pPr>
            <w:r w:rsidRPr="000D46B4">
              <w:rPr>
                <w:b/>
                <w:bCs/>
                <w:color w:val="000000"/>
                <w:sz w:val="22"/>
                <w:szCs w:val="22"/>
              </w:rPr>
              <w:t>Nam</w:t>
            </w:r>
          </w:p>
        </w:tc>
        <w:tc>
          <w:tcPr>
            <w:tcW w:w="1457" w:type="dxa"/>
            <w:tcBorders>
              <w:top w:val="single" w:sz="4" w:space="0" w:color="auto"/>
              <w:left w:val="nil"/>
              <w:bottom w:val="single" w:sz="4" w:space="0" w:color="auto"/>
              <w:right w:val="single" w:sz="4" w:space="0" w:color="auto"/>
            </w:tcBorders>
            <w:shd w:val="clear" w:color="000000" w:fill="FFD966"/>
            <w:vAlign w:val="center"/>
            <w:hideMark/>
          </w:tcPr>
          <w:p w14:paraId="50894FDB" w14:textId="77777777" w:rsidR="000D46B4" w:rsidRPr="000D46B4" w:rsidRDefault="000D46B4">
            <w:pPr>
              <w:jc w:val="center"/>
              <w:rPr>
                <w:b/>
                <w:bCs/>
                <w:color w:val="000000"/>
                <w:sz w:val="22"/>
                <w:szCs w:val="22"/>
              </w:rPr>
            </w:pPr>
            <w:r w:rsidRPr="000D46B4">
              <w:rPr>
                <w:b/>
                <w:bCs/>
                <w:color w:val="000000"/>
                <w:sz w:val="22"/>
                <w:szCs w:val="22"/>
              </w:rPr>
              <w:t>Nữ</w:t>
            </w:r>
          </w:p>
        </w:tc>
      </w:tr>
      <w:tr w:rsidR="000D46B4" w:rsidRPr="000D46B4" w14:paraId="0946CB1D" w14:textId="77777777" w:rsidTr="000D46B4">
        <w:trPr>
          <w:trHeight w:val="660"/>
        </w:trPr>
        <w:tc>
          <w:tcPr>
            <w:tcW w:w="1098" w:type="dxa"/>
            <w:vMerge w:val="restart"/>
            <w:tcBorders>
              <w:top w:val="nil"/>
              <w:left w:val="single" w:sz="4" w:space="0" w:color="auto"/>
              <w:bottom w:val="single" w:sz="4" w:space="0" w:color="000000"/>
              <w:right w:val="single" w:sz="4" w:space="0" w:color="auto"/>
            </w:tcBorders>
            <w:shd w:val="clear" w:color="auto" w:fill="auto"/>
            <w:vAlign w:val="center"/>
            <w:hideMark/>
          </w:tcPr>
          <w:p w14:paraId="710B064E" w14:textId="77777777" w:rsidR="000D46B4" w:rsidRPr="000D46B4" w:rsidRDefault="000D46B4">
            <w:pPr>
              <w:jc w:val="center"/>
              <w:rPr>
                <w:color w:val="000000"/>
                <w:sz w:val="22"/>
                <w:szCs w:val="22"/>
              </w:rPr>
            </w:pPr>
            <w:r w:rsidRPr="000D46B4">
              <w:rPr>
                <w:color w:val="000000"/>
                <w:sz w:val="22"/>
                <w:szCs w:val="22"/>
              </w:rPr>
              <w:t>1</w:t>
            </w:r>
          </w:p>
        </w:tc>
        <w:tc>
          <w:tcPr>
            <w:tcW w:w="1312" w:type="dxa"/>
            <w:vMerge w:val="restart"/>
            <w:tcBorders>
              <w:top w:val="nil"/>
              <w:left w:val="single" w:sz="4" w:space="0" w:color="auto"/>
              <w:bottom w:val="single" w:sz="4" w:space="0" w:color="000000"/>
              <w:right w:val="single" w:sz="4" w:space="0" w:color="auto"/>
            </w:tcBorders>
            <w:shd w:val="clear" w:color="auto" w:fill="auto"/>
            <w:vAlign w:val="center"/>
            <w:hideMark/>
          </w:tcPr>
          <w:p w14:paraId="4EFDBF38" w14:textId="77777777" w:rsidR="000D46B4" w:rsidRPr="000D46B4" w:rsidRDefault="000D46B4">
            <w:pPr>
              <w:jc w:val="center"/>
              <w:rPr>
                <w:b/>
                <w:bCs/>
                <w:color w:val="000000"/>
                <w:sz w:val="22"/>
                <w:szCs w:val="22"/>
              </w:rPr>
            </w:pPr>
            <w:r w:rsidRPr="000D46B4">
              <w:rPr>
                <w:b/>
                <w:bCs/>
                <w:color w:val="000000"/>
                <w:sz w:val="22"/>
                <w:szCs w:val="22"/>
              </w:rPr>
              <w:t>Khám tổng quát</w:t>
            </w:r>
          </w:p>
        </w:tc>
        <w:tc>
          <w:tcPr>
            <w:tcW w:w="2835" w:type="dxa"/>
            <w:vMerge w:val="restart"/>
            <w:tcBorders>
              <w:top w:val="nil"/>
              <w:left w:val="single" w:sz="4" w:space="0" w:color="auto"/>
              <w:bottom w:val="single" w:sz="4" w:space="0" w:color="000000"/>
              <w:right w:val="single" w:sz="4" w:space="0" w:color="auto"/>
            </w:tcBorders>
            <w:shd w:val="clear" w:color="auto" w:fill="auto"/>
            <w:vAlign w:val="center"/>
            <w:hideMark/>
          </w:tcPr>
          <w:p w14:paraId="779D9BEF" w14:textId="77777777" w:rsidR="000D46B4" w:rsidRPr="000D46B4" w:rsidRDefault="000D46B4">
            <w:pPr>
              <w:jc w:val="center"/>
              <w:rPr>
                <w:color w:val="000000"/>
                <w:sz w:val="22"/>
                <w:szCs w:val="22"/>
              </w:rPr>
            </w:pPr>
            <w:r w:rsidRPr="000D46B4">
              <w:rPr>
                <w:color w:val="000000"/>
                <w:sz w:val="22"/>
                <w:szCs w:val="22"/>
              </w:rPr>
              <w:t>Khám chuyên khoa Nội tổng quát, Chuyên khoa TMH, Chuyên Khoa RMH, Chuyên khoa mắt, chuyên khoa da liễu, Phụ khoa (đối với nữ) cân đo, huyết áp,….</w:t>
            </w:r>
          </w:p>
        </w:tc>
        <w:tc>
          <w:tcPr>
            <w:tcW w:w="2977" w:type="dxa"/>
            <w:tcBorders>
              <w:top w:val="nil"/>
              <w:left w:val="nil"/>
              <w:bottom w:val="single" w:sz="4" w:space="0" w:color="auto"/>
              <w:right w:val="single" w:sz="4" w:space="0" w:color="auto"/>
            </w:tcBorders>
            <w:shd w:val="clear" w:color="auto" w:fill="auto"/>
            <w:vAlign w:val="center"/>
            <w:hideMark/>
          </w:tcPr>
          <w:p w14:paraId="747422CC" w14:textId="77777777" w:rsidR="000D46B4" w:rsidRPr="000D46B4" w:rsidRDefault="000D46B4">
            <w:pPr>
              <w:rPr>
                <w:color w:val="000000"/>
                <w:sz w:val="22"/>
                <w:szCs w:val="22"/>
              </w:rPr>
            </w:pPr>
            <w:r w:rsidRPr="000D46B4">
              <w:rPr>
                <w:color w:val="000000"/>
                <w:sz w:val="22"/>
                <w:szCs w:val="22"/>
              </w:rPr>
              <w:t>Phát hiện sơ bộ các bệnh lý toàn thân (Đo chỉ số cơ thể (BMI), mạch, huyết áp, khám chung tất cả,…..)</w:t>
            </w:r>
          </w:p>
        </w:tc>
        <w:tc>
          <w:tcPr>
            <w:tcW w:w="14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67D96F" w14:textId="77777777" w:rsidR="000D46B4" w:rsidRPr="000D46B4" w:rsidRDefault="000D46B4">
            <w:pPr>
              <w:jc w:val="center"/>
              <w:rPr>
                <w:color w:val="000000"/>
                <w:sz w:val="22"/>
                <w:szCs w:val="22"/>
              </w:rPr>
            </w:pPr>
            <w:r w:rsidRPr="000D46B4">
              <w:rPr>
                <w:color w:val="000000"/>
                <w:sz w:val="22"/>
                <w:szCs w:val="22"/>
              </w:rPr>
              <w:t>200.000</w:t>
            </w:r>
          </w:p>
        </w:tc>
        <w:tc>
          <w:tcPr>
            <w:tcW w:w="14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0D2B65" w14:textId="77777777" w:rsidR="000D46B4" w:rsidRPr="000D46B4" w:rsidRDefault="000D46B4">
            <w:pPr>
              <w:jc w:val="center"/>
              <w:rPr>
                <w:color w:val="000000"/>
                <w:sz w:val="22"/>
                <w:szCs w:val="22"/>
              </w:rPr>
            </w:pPr>
            <w:r w:rsidRPr="000D46B4">
              <w:rPr>
                <w:color w:val="000000"/>
                <w:sz w:val="22"/>
                <w:szCs w:val="22"/>
              </w:rPr>
              <w:t>200.000</w:t>
            </w:r>
          </w:p>
        </w:tc>
      </w:tr>
      <w:tr w:rsidR="000D46B4" w:rsidRPr="000D46B4" w14:paraId="295354FC" w14:textId="77777777" w:rsidTr="000D46B4">
        <w:trPr>
          <w:trHeight w:val="660"/>
        </w:trPr>
        <w:tc>
          <w:tcPr>
            <w:tcW w:w="1098" w:type="dxa"/>
            <w:vMerge/>
            <w:tcBorders>
              <w:top w:val="nil"/>
              <w:left w:val="single" w:sz="4" w:space="0" w:color="auto"/>
              <w:bottom w:val="single" w:sz="4" w:space="0" w:color="000000"/>
              <w:right w:val="single" w:sz="4" w:space="0" w:color="auto"/>
            </w:tcBorders>
            <w:vAlign w:val="center"/>
            <w:hideMark/>
          </w:tcPr>
          <w:p w14:paraId="7BEAD01A" w14:textId="77777777" w:rsidR="000D46B4" w:rsidRPr="000D46B4" w:rsidRDefault="000D46B4">
            <w:pPr>
              <w:rPr>
                <w:color w:val="000000"/>
                <w:sz w:val="22"/>
                <w:szCs w:val="22"/>
              </w:rPr>
            </w:pPr>
          </w:p>
        </w:tc>
        <w:tc>
          <w:tcPr>
            <w:tcW w:w="1312" w:type="dxa"/>
            <w:vMerge/>
            <w:tcBorders>
              <w:top w:val="nil"/>
              <w:left w:val="single" w:sz="4" w:space="0" w:color="auto"/>
              <w:bottom w:val="single" w:sz="4" w:space="0" w:color="000000"/>
              <w:right w:val="single" w:sz="4" w:space="0" w:color="auto"/>
            </w:tcBorders>
            <w:vAlign w:val="center"/>
            <w:hideMark/>
          </w:tcPr>
          <w:p w14:paraId="7A3E7AF7" w14:textId="77777777" w:rsidR="000D46B4" w:rsidRPr="000D46B4" w:rsidRDefault="000D46B4">
            <w:pPr>
              <w:rPr>
                <w:b/>
                <w:bCs/>
                <w:color w:val="000000"/>
                <w:sz w:val="22"/>
                <w:szCs w:val="22"/>
              </w:rPr>
            </w:pPr>
          </w:p>
        </w:tc>
        <w:tc>
          <w:tcPr>
            <w:tcW w:w="2835" w:type="dxa"/>
            <w:vMerge/>
            <w:tcBorders>
              <w:top w:val="nil"/>
              <w:left w:val="single" w:sz="4" w:space="0" w:color="auto"/>
              <w:bottom w:val="single" w:sz="4" w:space="0" w:color="000000"/>
              <w:right w:val="single" w:sz="4" w:space="0" w:color="auto"/>
            </w:tcBorders>
            <w:vAlign w:val="center"/>
            <w:hideMark/>
          </w:tcPr>
          <w:p w14:paraId="4A0049F2" w14:textId="77777777" w:rsidR="000D46B4" w:rsidRPr="000D46B4" w:rsidRDefault="000D46B4">
            <w:pPr>
              <w:rPr>
                <w:color w:val="000000"/>
                <w:sz w:val="22"/>
                <w:szCs w:val="22"/>
              </w:rPr>
            </w:pPr>
          </w:p>
        </w:tc>
        <w:tc>
          <w:tcPr>
            <w:tcW w:w="2977" w:type="dxa"/>
            <w:tcBorders>
              <w:top w:val="nil"/>
              <w:left w:val="nil"/>
              <w:bottom w:val="single" w:sz="4" w:space="0" w:color="auto"/>
              <w:right w:val="single" w:sz="4" w:space="0" w:color="auto"/>
            </w:tcBorders>
            <w:shd w:val="clear" w:color="auto" w:fill="auto"/>
            <w:vAlign w:val="center"/>
            <w:hideMark/>
          </w:tcPr>
          <w:p w14:paraId="08219844" w14:textId="77777777" w:rsidR="000D46B4" w:rsidRPr="000D46B4" w:rsidRDefault="000D46B4">
            <w:pPr>
              <w:rPr>
                <w:color w:val="000000"/>
                <w:sz w:val="22"/>
                <w:szCs w:val="22"/>
              </w:rPr>
            </w:pPr>
            <w:r w:rsidRPr="000D46B4">
              <w:rPr>
                <w:color w:val="000000"/>
                <w:sz w:val="22"/>
                <w:szCs w:val="22"/>
              </w:rPr>
              <w:t>Phát hiện sơ bộ các bệnh lý về Tai - Mũi - Họng, tư vấn các bệnh lý về viên xoang, thanh quản,….</w:t>
            </w:r>
          </w:p>
        </w:tc>
        <w:tc>
          <w:tcPr>
            <w:tcW w:w="1401" w:type="dxa"/>
            <w:vMerge/>
            <w:tcBorders>
              <w:top w:val="single" w:sz="4" w:space="0" w:color="auto"/>
              <w:left w:val="single" w:sz="4" w:space="0" w:color="auto"/>
              <w:bottom w:val="single" w:sz="4" w:space="0" w:color="auto"/>
              <w:right w:val="single" w:sz="4" w:space="0" w:color="auto"/>
            </w:tcBorders>
            <w:vAlign w:val="center"/>
            <w:hideMark/>
          </w:tcPr>
          <w:p w14:paraId="0BDB29E5" w14:textId="77777777" w:rsidR="000D46B4" w:rsidRPr="000D46B4" w:rsidRDefault="000D46B4">
            <w:pPr>
              <w:rPr>
                <w:color w:val="000000"/>
                <w:sz w:val="22"/>
                <w:szCs w:val="22"/>
              </w:rPr>
            </w:pPr>
          </w:p>
        </w:tc>
        <w:tc>
          <w:tcPr>
            <w:tcW w:w="1457" w:type="dxa"/>
            <w:vMerge/>
            <w:tcBorders>
              <w:top w:val="single" w:sz="4" w:space="0" w:color="auto"/>
              <w:left w:val="single" w:sz="4" w:space="0" w:color="auto"/>
              <w:bottom w:val="single" w:sz="4" w:space="0" w:color="auto"/>
              <w:right w:val="single" w:sz="4" w:space="0" w:color="auto"/>
            </w:tcBorders>
            <w:vAlign w:val="center"/>
            <w:hideMark/>
          </w:tcPr>
          <w:p w14:paraId="71E2EAB7" w14:textId="77777777" w:rsidR="000D46B4" w:rsidRPr="000D46B4" w:rsidRDefault="000D46B4">
            <w:pPr>
              <w:rPr>
                <w:color w:val="000000"/>
                <w:sz w:val="22"/>
                <w:szCs w:val="22"/>
              </w:rPr>
            </w:pPr>
          </w:p>
        </w:tc>
      </w:tr>
      <w:tr w:rsidR="000D46B4" w:rsidRPr="000D46B4" w14:paraId="56B140E0" w14:textId="77777777" w:rsidTr="000D46B4">
        <w:trPr>
          <w:trHeight w:val="660"/>
        </w:trPr>
        <w:tc>
          <w:tcPr>
            <w:tcW w:w="1098" w:type="dxa"/>
            <w:vMerge/>
            <w:tcBorders>
              <w:top w:val="nil"/>
              <w:left w:val="single" w:sz="4" w:space="0" w:color="auto"/>
              <w:bottom w:val="single" w:sz="4" w:space="0" w:color="000000"/>
              <w:right w:val="single" w:sz="4" w:space="0" w:color="auto"/>
            </w:tcBorders>
            <w:vAlign w:val="center"/>
            <w:hideMark/>
          </w:tcPr>
          <w:p w14:paraId="7CF00D9A" w14:textId="77777777" w:rsidR="000D46B4" w:rsidRPr="000D46B4" w:rsidRDefault="000D46B4">
            <w:pPr>
              <w:rPr>
                <w:color w:val="000000"/>
                <w:sz w:val="22"/>
                <w:szCs w:val="22"/>
              </w:rPr>
            </w:pPr>
          </w:p>
        </w:tc>
        <w:tc>
          <w:tcPr>
            <w:tcW w:w="1312" w:type="dxa"/>
            <w:vMerge/>
            <w:tcBorders>
              <w:top w:val="nil"/>
              <w:left w:val="single" w:sz="4" w:space="0" w:color="auto"/>
              <w:bottom w:val="single" w:sz="4" w:space="0" w:color="000000"/>
              <w:right w:val="single" w:sz="4" w:space="0" w:color="auto"/>
            </w:tcBorders>
            <w:vAlign w:val="center"/>
            <w:hideMark/>
          </w:tcPr>
          <w:p w14:paraId="2046C6C8" w14:textId="77777777" w:rsidR="000D46B4" w:rsidRPr="000D46B4" w:rsidRDefault="000D46B4">
            <w:pPr>
              <w:rPr>
                <w:b/>
                <w:bCs/>
                <w:color w:val="000000"/>
                <w:sz w:val="22"/>
                <w:szCs w:val="22"/>
              </w:rPr>
            </w:pPr>
          </w:p>
        </w:tc>
        <w:tc>
          <w:tcPr>
            <w:tcW w:w="2835" w:type="dxa"/>
            <w:vMerge/>
            <w:tcBorders>
              <w:top w:val="nil"/>
              <w:left w:val="single" w:sz="4" w:space="0" w:color="auto"/>
              <w:bottom w:val="single" w:sz="4" w:space="0" w:color="000000"/>
              <w:right w:val="single" w:sz="4" w:space="0" w:color="auto"/>
            </w:tcBorders>
            <w:vAlign w:val="center"/>
            <w:hideMark/>
          </w:tcPr>
          <w:p w14:paraId="5644A79E" w14:textId="77777777" w:rsidR="000D46B4" w:rsidRPr="000D46B4" w:rsidRDefault="000D46B4">
            <w:pPr>
              <w:rPr>
                <w:color w:val="000000"/>
                <w:sz w:val="22"/>
                <w:szCs w:val="22"/>
              </w:rPr>
            </w:pPr>
          </w:p>
        </w:tc>
        <w:tc>
          <w:tcPr>
            <w:tcW w:w="2977" w:type="dxa"/>
            <w:tcBorders>
              <w:top w:val="nil"/>
              <w:left w:val="nil"/>
              <w:bottom w:val="single" w:sz="4" w:space="0" w:color="auto"/>
              <w:right w:val="single" w:sz="4" w:space="0" w:color="auto"/>
            </w:tcBorders>
            <w:shd w:val="clear" w:color="auto" w:fill="auto"/>
            <w:vAlign w:val="center"/>
            <w:hideMark/>
          </w:tcPr>
          <w:p w14:paraId="22DF44BF" w14:textId="77777777" w:rsidR="000D46B4" w:rsidRPr="000D46B4" w:rsidRDefault="000D46B4">
            <w:pPr>
              <w:rPr>
                <w:color w:val="000000"/>
                <w:sz w:val="22"/>
                <w:szCs w:val="22"/>
              </w:rPr>
            </w:pPr>
            <w:r w:rsidRPr="000D46B4">
              <w:rPr>
                <w:color w:val="000000"/>
                <w:sz w:val="22"/>
                <w:szCs w:val="22"/>
              </w:rPr>
              <w:t>Phát hiện các bệnh lý sơ bộ về Răng,…viêm nướu, sâu răng và các bệnh khác về Răng.</w:t>
            </w:r>
          </w:p>
        </w:tc>
        <w:tc>
          <w:tcPr>
            <w:tcW w:w="1401" w:type="dxa"/>
            <w:vMerge/>
            <w:tcBorders>
              <w:top w:val="single" w:sz="4" w:space="0" w:color="auto"/>
              <w:left w:val="single" w:sz="4" w:space="0" w:color="auto"/>
              <w:bottom w:val="single" w:sz="4" w:space="0" w:color="auto"/>
              <w:right w:val="single" w:sz="4" w:space="0" w:color="auto"/>
            </w:tcBorders>
            <w:vAlign w:val="center"/>
            <w:hideMark/>
          </w:tcPr>
          <w:p w14:paraId="6A5D1FE3" w14:textId="77777777" w:rsidR="000D46B4" w:rsidRPr="000D46B4" w:rsidRDefault="000D46B4">
            <w:pPr>
              <w:rPr>
                <w:color w:val="000000"/>
                <w:sz w:val="22"/>
                <w:szCs w:val="22"/>
              </w:rPr>
            </w:pPr>
          </w:p>
        </w:tc>
        <w:tc>
          <w:tcPr>
            <w:tcW w:w="1457" w:type="dxa"/>
            <w:vMerge/>
            <w:tcBorders>
              <w:top w:val="single" w:sz="4" w:space="0" w:color="auto"/>
              <w:left w:val="single" w:sz="4" w:space="0" w:color="auto"/>
              <w:bottom w:val="single" w:sz="4" w:space="0" w:color="auto"/>
              <w:right w:val="single" w:sz="4" w:space="0" w:color="auto"/>
            </w:tcBorders>
            <w:vAlign w:val="center"/>
            <w:hideMark/>
          </w:tcPr>
          <w:p w14:paraId="119D32C4" w14:textId="77777777" w:rsidR="000D46B4" w:rsidRPr="000D46B4" w:rsidRDefault="000D46B4">
            <w:pPr>
              <w:rPr>
                <w:color w:val="000000"/>
                <w:sz w:val="22"/>
                <w:szCs w:val="22"/>
              </w:rPr>
            </w:pPr>
          </w:p>
        </w:tc>
      </w:tr>
      <w:tr w:rsidR="000D46B4" w:rsidRPr="000D46B4" w14:paraId="48A1AD5F" w14:textId="77777777" w:rsidTr="000D46B4">
        <w:trPr>
          <w:trHeight w:val="330"/>
        </w:trPr>
        <w:tc>
          <w:tcPr>
            <w:tcW w:w="1098" w:type="dxa"/>
            <w:vMerge/>
            <w:tcBorders>
              <w:top w:val="nil"/>
              <w:left w:val="single" w:sz="4" w:space="0" w:color="auto"/>
              <w:bottom w:val="single" w:sz="4" w:space="0" w:color="000000"/>
              <w:right w:val="single" w:sz="4" w:space="0" w:color="auto"/>
            </w:tcBorders>
            <w:vAlign w:val="center"/>
            <w:hideMark/>
          </w:tcPr>
          <w:p w14:paraId="6912A9A3" w14:textId="77777777" w:rsidR="000D46B4" w:rsidRPr="000D46B4" w:rsidRDefault="000D46B4">
            <w:pPr>
              <w:rPr>
                <w:color w:val="000000"/>
                <w:sz w:val="22"/>
                <w:szCs w:val="22"/>
              </w:rPr>
            </w:pPr>
          </w:p>
        </w:tc>
        <w:tc>
          <w:tcPr>
            <w:tcW w:w="1312" w:type="dxa"/>
            <w:vMerge/>
            <w:tcBorders>
              <w:top w:val="nil"/>
              <w:left w:val="single" w:sz="4" w:space="0" w:color="auto"/>
              <w:bottom w:val="single" w:sz="4" w:space="0" w:color="000000"/>
              <w:right w:val="single" w:sz="4" w:space="0" w:color="auto"/>
            </w:tcBorders>
            <w:vAlign w:val="center"/>
            <w:hideMark/>
          </w:tcPr>
          <w:p w14:paraId="0C02D15F" w14:textId="77777777" w:rsidR="000D46B4" w:rsidRPr="000D46B4" w:rsidRDefault="000D46B4">
            <w:pPr>
              <w:rPr>
                <w:b/>
                <w:bCs/>
                <w:color w:val="000000"/>
                <w:sz w:val="22"/>
                <w:szCs w:val="22"/>
              </w:rPr>
            </w:pPr>
          </w:p>
        </w:tc>
        <w:tc>
          <w:tcPr>
            <w:tcW w:w="2835" w:type="dxa"/>
            <w:vMerge/>
            <w:tcBorders>
              <w:top w:val="nil"/>
              <w:left w:val="single" w:sz="4" w:space="0" w:color="auto"/>
              <w:bottom w:val="single" w:sz="4" w:space="0" w:color="000000"/>
              <w:right w:val="single" w:sz="4" w:space="0" w:color="auto"/>
            </w:tcBorders>
            <w:vAlign w:val="center"/>
            <w:hideMark/>
          </w:tcPr>
          <w:p w14:paraId="6326E65A" w14:textId="77777777" w:rsidR="000D46B4" w:rsidRPr="000D46B4" w:rsidRDefault="000D46B4">
            <w:pPr>
              <w:rPr>
                <w:color w:val="000000"/>
                <w:sz w:val="22"/>
                <w:szCs w:val="22"/>
              </w:rPr>
            </w:pPr>
          </w:p>
        </w:tc>
        <w:tc>
          <w:tcPr>
            <w:tcW w:w="2977" w:type="dxa"/>
            <w:tcBorders>
              <w:top w:val="nil"/>
              <w:left w:val="nil"/>
              <w:bottom w:val="single" w:sz="4" w:space="0" w:color="auto"/>
              <w:right w:val="single" w:sz="4" w:space="0" w:color="auto"/>
            </w:tcBorders>
            <w:shd w:val="clear" w:color="auto" w:fill="auto"/>
            <w:vAlign w:val="center"/>
            <w:hideMark/>
          </w:tcPr>
          <w:p w14:paraId="665FF76A" w14:textId="77777777" w:rsidR="000D46B4" w:rsidRPr="000D46B4" w:rsidRDefault="000D46B4">
            <w:pPr>
              <w:rPr>
                <w:color w:val="000000"/>
                <w:sz w:val="22"/>
                <w:szCs w:val="22"/>
              </w:rPr>
            </w:pPr>
            <w:r w:rsidRPr="000D46B4">
              <w:rPr>
                <w:color w:val="000000"/>
                <w:sz w:val="22"/>
                <w:szCs w:val="22"/>
              </w:rPr>
              <w:t>Phát hiện các bệnh lý sơ bộ về Mắt, đo mắt,…</w:t>
            </w:r>
          </w:p>
        </w:tc>
        <w:tc>
          <w:tcPr>
            <w:tcW w:w="1401" w:type="dxa"/>
            <w:vMerge/>
            <w:tcBorders>
              <w:top w:val="single" w:sz="4" w:space="0" w:color="auto"/>
              <w:left w:val="single" w:sz="4" w:space="0" w:color="auto"/>
              <w:bottom w:val="single" w:sz="4" w:space="0" w:color="auto"/>
              <w:right w:val="single" w:sz="4" w:space="0" w:color="auto"/>
            </w:tcBorders>
            <w:vAlign w:val="center"/>
            <w:hideMark/>
          </w:tcPr>
          <w:p w14:paraId="0AA38CDB" w14:textId="77777777" w:rsidR="000D46B4" w:rsidRPr="000D46B4" w:rsidRDefault="000D46B4">
            <w:pPr>
              <w:rPr>
                <w:color w:val="000000"/>
                <w:sz w:val="22"/>
                <w:szCs w:val="22"/>
              </w:rPr>
            </w:pPr>
          </w:p>
        </w:tc>
        <w:tc>
          <w:tcPr>
            <w:tcW w:w="1457" w:type="dxa"/>
            <w:vMerge/>
            <w:tcBorders>
              <w:top w:val="single" w:sz="4" w:space="0" w:color="auto"/>
              <w:left w:val="single" w:sz="4" w:space="0" w:color="auto"/>
              <w:bottom w:val="single" w:sz="4" w:space="0" w:color="auto"/>
              <w:right w:val="single" w:sz="4" w:space="0" w:color="auto"/>
            </w:tcBorders>
            <w:vAlign w:val="center"/>
            <w:hideMark/>
          </w:tcPr>
          <w:p w14:paraId="3F5F5DE3" w14:textId="77777777" w:rsidR="000D46B4" w:rsidRPr="000D46B4" w:rsidRDefault="000D46B4">
            <w:pPr>
              <w:rPr>
                <w:color w:val="000000"/>
                <w:sz w:val="22"/>
                <w:szCs w:val="22"/>
              </w:rPr>
            </w:pPr>
          </w:p>
        </w:tc>
      </w:tr>
      <w:tr w:rsidR="000D46B4" w:rsidRPr="000D46B4" w14:paraId="275D6E42" w14:textId="77777777" w:rsidTr="000D46B4">
        <w:trPr>
          <w:trHeight w:val="330"/>
        </w:trPr>
        <w:tc>
          <w:tcPr>
            <w:tcW w:w="1098" w:type="dxa"/>
            <w:vMerge/>
            <w:tcBorders>
              <w:top w:val="nil"/>
              <w:left w:val="single" w:sz="4" w:space="0" w:color="auto"/>
              <w:bottom w:val="single" w:sz="4" w:space="0" w:color="000000"/>
              <w:right w:val="single" w:sz="4" w:space="0" w:color="auto"/>
            </w:tcBorders>
            <w:vAlign w:val="center"/>
            <w:hideMark/>
          </w:tcPr>
          <w:p w14:paraId="7D850287" w14:textId="77777777" w:rsidR="000D46B4" w:rsidRPr="000D46B4" w:rsidRDefault="000D46B4">
            <w:pPr>
              <w:rPr>
                <w:color w:val="000000"/>
                <w:sz w:val="22"/>
                <w:szCs w:val="22"/>
              </w:rPr>
            </w:pPr>
          </w:p>
        </w:tc>
        <w:tc>
          <w:tcPr>
            <w:tcW w:w="1312" w:type="dxa"/>
            <w:vMerge/>
            <w:tcBorders>
              <w:top w:val="nil"/>
              <w:left w:val="single" w:sz="4" w:space="0" w:color="auto"/>
              <w:bottom w:val="single" w:sz="4" w:space="0" w:color="000000"/>
              <w:right w:val="single" w:sz="4" w:space="0" w:color="auto"/>
            </w:tcBorders>
            <w:vAlign w:val="center"/>
            <w:hideMark/>
          </w:tcPr>
          <w:p w14:paraId="72BF0042" w14:textId="77777777" w:rsidR="000D46B4" w:rsidRPr="000D46B4" w:rsidRDefault="000D46B4">
            <w:pPr>
              <w:rPr>
                <w:b/>
                <w:bCs/>
                <w:color w:val="000000"/>
                <w:sz w:val="22"/>
                <w:szCs w:val="22"/>
              </w:rPr>
            </w:pPr>
          </w:p>
        </w:tc>
        <w:tc>
          <w:tcPr>
            <w:tcW w:w="2835" w:type="dxa"/>
            <w:vMerge/>
            <w:tcBorders>
              <w:top w:val="nil"/>
              <w:left w:val="single" w:sz="4" w:space="0" w:color="auto"/>
              <w:bottom w:val="single" w:sz="4" w:space="0" w:color="000000"/>
              <w:right w:val="single" w:sz="4" w:space="0" w:color="auto"/>
            </w:tcBorders>
            <w:vAlign w:val="center"/>
            <w:hideMark/>
          </w:tcPr>
          <w:p w14:paraId="2479D0B3" w14:textId="77777777" w:rsidR="000D46B4" w:rsidRPr="000D46B4" w:rsidRDefault="000D46B4">
            <w:pPr>
              <w:rPr>
                <w:color w:val="000000"/>
                <w:sz w:val="22"/>
                <w:szCs w:val="22"/>
              </w:rPr>
            </w:pPr>
          </w:p>
        </w:tc>
        <w:tc>
          <w:tcPr>
            <w:tcW w:w="2977" w:type="dxa"/>
            <w:tcBorders>
              <w:top w:val="nil"/>
              <w:left w:val="nil"/>
              <w:bottom w:val="single" w:sz="4" w:space="0" w:color="auto"/>
              <w:right w:val="single" w:sz="4" w:space="0" w:color="auto"/>
            </w:tcBorders>
            <w:shd w:val="clear" w:color="auto" w:fill="auto"/>
            <w:vAlign w:val="center"/>
            <w:hideMark/>
          </w:tcPr>
          <w:p w14:paraId="70482C14" w14:textId="77777777" w:rsidR="000D46B4" w:rsidRPr="000D46B4" w:rsidRDefault="000D46B4">
            <w:pPr>
              <w:rPr>
                <w:color w:val="000000"/>
                <w:sz w:val="22"/>
                <w:szCs w:val="22"/>
              </w:rPr>
            </w:pPr>
            <w:r w:rsidRPr="000D46B4">
              <w:rPr>
                <w:color w:val="000000"/>
                <w:sz w:val="22"/>
                <w:szCs w:val="22"/>
              </w:rPr>
              <w:t>Phát hiện các bệnh lý sơ bộ da liễu</w:t>
            </w:r>
          </w:p>
        </w:tc>
        <w:tc>
          <w:tcPr>
            <w:tcW w:w="1401" w:type="dxa"/>
            <w:vMerge/>
            <w:tcBorders>
              <w:top w:val="single" w:sz="4" w:space="0" w:color="auto"/>
              <w:left w:val="single" w:sz="4" w:space="0" w:color="auto"/>
              <w:bottom w:val="single" w:sz="4" w:space="0" w:color="auto"/>
              <w:right w:val="single" w:sz="4" w:space="0" w:color="auto"/>
            </w:tcBorders>
            <w:vAlign w:val="center"/>
            <w:hideMark/>
          </w:tcPr>
          <w:p w14:paraId="1BCFFF4B" w14:textId="77777777" w:rsidR="000D46B4" w:rsidRPr="000D46B4" w:rsidRDefault="000D46B4">
            <w:pPr>
              <w:rPr>
                <w:color w:val="000000"/>
                <w:sz w:val="22"/>
                <w:szCs w:val="22"/>
              </w:rPr>
            </w:pPr>
          </w:p>
        </w:tc>
        <w:tc>
          <w:tcPr>
            <w:tcW w:w="1457" w:type="dxa"/>
            <w:vMerge/>
            <w:tcBorders>
              <w:top w:val="single" w:sz="4" w:space="0" w:color="auto"/>
              <w:left w:val="single" w:sz="4" w:space="0" w:color="auto"/>
              <w:bottom w:val="single" w:sz="4" w:space="0" w:color="auto"/>
              <w:right w:val="single" w:sz="4" w:space="0" w:color="auto"/>
            </w:tcBorders>
            <w:vAlign w:val="center"/>
            <w:hideMark/>
          </w:tcPr>
          <w:p w14:paraId="158195D3" w14:textId="77777777" w:rsidR="000D46B4" w:rsidRPr="000D46B4" w:rsidRDefault="000D46B4">
            <w:pPr>
              <w:rPr>
                <w:color w:val="000000"/>
                <w:sz w:val="22"/>
                <w:szCs w:val="22"/>
              </w:rPr>
            </w:pPr>
          </w:p>
        </w:tc>
      </w:tr>
      <w:tr w:rsidR="000D46B4" w:rsidRPr="000D46B4" w14:paraId="35A6E61D" w14:textId="77777777" w:rsidTr="000D46B4">
        <w:trPr>
          <w:trHeight w:val="330"/>
        </w:trPr>
        <w:tc>
          <w:tcPr>
            <w:tcW w:w="1098" w:type="dxa"/>
            <w:vMerge/>
            <w:tcBorders>
              <w:top w:val="nil"/>
              <w:left w:val="single" w:sz="4" w:space="0" w:color="auto"/>
              <w:bottom w:val="single" w:sz="4" w:space="0" w:color="000000"/>
              <w:right w:val="single" w:sz="4" w:space="0" w:color="auto"/>
            </w:tcBorders>
            <w:vAlign w:val="center"/>
            <w:hideMark/>
          </w:tcPr>
          <w:p w14:paraId="465BB311" w14:textId="77777777" w:rsidR="000D46B4" w:rsidRPr="000D46B4" w:rsidRDefault="000D46B4">
            <w:pPr>
              <w:rPr>
                <w:color w:val="000000"/>
                <w:sz w:val="22"/>
                <w:szCs w:val="22"/>
              </w:rPr>
            </w:pPr>
          </w:p>
        </w:tc>
        <w:tc>
          <w:tcPr>
            <w:tcW w:w="1312" w:type="dxa"/>
            <w:vMerge/>
            <w:tcBorders>
              <w:top w:val="nil"/>
              <w:left w:val="single" w:sz="4" w:space="0" w:color="auto"/>
              <w:bottom w:val="single" w:sz="4" w:space="0" w:color="000000"/>
              <w:right w:val="single" w:sz="4" w:space="0" w:color="auto"/>
            </w:tcBorders>
            <w:vAlign w:val="center"/>
            <w:hideMark/>
          </w:tcPr>
          <w:p w14:paraId="46F16BE4" w14:textId="77777777" w:rsidR="000D46B4" w:rsidRPr="000D46B4" w:rsidRDefault="000D46B4">
            <w:pPr>
              <w:rPr>
                <w:b/>
                <w:bCs/>
                <w:color w:val="000000"/>
                <w:sz w:val="22"/>
                <w:szCs w:val="22"/>
              </w:rPr>
            </w:pPr>
          </w:p>
        </w:tc>
        <w:tc>
          <w:tcPr>
            <w:tcW w:w="2835" w:type="dxa"/>
            <w:vMerge/>
            <w:tcBorders>
              <w:top w:val="nil"/>
              <w:left w:val="single" w:sz="4" w:space="0" w:color="auto"/>
              <w:bottom w:val="single" w:sz="4" w:space="0" w:color="000000"/>
              <w:right w:val="single" w:sz="4" w:space="0" w:color="auto"/>
            </w:tcBorders>
            <w:vAlign w:val="center"/>
            <w:hideMark/>
          </w:tcPr>
          <w:p w14:paraId="36C4E611" w14:textId="77777777" w:rsidR="000D46B4" w:rsidRPr="000D46B4" w:rsidRDefault="000D46B4">
            <w:pPr>
              <w:rPr>
                <w:color w:val="000000"/>
                <w:sz w:val="22"/>
                <w:szCs w:val="22"/>
              </w:rPr>
            </w:pPr>
          </w:p>
        </w:tc>
        <w:tc>
          <w:tcPr>
            <w:tcW w:w="2977" w:type="dxa"/>
            <w:tcBorders>
              <w:top w:val="nil"/>
              <w:left w:val="nil"/>
              <w:bottom w:val="single" w:sz="4" w:space="0" w:color="auto"/>
              <w:right w:val="single" w:sz="4" w:space="0" w:color="auto"/>
            </w:tcBorders>
            <w:shd w:val="clear" w:color="auto" w:fill="auto"/>
            <w:vAlign w:val="center"/>
            <w:hideMark/>
          </w:tcPr>
          <w:p w14:paraId="3ABAE4A8" w14:textId="77777777" w:rsidR="000D46B4" w:rsidRPr="000D46B4" w:rsidRDefault="000D46B4">
            <w:pPr>
              <w:rPr>
                <w:color w:val="000000"/>
                <w:sz w:val="22"/>
                <w:szCs w:val="22"/>
              </w:rPr>
            </w:pPr>
            <w:r w:rsidRPr="000D46B4">
              <w:rPr>
                <w:color w:val="000000"/>
                <w:sz w:val="22"/>
                <w:szCs w:val="22"/>
              </w:rPr>
              <w:t>Khám vú</w:t>
            </w:r>
          </w:p>
        </w:tc>
        <w:tc>
          <w:tcPr>
            <w:tcW w:w="1401" w:type="dxa"/>
            <w:vMerge/>
            <w:tcBorders>
              <w:top w:val="single" w:sz="4" w:space="0" w:color="auto"/>
              <w:left w:val="single" w:sz="4" w:space="0" w:color="auto"/>
              <w:bottom w:val="single" w:sz="4" w:space="0" w:color="auto"/>
              <w:right w:val="single" w:sz="4" w:space="0" w:color="auto"/>
            </w:tcBorders>
            <w:vAlign w:val="center"/>
            <w:hideMark/>
          </w:tcPr>
          <w:p w14:paraId="2EE2C9A3" w14:textId="77777777" w:rsidR="000D46B4" w:rsidRPr="000D46B4" w:rsidRDefault="000D46B4">
            <w:pPr>
              <w:rPr>
                <w:color w:val="000000"/>
                <w:sz w:val="22"/>
                <w:szCs w:val="22"/>
              </w:rPr>
            </w:pPr>
          </w:p>
        </w:tc>
        <w:tc>
          <w:tcPr>
            <w:tcW w:w="1457" w:type="dxa"/>
            <w:vMerge/>
            <w:tcBorders>
              <w:top w:val="single" w:sz="4" w:space="0" w:color="auto"/>
              <w:left w:val="single" w:sz="4" w:space="0" w:color="auto"/>
              <w:bottom w:val="single" w:sz="4" w:space="0" w:color="auto"/>
              <w:right w:val="single" w:sz="4" w:space="0" w:color="auto"/>
            </w:tcBorders>
            <w:vAlign w:val="center"/>
            <w:hideMark/>
          </w:tcPr>
          <w:p w14:paraId="4D5E4C6E" w14:textId="77777777" w:rsidR="000D46B4" w:rsidRPr="000D46B4" w:rsidRDefault="000D46B4">
            <w:pPr>
              <w:rPr>
                <w:color w:val="000000"/>
                <w:sz w:val="22"/>
                <w:szCs w:val="22"/>
              </w:rPr>
            </w:pPr>
          </w:p>
        </w:tc>
      </w:tr>
      <w:tr w:rsidR="000D46B4" w:rsidRPr="000D46B4" w14:paraId="4332E638" w14:textId="77777777" w:rsidTr="000D46B4">
        <w:trPr>
          <w:trHeight w:val="330"/>
        </w:trPr>
        <w:tc>
          <w:tcPr>
            <w:tcW w:w="1098" w:type="dxa"/>
            <w:vMerge/>
            <w:tcBorders>
              <w:top w:val="nil"/>
              <w:left w:val="single" w:sz="4" w:space="0" w:color="auto"/>
              <w:bottom w:val="single" w:sz="4" w:space="0" w:color="000000"/>
              <w:right w:val="single" w:sz="4" w:space="0" w:color="auto"/>
            </w:tcBorders>
            <w:vAlign w:val="center"/>
            <w:hideMark/>
          </w:tcPr>
          <w:p w14:paraId="5ED6AB51" w14:textId="77777777" w:rsidR="000D46B4" w:rsidRPr="000D46B4" w:rsidRDefault="000D46B4">
            <w:pPr>
              <w:rPr>
                <w:color w:val="000000"/>
                <w:sz w:val="22"/>
                <w:szCs w:val="22"/>
              </w:rPr>
            </w:pPr>
          </w:p>
        </w:tc>
        <w:tc>
          <w:tcPr>
            <w:tcW w:w="1312" w:type="dxa"/>
            <w:vMerge/>
            <w:tcBorders>
              <w:top w:val="nil"/>
              <w:left w:val="single" w:sz="4" w:space="0" w:color="auto"/>
              <w:bottom w:val="single" w:sz="4" w:space="0" w:color="000000"/>
              <w:right w:val="single" w:sz="4" w:space="0" w:color="auto"/>
            </w:tcBorders>
            <w:vAlign w:val="center"/>
            <w:hideMark/>
          </w:tcPr>
          <w:p w14:paraId="6C7738E3" w14:textId="77777777" w:rsidR="000D46B4" w:rsidRPr="000D46B4" w:rsidRDefault="000D46B4">
            <w:pPr>
              <w:rPr>
                <w:b/>
                <w:bCs/>
                <w:color w:val="000000"/>
                <w:sz w:val="22"/>
                <w:szCs w:val="22"/>
              </w:rPr>
            </w:pPr>
          </w:p>
        </w:tc>
        <w:tc>
          <w:tcPr>
            <w:tcW w:w="2835" w:type="dxa"/>
            <w:vMerge/>
            <w:tcBorders>
              <w:top w:val="nil"/>
              <w:left w:val="single" w:sz="4" w:space="0" w:color="auto"/>
              <w:bottom w:val="single" w:sz="4" w:space="0" w:color="000000"/>
              <w:right w:val="single" w:sz="4" w:space="0" w:color="auto"/>
            </w:tcBorders>
            <w:vAlign w:val="center"/>
            <w:hideMark/>
          </w:tcPr>
          <w:p w14:paraId="34CE3CF9" w14:textId="77777777" w:rsidR="000D46B4" w:rsidRPr="000D46B4" w:rsidRDefault="000D46B4">
            <w:pPr>
              <w:rPr>
                <w:color w:val="000000"/>
                <w:sz w:val="22"/>
                <w:szCs w:val="22"/>
              </w:rPr>
            </w:pPr>
          </w:p>
        </w:tc>
        <w:tc>
          <w:tcPr>
            <w:tcW w:w="2977" w:type="dxa"/>
            <w:tcBorders>
              <w:top w:val="nil"/>
              <w:left w:val="nil"/>
              <w:bottom w:val="single" w:sz="4" w:space="0" w:color="auto"/>
              <w:right w:val="single" w:sz="4" w:space="0" w:color="auto"/>
            </w:tcBorders>
            <w:shd w:val="clear" w:color="auto" w:fill="auto"/>
            <w:vAlign w:val="center"/>
            <w:hideMark/>
          </w:tcPr>
          <w:p w14:paraId="6705F47F" w14:textId="77777777" w:rsidR="000D46B4" w:rsidRPr="000D46B4" w:rsidRDefault="000D46B4">
            <w:pPr>
              <w:rPr>
                <w:color w:val="000000"/>
                <w:sz w:val="22"/>
                <w:szCs w:val="22"/>
              </w:rPr>
            </w:pPr>
            <w:r w:rsidRPr="000D46B4">
              <w:rPr>
                <w:color w:val="000000"/>
                <w:sz w:val="22"/>
                <w:szCs w:val="22"/>
              </w:rPr>
              <w:t>Phát hiện các bệnh lý về sản phụ khoa.</w:t>
            </w:r>
          </w:p>
        </w:tc>
        <w:tc>
          <w:tcPr>
            <w:tcW w:w="1401" w:type="dxa"/>
            <w:vMerge/>
            <w:tcBorders>
              <w:top w:val="single" w:sz="4" w:space="0" w:color="auto"/>
              <w:left w:val="single" w:sz="4" w:space="0" w:color="auto"/>
              <w:bottom w:val="single" w:sz="4" w:space="0" w:color="auto"/>
              <w:right w:val="single" w:sz="4" w:space="0" w:color="auto"/>
            </w:tcBorders>
            <w:vAlign w:val="center"/>
            <w:hideMark/>
          </w:tcPr>
          <w:p w14:paraId="6A819662" w14:textId="77777777" w:rsidR="000D46B4" w:rsidRPr="000D46B4" w:rsidRDefault="000D46B4">
            <w:pPr>
              <w:rPr>
                <w:color w:val="000000"/>
                <w:sz w:val="22"/>
                <w:szCs w:val="22"/>
              </w:rPr>
            </w:pPr>
          </w:p>
        </w:tc>
        <w:tc>
          <w:tcPr>
            <w:tcW w:w="1457" w:type="dxa"/>
            <w:vMerge/>
            <w:tcBorders>
              <w:top w:val="single" w:sz="4" w:space="0" w:color="auto"/>
              <w:left w:val="single" w:sz="4" w:space="0" w:color="auto"/>
              <w:bottom w:val="single" w:sz="4" w:space="0" w:color="auto"/>
              <w:right w:val="single" w:sz="4" w:space="0" w:color="auto"/>
            </w:tcBorders>
            <w:vAlign w:val="center"/>
            <w:hideMark/>
          </w:tcPr>
          <w:p w14:paraId="08731D2C" w14:textId="77777777" w:rsidR="000D46B4" w:rsidRPr="000D46B4" w:rsidRDefault="000D46B4">
            <w:pPr>
              <w:rPr>
                <w:color w:val="000000"/>
                <w:sz w:val="22"/>
                <w:szCs w:val="22"/>
              </w:rPr>
            </w:pPr>
          </w:p>
        </w:tc>
      </w:tr>
      <w:tr w:rsidR="000D46B4" w:rsidRPr="000D46B4" w14:paraId="2B31FBBC" w14:textId="77777777" w:rsidTr="000D46B4">
        <w:trPr>
          <w:trHeight w:val="75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12B6C5E4" w14:textId="77777777" w:rsidR="000D46B4" w:rsidRPr="000D46B4" w:rsidRDefault="000D46B4">
            <w:pPr>
              <w:jc w:val="center"/>
              <w:rPr>
                <w:color w:val="000000"/>
                <w:sz w:val="22"/>
                <w:szCs w:val="22"/>
              </w:rPr>
            </w:pPr>
            <w:r w:rsidRPr="000D46B4">
              <w:rPr>
                <w:color w:val="000000"/>
                <w:sz w:val="22"/>
                <w:szCs w:val="22"/>
              </w:rPr>
              <w:t>2</w:t>
            </w:r>
          </w:p>
        </w:tc>
        <w:tc>
          <w:tcPr>
            <w:tcW w:w="1312" w:type="dxa"/>
            <w:tcBorders>
              <w:top w:val="nil"/>
              <w:left w:val="nil"/>
              <w:bottom w:val="single" w:sz="4" w:space="0" w:color="auto"/>
              <w:right w:val="single" w:sz="4" w:space="0" w:color="auto"/>
            </w:tcBorders>
            <w:shd w:val="clear" w:color="auto" w:fill="auto"/>
            <w:vAlign w:val="center"/>
            <w:hideMark/>
          </w:tcPr>
          <w:p w14:paraId="08D2839D" w14:textId="77777777" w:rsidR="000D46B4" w:rsidRPr="000D46B4" w:rsidRDefault="000D46B4">
            <w:pPr>
              <w:jc w:val="center"/>
              <w:rPr>
                <w:b/>
                <w:bCs/>
                <w:color w:val="000000"/>
                <w:sz w:val="22"/>
                <w:szCs w:val="22"/>
              </w:rPr>
            </w:pPr>
            <w:r w:rsidRPr="000D46B4">
              <w:rPr>
                <w:b/>
                <w:bCs/>
                <w:color w:val="000000"/>
                <w:sz w:val="22"/>
                <w:szCs w:val="22"/>
              </w:rPr>
              <w:t>Chẩn đoán hình ảnh</w:t>
            </w:r>
          </w:p>
        </w:tc>
        <w:tc>
          <w:tcPr>
            <w:tcW w:w="2835" w:type="dxa"/>
            <w:tcBorders>
              <w:top w:val="nil"/>
              <w:left w:val="nil"/>
              <w:bottom w:val="single" w:sz="4" w:space="0" w:color="auto"/>
              <w:right w:val="single" w:sz="4" w:space="0" w:color="auto"/>
            </w:tcBorders>
            <w:shd w:val="clear" w:color="auto" w:fill="auto"/>
            <w:vAlign w:val="center"/>
            <w:hideMark/>
          </w:tcPr>
          <w:p w14:paraId="0F0FD1F7" w14:textId="77777777" w:rsidR="000D46B4" w:rsidRPr="000D46B4" w:rsidRDefault="000D46B4">
            <w:pPr>
              <w:rPr>
                <w:color w:val="000000"/>
                <w:sz w:val="22"/>
                <w:szCs w:val="22"/>
              </w:rPr>
            </w:pPr>
            <w:r w:rsidRPr="000D46B4">
              <w:rPr>
                <w:color w:val="000000"/>
                <w:sz w:val="22"/>
                <w:szCs w:val="22"/>
              </w:rPr>
              <w:t>Chụp X-Quang tim phổi kỹ thuật số (Hãng Fuji - Nhật)</w:t>
            </w:r>
          </w:p>
        </w:tc>
        <w:tc>
          <w:tcPr>
            <w:tcW w:w="2977" w:type="dxa"/>
            <w:tcBorders>
              <w:top w:val="nil"/>
              <w:left w:val="nil"/>
              <w:bottom w:val="single" w:sz="4" w:space="0" w:color="auto"/>
              <w:right w:val="single" w:sz="4" w:space="0" w:color="auto"/>
            </w:tcBorders>
            <w:shd w:val="clear" w:color="auto" w:fill="auto"/>
            <w:vAlign w:val="center"/>
            <w:hideMark/>
          </w:tcPr>
          <w:p w14:paraId="6CF69F7C" w14:textId="77777777" w:rsidR="000D46B4" w:rsidRPr="000D46B4" w:rsidRDefault="000D46B4">
            <w:pPr>
              <w:rPr>
                <w:color w:val="000000"/>
                <w:sz w:val="22"/>
                <w:szCs w:val="22"/>
              </w:rPr>
            </w:pPr>
            <w:r w:rsidRPr="000D46B4">
              <w:rPr>
                <w:color w:val="000000"/>
                <w:sz w:val="22"/>
                <w:szCs w:val="22"/>
              </w:rPr>
              <w:t>Phát hiện các bệnh về lao, phổi, u, … Bệnh tim liên quan tới phổi.</w:t>
            </w:r>
          </w:p>
        </w:tc>
        <w:tc>
          <w:tcPr>
            <w:tcW w:w="1401" w:type="dxa"/>
            <w:tcBorders>
              <w:top w:val="single" w:sz="4" w:space="0" w:color="auto"/>
              <w:left w:val="nil"/>
              <w:bottom w:val="single" w:sz="4" w:space="0" w:color="auto"/>
              <w:right w:val="single" w:sz="4" w:space="0" w:color="auto"/>
            </w:tcBorders>
            <w:shd w:val="clear" w:color="auto" w:fill="auto"/>
            <w:vAlign w:val="center"/>
            <w:hideMark/>
          </w:tcPr>
          <w:p w14:paraId="4C513F13" w14:textId="77777777" w:rsidR="000D46B4" w:rsidRPr="000D46B4" w:rsidRDefault="000D46B4">
            <w:pPr>
              <w:jc w:val="center"/>
              <w:rPr>
                <w:color w:val="000000"/>
                <w:sz w:val="22"/>
                <w:szCs w:val="22"/>
              </w:rPr>
            </w:pPr>
            <w:r w:rsidRPr="000D46B4">
              <w:rPr>
                <w:color w:val="000000"/>
                <w:sz w:val="22"/>
                <w:szCs w:val="22"/>
              </w:rPr>
              <w:t>102.000</w:t>
            </w:r>
          </w:p>
        </w:tc>
        <w:tc>
          <w:tcPr>
            <w:tcW w:w="1457" w:type="dxa"/>
            <w:tcBorders>
              <w:top w:val="single" w:sz="4" w:space="0" w:color="auto"/>
              <w:left w:val="nil"/>
              <w:bottom w:val="single" w:sz="4" w:space="0" w:color="auto"/>
              <w:right w:val="single" w:sz="4" w:space="0" w:color="auto"/>
            </w:tcBorders>
            <w:shd w:val="clear" w:color="auto" w:fill="auto"/>
            <w:vAlign w:val="center"/>
            <w:hideMark/>
          </w:tcPr>
          <w:p w14:paraId="63ED8C73" w14:textId="77777777" w:rsidR="000D46B4" w:rsidRPr="000D46B4" w:rsidRDefault="000D46B4">
            <w:pPr>
              <w:jc w:val="center"/>
              <w:rPr>
                <w:color w:val="000000"/>
                <w:sz w:val="22"/>
                <w:szCs w:val="22"/>
              </w:rPr>
            </w:pPr>
            <w:r w:rsidRPr="000D46B4">
              <w:rPr>
                <w:color w:val="000000"/>
                <w:sz w:val="22"/>
                <w:szCs w:val="22"/>
              </w:rPr>
              <w:t>102.000</w:t>
            </w:r>
          </w:p>
        </w:tc>
      </w:tr>
      <w:tr w:rsidR="000D46B4" w:rsidRPr="000D46B4" w14:paraId="5D69C5C4" w14:textId="77777777" w:rsidTr="000D46B4">
        <w:trPr>
          <w:trHeight w:val="135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37931A9D" w14:textId="77777777" w:rsidR="000D46B4" w:rsidRPr="000D46B4" w:rsidRDefault="000D46B4">
            <w:pPr>
              <w:jc w:val="center"/>
              <w:rPr>
                <w:color w:val="000000"/>
                <w:sz w:val="22"/>
                <w:szCs w:val="22"/>
              </w:rPr>
            </w:pPr>
            <w:r w:rsidRPr="000D46B4">
              <w:rPr>
                <w:color w:val="000000"/>
                <w:sz w:val="22"/>
                <w:szCs w:val="22"/>
              </w:rPr>
              <w:t>3</w:t>
            </w:r>
          </w:p>
        </w:tc>
        <w:tc>
          <w:tcPr>
            <w:tcW w:w="1312" w:type="dxa"/>
            <w:tcBorders>
              <w:top w:val="nil"/>
              <w:left w:val="nil"/>
              <w:bottom w:val="single" w:sz="4" w:space="0" w:color="auto"/>
              <w:right w:val="single" w:sz="4" w:space="0" w:color="auto"/>
            </w:tcBorders>
            <w:shd w:val="clear" w:color="auto" w:fill="auto"/>
            <w:vAlign w:val="center"/>
            <w:hideMark/>
          </w:tcPr>
          <w:p w14:paraId="2170BF2C" w14:textId="77777777" w:rsidR="000D46B4" w:rsidRPr="000D46B4" w:rsidRDefault="000D46B4">
            <w:pPr>
              <w:jc w:val="center"/>
              <w:rPr>
                <w:b/>
                <w:bCs/>
                <w:color w:val="000000"/>
                <w:sz w:val="22"/>
                <w:szCs w:val="22"/>
              </w:rPr>
            </w:pPr>
            <w:r w:rsidRPr="000D46B4">
              <w:rPr>
                <w:b/>
                <w:bCs/>
                <w:color w:val="000000"/>
                <w:sz w:val="22"/>
                <w:szCs w:val="22"/>
              </w:rPr>
              <w:t>Nước tiểu toàn phần</w:t>
            </w:r>
          </w:p>
        </w:tc>
        <w:tc>
          <w:tcPr>
            <w:tcW w:w="2835" w:type="dxa"/>
            <w:tcBorders>
              <w:top w:val="nil"/>
              <w:left w:val="nil"/>
              <w:bottom w:val="single" w:sz="4" w:space="0" w:color="auto"/>
              <w:right w:val="single" w:sz="4" w:space="0" w:color="auto"/>
            </w:tcBorders>
            <w:shd w:val="clear" w:color="auto" w:fill="auto"/>
            <w:vAlign w:val="center"/>
            <w:hideMark/>
          </w:tcPr>
          <w:p w14:paraId="7D62AF0E" w14:textId="77777777" w:rsidR="000D46B4" w:rsidRPr="000D46B4" w:rsidRDefault="000D46B4">
            <w:pPr>
              <w:rPr>
                <w:color w:val="000000"/>
                <w:sz w:val="22"/>
                <w:szCs w:val="22"/>
              </w:rPr>
            </w:pPr>
            <w:r w:rsidRPr="000D46B4">
              <w:rPr>
                <w:color w:val="000000"/>
                <w:sz w:val="22"/>
                <w:szCs w:val="22"/>
              </w:rPr>
              <w:t>Nước tiểu 10 thông số. (Xét nghiệm nước tiểu toàn phần) (Hãng Roche - Thụy sỹ - Hóa chất chính hãng - Hóa chất chính hãng - Hóa chất chính hãng)</w:t>
            </w:r>
          </w:p>
        </w:tc>
        <w:tc>
          <w:tcPr>
            <w:tcW w:w="2977" w:type="dxa"/>
            <w:tcBorders>
              <w:top w:val="nil"/>
              <w:left w:val="nil"/>
              <w:bottom w:val="single" w:sz="4" w:space="0" w:color="auto"/>
              <w:right w:val="single" w:sz="4" w:space="0" w:color="auto"/>
            </w:tcBorders>
            <w:shd w:val="clear" w:color="auto" w:fill="auto"/>
            <w:vAlign w:val="center"/>
            <w:hideMark/>
          </w:tcPr>
          <w:p w14:paraId="4DE2B581" w14:textId="77777777" w:rsidR="000D46B4" w:rsidRPr="000D46B4" w:rsidRDefault="000D46B4">
            <w:pPr>
              <w:rPr>
                <w:color w:val="000000"/>
                <w:sz w:val="22"/>
                <w:szCs w:val="22"/>
              </w:rPr>
            </w:pPr>
            <w:r w:rsidRPr="000D46B4">
              <w:rPr>
                <w:color w:val="000000"/>
                <w:sz w:val="22"/>
                <w:szCs w:val="22"/>
              </w:rPr>
              <w:t xml:space="preserve">Phát hiện bệnh tiểu đường, các bệnh thận, viêm cầu thận, viêm đường tiết niệu và các bệnh lý của các cơ quan khác trong cơ thể </w:t>
            </w:r>
          </w:p>
        </w:tc>
        <w:tc>
          <w:tcPr>
            <w:tcW w:w="1401" w:type="dxa"/>
            <w:tcBorders>
              <w:top w:val="nil"/>
              <w:left w:val="nil"/>
              <w:bottom w:val="single" w:sz="4" w:space="0" w:color="auto"/>
              <w:right w:val="single" w:sz="4" w:space="0" w:color="auto"/>
            </w:tcBorders>
            <w:shd w:val="clear" w:color="auto" w:fill="auto"/>
            <w:vAlign w:val="center"/>
            <w:hideMark/>
          </w:tcPr>
          <w:p w14:paraId="0D59F4CD" w14:textId="77777777" w:rsidR="000D46B4" w:rsidRPr="000D46B4" w:rsidRDefault="000D46B4">
            <w:pPr>
              <w:jc w:val="center"/>
              <w:rPr>
                <w:color w:val="000000"/>
                <w:sz w:val="22"/>
                <w:szCs w:val="22"/>
              </w:rPr>
            </w:pPr>
            <w:r w:rsidRPr="000D46B4">
              <w:rPr>
                <w:color w:val="000000"/>
                <w:sz w:val="22"/>
                <w:szCs w:val="22"/>
              </w:rPr>
              <w:t>59.000</w:t>
            </w:r>
          </w:p>
        </w:tc>
        <w:tc>
          <w:tcPr>
            <w:tcW w:w="1457" w:type="dxa"/>
            <w:tcBorders>
              <w:top w:val="nil"/>
              <w:left w:val="nil"/>
              <w:bottom w:val="single" w:sz="4" w:space="0" w:color="auto"/>
              <w:right w:val="single" w:sz="4" w:space="0" w:color="auto"/>
            </w:tcBorders>
            <w:shd w:val="clear" w:color="auto" w:fill="auto"/>
            <w:vAlign w:val="center"/>
            <w:hideMark/>
          </w:tcPr>
          <w:p w14:paraId="4F111545" w14:textId="77777777" w:rsidR="000D46B4" w:rsidRPr="000D46B4" w:rsidRDefault="000D46B4">
            <w:pPr>
              <w:jc w:val="center"/>
              <w:rPr>
                <w:color w:val="000000"/>
                <w:sz w:val="22"/>
                <w:szCs w:val="22"/>
              </w:rPr>
            </w:pPr>
            <w:r w:rsidRPr="000D46B4">
              <w:rPr>
                <w:color w:val="000000"/>
                <w:sz w:val="22"/>
                <w:szCs w:val="22"/>
              </w:rPr>
              <w:t>59.000</w:t>
            </w:r>
          </w:p>
        </w:tc>
      </w:tr>
      <w:tr w:rsidR="000D46B4" w:rsidRPr="000D46B4" w14:paraId="47798FE5" w14:textId="77777777" w:rsidTr="000D46B4">
        <w:trPr>
          <w:trHeight w:val="1155"/>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3DD4D7E8" w14:textId="77777777" w:rsidR="000D46B4" w:rsidRPr="000D46B4" w:rsidRDefault="000D46B4">
            <w:pPr>
              <w:jc w:val="center"/>
              <w:rPr>
                <w:color w:val="000000"/>
                <w:sz w:val="22"/>
                <w:szCs w:val="22"/>
              </w:rPr>
            </w:pPr>
            <w:r w:rsidRPr="000D46B4">
              <w:rPr>
                <w:color w:val="000000"/>
                <w:sz w:val="22"/>
                <w:szCs w:val="22"/>
              </w:rPr>
              <w:t>4</w:t>
            </w:r>
          </w:p>
        </w:tc>
        <w:tc>
          <w:tcPr>
            <w:tcW w:w="1312" w:type="dxa"/>
            <w:tcBorders>
              <w:top w:val="nil"/>
              <w:left w:val="nil"/>
              <w:bottom w:val="single" w:sz="4" w:space="0" w:color="auto"/>
              <w:right w:val="single" w:sz="4" w:space="0" w:color="auto"/>
            </w:tcBorders>
            <w:shd w:val="clear" w:color="auto" w:fill="auto"/>
            <w:vAlign w:val="center"/>
            <w:hideMark/>
          </w:tcPr>
          <w:p w14:paraId="296BA1BF" w14:textId="77777777" w:rsidR="000D46B4" w:rsidRPr="000D46B4" w:rsidRDefault="000D46B4">
            <w:pPr>
              <w:jc w:val="center"/>
              <w:rPr>
                <w:b/>
                <w:bCs/>
                <w:color w:val="000000"/>
                <w:sz w:val="22"/>
                <w:szCs w:val="22"/>
              </w:rPr>
            </w:pPr>
            <w:r w:rsidRPr="000D46B4">
              <w:rPr>
                <w:b/>
                <w:bCs/>
                <w:color w:val="000000"/>
                <w:sz w:val="22"/>
                <w:szCs w:val="22"/>
              </w:rPr>
              <w:t>Công thức máu</w:t>
            </w:r>
          </w:p>
        </w:tc>
        <w:tc>
          <w:tcPr>
            <w:tcW w:w="2835" w:type="dxa"/>
            <w:tcBorders>
              <w:top w:val="nil"/>
              <w:left w:val="nil"/>
              <w:bottom w:val="single" w:sz="4" w:space="0" w:color="auto"/>
              <w:right w:val="single" w:sz="4" w:space="0" w:color="auto"/>
            </w:tcBorders>
            <w:shd w:val="clear" w:color="auto" w:fill="auto"/>
            <w:vAlign w:val="center"/>
            <w:hideMark/>
          </w:tcPr>
          <w:p w14:paraId="2128D449" w14:textId="77777777" w:rsidR="000D46B4" w:rsidRPr="000D46B4" w:rsidRDefault="000D46B4">
            <w:pPr>
              <w:rPr>
                <w:color w:val="000000"/>
                <w:sz w:val="22"/>
                <w:szCs w:val="22"/>
              </w:rPr>
            </w:pPr>
            <w:r w:rsidRPr="000D46B4">
              <w:rPr>
                <w:color w:val="000000"/>
                <w:sz w:val="22"/>
                <w:szCs w:val="22"/>
              </w:rPr>
              <w:t>Tổng phân tích tế bào máu bằng máy Laser. (Xét nghiệm công thức máu toàn phần) (Hãng Sysmec -  Thụy Sỹ - Hóa chất chính hãng)</w:t>
            </w:r>
          </w:p>
        </w:tc>
        <w:tc>
          <w:tcPr>
            <w:tcW w:w="2977" w:type="dxa"/>
            <w:tcBorders>
              <w:top w:val="nil"/>
              <w:left w:val="nil"/>
              <w:bottom w:val="single" w:sz="4" w:space="0" w:color="auto"/>
              <w:right w:val="single" w:sz="4" w:space="0" w:color="auto"/>
            </w:tcBorders>
            <w:shd w:val="clear" w:color="auto" w:fill="auto"/>
            <w:vAlign w:val="center"/>
            <w:hideMark/>
          </w:tcPr>
          <w:p w14:paraId="3664BB54" w14:textId="77777777" w:rsidR="000D46B4" w:rsidRPr="000D46B4" w:rsidRDefault="000D46B4">
            <w:pPr>
              <w:rPr>
                <w:color w:val="000000"/>
                <w:sz w:val="22"/>
                <w:szCs w:val="22"/>
              </w:rPr>
            </w:pPr>
            <w:r w:rsidRPr="000D46B4">
              <w:rPr>
                <w:color w:val="000000"/>
                <w:sz w:val="22"/>
                <w:szCs w:val="22"/>
              </w:rPr>
              <w:t>Phân tích hồng cầu, bạch cầu, tiểu cầu, huyết sắc tố, hematocrit, công thức bạch cầu … để phát hiện các bệnh về máu, viêm nhiễm, thiếu máu…</w:t>
            </w:r>
          </w:p>
        </w:tc>
        <w:tc>
          <w:tcPr>
            <w:tcW w:w="1401" w:type="dxa"/>
            <w:tcBorders>
              <w:top w:val="nil"/>
              <w:left w:val="nil"/>
              <w:bottom w:val="single" w:sz="4" w:space="0" w:color="auto"/>
              <w:right w:val="single" w:sz="4" w:space="0" w:color="auto"/>
            </w:tcBorders>
            <w:shd w:val="clear" w:color="auto" w:fill="auto"/>
            <w:vAlign w:val="center"/>
            <w:hideMark/>
          </w:tcPr>
          <w:p w14:paraId="517351F1" w14:textId="77777777" w:rsidR="000D46B4" w:rsidRPr="000D46B4" w:rsidRDefault="000D46B4">
            <w:pPr>
              <w:jc w:val="center"/>
              <w:rPr>
                <w:color w:val="000000"/>
                <w:sz w:val="22"/>
                <w:szCs w:val="22"/>
              </w:rPr>
            </w:pPr>
            <w:r w:rsidRPr="000D46B4">
              <w:rPr>
                <w:color w:val="000000"/>
                <w:sz w:val="22"/>
                <w:szCs w:val="22"/>
              </w:rPr>
              <w:t>75.000</w:t>
            </w:r>
          </w:p>
        </w:tc>
        <w:tc>
          <w:tcPr>
            <w:tcW w:w="1457" w:type="dxa"/>
            <w:tcBorders>
              <w:top w:val="nil"/>
              <w:left w:val="nil"/>
              <w:bottom w:val="single" w:sz="4" w:space="0" w:color="auto"/>
              <w:right w:val="single" w:sz="4" w:space="0" w:color="auto"/>
            </w:tcBorders>
            <w:shd w:val="clear" w:color="auto" w:fill="auto"/>
            <w:vAlign w:val="center"/>
            <w:hideMark/>
          </w:tcPr>
          <w:p w14:paraId="501B6EE1" w14:textId="77777777" w:rsidR="000D46B4" w:rsidRPr="000D46B4" w:rsidRDefault="000D46B4">
            <w:pPr>
              <w:jc w:val="center"/>
              <w:rPr>
                <w:color w:val="000000"/>
                <w:sz w:val="22"/>
                <w:szCs w:val="22"/>
              </w:rPr>
            </w:pPr>
            <w:r w:rsidRPr="000D46B4">
              <w:rPr>
                <w:color w:val="000000"/>
                <w:sz w:val="22"/>
                <w:szCs w:val="22"/>
              </w:rPr>
              <w:t>75.000</w:t>
            </w:r>
          </w:p>
        </w:tc>
      </w:tr>
      <w:tr w:rsidR="000D46B4" w:rsidRPr="000D46B4" w14:paraId="418AF303" w14:textId="77777777" w:rsidTr="000D46B4">
        <w:trPr>
          <w:trHeight w:val="975"/>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1D921C16" w14:textId="77777777" w:rsidR="000D46B4" w:rsidRPr="000D46B4" w:rsidRDefault="000D46B4">
            <w:pPr>
              <w:jc w:val="center"/>
              <w:rPr>
                <w:color w:val="000000"/>
                <w:sz w:val="22"/>
                <w:szCs w:val="22"/>
              </w:rPr>
            </w:pPr>
            <w:r w:rsidRPr="000D46B4">
              <w:rPr>
                <w:color w:val="000000"/>
                <w:sz w:val="22"/>
                <w:szCs w:val="22"/>
              </w:rPr>
              <w:t>5</w:t>
            </w:r>
          </w:p>
        </w:tc>
        <w:tc>
          <w:tcPr>
            <w:tcW w:w="1312" w:type="dxa"/>
            <w:tcBorders>
              <w:top w:val="nil"/>
              <w:left w:val="nil"/>
              <w:bottom w:val="single" w:sz="4" w:space="0" w:color="auto"/>
              <w:right w:val="single" w:sz="4" w:space="0" w:color="auto"/>
            </w:tcBorders>
            <w:shd w:val="clear" w:color="auto" w:fill="auto"/>
            <w:vAlign w:val="center"/>
            <w:hideMark/>
          </w:tcPr>
          <w:p w14:paraId="094C2DF2" w14:textId="77777777" w:rsidR="000D46B4" w:rsidRPr="000D46B4" w:rsidRDefault="000D46B4">
            <w:pPr>
              <w:jc w:val="center"/>
              <w:rPr>
                <w:b/>
                <w:bCs/>
                <w:color w:val="000000"/>
                <w:sz w:val="22"/>
                <w:szCs w:val="22"/>
              </w:rPr>
            </w:pPr>
            <w:r w:rsidRPr="000D46B4">
              <w:rPr>
                <w:b/>
                <w:bCs/>
                <w:color w:val="000000"/>
                <w:sz w:val="22"/>
                <w:szCs w:val="22"/>
              </w:rPr>
              <w:t>Kiểm tra đường huyết</w:t>
            </w:r>
          </w:p>
        </w:tc>
        <w:tc>
          <w:tcPr>
            <w:tcW w:w="2835" w:type="dxa"/>
            <w:tcBorders>
              <w:top w:val="nil"/>
              <w:left w:val="nil"/>
              <w:bottom w:val="single" w:sz="4" w:space="0" w:color="auto"/>
              <w:right w:val="single" w:sz="4" w:space="0" w:color="auto"/>
            </w:tcBorders>
            <w:shd w:val="clear" w:color="auto" w:fill="auto"/>
            <w:vAlign w:val="center"/>
            <w:hideMark/>
          </w:tcPr>
          <w:p w14:paraId="4A8B47FF" w14:textId="77777777" w:rsidR="000D46B4" w:rsidRPr="000D46B4" w:rsidRDefault="000D46B4">
            <w:pPr>
              <w:rPr>
                <w:color w:val="000000"/>
                <w:sz w:val="22"/>
                <w:szCs w:val="22"/>
              </w:rPr>
            </w:pPr>
            <w:r w:rsidRPr="000D46B4">
              <w:rPr>
                <w:color w:val="000000"/>
                <w:sz w:val="22"/>
                <w:szCs w:val="22"/>
              </w:rPr>
              <w:t>Định lượng GLUCOSE máu. (Hãng Roche - Thụy sỹ - Hóa chất chính hãng - Hóa chất chính hãng)</w:t>
            </w:r>
          </w:p>
        </w:tc>
        <w:tc>
          <w:tcPr>
            <w:tcW w:w="2977" w:type="dxa"/>
            <w:tcBorders>
              <w:top w:val="nil"/>
              <w:left w:val="nil"/>
              <w:bottom w:val="single" w:sz="4" w:space="0" w:color="auto"/>
              <w:right w:val="single" w:sz="4" w:space="0" w:color="auto"/>
            </w:tcBorders>
            <w:shd w:val="clear" w:color="auto" w:fill="auto"/>
            <w:vAlign w:val="center"/>
            <w:hideMark/>
          </w:tcPr>
          <w:p w14:paraId="5C55EC7C" w14:textId="77777777" w:rsidR="000D46B4" w:rsidRPr="000D46B4" w:rsidRDefault="000D46B4">
            <w:pPr>
              <w:rPr>
                <w:color w:val="000000"/>
                <w:sz w:val="22"/>
                <w:szCs w:val="22"/>
              </w:rPr>
            </w:pPr>
            <w:r w:rsidRPr="000D46B4">
              <w:rPr>
                <w:color w:val="000000"/>
                <w:sz w:val="22"/>
                <w:szCs w:val="22"/>
              </w:rPr>
              <w:t>Phát hiện các bất thường về đường máu</w:t>
            </w:r>
          </w:p>
        </w:tc>
        <w:tc>
          <w:tcPr>
            <w:tcW w:w="1401" w:type="dxa"/>
            <w:tcBorders>
              <w:top w:val="nil"/>
              <w:left w:val="nil"/>
              <w:bottom w:val="single" w:sz="4" w:space="0" w:color="auto"/>
              <w:right w:val="single" w:sz="4" w:space="0" w:color="auto"/>
            </w:tcBorders>
            <w:shd w:val="clear" w:color="auto" w:fill="auto"/>
            <w:vAlign w:val="center"/>
            <w:hideMark/>
          </w:tcPr>
          <w:p w14:paraId="675E2BA2" w14:textId="77777777" w:rsidR="000D46B4" w:rsidRPr="000D46B4" w:rsidRDefault="000D46B4">
            <w:pPr>
              <w:jc w:val="center"/>
              <w:rPr>
                <w:color w:val="000000"/>
                <w:sz w:val="22"/>
                <w:szCs w:val="22"/>
              </w:rPr>
            </w:pPr>
            <w:r w:rsidRPr="000D46B4">
              <w:rPr>
                <w:color w:val="000000"/>
                <w:sz w:val="22"/>
                <w:szCs w:val="22"/>
              </w:rPr>
              <w:t>27.000</w:t>
            </w:r>
          </w:p>
        </w:tc>
        <w:tc>
          <w:tcPr>
            <w:tcW w:w="1457" w:type="dxa"/>
            <w:tcBorders>
              <w:top w:val="nil"/>
              <w:left w:val="nil"/>
              <w:bottom w:val="single" w:sz="4" w:space="0" w:color="auto"/>
              <w:right w:val="single" w:sz="4" w:space="0" w:color="auto"/>
            </w:tcBorders>
            <w:shd w:val="clear" w:color="auto" w:fill="auto"/>
            <w:vAlign w:val="center"/>
            <w:hideMark/>
          </w:tcPr>
          <w:p w14:paraId="22BCD6D8" w14:textId="77777777" w:rsidR="000D46B4" w:rsidRPr="000D46B4" w:rsidRDefault="000D46B4">
            <w:pPr>
              <w:jc w:val="center"/>
              <w:rPr>
                <w:color w:val="000000"/>
                <w:sz w:val="22"/>
                <w:szCs w:val="22"/>
              </w:rPr>
            </w:pPr>
            <w:r w:rsidRPr="000D46B4">
              <w:rPr>
                <w:color w:val="000000"/>
                <w:sz w:val="22"/>
                <w:szCs w:val="22"/>
              </w:rPr>
              <w:t>27.000</w:t>
            </w:r>
          </w:p>
        </w:tc>
      </w:tr>
      <w:tr w:rsidR="000D46B4" w:rsidRPr="000D46B4" w14:paraId="04270A46" w14:textId="77777777" w:rsidTr="000D46B4">
        <w:trPr>
          <w:trHeight w:val="78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0A998C11" w14:textId="77777777" w:rsidR="000D46B4" w:rsidRPr="000D46B4" w:rsidRDefault="000D46B4">
            <w:pPr>
              <w:jc w:val="center"/>
              <w:rPr>
                <w:color w:val="000000"/>
                <w:sz w:val="22"/>
                <w:szCs w:val="22"/>
              </w:rPr>
            </w:pPr>
            <w:r w:rsidRPr="000D46B4">
              <w:rPr>
                <w:color w:val="000000"/>
                <w:sz w:val="22"/>
                <w:szCs w:val="22"/>
              </w:rPr>
              <w:t>6</w:t>
            </w:r>
          </w:p>
        </w:tc>
        <w:tc>
          <w:tcPr>
            <w:tcW w:w="1312" w:type="dxa"/>
            <w:vMerge w:val="restart"/>
            <w:tcBorders>
              <w:top w:val="nil"/>
              <w:left w:val="single" w:sz="4" w:space="0" w:color="auto"/>
              <w:bottom w:val="single" w:sz="4" w:space="0" w:color="auto"/>
              <w:right w:val="single" w:sz="4" w:space="0" w:color="auto"/>
            </w:tcBorders>
            <w:shd w:val="clear" w:color="auto" w:fill="auto"/>
            <w:vAlign w:val="center"/>
            <w:hideMark/>
          </w:tcPr>
          <w:p w14:paraId="3F9F10B6" w14:textId="77777777" w:rsidR="000D46B4" w:rsidRPr="000D46B4" w:rsidRDefault="000D46B4">
            <w:pPr>
              <w:jc w:val="center"/>
              <w:rPr>
                <w:b/>
                <w:bCs/>
                <w:color w:val="000000"/>
                <w:sz w:val="22"/>
                <w:szCs w:val="22"/>
              </w:rPr>
            </w:pPr>
            <w:r w:rsidRPr="000D46B4">
              <w:rPr>
                <w:b/>
                <w:bCs/>
                <w:color w:val="000000"/>
                <w:sz w:val="22"/>
                <w:szCs w:val="22"/>
              </w:rPr>
              <w:t>Kiểm tra chức năng gan</w:t>
            </w:r>
          </w:p>
        </w:tc>
        <w:tc>
          <w:tcPr>
            <w:tcW w:w="2835" w:type="dxa"/>
            <w:tcBorders>
              <w:top w:val="nil"/>
              <w:left w:val="nil"/>
              <w:bottom w:val="single" w:sz="4" w:space="0" w:color="auto"/>
              <w:right w:val="single" w:sz="4" w:space="0" w:color="auto"/>
            </w:tcBorders>
            <w:shd w:val="clear" w:color="auto" w:fill="auto"/>
            <w:vAlign w:val="center"/>
            <w:hideMark/>
          </w:tcPr>
          <w:p w14:paraId="5450FA38" w14:textId="77777777" w:rsidR="000D46B4" w:rsidRPr="000D46B4" w:rsidRDefault="000D46B4">
            <w:pPr>
              <w:rPr>
                <w:color w:val="000000"/>
                <w:sz w:val="22"/>
                <w:szCs w:val="22"/>
              </w:rPr>
            </w:pPr>
            <w:r w:rsidRPr="000D46B4">
              <w:rPr>
                <w:color w:val="000000"/>
                <w:sz w:val="22"/>
                <w:szCs w:val="22"/>
              </w:rPr>
              <w:t>AST ( SGOT )  (Hãng Roche - Thụy sỹ - Hóa chất chính hãng - Hóa chất chính hãng)</w:t>
            </w:r>
          </w:p>
        </w:tc>
        <w:tc>
          <w:tcPr>
            <w:tcW w:w="2977" w:type="dxa"/>
            <w:tcBorders>
              <w:top w:val="nil"/>
              <w:left w:val="nil"/>
              <w:bottom w:val="single" w:sz="4" w:space="0" w:color="auto"/>
              <w:right w:val="single" w:sz="4" w:space="0" w:color="auto"/>
            </w:tcBorders>
            <w:shd w:val="clear" w:color="auto" w:fill="auto"/>
            <w:vAlign w:val="center"/>
            <w:hideMark/>
          </w:tcPr>
          <w:p w14:paraId="419C29F5" w14:textId="77777777" w:rsidR="000D46B4" w:rsidRPr="000D46B4" w:rsidRDefault="000D46B4">
            <w:pPr>
              <w:rPr>
                <w:color w:val="000000"/>
                <w:sz w:val="22"/>
                <w:szCs w:val="22"/>
              </w:rPr>
            </w:pPr>
            <w:r w:rsidRPr="000D46B4">
              <w:rPr>
                <w:color w:val="000000"/>
                <w:sz w:val="22"/>
                <w:szCs w:val="22"/>
              </w:rPr>
              <w:t>Phát hiện tình trạng viêm gan</w:t>
            </w:r>
          </w:p>
        </w:tc>
        <w:tc>
          <w:tcPr>
            <w:tcW w:w="1401" w:type="dxa"/>
            <w:vMerge w:val="restart"/>
            <w:tcBorders>
              <w:top w:val="nil"/>
              <w:left w:val="single" w:sz="4" w:space="0" w:color="auto"/>
              <w:bottom w:val="single" w:sz="4" w:space="0" w:color="000000"/>
              <w:right w:val="single" w:sz="4" w:space="0" w:color="auto"/>
            </w:tcBorders>
            <w:shd w:val="clear" w:color="auto" w:fill="auto"/>
            <w:vAlign w:val="center"/>
            <w:hideMark/>
          </w:tcPr>
          <w:p w14:paraId="1F028043" w14:textId="77777777" w:rsidR="000D46B4" w:rsidRPr="000D46B4" w:rsidRDefault="000D46B4">
            <w:pPr>
              <w:jc w:val="center"/>
              <w:rPr>
                <w:color w:val="000000"/>
                <w:sz w:val="22"/>
                <w:szCs w:val="22"/>
              </w:rPr>
            </w:pPr>
            <w:r w:rsidRPr="000D46B4">
              <w:rPr>
                <w:color w:val="000000"/>
                <w:sz w:val="22"/>
                <w:szCs w:val="22"/>
              </w:rPr>
              <w:t>60.000</w:t>
            </w:r>
          </w:p>
        </w:tc>
        <w:tc>
          <w:tcPr>
            <w:tcW w:w="1457" w:type="dxa"/>
            <w:vMerge w:val="restart"/>
            <w:tcBorders>
              <w:top w:val="nil"/>
              <w:left w:val="single" w:sz="4" w:space="0" w:color="auto"/>
              <w:bottom w:val="single" w:sz="4" w:space="0" w:color="000000"/>
              <w:right w:val="single" w:sz="4" w:space="0" w:color="auto"/>
            </w:tcBorders>
            <w:shd w:val="clear" w:color="auto" w:fill="auto"/>
            <w:vAlign w:val="center"/>
            <w:hideMark/>
          </w:tcPr>
          <w:p w14:paraId="3DFF3F2A" w14:textId="77777777" w:rsidR="000D46B4" w:rsidRPr="000D46B4" w:rsidRDefault="000D46B4">
            <w:pPr>
              <w:jc w:val="center"/>
              <w:rPr>
                <w:color w:val="000000"/>
                <w:sz w:val="22"/>
                <w:szCs w:val="22"/>
              </w:rPr>
            </w:pPr>
            <w:r w:rsidRPr="000D46B4">
              <w:rPr>
                <w:color w:val="000000"/>
                <w:sz w:val="22"/>
                <w:szCs w:val="22"/>
              </w:rPr>
              <w:t>60.000</w:t>
            </w:r>
          </w:p>
        </w:tc>
      </w:tr>
      <w:tr w:rsidR="000D46B4" w:rsidRPr="000D46B4" w14:paraId="4E367581" w14:textId="77777777" w:rsidTr="000D46B4">
        <w:trPr>
          <w:trHeight w:val="78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68C1D500" w14:textId="77777777" w:rsidR="000D46B4" w:rsidRPr="000D46B4" w:rsidRDefault="000D46B4">
            <w:pPr>
              <w:jc w:val="center"/>
              <w:rPr>
                <w:color w:val="000000"/>
                <w:sz w:val="22"/>
                <w:szCs w:val="22"/>
              </w:rPr>
            </w:pPr>
            <w:r w:rsidRPr="000D46B4">
              <w:rPr>
                <w:color w:val="000000"/>
                <w:sz w:val="22"/>
                <w:szCs w:val="22"/>
              </w:rPr>
              <w:lastRenderedPageBreak/>
              <w:t>7</w:t>
            </w:r>
          </w:p>
        </w:tc>
        <w:tc>
          <w:tcPr>
            <w:tcW w:w="1312" w:type="dxa"/>
            <w:vMerge/>
            <w:tcBorders>
              <w:top w:val="nil"/>
              <w:left w:val="single" w:sz="4" w:space="0" w:color="auto"/>
              <w:bottom w:val="single" w:sz="4" w:space="0" w:color="auto"/>
              <w:right w:val="single" w:sz="4" w:space="0" w:color="auto"/>
            </w:tcBorders>
            <w:vAlign w:val="center"/>
            <w:hideMark/>
          </w:tcPr>
          <w:p w14:paraId="6F155C54" w14:textId="77777777" w:rsidR="000D46B4" w:rsidRPr="000D46B4" w:rsidRDefault="000D46B4">
            <w:pPr>
              <w:rPr>
                <w:b/>
                <w:bCs/>
                <w:color w:val="000000"/>
                <w:sz w:val="22"/>
                <w:szCs w:val="22"/>
              </w:rPr>
            </w:pPr>
          </w:p>
        </w:tc>
        <w:tc>
          <w:tcPr>
            <w:tcW w:w="2835" w:type="dxa"/>
            <w:tcBorders>
              <w:top w:val="nil"/>
              <w:left w:val="nil"/>
              <w:bottom w:val="single" w:sz="4" w:space="0" w:color="auto"/>
              <w:right w:val="single" w:sz="4" w:space="0" w:color="auto"/>
            </w:tcBorders>
            <w:shd w:val="clear" w:color="auto" w:fill="auto"/>
            <w:vAlign w:val="center"/>
            <w:hideMark/>
          </w:tcPr>
          <w:p w14:paraId="218401F9" w14:textId="77777777" w:rsidR="000D46B4" w:rsidRPr="000D46B4" w:rsidRDefault="000D46B4">
            <w:pPr>
              <w:rPr>
                <w:color w:val="000000"/>
                <w:sz w:val="22"/>
                <w:szCs w:val="22"/>
              </w:rPr>
            </w:pPr>
            <w:r w:rsidRPr="000D46B4">
              <w:rPr>
                <w:color w:val="000000"/>
                <w:sz w:val="22"/>
                <w:szCs w:val="22"/>
              </w:rPr>
              <w:t>ALT ( SGPT )  (Hãng Roche - Thụy sỹ - Hóa chất chính hãng - Hóa chất chính hãng)</w:t>
            </w:r>
          </w:p>
        </w:tc>
        <w:tc>
          <w:tcPr>
            <w:tcW w:w="2977" w:type="dxa"/>
            <w:tcBorders>
              <w:top w:val="nil"/>
              <w:left w:val="nil"/>
              <w:bottom w:val="single" w:sz="4" w:space="0" w:color="auto"/>
              <w:right w:val="single" w:sz="4" w:space="0" w:color="auto"/>
            </w:tcBorders>
            <w:shd w:val="clear" w:color="auto" w:fill="auto"/>
            <w:vAlign w:val="center"/>
            <w:hideMark/>
          </w:tcPr>
          <w:p w14:paraId="604C5FE2" w14:textId="77777777" w:rsidR="000D46B4" w:rsidRPr="000D46B4" w:rsidRDefault="000D46B4">
            <w:pPr>
              <w:rPr>
                <w:color w:val="000000"/>
                <w:sz w:val="22"/>
                <w:szCs w:val="22"/>
              </w:rPr>
            </w:pPr>
            <w:r w:rsidRPr="000D46B4">
              <w:rPr>
                <w:color w:val="000000"/>
                <w:sz w:val="22"/>
                <w:szCs w:val="22"/>
              </w:rPr>
              <w:t>Phát hiện tình trạng viêm gan</w:t>
            </w:r>
          </w:p>
        </w:tc>
        <w:tc>
          <w:tcPr>
            <w:tcW w:w="1401" w:type="dxa"/>
            <w:vMerge/>
            <w:tcBorders>
              <w:top w:val="nil"/>
              <w:left w:val="single" w:sz="4" w:space="0" w:color="auto"/>
              <w:bottom w:val="single" w:sz="4" w:space="0" w:color="000000"/>
              <w:right w:val="single" w:sz="4" w:space="0" w:color="auto"/>
            </w:tcBorders>
            <w:vAlign w:val="center"/>
            <w:hideMark/>
          </w:tcPr>
          <w:p w14:paraId="6D07444E" w14:textId="77777777" w:rsidR="000D46B4" w:rsidRPr="000D46B4" w:rsidRDefault="000D46B4">
            <w:pPr>
              <w:rPr>
                <w:color w:val="000000"/>
                <w:sz w:val="22"/>
                <w:szCs w:val="22"/>
              </w:rPr>
            </w:pPr>
          </w:p>
        </w:tc>
        <w:tc>
          <w:tcPr>
            <w:tcW w:w="1457" w:type="dxa"/>
            <w:vMerge/>
            <w:tcBorders>
              <w:top w:val="nil"/>
              <w:left w:val="single" w:sz="4" w:space="0" w:color="auto"/>
              <w:bottom w:val="single" w:sz="4" w:space="0" w:color="000000"/>
              <w:right w:val="single" w:sz="4" w:space="0" w:color="auto"/>
            </w:tcBorders>
            <w:vAlign w:val="center"/>
            <w:hideMark/>
          </w:tcPr>
          <w:p w14:paraId="4AD4510E" w14:textId="77777777" w:rsidR="000D46B4" w:rsidRPr="000D46B4" w:rsidRDefault="000D46B4">
            <w:pPr>
              <w:rPr>
                <w:color w:val="000000"/>
                <w:sz w:val="22"/>
                <w:szCs w:val="22"/>
              </w:rPr>
            </w:pPr>
          </w:p>
        </w:tc>
      </w:tr>
      <w:tr w:rsidR="000D46B4" w:rsidRPr="000D46B4" w14:paraId="69287871" w14:textId="77777777" w:rsidTr="000D46B4">
        <w:trPr>
          <w:trHeight w:val="99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1A46B387" w14:textId="77777777" w:rsidR="000D46B4" w:rsidRPr="000D46B4" w:rsidRDefault="000D46B4">
            <w:pPr>
              <w:jc w:val="center"/>
              <w:rPr>
                <w:color w:val="000000"/>
                <w:sz w:val="22"/>
                <w:szCs w:val="22"/>
              </w:rPr>
            </w:pPr>
            <w:r w:rsidRPr="000D46B4">
              <w:rPr>
                <w:color w:val="000000"/>
                <w:sz w:val="22"/>
                <w:szCs w:val="22"/>
              </w:rPr>
              <w:t>8</w:t>
            </w:r>
          </w:p>
        </w:tc>
        <w:tc>
          <w:tcPr>
            <w:tcW w:w="1312" w:type="dxa"/>
            <w:tcBorders>
              <w:top w:val="nil"/>
              <w:left w:val="nil"/>
              <w:bottom w:val="nil"/>
              <w:right w:val="single" w:sz="4" w:space="0" w:color="auto"/>
            </w:tcBorders>
            <w:shd w:val="clear" w:color="auto" w:fill="auto"/>
            <w:vAlign w:val="center"/>
            <w:hideMark/>
          </w:tcPr>
          <w:p w14:paraId="2561F778" w14:textId="77777777" w:rsidR="000D46B4" w:rsidRPr="000D46B4" w:rsidRDefault="000D46B4">
            <w:pPr>
              <w:jc w:val="center"/>
              <w:rPr>
                <w:b/>
                <w:bCs/>
                <w:color w:val="000000"/>
                <w:sz w:val="22"/>
                <w:szCs w:val="22"/>
              </w:rPr>
            </w:pPr>
            <w:r w:rsidRPr="000D46B4">
              <w:rPr>
                <w:b/>
                <w:bCs/>
                <w:color w:val="000000"/>
                <w:sz w:val="22"/>
                <w:szCs w:val="22"/>
              </w:rPr>
              <w:t>Kiểm tra chức năng thận</w:t>
            </w:r>
          </w:p>
        </w:tc>
        <w:tc>
          <w:tcPr>
            <w:tcW w:w="2835" w:type="dxa"/>
            <w:tcBorders>
              <w:top w:val="nil"/>
              <w:left w:val="nil"/>
              <w:bottom w:val="single" w:sz="4" w:space="0" w:color="auto"/>
              <w:right w:val="single" w:sz="4" w:space="0" w:color="auto"/>
            </w:tcBorders>
            <w:shd w:val="clear" w:color="auto" w:fill="auto"/>
            <w:vAlign w:val="center"/>
            <w:hideMark/>
          </w:tcPr>
          <w:p w14:paraId="3A5F7DA0" w14:textId="77777777" w:rsidR="000D46B4" w:rsidRPr="000D46B4" w:rsidRDefault="000D46B4">
            <w:pPr>
              <w:rPr>
                <w:color w:val="000000"/>
                <w:sz w:val="22"/>
                <w:szCs w:val="22"/>
              </w:rPr>
            </w:pPr>
            <w:r w:rsidRPr="000D46B4">
              <w:rPr>
                <w:color w:val="000000"/>
                <w:sz w:val="22"/>
                <w:szCs w:val="22"/>
              </w:rPr>
              <w:t>Định lượng CREATINIE máu (Hãng Roche - Thụy sỹ - Hóa chất chính hãng - Hóa chất chính hãng)</w:t>
            </w:r>
          </w:p>
        </w:tc>
        <w:tc>
          <w:tcPr>
            <w:tcW w:w="2977" w:type="dxa"/>
            <w:tcBorders>
              <w:top w:val="nil"/>
              <w:left w:val="nil"/>
              <w:bottom w:val="single" w:sz="4" w:space="0" w:color="auto"/>
              <w:right w:val="single" w:sz="4" w:space="0" w:color="auto"/>
            </w:tcBorders>
            <w:shd w:val="clear" w:color="auto" w:fill="auto"/>
            <w:noWrap/>
            <w:vAlign w:val="center"/>
            <w:hideMark/>
          </w:tcPr>
          <w:p w14:paraId="7C634474" w14:textId="77777777" w:rsidR="000D46B4" w:rsidRPr="000D46B4" w:rsidRDefault="000D46B4">
            <w:pPr>
              <w:rPr>
                <w:color w:val="000000"/>
                <w:sz w:val="22"/>
                <w:szCs w:val="22"/>
              </w:rPr>
            </w:pPr>
            <w:r w:rsidRPr="000D46B4">
              <w:rPr>
                <w:color w:val="000000"/>
                <w:sz w:val="22"/>
                <w:szCs w:val="22"/>
              </w:rPr>
              <w:t>Đánh giá chức năng thận.</w:t>
            </w:r>
          </w:p>
        </w:tc>
        <w:tc>
          <w:tcPr>
            <w:tcW w:w="1401" w:type="dxa"/>
            <w:tcBorders>
              <w:top w:val="nil"/>
              <w:left w:val="nil"/>
              <w:bottom w:val="single" w:sz="4" w:space="0" w:color="auto"/>
              <w:right w:val="single" w:sz="4" w:space="0" w:color="auto"/>
            </w:tcBorders>
            <w:shd w:val="clear" w:color="auto" w:fill="auto"/>
            <w:noWrap/>
            <w:vAlign w:val="center"/>
            <w:hideMark/>
          </w:tcPr>
          <w:p w14:paraId="07461479" w14:textId="77777777" w:rsidR="000D46B4" w:rsidRPr="000D46B4" w:rsidRDefault="000D46B4">
            <w:pPr>
              <w:jc w:val="center"/>
              <w:rPr>
                <w:color w:val="000000"/>
                <w:sz w:val="22"/>
                <w:szCs w:val="22"/>
              </w:rPr>
            </w:pPr>
            <w:r w:rsidRPr="000D46B4">
              <w:rPr>
                <w:color w:val="000000"/>
                <w:sz w:val="22"/>
                <w:szCs w:val="22"/>
              </w:rPr>
              <w:t>41.000</w:t>
            </w:r>
          </w:p>
        </w:tc>
        <w:tc>
          <w:tcPr>
            <w:tcW w:w="1457" w:type="dxa"/>
            <w:tcBorders>
              <w:top w:val="nil"/>
              <w:left w:val="nil"/>
              <w:bottom w:val="single" w:sz="4" w:space="0" w:color="auto"/>
              <w:right w:val="single" w:sz="4" w:space="0" w:color="auto"/>
            </w:tcBorders>
            <w:shd w:val="clear" w:color="auto" w:fill="auto"/>
            <w:noWrap/>
            <w:vAlign w:val="center"/>
            <w:hideMark/>
          </w:tcPr>
          <w:p w14:paraId="268C2307" w14:textId="77777777" w:rsidR="000D46B4" w:rsidRPr="000D46B4" w:rsidRDefault="000D46B4">
            <w:pPr>
              <w:jc w:val="center"/>
              <w:rPr>
                <w:color w:val="000000"/>
                <w:sz w:val="22"/>
                <w:szCs w:val="22"/>
              </w:rPr>
            </w:pPr>
            <w:r w:rsidRPr="000D46B4">
              <w:rPr>
                <w:color w:val="000000"/>
                <w:sz w:val="22"/>
                <w:szCs w:val="22"/>
              </w:rPr>
              <w:t>41.000</w:t>
            </w:r>
          </w:p>
        </w:tc>
      </w:tr>
      <w:tr w:rsidR="000D46B4" w:rsidRPr="000D46B4" w14:paraId="58A6515B" w14:textId="77777777" w:rsidTr="000D46B4">
        <w:trPr>
          <w:trHeight w:val="660"/>
        </w:trPr>
        <w:tc>
          <w:tcPr>
            <w:tcW w:w="1098" w:type="dxa"/>
            <w:tcBorders>
              <w:top w:val="nil"/>
              <w:left w:val="single" w:sz="4" w:space="0" w:color="auto"/>
              <w:bottom w:val="single" w:sz="4" w:space="0" w:color="auto"/>
              <w:right w:val="single" w:sz="4" w:space="0" w:color="auto"/>
            </w:tcBorders>
            <w:shd w:val="clear" w:color="000000" w:fill="FFFFFF"/>
            <w:noWrap/>
            <w:vAlign w:val="center"/>
            <w:hideMark/>
          </w:tcPr>
          <w:p w14:paraId="50A16A08" w14:textId="77777777" w:rsidR="000D46B4" w:rsidRPr="000D46B4" w:rsidRDefault="000D46B4">
            <w:pPr>
              <w:jc w:val="center"/>
              <w:rPr>
                <w:color w:val="000000"/>
                <w:sz w:val="22"/>
                <w:szCs w:val="22"/>
              </w:rPr>
            </w:pPr>
            <w:r w:rsidRPr="000D46B4">
              <w:rPr>
                <w:color w:val="000000"/>
                <w:sz w:val="22"/>
                <w:szCs w:val="22"/>
              </w:rPr>
              <w:t>9</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14:paraId="5B6D8CB9" w14:textId="77777777" w:rsidR="000D46B4" w:rsidRPr="000D46B4" w:rsidRDefault="000D46B4">
            <w:pPr>
              <w:jc w:val="center"/>
              <w:rPr>
                <w:b/>
                <w:bCs/>
                <w:color w:val="000000"/>
                <w:sz w:val="22"/>
                <w:szCs w:val="22"/>
              </w:rPr>
            </w:pPr>
            <w:r w:rsidRPr="000D46B4">
              <w:rPr>
                <w:b/>
                <w:bCs/>
                <w:color w:val="000000"/>
                <w:sz w:val="22"/>
                <w:szCs w:val="22"/>
              </w:rPr>
              <w:t> </w:t>
            </w:r>
          </w:p>
        </w:tc>
        <w:tc>
          <w:tcPr>
            <w:tcW w:w="2835" w:type="dxa"/>
            <w:tcBorders>
              <w:top w:val="nil"/>
              <w:left w:val="nil"/>
              <w:bottom w:val="single" w:sz="4" w:space="0" w:color="auto"/>
              <w:right w:val="single" w:sz="4" w:space="0" w:color="auto"/>
            </w:tcBorders>
            <w:shd w:val="clear" w:color="000000" w:fill="FFFFFF"/>
            <w:vAlign w:val="center"/>
            <w:hideMark/>
          </w:tcPr>
          <w:p w14:paraId="14BC6A8E" w14:textId="77777777" w:rsidR="000D46B4" w:rsidRPr="000D46B4" w:rsidRDefault="000D46B4">
            <w:pPr>
              <w:rPr>
                <w:color w:val="000000"/>
                <w:sz w:val="22"/>
                <w:szCs w:val="22"/>
              </w:rPr>
            </w:pPr>
            <w:r w:rsidRPr="000D46B4">
              <w:rPr>
                <w:color w:val="000000"/>
                <w:sz w:val="22"/>
                <w:szCs w:val="22"/>
              </w:rPr>
              <w:t xml:space="preserve">Tổng kết và tư vấn sức khỏe </w:t>
            </w:r>
          </w:p>
        </w:tc>
        <w:tc>
          <w:tcPr>
            <w:tcW w:w="2977" w:type="dxa"/>
            <w:tcBorders>
              <w:top w:val="nil"/>
              <w:left w:val="nil"/>
              <w:bottom w:val="single" w:sz="4" w:space="0" w:color="auto"/>
              <w:right w:val="single" w:sz="4" w:space="0" w:color="auto"/>
            </w:tcBorders>
            <w:shd w:val="clear" w:color="000000" w:fill="FFFFFF"/>
            <w:vAlign w:val="center"/>
            <w:hideMark/>
          </w:tcPr>
          <w:p w14:paraId="1B5078CB" w14:textId="77777777" w:rsidR="000D46B4" w:rsidRPr="000D46B4" w:rsidRDefault="000D46B4">
            <w:pPr>
              <w:rPr>
                <w:color w:val="000000"/>
                <w:sz w:val="22"/>
                <w:szCs w:val="22"/>
              </w:rPr>
            </w:pPr>
            <w:r w:rsidRPr="000D46B4">
              <w:rPr>
                <w:color w:val="000000"/>
                <w:sz w:val="22"/>
                <w:szCs w:val="22"/>
              </w:rPr>
              <w:t xml:space="preserve">Tư vấn điều trị toàn bộ các kết quả khám </w:t>
            </w:r>
          </w:p>
        </w:tc>
        <w:tc>
          <w:tcPr>
            <w:tcW w:w="1401" w:type="dxa"/>
            <w:tcBorders>
              <w:top w:val="nil"/>
              <w:left w:val="nil"/>
              <w:bottom w:val="single" w:sz="4" w:space="0" w:color="auto"/>
              <w:right w:val="single" w:sz="4" w:space="0" w:color="auto"/>
            </w:tcBorders>
            <w:shd w:val="clear" w:color="000000" w:fill="FFFFFF"/>
            <w:vAlign w:val="center"/>
            <w:hideMark/>
          </w:tcPr>
          <w:p w14:paraId="7936C7DA" w14:textId="77777777" w:rsidR="000D46B4" w:rsidRPr="000D46B4" w:rsidRDefault="000D46B4">
            <w:pPr>
              <w:jc w:val="center"/>
              <w:rPr>
                <w:color w:val="000000"/>
                <w:sz w:val="22"/>
                <w:szCs w:val="22"/>
              </w:rPr>
            </w:pPr>
            <w:r w:rsidRPr="000D46B4">
              <w:rPr>
                <w:color w:val="000000"/>
                <w:sz w:val="22"/>
                <w:szCs w:val="22"/>
              </w:rPr>
              <w:t>Ưu đãi trong gói khám</w:t>
            </w:r>
          </w:p>
        </w:tc>
        <w:tc>
          <w:tcPr>
            <w:tcW w:w="1457" w:type="dxa"/>
            <w:tcBorders>
              <w:top w:val="nil"/>
              <w:left w:val="nil"/>
              <w:bottom w:val="single" w:sz="4" w:space="0" w:color="auto"/>
              <w:right w:val="single" w:sz="4" w:space="0" w:color="auto"/>
            </w:tcBorders>
            <w:shd w:val="clear" w:color="000000" w:fill="FFFFFF"/>
            <w:vAlign w:val="center"/>
            <w:hideMark/>
          </w:tcPr>
          <w:p w14:paraId="459DFAAB" w14:textId="77777777" w:rsidR="000D46B4" w:rsidRPr="000D46B4" w:rsidRDefault="000D46B4">
            <w:pPr>
              <w:jc w:val="center"/>
              <w:rPr>
                <w:color w:val="000000"/>
                <w:sz w:val="22"/>
                <w:szCs w:val="22"/>
              </w:rPr>
            </w:pPr>
            <w:r w:rsidRPr="000D46B4">
              <w:rPr>
                <w:color w:val="000000"/>
                <w:sz w:val="22"/>
                <w:szCs w:val="22"/>
              </w:rPr>
              <w:t>Ưu đãi trong gói khám</w:t>
            </w:r>
          </w:p>
        </w:tc>
      </w:tr>
      <w:tr w:rsidR="000D46B4" w:rsidRPr="000D46B4" w14:paraId="7B3F6736" w14:textId="77777777" w:rsidTr="000D46B4">
        <w:trPr>
          <w:trHeight w:val="1035"/>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53CABE3A" w14:textId="77777777" w:rsidR="000D46B4" w:rsidRPr="000D46B4" w:rsidRDefault="000D46B4">
            <w:pPr>
              <w:jc w:val="center"/>
              <w:rPr>
                <w:color w:val="000000"/>
                <w:sz w:val="22"/>
                <w:szCs w:val="22"/>
              </w:rPr>
            </w:pPr>
            <w:r w:rsidRPr="000D46B4">
              <w:rPr>
                <w:color w:val="000000"/>
                <w:sz w:val="22"/>
                <w:szCs w:val="22"/>
              </w:rPr>
              <w:t>10</w:t>
            </w:r>
          </w:p>
        </w:tc>
        <w:tc>
          <w:tcPr>
            <w:tcW w:w="1312" w:type="dxa"/>
            <w:tcBorders>
              <w:top w:val="nil"/>
              <w:left w:val="nil"/>
              <w:bottom w:val="single" w:sz="4" w:space="0" w:color="auto"/>
              <w:right w:val="single" w:sz="4" w:space="0" w:color="auto"/>
            </w:tcBorders>
            <w:shd w:val="clear" w:color="auto" w:fill="auto"/>
            <w:vAlign w:val="center"/>
            <w:hideMark/>
          </w:tcPr>
          <w:p w14:paraId="23F0921C" w14:textId="77777777" w:rsidR="000D46B4" w:rsidRPr="000D46B4" w:rsidRDefault="000D46B4">
            <w:pPr>
              <w:jc w:val="center"/>
              <w:rPr>
                <w:b/>
                <w:bCs/>
                <w:color w:val="000000"/>
                <w:sz w:val="22"/>
                <w:szCs w:val="22"/>
              </w:rPr>
            </w:pPr>
            <w:r w:rsidRPr="000D46B4">
              <w:rPr>
                <w:b/>
                <w:bCs/>
                <w:color w:val="000000"/>
                <w:sz w:val="22"/>
                <w:szCs w:val="22"/>
              </w:rPr>
              <w:t>Kiểm tra gout</w:t>
            </w:r>
          </w:p>
        </w:tc>
        <w:tc>
          <w:tcPr>
            <w:tcW w:w="2835" w:type="dxa"/>
            <w:tcBorders>
              <w:top w:val="nil"/>
              <w:left w:val="nil"/>
              <w:bottom w:val="single" w:sz="4" w:space="0" w:color="auto"/>
              <w:right w:val="single" w:sz="4" w:space="0" w:color="auto"/>
            </w:tcBorders>
            <w:shd w:val="clear" w:color="auto" w:fill="auto"/>
            <w:vAlign w:val="center"/>
            <w:hideMark/>
          </w:tcPr>
          <w:p w14:paraId="5F220A3F" w14:textId="77777777" w:rsidR="000D46B4" w:rsidRPr="000D46B4" w:rsidRDefault="000D46B4">
            <w:pPr>
              <w:rPr>
                <w:color w:val="000000"/>
                <w:sz w:val="22"/>
                <w:szCs w:val="22"/>
              </w:rPr>
            </w:pPr>
            <w:r w:rsidRPr="000D46B4">
              <w:rPr>
                <w:color w:val="000000"/>
                <w:sz w:val="22"/>
                <w:szCs w:val="22"/>
              </w:rPr>
              <w:t>Định lượng ACID URIC máu (Hãng Roche - Thụy sỹ - Hóa chất chính hãng - Hóa chất chính hãng)</w:t>
            </w:r>
          </w:p>
        </w:tc>
        <w:tc>
          <w:tcPr>
            <w:tcW w:w="2977" w:type="dxa"/>
            <w:tcBorders>
              <w:top w:val="nil"/>
              <w:left w:val="nil"/>
              <w:bottom w:val="single" w:sz="4" w:space="0" w:color="auto"/>
              <w:right w:val="single" w:sz="4" w:space="0" w:color="auto"/>
            </w:tcBorders>
            <w:shd w:val="clear" w:color="auto" w:fill="auto"/>
            <w:noWrap/>
            <w:vAlign w:val="center"/>
            <w:hideMark/>
          </w:tcPr>
          <w:p w14:paraId="37EFF711" w14:textId="77777777" w:rsidR="000D46B4" w:rsidRPr="000D46B4" w:rsidRDefault="000D46B4">
            <w:pPr>
              <w:rPr>
                <w:color w:val="000000"/>
                <w:sz w:val="22"/>
                <w:szCs w:val="22"/>
              </w:rPr>
            </w:pPr>
            <w:r w:rsidRPr="000D46B4">
              <w:rPr>
                <w:color w:val="000000"/>
                <w:sz w:val="22"/>
                <w:szCs w:val="22"/>
              </w:rPr>
              <w:t>Phát hiện bệnh Goutte.</w:t>
            </w:r>
          </w:p>
        </w:tc>
        <w:tc>
          <w:tcPr>
            <w:tcW w:w="1401" w:type="dxa"/>
            <w:tcBorders>
              <w:top w:val="nil"/>
              <w:left w:val="nil"/>
              <w:bottom w:val="single" w:sz="4" w:space="0" w:color="auto"/>
              <w:right w:val="single" w:sz="4" w:space="0" w:color="auto"/>
            </w:tcBorders>
            <w:shd w:val="clear" w:color="auto" w:fill="auto"/>
            <w:noWrap/>
            <w:vAlign w:val="center"/>
            <w:hideMark/>
          </w:tcPr>
          <w:p w14:paraId="0BE61B66" w14:textId="77777777" w:rsidR="000D46B4" w:rsidRPr="000D46B4" w:rsidRDefault="000D46B4">
            <w:pPr>
              <w:jc w:val="center"/>
              <w:rPr>
                <w:color w:val="000000"/>
                <w:sz w:val="22"/>
                <w:szCs w:val="22"/>
              </w:rPr>
            </w:pPr>
            <w:r w:rsidRPr="000D46B4">
              <w:rPr>
                <w:color w:val="000000"/>
                <w:sz w:val="22"/>
                <w:szCs w:val="22"/>
              </w:rPr>
              <w:t>41.000</w:t>
            </w:r>
          </w:p>
        </w:tc>
        <w:tc>
          <w:tcPr>
            <w:tcW w:w="1457" w:type="dxa"/>
            <w:tcBorders>
              <w:top w:val="nil"/>
              <w:left w:val="nil"/>
              <w:bottom w:val="single" w:sz="4" w:space="0" w:color="auto"/>
              <w:right w:val="single" w:sz="4" w:space="0" w:color="auto"/>
            </w:tcBorders>
            <w:shd w:val="clear" w:color="auto" w:fill="auto"/>
            <w:noWrap/>
            <w:vAlign w:val="center"/>
            <w:hideMark/>
          </w:tcPr>
          <w:p w14:paraId="15B5D1D4" w14:textId="77777777" w:rsidR="000D46B4" w:rsidRPr="000D46B4" w:rsidRDefault="000D46B4">
            <w:pPr>
              <w:jc w:val="center"/>
              <w:rPr>
                <w:color w:val="000000"/>
                <w:sz w:val="22"/>
                <w:szCs w:val="22"/>
              </w:rPr>
            </w:pPr>
            <w:r w:rsidRPr="000D46B4">
              <w:rPr>
                <w:color w:val="000000"/>
                <w:sz w:val="22"/>
                <w:szCs w:val="22"/>
              </w:rPr>
              <w:t>41.000</w:t>
            </w:r>
          </w:p>
        </w:tc>
      </w:tr>
      <w:tr w:rsidR="000D46B4" w:rsidRPr="000D46B4" w14:paraId="7A442EE0" w14:textId="77777777" w:rsidTr="000D46B4">
        <w:trPr>
          <w:trHeight w:val="1095"/>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4A678178" w14:textId="77777777" w:rsidR="000D46B4" w:rsidRPr="000D46B4" w:rsidRDefault="000D46B4">
            <w:pPr>
              <w:jc w:val="center"/>
              <w:rPr>
                <w:color w:val="000000"/>
                <w:sz w:val="22"/>
                <w:szCs w:val="22"/>
              </w:rPr>
            </w:pPr>
            <w:r w:rsidRPr="000D46B4">
              <w:rPr>
                <w:color w:val="000000"/>
                <w:sz w:val="22"/>
                <w:szCs w:val="22"/>
              </w:rPr>
              <w:t>11</w:t>
            </w:r>
          </w:p>
        </w:tc>
        <w:tc>
          <w:tcPr>
            <w:tcW w:w="1312" w:type="dxa"/>
            <w:tcBorders>
              <w:top w:val="nil"/>
              <w:left w:val="nil"/>
              <w:bottom w:val="single" w:sz="4" w:space="0" w:color="auto"/>
              <w:right w:val="single" w:sz="4" w:space="0" w:color="auto"/>
            </w:tcBorders>
            <w:shd w:val="clear" w:color="auto" w:fill="auto"/>
            <w:vAlign w:val="center"/>
            <w:hideMark/>
          </w:tcPr>
          <w:p w14:paraId="7FDEC65C" w14:textId="77777777" w:rsidR="000D46B4" w:rsidRPr="000D46B4" w:rsidRDefault="000D46B4">
            <w:pPr>
              <w:jc w:val="center"/>
              <w:rPr>
                <w:b/>
                <w:bCs/>
                <w:color w:val="000000"/>
                <w:sz w:val="22"/>
                <w:szCs w:val="22"/>
              </w:rPr>
            </w:pPr>
            <w:r w:rsidRPr="000D46B4">
              <w:rPr>
                <w:b/>
                <w:bCs/>
                <w:color w:val="000000"/>
                <w:sz w:val="22"/>
                <w:szCs w:val="22"/>
              </w:rPr>
              <w:t>Kiểm tra viêm gan do rượu bia</w:t>
            </w:r>
          </w:p>
        </w:tc>
        <w:tc>
          <w:tcPr>
            <w:tcW w:w="2835" w:type="dxa"/>
            <w:tcBorders>
              <w:top w:val="nil"/>
              <w:left w:val="nil"/>
              <w:bottom w:val="single" w:sz="4" w:space="0" w:color="auto"/>
              <w:right w:val="single" w:sz="4" w:space="0" w:color="auto"/>
            </w:tcBorders>
            <w:shd w:val="clear" w:color="000000" w:fill="FFFFFF"/>
            <w:vAlign w:val="center"/>
            <w:hideMark/>
          </w:tcPr>
          <w:p w14:paraId="206CBB99" w14:textId="77777777" w:rsidR="000D46B4" w:rsidRPr="000D46B4" w:rsidRDefault="000D46B4">
            <w:pPr>
              <w:rPr>
                <w:color w:val="000000"/>
                <w:sz w:val="22"/>
                <w:szCs w:val="22"/>
              </w:rPr>
            </w:pPr>
            <w:r w:rsidRPr="000D46B4">
              <w:rPr>
                <w:color w:val="000000"/>
                <w:sz w:val="22"/>
                <w:szCs w:val="22"/>
              </w:rPr>
              <w:t>Gamma GT  (Hãng Roche - Thụy sỹ - Hóa chất chính hãng - Hóa chất chính hãng)</w:t>
            </w:r>
          </w:p>
        </w:tc>
        <w:tc>
          <w:tcPr>
            <w:tcW w:w="2977" w:type="dxa"/>
            <w:tcBorders>
              <w:top w:val="nil"/>
              <w:left w:val="nil"/>
              <w:bottom w:val="single" w:sz="4" w:space="0" w:color="auto"/>
              <w:right w:val="single" w:sz="4" w:space="0" w:color="auto"/>
            </w:tcBorders>
            <w:shd w:val="clear" w:color="000000" w:fill="FFFFFF"/>
            <w:vAlign w:val="center"/>
            <w:hideMark/>
          </w:tcPr>
          <w:p w14:paraId="06659FF2" w14:textId="77777777" w:rsidR="000D46B4" w:rsidRPr="000D46B4" w:rsidRDefault="000D46B4">
            <w:pPr>
              <w:rPr>
                <w:color w:val="000000"/>
                <w:sz w:val="22"/>
                <w:szCs w:val="22"/>
              </w:rPr>
            </w:pPr>
            <w:r w:rsidRPr="000D46B4">
              <w:rPr>
                <w:color w:val="000000"/>
                <w:sz w:val="22"/>
                <w:szCs w:val="22"/>
              </w:rPr>
              <w:t>Phát hiện tình trạng viêm gan do độc gan, đặc biệt do bia rượu.</w:t>
            </w:r>
          </w:p>
        </w:tc>
        <w:tc>
          <w:tcPr>
            <w:tcW w:w="1401" w:type="dxa"/>
            <w:tcBorders>
              <w:top w:val="nil"/>
              <w:left w:val="nil"/>
              <w:bottom w:val="single" w:sz="4" w:space="0" w:color="auto"/>
              <w:right w:val="single" w:sz="4" w:space="0" w:color="auto"/>
            </w:tcBorders>
            <w:shd w:val="clear" w:color="000000" w:fill="FFFFFF"/>
            <w:noWrap/>
            <w:vAlign w:val="center"/>
            <w:hideMark/>
          </w:tcPr>
          <w:p w14:paraId="03B5C5B5" w14:textId="77777777" w:rsidR="000D46B4" w:rsidRPr="000D46B4" w:rsidRDefault="000D46B4">
            <w:pPr>
              <w:jc w:val="center"/>
              <w:rPr>
                <w:color w:val="000000"/>
                <w:sz w:val="22"/>
                <w:szCs w:val="22"/>
              </w:rPr>
            </w:pPr>
            <w:r w:rsidRPr="000D46B4">
              <w:rPr>
                <w:color w:val="000000"/>
                <w:sz w:val="22"/>
                <w:szCs w:val="22"/>
              </w:rPr>
              <w:t>41.000</w:t>
            </w:r>
          </w:p>
        </w:tc>
        <w:tc>
          <w:tcPr>
            <w:tcW w:w="1457" w:type="dxa"/>
            <w:tcBorders>
              <w:top w:val="nil"/>
              <w:left w:val="nil"/>
              <w:bottom w:val="single" w:sz="4" w:space="0" w:color="auto"/>
              <w:right w:val="single" w:sz="4" w:space="0" w:color="auto"/>
            </w:tcBorders>
            <w:shd w:val="clear" w:color="000000" w:fill="BFBFBF"/>
            <w:noWrap/>
            <w:vAlign w:val="center"/>
            <w:hideMark/>
          </w:tcPr>
          <w:p w14:paraId="6F6E6C78" w14:textId="77777777" w:rsidR="000D46B4" w:rsidRPr="000D46B4" w:rsidRDefault="000D46B4">
            <w:pPr>
              <w:jc w:val="center"/>
              <w:rPr>
                <w:color w:val="000000"/>
                <w:sz w:val="22"/>
                <w:szCs w:val="22"/>
              </w:rPr>
            </w:pPr>
            <w:r w:rsidRPr="000D46B4">
              <w:rPr>
                <w:color w:val="000000"/>
                <w:sz w:val="22"/>
                <w:szCs w:val="22"/>
              </w:rPr>
              <w:t> </w:t>
            </w:r>
          </w:p>
        </w:tc>
      </w:tr>
      <w:tr w:rsidR="000D46B4" w:rsidRPr="000D46B4" w14:paraId="64DD9632" w14:textId="77777777" w:rsidTr="000D46B4">
        <w:trPr>
          <w:trHeight w:val="33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24C74E2C" w14:textId="77777777" w:rsidR="000D46B4" w:rsidRPr="000D46B4" w:rsidRDefault="000D46B4">
            <w:pPr>
              <w:jc w:val="center"/>
              <w:rPr>
                <w:color w:val="000000"/>
                <w:sz w:val="22"/>
                <w:szCs w:val="22"/>
              </w:rPr>
            </w:pPr>
            <w:r w:rsidRPr="000D46B4">
              <w:rPr>
                <w:color w:val="000000"/>
                <w:sz w:val="22"/>
                <w:szCs w:val="22"/>
              </w:rPr>
              <w:t>12</w:t>
            </w:r>
          </w:p>
        </w:tc>
        <w:tc>
          <w:tcPr>
            <w:tcW w:w="1312" w:type="dxa"/>
            <w:tcBorders>
              <w:top w:val="nil"/>
              <w:left w:val="nil"/>
              <w:bottom w:val="single" w:sz="4" w:space="0" w:color="auto"/>
              <w:right w:val="single" w:sz="4" w:space="0" w:color="auto"/>
            </w:tcBorders>
            <w:shd w:val="clear" w:color="auto" w:fill="auto"/>
            <w:vAlign w:val="center"/>
            <w:hideMark/>
          </w:tcPr>
          <w:p w14:paraId="0D0EBF23" w14:textId="77777777" w:rsidR="000D46B4" w:rsidRPr="000D46B4" w:rsidRDefault="000D46B4">
            <w:pPr>
              <w:jc w:val="center"/>
              <w:rPr>
                <w:b/>
                <w:bCs/>
                <w:color w:val="000000"/>
                <w:sz w:val="22"/>
                <w:szCs w:val="22"/>
              </w:rPr>
            </w:pPr>
            <w:r w:rsidRPr="000D46B4">
              <w:rPr>
                <w:b/>
                <w:bCs/>
                <w:color w:val="000000"/>
                <w:sz w:val="22"/>
                <w:szCs w:val="22"/>
              </w:rPr>
              <w:t> </w:t>
            </w:r>
          </w:p>
        </w:tc>
        <w:tc>
          <w:tcPr>
            <w:tcW w:w="2835" w:type="dxa"/>
            <w:tcBorders>
              <w:top w:val="nil"/>
              <w:left w:val="nil"/>
              <w:bottom w:val="single" w:sz="4" w:space="0" w:color="auto"/>
              <w:right w:val="single" w:sz="4" w:space="0" w:color="auto"/>
            </w:tcBorders>
            <w:shd w:val="clear" w:color="auto" w:fill="auto"/>
            <w:vAlign w:val="center"/>
            <w:hideMark/>
          </w:tcPr>
          <w:p w14:paraId="09C74A54" w14:textId="77777777" w:rsidR="000D46B4" w:rsidRPr="000D46B4" w:rsidRDefault="000D46B4">
            <w:pPr>
              <w:rPr>
                <w:color w:val="000000"/>
                <w:sz w:val="22"/>
                <w:szCs w:val="22"/>
              </w:rPr>
            </w:pPr>
            <w:r w:rsidRPr="000D46B4">
              <w:rPr>
                <w:color w:val="000000"/>
                <w:sz w:val="22"/>
                <w:szCs w:val="22"/>
              </w:rPr>
              <w:t>Fe (Sắt huyết thanh)</w:t>
            </w:r>
          </w:p>
        </w:tc>
        <w:tc>
          <w:tcPr>
            <w:tcW w:w="2977" w:type="dxa"/>
            <w:tcBorders>
              <w:top w:val="nil"/>
              <w:left w:val="nil"/>
              <w:bottom w:val="single" w:sz="4" w:space="0" w:color="auto"/>
              <w:right w:val="single" w:sz="4" w:space="0" w:color="auto"/>
            </w:tcBorders>
            <w:shd w:val="clear" w:color="auto" w:fill="auto"/>
            <w:vAlign w:val="center"/>
            <w:hideMark/>
          </w:tcPr>
          <w:p w14:paraId="3D7B3D3A" w14:textId="77777777" w:rsidR="000D46B4" w:rsidRPr="000D46B4" w:rsidRDefault="000D46B4">
            <w:pPr>
              <w:rPr>
                <w:color w:val="000000"/>
                <w:sz w:val="22"/>
                <w:szCs w:val="22"/>
              </w:rPr>
            </w:pPr>
            <w:r w:rsidRPr="000D46B4">
              <w:rPr>
                <w:color w:val="000000"/>
                <w:sz w:val="22"/>
                <w:szCs w:val="22"/>
              </w:rPr>
              <w:t>Phát hiện tình trạng thiếu sắt</w:t>
            </w:r>
          </w:p>
        </w:tc>
        <w:tc>
          <w:tcPr>
            <w:tcW w:w="1401" w:type="dxa"/>
            <w:tcBorders>
              <w:top w:val="nil"/>
              <w:left w:val="nil"/>
              <w:bottom w:val="single" w:sz="4" w:space="0" w:color="auto"/>
              <w:right w:val="single" w:sz="4" w:space="0" w:color="auto"/>
            </w:tcBorders>
            <w:shd w:val="clear" w:color="auto" w:fill="auto"/>
            <w:vAlign w:val="center"/>
            <w:hideMark/>
          </w:tcPr>
          <w:p w14:paraId="3BE8A333" w14:textId="77777777" w:rsidR="000D46B4" w:rsidRPr="000D46B4" w:rsidRDefault="000D46B4">
            <w:pPr>
              <w:jc w:val="center"/>
              <w:rPr>
                <w:color w:val="000000"/>
                <w:sz w:val="22"/>
                <w:szCs w:val="22"/>
              </w:rPr>
            </w:pPr>
            <w:r w:rsidRPr="000D46B4">
              <w:rPr>
                <w:color w:val="000000"/>
                <w:sz w:val="22"/>
                <w:szCs w:val="22"/>
              </w:rPr>
              <w:t>71.000</w:t>
            </w:r>
          </w:p>
        </w:tc>
        <w:tc>
          <w:tcPr>
            <w:tcW w:w="1457" w:type="dxa"/>
            <w:tcBorders>
              <w:top w:val="nil"/>
              <w:left w:val="nil"/>
              <w:bottom w:val="single" w:sz="4" w:space="0" w:color="auto"/>
              <w:right w:val="single" w:sz="4" w:space="0" w:color="auto"/>
            </w:tcBorders>
            <w:shd w:val="clear" w:color="auto" w:fill="auto"/>
            <w:vAlign w:val="center"/>
            <w:hideMark/>
          </w:tcPr>
          <w:p w14:paraId="66C9C027" w14:textId="77777777" w:rsidR="000D46B4" w:rsidRPr="000D46B4" w:rsidRDefault="000D46B4">
            <w:pPr>
              <w:jc w:val="center"/>
              <w:rPr>
                <w:color w:val="000000"/>
                <w:sz w:val="22"/>
                <w:szCs w:val="22"/>
              </w:rPr>
            </w:pPr>
            <w:r w:rsidRPr="000D46B4">
              <w:rPr>
                <w:color w:val="000000"/>
                <w:sz w:val="22"/>
                <w:szCs w:val="22"/>
              </w:rPr>
              <w:t>71.000</w:t>
            </w:r>
          </w:p>
        </w:tc>
      </w:tr>
      <w:tr w:rsidR="000D46B4" w:rsidRPr="000D46B4" w14:paraId="67DC676D" w14:textId="77777777" w:rsidTr="000D46B4">
        <w:trPr>
          <w:trHeight w:val="75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23D7E9F0" w14:textId="77777777" w:rsidR="000D46B4" w:rsidRPr="000D46B4" w:rsidRDefault="000D46B4">
            <w:pPr>
              <w:jc w:val="center"/>
              <w:rPr>
                <w:color w:val="000000"/>
                <w:sz w:val="22"/>
                <w:szCs w:val="22"/>
              </w:rPr>
            </w:pPr>
            <w:r w:rsidRPr="000D46B4">
              <w:rPr>
                <w:color w:val="000000"/>
                <w:sz w:val="22"/>
                <w:szCs w:val="22"/>
              </w:rPr>
              <w:t>13</w:t>
            </w:r>
          </w:p>
        </w:tc>
        <w:tc>
          <w:tcPr>
            <w:tcW w:w="131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3653A3" w14:textId="77777777" w:rsidR="000D46B4" w:rsidRPr="000D46B4" w:rsidRDefault="000D46B4">
            <w:pPr>
              <w:jc w:val="center"/>
              <w:rPr>
                <w:b/>
                <w:bCs/>
                <w:color w:val="000000"/>
                <w:sz w:val="22"/>
                <w:szCs w:val="22"/>
              </w:rPr>
            </w:pPr>
            <w:r w:rsidRPr="000D46B4">
              <w:rPr>
                <w:b/>
                <w:bCs/>
                <w:color w:val="000000"/>
                <w:sz w:val="22"/>
                <w:szCs w:val="22"/>
              </w:rPr>
              <w:t>Mỡ máu</w:t>
            </w:r>
          </w:p>
        </w:tc>
        <w:tc>
          <w:tcPr>
            <w:tcW w:w="2835" w:type="dxa"/>
            <w:tcBorders>
              <w:top w:val="nil"/>
              <w:left w:val="nil"/>
              <w:bottom w:val="single" w:sz="4" w:space="0" w:color="auto"/>
              <w:right w:val="single" w:sz="4" w:space="0" w:color="auto"/>
            </w:tcBorders>
            <w:shd w:val="clear" w:color="000000" w:fill="FFFFFF"/>
            <w:vAlign w:val="center"/>
            <w:hideMark/>
          </w:tcPr>
          <w:p w14:paraId="18335794" w14:textId="77777777" w:rsidR="000D46B4" w:rsidRPr="000D46B4" w:rsidRDefault="000D46B4">
            <w:pPr>
              <w:rPr>
                <w:color w:val="000000"/>
                <w:sz w:val="22"/>
                <w:szCs w:val="22"/>
              </w:rPr>
            </w:pPr>
            <w:r w:rsidRPr="000D46B4">
              <w:rPr>
                <w:color w:val="000000"/>
                <w:sz w:val="22"/>
                <w:szCs w:val="22"/>
              </w:rPr>
              <w:t>Cholesterol TP (Hãng Roche - Thụy sỹ - Hóa chất chính hãng)</w:t>
            </w:r>
          </w:p>
        </w:tc>
        <w:tc>
          <w:tcPr>
            <w:tcW w:w="2977" w:type="dxa"/>
            <w:tcBorders>
              <w:top w:val="nil"/>
              <w:left w:val="nil"/>
              <w:bottom w:val="single" w:sz="4" w:space="0" w:color="auto"/>
              <w:right w:val="single" w:sz="4" w:space="0" w:color="auto"/>
            </w:tcBorders>
            <w:shd w:val="clear" w:color="auto" w:fill="auto"/>
            <w:noWrap/>
            <w:vAlign w:val="center"/>
            <w:hideMark/>
          </w:tcPr>
          <w:p w14:paraId="04B3878F" w14:textId="77777777" w:rsidR="000D46B4" w:rsidRPr="000D46B4" w:rsidRDefault="000D46B4">
            <w:pPr>
              <w:rPr>
                <w:color w:val="000000"/>
                <w:sz w:val="22"/>
                <w:szCs w:val="22"/>
              </w:rPr>
            </w:pPr>
            <w:r w:rsidRPr="000D46B4">
              <w:rPr>
                <w:color w:val="000000"/>
                <w:sz w:val="22"/>
                <w:szCs w:val="22"/>
              </w:rPr>
              <w:t>Cholesterol toàn phần</w:t>
            </w:r>
          </w:p>
        </w:tc>
        <w:tc>
          <w:tcPr>
            <w:tcW w:w="1401" w:type="dxa"/>
            <w:tcBorders>
              <w:top w:val="nil"/>
              <w:left w:val="nil"/>
              <w:bottom w:val="single" w:sz="4" w:space="0" w:color="auto"/>
              <w:right w:val="single" w:sz="4" w:space="0" w:color="auto"/>
            </w:tcBorders>
            <w:shd w:val="clear" w:color="auto" w:fill="auto"/>
            <w:noWrap/>
            <w:vAlign w:val="center"/>
            <w:hideMark/>
          </w:tcPr>
          <w:p w14:paraId="766434AA" w14:textId="77777777" w:rsidR="000D46B4" w:rsidRPr="000D46B4" w:rsidRDefault="000D46B4">
            <w:pPr>
              <w:jc w:val="center"/>
              <w:rPr>
                <w:color w:val="000000"/>
                <w:sz w:val="22"/>
                <w:szCs w:val="22"/>
              </w:rPr>
            </w:pPr>
            <w:r w:rsidRPr="000D46B4">
              <w:rPr>
                <w:color w:val="000000"/>
                <w:sz w:val="22"/>
                <w:szCs w:val="22"/>
              </w:rPr>
              <w:t>47.000</w:t>
            </w:r>
          </w:p>
        </w:tc>
        <w:tc>
          <w:tcPr>
            <w:tcW w:w="1457" w:type="dxa"/>
            <w:tcBorders>
              <w:top w:val="nil"/>
              <w:left w:val="nil"/>
              <w:bottom w:val="single" w:sz="4" w:space="0" w:color="auto"/>
              <w:right w:val="single" w:sz="4" w:space="0" w:color="auto"/>
            </w:tcBorders>
            <w:shd w:val="clear" w:color="auto" w:fill="auto"/>
            <w:noWrap/>
            <w:vAlign w:val="center"/>
            <w:hideMark/>
          </w:tcPr>
          <w:p w14:paraId="7D45550A" w14:textId="77777777" w:rsidR="000D46B4" w:rsidRPr="000D46B4" w:rsidRDefault="000D46B4">
            <w:pPr>
              <w:jc w:val="center"/>
              <w:rPr>
                <w:color w:val="000000"/>
                <w:sz w:val="22"/>
                <w:szCs w:val="22"/>
              </w:rPr>
            </w:pPr>
            <w:r w:rsidRPr="000D46B4">
              <w:rPr>
                <w:color w:val="000000"/>
                <w:sz w:val="22"/>
                <w:szCs w:val="22"/>
              </w:rPr>
              <w:t>47.000</w:t>
            </w:r>
          </w:p>
        </w:tc>
      </w:tr>
      <w:tr w:rsidR="000D46B4" w:rsidRPr="000D46B4" w14:paraId="4BF3F463" w14:textId="77777777" w:rsidTr="000D46B4">
        <w:trPr>
          <w:trHeight w:val="75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0D78B81D" w14:textId="77777777" w:rsidR="000D46B4" w:rsidRPr="000D46B4" w:rsidRDefault="000D46B4">
            <w:pPr>
              <w:jc w:val="center"/>
              <w:rPr>
                <w:color w:val="000000"/>
                <w:sz w:val="22"/>
                <w:szCs w:val="22"/>
              </w:rPr>
            </w:pPr>
            <w:r w:rsidRPr="000D46B4">
              <w:rPr>
                <w:color w:val="000000"/>
                <w:sz w:val="22"/>
                <w:szCs w:val="22"/>
              </w:rPr>
              <w:t>14</w:t>
            </w:r>
          </w:p>
        </w:tc>
        <w:tc>
          <w:tcPr>
            <w:tcW w:w="1312" w:type="dxa"/>
            <w:vMerge/>
            <w:tcBorders>
              <w:top w:val="nil"/>
              <w:left w:val="single" w:sz="4" w:space="0" w:color="auto"/>
              <w:bottom w:val="single" w:sz="4" w:space="0" w:color="auto"/>
              <w:right w:val="single" w:sz="4" w:space="0" w:color="auto"/>
            </w:tcBorders>
            <w:vAlign w:val="center"/>
            <w:hideMark/>
          </w:tcPr>
          <w:p w14:paraId="6B3BD925" w14:textId="77777777" w:rsidR="000D46B4" w:rsidRPr="000D46B4" w:rsidRDefault="000D46B4">
            <w:pPr>
              <w:rPr>
                <w:b/>
                <w:bCs/>
                <w:color w:val="000000"/>
                <w:sz w:val="22"/>
                <w:szCs w:val="22"/>
              </w:rPr>
            </w:pPr>
          </w:p>
        </w:tc>
        <w:tc>
          <w:tcPr>
            <w:tcW w:w="2835" w:type="dxa"/>
            <w:tcBorders>
              <w:top w:val="nil"/>
              <w:left w:val="nil"/>
              <w:bottom w:val="single" w:sz="4" w:space="0" w:color="auto"/>
              <w:right w:val="single" w:sz="4" w:space="0" w:color="auto"/>
            </w:tcBorders>
            <w:shd w:val="clear" w:color="000000" w:fill="FFFFFF"/>
            <w:vAlign w:val="center"/>
            <w:hideMark/>
          </w:tcPr>
          <w:p w14:paraId="72064B83" w14:textId="77777777" w:rsidR="000D46B4" w:rsidRPr="000D46B4" w:rsidRDefault="000D46B4">
            <w:pPr>
              <w:rPr>
                <w:color w:val="000000"/>
                <w:sz w:val="22"/>
                <w:szCs w:val="22"/>
              </w:rPr>
            </w:pPr>
            <w:r w:rsidRPr="000D46B4">
              <w:rPr>
                <w:color w:val="000000"/>
                <w:sz w:val="22"/>
                <w:szCs w:val="22"/>
              </w:rPr>
              <w:t>Triglycerid (Hãng Roche - Thụy sỹ - Hóa chất chính hãng)</w:t>
            </w:r>
          </w:p>
        </w:tc>
        <w:tc>
          <w:tcPr>
            <w:tcW w:w="2977" w:type="dxa"/>
            <w:tcBorders>
              <w:top w:val="nil"/>
              <w:left w:val="nil"/>
              <w:bottom w:val="single" w:sz="4" w:space="0" w:color="auto"/>
              <w:right w:val="single" w:sz="4" w:space="0" w:color="auto"/>
            </w:tcBorders>
            <w:shd w:val="clear" w:color="auto" w:fill="auto"/>
            <w:noWrap/>
            <w:vAlign w:val="center"/>
            <w:hideMark/>
          </w:tcPr>
          <w:p w14:paraId="768BD028" w14:textId="77777777" w:rsidR="000D46B4" w:rsidRPr="000D46B4" w:rsidRDefault="000D46B4">
            <w:pPr>
              <w:rPr>
                <w:color w:val="000000"/>
                <w:sz w:val="22"/>
                <w:szCs w:val="22"/>
              </w:rPr>
            </w:pPr>
            <w:r w:rsidRPr="000D46B4">
              <w:rPr>
                <w:color w:val="000000"/>
                <w:sz w:val="22"/>
                <w:szCs w:val="22"/>
              </w:rPr>
              <w:t>1 dạng chất béo</w:t>
            </w:r>
          </w:p>
        </w:tc>
        <w:tc>
          <w:tcPr>
            <w:tcW w:w="1401" w:type="dxa"/>
            <w:tcBorders>
              <w:top w:val="nil"/>
              <w:left w:val="nil"/>
              <w:bottom w:val="single" w:sz="4" w:space="0" w:color="auto"/>
              <w:right w:val="single" w:sz="4" w:space="0" w:color="auto"/>
            </w:tcBorders>
            <w:shd w:val="clear" w:color="auto" w:fill="auto"/>
            <w:noWrap/>
            <w:vAlign w:val="center"/>
            <w:hideMark/>
          </w:tcPr>
          <w:p w14:paraId="6CBD7A33" w14:textId="77777777" w:rsidR="000D46B4" w:rsidRPr="000D46B4" w:rsidRDefault="000D46B4">
            <w:pPr>
              <w:jc w:val="center"/>
              <w:rPr>
                <w:color w:val="000000"/>
                <w:sz w:val="22"/>
                <w:szCs w:val="22"/>
              </w:rPr>
            </w:pPr>
            <w:r w:rsidRPr="000D46B4">
              <w:rPr>
                <w:color w:val="000000"/>
                <w:sz w:val="22"/>
                <w:szCs w:val="22"/>
              </w:rPr>
              <w:t>41.000</w:t>
            </w:r>
          </w:p>
        </w:tc>
        <w:tc>
          <w:tcPr>
            <w:tcW w:w="1457" w:type="dxa"/>
            <w:tcBorders>
              <w:top w:val="nil"/>
              <w:left w:val="nil"/>
              <w:bottom w:val="single" w:sz="4" w:space="0" w:color="auto"/>
              <w:right w:val="single" w:sz="4" w:space="0" w:color="auto"/>
            </w:tcBorders>
            <w:shd w:val="clear" w:color="auto" w:fill="auto"/>
            <w:noWrap/>
            <w:vAlign w:val="center"/>
            <w:hideMark/>
          </w:tcPr>
          <w:p w14:paraId="3C05F77B" w14:textId="77777777" w:rsidR="000D46B4" w:rsidRPr="000D46B4" w:rsidRDefault="000D46B4">
            <w:pPr>
              <w:jc w:val="center"/>
              <w:rPr>
                <w:color w:val="000000"/>
                <w:sz w:val="22"/>
                <w:szCs w:val="22"/>
              </w:rPr>
            </w:pPr>
            <w:r w:rsidRPr="000D46B4">
              <w:rPr>
                <w:color w:val="000000"/>
                <w:sz w:val="22"/>
                <w:szCs w:val="22"/>
              </w:rPr>
              <w:t>41.000</w:t>
            </w:r>
          </w:p>
        </w:tc>
      </w:tr>
      <w:tr w:rsidR="000D46B4" w:rsidRPr="000D46B4" w14:paraId="58CC288F" w14:textId="77777777" w:rsidTr="000D46B4">
        <w:trPr>
          <w:trHeight w:val="510"/>
        </w:trPr>
        <w:tc>
          <w:tcPr>
            <w:tcW w:w="8222" w:type="dxa"/>
            <w:gridSpan w:val="4"/>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68F35779" w14:textId="77777777" w:rsidR="000D46B4" w:rsidRPr="000D46B4" w:rsidRDefault="000D46B4">
            <w:pPr>
              <w:rPr>
                <w:b/>
                <w:bCs/>
                <w:color w:val="000000"/>
                <w:sz w:val="22"/>
                <w:szCs w:val="22"/>
                <w:u w:val="single"/>
              </w:rPr>
            </w:pPr>
            <w:r w:rsidRPr="000D46B4">
              <w:rPr>
                <w:b/>
                <w:bCs/>
                <w:color w:val="000000"/>
                <w:sz w:val="22"/>
                <w:szCs w:val="22"/>
                <w:u w:val="single"/>
              </w:rPr>
              <w:t xml:space="preserve">**CÁC HẠNG MỤC VỀ CHẨN ĐOÁN HÌNH ẢNH: </w:t>
            </w:r>
          </w:p>
        </w:tc>
        <w:tc>
          <w:tcPr>
            <w:tcW w:w="1401" w:type="dxa"/>
            <w:tcBorders>
              <w:top w:val="nil"/>
              <w:left w:val="nil"/>
              <w:bottom w:val="single" w:sz="4" w:space="0" w:color="auto"/>
              <w:right w:val="single" w:sz="4" w:space="0" w:color="auto"/>
            </w:tcBorders>
            <w:shd w:val="clear" w:color="000000" w:fill="FFE699"/>
            <w:noWrap/>
            <w:vAlign w:val="center"/>
            <w:hideMark/>
          </w:tcPr>
          <w:p w14:paraId="5A6FB12B" w14:textId="77777777" w:rsidR="000D46B4" w:rsidRPr="000D46B4" w:rsidRDefault="000D46B4">
            <w:pPr>
              <w:jc w:val="center"/>
              <w:rPr>
                <w:b/>
                <w:bCs/>
                <w:color w:val="000000"/>
                <w:sz w:val="22"/>
                <w:szCs w:val="22"/>
              </w:rPr>
            </w:pPr>
            <w:r w:rsidRPr="000D46B4">
              <w:rPr>
                <w:b/>
                <w:bCs/>
                <w:color w:val="000000"/>
                <w:sz w:val="22"/>
                <w:szCs w:val="22"/>
              </w:rPr>
              <w:t> </w:t>
            </w:r>
          </w:p>
        </w:tc>
        <w:tc>
          <w:tcPr>
            <w:tcW w:w="1457" w:type="dxa"/>
            <w:tcBorders>
              <w:top w:val="nil"/>
              <w:left w:val="nil"/>
              <w:bottom w:val="single" w:sz="4" w:space="0" w:color="auto"/>
              <w:right w:val="single" w:sz="4" w:space="0" w:color="auto"/>
            </w:tcBorders>
            <w:shd w:val="clear" w:color="000000" w:fill="FFE699"/>
            <w:noWrap/>
            <w:vAlign w:val="center"/>
            <w:hideMark/>
          </w:tcPr>
          <w:p w14:paraId="09ECB443" w14:textId="77777777" w:rsidR="000D46B4" w:rsidRPr="000D46B4" w:rsidRDefault="000D46B4">
            <w:pPr>
              <w:jc w:val="center"/>
              <w:rPr>
                <w:b/>
                <w:bCs/>
                <w:color w:val="000000"/>
                <w:sz w:val="22"/>
                <w:szCs w:val="22"/>
              </w:rPr>
            </w:pPr>
            <w:r w:rsidRPr="000D46B4">
              <w:rPr>
                <w:b/>
                <w:bCs/>
                <w:color w:val="000000"/>
                <w:sz w:val="22"/>
                <w:szCs w:val="22"/>
              </w:rPr>
              <w:t> </w:t>
            </w:r>
          </w:p>
        </w:tc>
      </w:tr>
      <w:tr w:rsidR="000D46B4" w:rsidRPr="000D46B4" w14:paraId="66213DB4" w14:textId="77777777" w:rsidTr="000D46B4">
        <w:trPr>
          <w:trHeight w:val="102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2B3CD4F6" w14:textId="77777777" w:rsidR="000D46B4" w:rsidRPr="000D46B4" w:rsidRDefault="000D46B4">
            <w:pPr>
              <w:jc w:val="center"/>
              <w:rPr>
                <w:color w:val="000000"/>
                <w:sz w:val="22"/>
                <w:szCs w:val="22"/>
              </w:rPr>
            </w:pPr>
            <w:r w:rsidRPr="000D46B4">
              <w:rPr>
                <w:color w:val="000000"/>
                <w:sz w:val="22"/>
                <w:szCs w:val="22"/>
              </w:rPr>
              <w:t>15</w:t>
            </w:r>
          </w:p>
        </w:tc>
        <w:tc>
          <w:tcPr>
            <w:tcW w:w="1312" w:type="dxa"/>
            <w:vMerge w:val="restart"/>
            <w:tcBorders>
              <w:top w:val="nil"/>
              <w:left w:val="single" w:sz="4" w:space="0" w:color="auto"/>
              <w:bottom w:val="nil"/>
              <w:right w:val="single" w:sz="4" w:space="0" w:color="auto"/>
            </w:tcBorders>
            <w:shd w:val="clear" w:color="000000" w:fill="FFFFFF"/>
            <w:noWrap/>
            <w:vAlign w:val="center"/>
            <w:hideMark/>
          </w:tcPr>
          <w:p w14:paraId="57C2A121" w14:textId="77777777" w:rsidR="000D46B4" w:rsidRPr="000D46B4" w:rsidRDefault="000D46B4">
            <w:pPr>
              <w:jc w:val="center"/>
              <w:rPr>
                <w:b/>
                <w:bCs/>
                <w:sz w:val="22"/>
                <w:szCs w:val="22"/>
              </w:rPr>
            </w:pPr>
            <w:r w:rsidRPr="000D46B4">
              <w:rPr>
                <w:b/>
                <w:bCs/>
                <w:sz w:val="22"/>
                <w:szCs w:val="22"/>
              </w:rPr>
              <w:t> </w:t>
            </w:r>
          </w:p>
        </w:tc>
        <w:tc>
          <w:tcPr>
            <w:tcW w:w="2835" w:type="dxa"/>
            <w:tcBorders>
              <w:top w:val="nil"/>
              <w:left w:val="nil"/>
              <w:bottom w:val="single" w:sz="4" w:space="0" w:color="auto"/>
              <w:right w:val="single" w:sz="4" w:space="0" w:color="auto"/>
            </w:tcBorders>
            <w:shd w:val="clear" w:color="auto" w:fill="auto"/>
            <w:vAlign w:val="center"/>
            <w:hideMark/>
          </w:tcPr>
          <w:p w14:paraId="60AC5EEE" w14:textId="77777777" w:rsidR="000D46B4" w:rsidRPr="000D46B4" w:rsidRDefault="000D46B4">
            <w:pPr>
              <w:rPr>
                <w:color w:val="000000"/>
                <w:sz w:val="22"/>
                <w:szCs w:val="22"/>
              </w:rPr>
            </w:pPr>
            <w:r w:rsidRPr="000D46B4">
              <w:rPr>
                <w:color w:val="000000"/>
                <w:sz w:val="22"/>
                <w:szCs w:val="22"/>
              </w:rPr>
              <w:t>Siêu âm màu Bụng - Tổng Quát  (Máy Siemens Sequoia 2022- Đức hiện đại nhất )</w:t>
            </w:r>
          </w:p>
        </w:tc>
        <w:tc>
          <w:tcPr>
            <w:tcW w:w="2977" w:type="dxa"/>
            <w:tcBorders>
              <w:top w:val="nil"/>
              <w:left w:val="nil"/>
              <w:bottom w:val="single" w:sz="4" w:space="0" w:color="auto"/>
              <w:right w:val="single" w:sz="4" w:space="0" w:color="auto"/>
            </w:tcBorders>
            <w:shd w:val="clear" w:color="auto" w:fill="auto"/>
            <w:vAlign w:val="center"/>
            <w:hideMark/>
          </w:tcPr>
          <w:p w14:paraId="4FC2B889" w14:textId="77777777" w:rsidR="000D46B4" w:rsidRPr="000D46B4" w:rsidRDefault="000D46B4">
            <w:pPr>
              <w:rPr>
                <w:color w:val="000000"/>
                <w:sz w:val="22"/>
                <w:szCs w:val="22"/>
              </w:rPr>
            </w:pPr>
            <w:r w:rsidRPr="000D46B4">
              <w:rPr>
                <w:color w:val="000000"/>
                <w:sz w:val="22"/>
                <w:szCs w:val="22"/>
              </w:rPr>
              <w:t>Đánh giá các bất thường ở ổ bụng: gan, thận, mật, tử cung buồng trứng (đối với nữ), tuyến tiền liệt (đối với nam).</w:t>
            </w:r>
          </w:p>
        </w:tc>
        <w:tc>
          <w:tcPr>
            <w:tcW w:w="1401" w:type="dxa"/>
            <w:tcBorders>
              <w:top w:val="nil"/>
              <w:left w:val="nil"/>
              <w:bottom w:val="single" w:sz="4" w:space="0" w:color="auto"/>
              <w:right w:val="single" w:sz="4" w:space="0" w:color="auto"/>
            </w:tcBorders>
            <w:shd w:val="clear" w:color="auto" w:fill="auto"/>
            <w:noWrap/>
            <w:vAlign w:val="center"/>
            <w:hideMark/>
          </w:tcPr>
          <w:p w14:paraId="7C2E4512" w14:textId="77777777" w:rsidR="000D46B4" w:rsidRPr="000D46B4" w:rsidRDefault="000D46B4">
            <w:pPr>
              <w:jc w:val="center"/>
              <w:rPr>
                <w:sz w:val="22"/>
                <w:szCs w:val="22"/>
              </w:rPr>
            </w:pPr>
            <w:r w:rsidRPr="000D46B4">
              <w:rPr>
                <w:sz w:val="22"/>
                <w:szCs w:val="22"/>
              </w:rPr>
              <w:t>230.000</w:t>
            </w:r>
          </w:p>
        </w:tc>
        <w:tc>
          <w:tcPr>
            <w:tcW w:w="1457" w:type="dxa"/>
            <w:tcBorders>
              <w:top w:val="nil"/>
              <w:left w:val="nil"/>
              <w:bottom w:val="single" w:sz="4" w:space="0" w:color="auto"/>
              <w:right w:val="single" w:sz="4" w:space="0" w:color="auto"/>
            </w:tcBorders>
            <w:shd w:val="clear" w:color="auto" w:fill="auto"/>
            <w:noWrap/>
            <w:vAlign w:val="center"/>
            <w:hideMark/>
          </w:tcPr>
          <w:p w14:paraId="161CB38F" w14:textId="77777777" w:rsidR="000D46B4" w:rsidRPr="000D46B4" w:rsidRDefault="000D46B4">
            <w:pPr>
              <w:jc w:val="center"/>
              <w:rPr>
                <w:sz w:val="22"/>
                <w:szCs w:val="22"/>
              </w:rPr>
            </w:pPr>
            <w:r w:rsidRPr="000D46B4">
              <w:rPr>
                <w:sz w:val="22"/>
                <w:szCs w:val="22"/>
              </w:rPr>
              <w:t>230.000</w:t>
            </w:r>
          </w:p>
        </w:tc>
      </w:tr>
      <w:tr w:rsidR="000D46B4" w:rsidRPr="000D46B4" w14:paraId="6705F782" w14:textId="77777777" w:rsidTr="000D46B4">
        <w:trPr>
          <w:trHeight w:val="102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24490A8B" w14:textId="77777777" w:rsidR="000D46B4" w:rsidRPr="000D46B4" w:rsidRDefault="000D46B4">
            <w:pPr>
              <w:jc w:val="center"/>
              <w:rPr>
                <w:color w:val="000000"/>
                <w:sz w:val="22"/>
                <w:szCs w:val="22"/>
              </w:rPr>
            </w:pPr>
            <w:r w:rsidRPr="000D46B4">
              <w:rPr>
                <w:color w:val="000000"/>
                <w:sz w:val="22"/>
                <w:szCs w:val="22"/>
              </w:rPr>
              <w:t>16</w:t>
            </w:r>
          </w:p>
        </w:tc>
        <w:tc>
          <w:tcPr>
            <w:tcW w:w="1312" w:type="dxa"/>
            <w:vMerge/>
            <w:tcBorders>
              <w:top w:val="nil"/>
              <w:left w:val="single" w:sz="4" w:space="0" w:color="auto"/>
              <w:bottom w:val="nil"/>
              <w:right w:val="single" w:sz="4" w:space="0" w:color="auto"/>
            </w:tcBorders>
            <w:vAlign w:val="center"/>
            <w:hideMark/>
          </w:tcPr>
          <w:p w14:paraId="21263C68" w14:textId="77777777" w:rsidR="000D46B4" w:rsidRPr="000D46B4" w:rsidRDefault="000D46B4">
            <w:pPr>
              <w:rPr>
                <w:b/>
                <w:bCs/>
                <w:sz w:val="22"/>
                <w:szCs w:val="22"/>
              </w:rPr>
            </w:pPr>
          </w:p>
        </w:tc>
        <w:tc>
          <w:tcPr>
            <w:tcW w:w="2835" w:type="dxa"/>
            <w:tcBorders>
              <w:top w:val="nil"/>
              <w:left w:val="nil"/>
              <w:bottom w:val="single" w:sz="4" w:space="0" w:color="auto"/>
              <w:right w:val="single" w:sz="4" w:space="0" w:color="auto"/>
            </w:tcBorders>
            <w:shd w:val="clear" w:color="auto" w:fill="auto"/>
            <w:vAlign w:val="center"/>
            <w:hideMark/>
          </w:tcPr>
          <w:p w14:paraId="52E82750" w14:textId="77777777" w:rsidR="000D46B4" w:rsidRPr="000D46B4" w:rsidRDefault="000D46B4">
            <w:pPr>
              <w:rPr>
                <w:color w:val="000000"/>
                <w:sz w:val="22"/>
                <w:szCs w:val="22"/>
              </w:rPr>
            </w:pPr>
            <w:r w:rsidRPr="000D46B4">
              <w:rPr>
                <w:color w:val="000000"/>
                <w:sz w:val="22"/>
                <w:szCs w:val="22"/>
              </w:rPr>
              <w:t>Điện tâm đồ</w:t>
            </w:r>
          </w:p>
        </w:tc>
        <w:tc>
          <w:tcPr>
            <w:tcW w:w="2977" w:type="dxa"/>
            <w:tcBorders>
              <w:top w:val="nil"/>
              <w:left w:val="nil"/>
              <w:bottom w:val="single" w:sz="4" w:space="0" w:color="auto"/>
              <w:right w:val="single" w:sz="4" w:space="0" w:color="auto"/>
            </w:tcBorders>
            <w:shd w:val="clear" w:color="auto" w:fill="auto"/>
            <w:vAlign w:val="center"/>
            <w:hideMark/>
          </w:tcPr>
          <w:p w14:paraId="2F39177B" w14:textId="77777777" w:rsidR="000D46B4" w:rsidRPr="000D46B4" w:rsidRDefault="000D46B4">
            <w:pPr>
              <w:rPr>
                <w:color w:val="000000"/>
                <w:sz w:val="22"/>
                <w:szCs w:val="22"/>
              </w:rPr>
            </w:pPr>
            <w:r w:rsidRPr="000D46B4">
              <w:rPr>
                <w:color w:val="000000"/>
                <w:sz w:val="22"/>
                <w:szCs w:val="22"/>
              </w:rPr>
              <w:t>Đo điện tim</w:t>
            </w:r>
          </w:p>
        </w:tc>
        <w:tc>
          <w:tcPr>
            <w:tcW w:w="1401" w:type="dxa"/>
            <w:tcBorders>
              <w:top w:val="nil"/>
              <w:left w:val="nil"/>
              <w:bottom w:val="single" w:sz="4" w:space="0" w:color="auto"/>
              <w:right w:val="single" w:sz="4" w:space="0" w:color="auto"/>
            </w:tcBorders>
            <w:shd w:val="clear" w:color="auto" w:fill="auto"/>
            <w:noWrap/>
            <w:vAlign w:val="center"/>
            <w:hideMark/>
          </w:tcPr>
          <w:p w14:paraId="3C46A758" w14:textId="77777777" w:rsidR="000D46B4" w:rsidRPr="000D46B4" w:rsidRDefault="000D46B4">
            <w:pPr>
              <w:jc w:val="center"/>
              <w:rPr>
                <w:sz w:val="22"/>
                <w:szCs w:val="22"/>
              </w:rPr>
            </w:pPr>
            <w:r w:rsidRPr="000D46B4">
              <w:rPr>
                <w:sz w:val="22"/>
                <w:szCs w:val="22"/>
              </w:rPr>
              <w:t>140.000</w:t>
            </w:r>
          </w:p>
        </w:tc>
        <w:tc>
          <w:tcPr>
            <w:tcW w:w="1457" w:type="dxa"/>
            <w:tcBorders>
              <w:top w:val="nil"/>
              <w:left w:val="nil"/>
              <w:bottom w:val="single" w:sz="4" w:space="0" w:color="auto"/>
              <w:right w:val="single" w:sz="4" w:space="0" w:color="auto"/>
            </w:tcBorders>
            <w:shd w:val="clear" w:color="auto" w:fill="auto"/>
            <w:noWrap/>
            <w:vAlign w:val="center"/>
            <w:hideMark/>
          </w:tcPr>
          <w:p w14:paraId="7D8EB6C1" w14:textId="77777777" w:rsidR="000D46B4" w:rsidRPr="000D46B4" w:rsidRDefault="000D46B4">
            <w:pPr>
              <w:jc w:val="center"/>
              <w:rPr>
                <w:sz w:val="22"/>
                <w:szCs w:val="22"/>
              </w:rPr>
            </w:pPr>
            <w:r w:rsidRPr="000D46B4">
              <w:rPr>
                <w:sz w:val="22"/>
                <w:szCs w:val="22"/>
              </w:rPr>
              <w:t>140.000</w:t>
            </w:r>
          </w:p>
        </w:tc>
      </w:tr>
      <w:tr w:rsidR="000D46B4" w:rsidRPr="000D46B4" w14:paraId="41012817" w14:textId="77777777" w:rsidTr="000D46B4">
        <w:trPr>
          <w:trHeight w:val="735"/>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6AF5178E" w14:textId="77777777" w:rsidR="000D46B4" w:rsidRPr="000D46B4" w:rsidRDefault="000D46B4">
            <w:pPr>
              <w:jc w:val="center"/>
              <w:rPr>
                <w:color w:val="000000"/>
                <w:sz w:val="22"/>
                <w:szCs w:val="22"/>
              </w:rPr>
            </w:pPr>
            <w:r w:rsidRPr="000D46B4">
              <w:rPr>
                <w:color w:val="000000"/>
                <w:sz w:val="22"/>
                <w:szCs w:val="22"/>
              </w:rPr>
              <w:t>17</w:t>
            </w:r>
          </w:p>
        </w:tc>
        <w:tc>
          <w:tcPr>
            <w:tcW w:w="1312" w:type="dxa"/>
            <w:vMerge/>
            <w:tcBorders>
              <w:top w:val="nil"/>
              <w:left w:val="single" w:sz="4" w:space="0" w:color="auto"/>
              <w:bottom w:val="nil"/>
              <w:right w:val="single" w:sz="4" w:space="0" w:color="auto"/>
            </w:tcBorders>
            <w:vAlign w:val="center"/>
            <w:hideMark/>
          </w:tcPr>
          <w:p w14:paraId="5795A0EA" w14:textId="77777777" w:rsidR="000D46B4" w:rsidRPr="000D46B4" w:rsidRDefault="000D46B4">
            <w:pPr>
              <w:rPr>
                <w:b/>
                <w:bCs/>
                <w:sz w:val="22"/>
                <w:szCs w:val="22"/>
              </w:rPr>
            </w:pPr>
          </w:p>
        </w:tc>
        <w:tc>
          <w:tcPr>
            <w:tcW w:w="2835" w:type="dxa"/>
            <w:tcBorders>
              <w:top w:val="nil"/>
              <w:left w:val="nil"/>
              <w:bottom w:val="single" w:sz="4" w:space="0" w:color="auto"/>
              <w:right w:val="single" w:sz="4" w:space="0" w:color="auto"/>
            </w:tcBorders>
            <w:shd w:val="clear" w:color="auto" w:fill="auto"/>
            <w:vAlign w:val="center"/>
            <w:hideMark/>
          </w:tcPr>
          <w:p w14:paraId="224B1471" w14:textId="77777777" w:rsidR="000D46B4" w:rsidRPr="000D46B4" w:rsidRDefault="000D46B4">
            <w:pPr>
              <w:rPr>
                <w:color w:val="000000"/>
                <w:sz w:val="22"/>
                <w:szCs w:val="22"/>
              </w:rPr>
            </w:pPr>
            <w:r w:rsidRPr="000D46B4">
              <w:rPr>
                <w:color w:val="000000"/>
                <w:sz w:val="22"/>
                <w:szCs w:val="22"/>
              </w:rPr>
              <w:t>Siêu âm Tuyến giáp  (Máy Siemens Sequoia 2022- Đức hiện đại nhất )</w:t>
            </w:r>
          </w:p>
        </w:tc>
        <w:tc>
          <w:tcPr>
            <w:tcW w:w="2977" w:type="dxa"/>
            <w:tcBorders>
              <w:top w:val="nil"/>
              <w:left w:val="nil"/>
              <w:bottom w:val="single" w:sz="4" w:space="0" w:color="auto"/>
              <w:right w:val="single" w:sz="4" w:space="0" w:color="auto"/>
            </w:tcBorders>
            <w:shd w:val="clear" w:color="auto" w:fill="auto"/>
            <w:vAlign w:val="center"/>
            <w:hideMark/>
          </w:tcPr>
          <w:p w14:paraId="355BE7F3" w14:textId="77777777" w:rsidR="000D46B4" w:rsidRPr="000D46B4" w:rsidRDefault="000D46B4">
            <w:pPr>
              <w:rPr>
                <w:color w:val="000000"/>
                <w:sz w:val="22"/>
                <w:szCs w:val="22"/>
              </w:rPr>
            </w:pPr>
            <w:r w:rsidRPr="000D46B4">
              <w:rPr>
                <w:color w:val="000000"/>
                <w:sz w:val="22"/>
                <w:szCs w:val="22"/>
              </w:rPr>
              <w:t>Phát hiện sớm, chính xác các bệnh lý về tuyến giáp (bướu cổ).</w:t>
            </w:r>
          </w:p>
        </w:tc>
        <w:tc>
          <w:tcPr>
            <w:tcW w:w="1401" w:type="dxa"/>
            <w:tcBorders>
              <w:top w:val="nil"/>
              <w:left w:val="nil"/>
              <w:bottom w:val="single" w:sz="4" w:space="0" w:color="auto"/>
              <w:right w:val="single" w:sz="4" w:space="0" w:color="auto"/>
            </w:tcBorders>
            <w:shd w:val="clear" w:color="auto" w:fill="auto"/>
            <w:noWrap/>
            <w:vAlign w:val="center"/>
            <w:hideMark/>
          </w:tcPr>
          <w:p w14:paraId="21DE3843" w14:textId="77777777" w:rsidR="000D46B4" w:rsidRPr="000D46B4" w:rsidRDefault="000D46B4">
            <w:pPr>
              <w:jc w:val="center"/>
              <w:rPr>
                <w:sz w:val="22"/>
                <w:szCs w:val="22"/>
              </w:rPr>
            </w:pPr>
            <w:r w:rsidRPr="000D46B4">
              <w:rPr>
                <w:sz w:val="22"/>
                <w:szCs w:val="22"/>
              </w:rPr>
              <w:t>230.000</w:t>
            </w:r>
          </w:p>
        </w:tc>
        <w:tc>
          <w:tcPr>
            <w:tcW w:w="1457" w:type="dxa"/>
            <w:tcBorders>
              <w:top w:val="nil"/>
              <w:left w:val="nil"/>
              <w:bottom w:val="single" w:sz="4" w:space="0" w:color="auto"/>
              <w:right w:val="single" w:sz="4" w:space="0" w:color="auto"/>
            </w:tcBorders>
            <w:shd w:val="clear" w:color="auto" w:fill="auto"/>
            <w:noWrap/>
            <w:vAlign w:val="center"/>
            <w:hideMark/>
          </w:tcPr>
          <w:p w14:paraId="652113CA" w14:textId="77777777" w:rsidR="000D46B4" w:rsidRPr="000D46B4" w:rsidRDefault="000D46B4">
            <w:pPr>
              <w:jc w:val="center"/>
              <w:rPr>
                <w:sz w:val="22"/>
                <w:szCs w:val="22"/>
              </w:rPr>
            </w:pPr>
            <w:r w:rsidRPr="000D46B4">
              <w:rPr>
                <w:sz w:val="22"/>
                <w:szCs w:val="22"/>
              </w:rPr>
              <w:t>230.000</w:t>
            </w:r>
          </w:p>
        </w:tc>
      </w:tr>
      <w:tr w:rsidR="000D46B4" w:rsidRPr="000D46B4" w14:paraId="451E9853" w14:textId="77777777" w:rsidTr="000D46B4">
        <w:trPr>
          <w:trHeight w:val="990"/>
        </w:trPr>
        <w:tc>
          <w:tcPr>
            <w:tcW w:w="1098" w:type="dxa"/>
            <w:tcBorders>
              <w:top w:val="nil"/>
              <w:left w:val="single" w:sz="4" w:space="0" w:color="auto"/>
              <w:bottom w:val="single" w:sz="4" w:space="0" w:color="auto"/>
              <w:right w:val="single" w:sz="4" w:space="0" w:color="auto"/>
            </w:tcBorders>
            <w:shd w:val="clear" w:color="auto" w:fill="auto"/>
            <w:noWrap/>
            <w:vAlign w:val="center"/>
            <w:hideMark/>
          </w:tcPr>
          <w:p w14:paraId="646BCFEC" w14:textId="77777777" w:rsidR="000D46B4" w:rsidRPr="000D46B4" w:rsidRDefault="000D46B4">
            <w:pPr>
              <w:jc w:val="center"/>
              <w:rPr>
                <w:color w:val="000000"/>
                <w:sz w:val="22"/>
                <w:szCs w:val="22"/>
              </w:rPr>
            </w:pPr>
            <w:r w:rsidRPr="000D46B4">
              <w:rPr>
                <w:color w:val="000000"/>
                <w:sz w:val="22"/>
                <w:szCs w:val="22"/>
              </w:rPr>
              <w:t>18</w:t>
            </w:r>
          </w:p>
        </w:tc>
        <w:tc>
          <w:tcPr>
            <w:tcW w:w="1312" w:type="dxa"/>
            <w:tcBorders>
              <w:top w:val="nil"/>
              <w:left w:val="nil"/>
              <w:bottom w:val="nil"/>
              <w:right w:val="single" w:sz="4" w:space="0" w:color="auto"/>
            </w:tcBorders>
            <w:shd w:val="clear" w:color="auto" w:fill="auto"/>
            <w:noWrap/>
            <w:vAlign w:val="center"/>
            <w:hideMark/>
          </w:tcPr>
          <w:p w14:paraId="17147B36" w14:textId="77777777" w:rsidR="000D46B4" w:rsidRPr="000D46B4" w:rsidRDefault="000D46B4">
            <w:pPr>
              <w:rPr>
                <w:b/>
                <w:bCs/>
                <w:sz w:val="22"/>
                <w:szCs w:val="22"/>
              </w:rPr>
            </w:pPr>
            <w:r w:rsidRPr="000D46B4">
              <w:rPr>
                <w:b/>
                <w:bCs/>
                <w:sz w:val="22"/>
                <w:szCs w:val="22"/>
              </w:rPr>
              <w:t> </w:t>
            </w:r>
          </w:p>
        </w:tc>
        <w:tc>
          <w:tcPr>
            <w:tcW w:w="2835" w:type="dxa"/>
            <w:tcBorders>
              <w:top w:val="nil"/>
              <w:left w:val="nil"/>
              <w:bottom w:val="single" w:sz="4" w:space="0" w:color="auto"/>
              <w:right w:val="single" w:sz="4" w:space="0" w:color="auto"/>
            </w:tcBorders>
            <w:shd w:val="clear" w:color="auto" w:fill="auto"/>
            <w:vAlign w:val="center"/>
            <w:hideMark/>
          </w:tcPr>
          <w:p w14:paraId="07C77E5E" w14:textId="77777777" w:rsidR="000D46B4" w:rsidRPr="000D46B4" w:rsidRDefault="000D46B4">
            <w:pPr>
              <w:rPr>
                <w:color w:val="000000"/>
                <w:sz w:val="22"/>
                <w:szCs w:val="22"/>
              </w:rPr>
            </w:pPr>
            <w:r w:rsidRPr="000D46B4">
              <w:rPr>
                <w:color w:val="000000"/>
                <w:sz w:val="22"/>
                <w:szCs w:val="22"/>
              </w:rPr>
              <w:t>Siêu âm màu tuyến vú (Máy GE LOGIQ S7 Expert Công  nghệ XDclear đầu dò ma trận siêu nông - Mỹ )</w:t>
            </w:r>
          </w:p>
        </w:tc>
        <w:tc>
          <w:tcPr>
            <w:tcW w:w="2977" w:type="dxa"/>
            <w:tcBorders>
              <w:top w:val="nil"/>
              <w:left w:val="nil"/>
              <w:bottom w:val="single" w:sz="4" w:space="0" w:color="auto"/>
              <w:right w:val="single" w:sz="4" w:space="0" w:color="auto"/>
            </w:tcBorders>
            <w:shd w:val="clear" w:color="auto" w:fill="auto"/>
            <w:vAlign w:val="center"/>
            <w:hideMark/>
          </w:tcPr>
          <w:p w14:paraId="0B479506" w14:textId="77777777" w:rsidR="000D46B4" w:rsidRPr="000D46B4" w:rsidRDefault="000D46B4">
            <w:pPr>
              <w:rPr>
                <w:color w:val="000000"/>
                <w:sz w:val="22"/>
                <w:szCs w:val="22"/>
              </w:rPr>
            </w:pPr>
            <w:r w:rsidRPr="000D46B4">
              <w:rPr>
                <w:color w:val="000000"/>
                <w:sz w:val="22"/>
                <w:szCs w:val="22"/>
              </w:rPr>
              <w:t>Phát hiện sớm, chính xác các bệnh lý tuyến vú, u vú,…</w:t>
            </w:r>
          </w:p>
        </w:tc>
        <w:tc>
          <w:tcPr>
            <w:tcW w:w="1401" w:type="dxa"/>
            <w:tcBorders>
              <w:top w:val="nil"/>
              <w:left w:val="nil"/>
              <w:bottom w:val="single" w:sz="4" w:space="0" w:color="auto"/>
              <w:right w:val="single" w:sz="4" w:space="0" w:color="auto"/>
            </w:tcBorders>
            <w:shd w:val="clear" w:color="000000" w:fill="A6A6A6"/>
            <w:noWrap/>
            <w:vAlign w:val="center"/>
            <w:hideMark/>
          </w:tcPr>
          <w:p w14:paraId="542CB57C" w14:textId="77777777" w:rsidR="000D46B4" w:rsidRPr="000D46B4" w:rsidRDefault="000D46B4">
            <w:pPr>
              <w:jc w:val="center"/>
              <w:rPr>
                <w:sz w:val="22"/>
                <w:szCs w:val="22"/>
              </w:rPr>
            </w:pPr>
            <w:r w:rsidRPr="000D46B4">
              <w:rPr>
                <w:sz w:val="22"/>
                <w:szCs w:val="22"/>
              </w:rPr>
              <w:t> </w:t>
            </w:r>
          </w:p>
        </w:tc>
        <w:tc>
          <w:tcPr>
            <w:tcW w:w="1457" w:type="dxa"/>
            <w:tcBorders>
              <w:top w:val="nil"/>
              <w:left w:val="nil"/>
              <w:bottom w:val="single" w:sz="4" w:space="0" w:color="auto"/>
              <w:right w:val="single" w:sz="4" w:space="0" w:color="auto"/>
            </w:tcBorders>
            <w:shd w:val="clear" w:color="auto" w:fill="auto"/>
            <w:noWrap/>
            <w:vAlign w:val="center"/>
            <w:hideMark/>
          </w:tcPr>
          <w:p w14:paraId="523B39A0" w14:textId="77777777" w:rsidR="000D46B4" w:rsidRPr="000D46B4" w:rsidRDefault="000D46B4">
            <w:pPr>
              <w:jc w:val="center"/>
              <w:rPr>
                <w:sz w:val="22"/>
                <w:szCs w:val="22"/>
              </w:rPr>
            </w:pPr>
            <w:r w:rsidRPr="000D46B4">
              <w:rPr>
                <w:sz w:val="22"/>
                <w:szCs w:val="22"/>
              </w:rPr>
              <w:t>220.000</w:t>
            </w:r>
          </w:p>
        </w:tc>
      </w:tr>
      <w:tr w:rsidR="000D46B4" w:rsidRPr="000D46B4" w14:paraId="6889F811" w14:textId="77777777" w:rsidTr="000D46B4">
        <w:trPr>
          <w:trHeight w:val="465"/>
        </w:trPr>
        <w:tc>
          <w:tcPr>
            <w:tcW w:w="8222" w:type="dxa"/>
            <w:gridSpan w:val="4"/>
            <w:tcBorders>
              <w:top w:val="single" w:sz="4" w:space="0" w:color="auto"/>
              <w:left w:val="single" w:sz="4" w:space="0" w:color="auto"/>
              <w:bottom w:val="single" w:sz="4" w:space="0" w:color="auto"/>
              <w:right w:val="single" w:sz="4" w:space="0" w:color="000000"/>
            </w:tcBorders>
            <w:shd w:val="clear" w:color="000000" w:fill="FFD966"/>
            <w:noWrap/>
            <w:vAlign w:val="center"/>
            <w:hideMark/>
          </w:tcPr>
          <w:p w14:paraId="41C682E4" w14:textId="77777777" w:rsidR="000D46B4" w:rsidRPr="000D46B4" w:rsidRDefault="000D46B4">
            <w:pPr>
              <w:jc w:val="center"/>
              <w:rPr>
                <w:b/>
                <w:bCs/>
                <w:color w:val="000000"/>
                <w:sz w:val="22"/>
                <w:szCs w:val="22"/>
              </w:rPr>
            </w:pPr>
            <w:r w:rsidRPr="000D46B4">
              <w:rPr>
                <w:b/>
                <w:bCs/>
                <w:color w:val="000000"/>
                <w:sz w:val="22"/>
                <w:szCs w:val="22"/>
              </w:rPr>
              <w:t>Đơn giá gói khám</w:t>
            </w:r>
          </w:p>
        </w:tc>
        <w:tc>
          <w:tcPr>
            <w:tcW w:w="1401" w:type="dxa"/>
            <w:tcBorders>
              <w:top w:val="nil"/>
              <w:left w:val="nil"/>
              <w:bottom w:val="single" w:sz="4" w:space="0" w:color="auto"/>
              <w:right w:val="single" w:sz="4" w:space="0" w:color="auto"/>
            </w:tcBorders>
            <w:shd w:val="clear" w:color="000000" w:fill="FFD966"/>
            <w:noWrap/>
            <w:vAlign w:val="center"/>
            <w:hideMark/>
          </w:tcPr>
          <w:p w14:paraId="77983D64" w14:textId="77777777" w:rsidR="000D46B4" w:rsidRPr="000D46B4" w:rsidRDefault="000D46B4">
            <w:pPr>
              <w:jc w:val="center"/>
              <w:rPr>
                <w:b/>
                <w:bCs/>
                <w:color w:val="000000"/>
                <w:sz w:val="22"/>
                <w:szCs w:val="22"/>
              </w:rPr>
            </w:pPr>
            <w:r w:rsidRPr="000D46B4">
              <w:rPr>
                <w:b/>
                <w:bCs/>
                <w:color w:val="000000"/>
                <w:sz w:val="22"/>
                <w:szCs w:val="22"/>
              </w:rPr>
              <w:t>1.405.000</w:t>
            </w:r>
          </w:p>
        </w:tc>
        <w:tc>
          <w:tcPr>
            <w:tcW w:w="1457" w:type="dxa"/>
            <w:tcBorders>
              <w:top w:val="nil"/>
              <w:left w:val="nil"/>
              <w:bottom w:val="single" w:sz="4" w:space="0" w:color="auto"/>
              <w:right w:val="single" w:sz="4" w:space="0" w:color="auto"/>
            </w:tcBorders>
            <w:shd w:val="clear" w:color="000000" w:fill="FFD966"/>
            <w:noWrap/>
            <w:vAlign w:val="center"/>
            <w:hideMark/>
          </w:tcPr>
          <w:p w14:paraId="267819FE" w14:textId="77777777" w:rsidR="000D46B4" w:rsidRPr="000D46B4" w:rsidRDefault="000D46B4">
            <w:pPr>
              <w:jc w:val="center"/>
              <w:rPr>
                <w:b/>
                <w:bCs/>
                <w:color w:val="000000"/>
                <w:sz w:val="22"/>
                <w:szCs w:val="22"/>
              </w:rPr>
            </w:pPr>
            <w:r w:rsidRPr="000D46B4">
              <w:rPr>
                <w:b/>
                <w:bCs/>
                <w:color w:val="000000"/>
                <w:sz w:val="22"/>
                <w:szCs w:val="22"/>
              </w:rPr>
              <w:t>1.584.000</w:t>
            </w:r>
          </w:p>
        </w:tc>
      </w:tr>
    </w:tbl>
    <w:p w14:paraId="2B9E55A6" w14:textId="77777777" w:rsidR="009208AC" w:rsidRPr="00EC6EB6" w:rsidRDefault="009208AC" w:rsidP="00B9550C">
      <w:pPr>
        <w:rPr>
          <w:rFonts w:asciiTheme="minorHAnsi" w:hAnsiTheme="minorHAnsi" w:cstheme="minorHAnsi"/>
          <w:b/>
          <w:sz w:val="22"/>
          <w:szCs w:val="22"/>
        </w:rPr>
      </w:pPr>
    </w:p>
    <w:sectPr w:rsidR="009208AC" w:rsidRPr="00EC6EB6" w:rsidSect="00624340">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D65E2" w14:textId="77777777" w:rsidR="00A53FA1" w:rsidRDefault="00A53FA1" w:rsidP="009F330E">
      <w:r>
        <w:separator/>
      </w:r>
    </w:p>
  </w:endnote>
  <w:endnote w:type="continuationSeparator" w:id="0">
    <w:p w14:paraId="368171CB" w14:textId="77777777" w:rsidR="00A53FA1" w:rsidRDefault="00A53FA1" w:rsidP="009F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60AE" w14:textId="77777777" w:rsidR="001B0316" w:rsidRDefault="001B0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BDDA" w14:textId="77777777" w:rsidR="001B0316" w:rsidRDefault="001B03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904E" w14:textId="77777777" w:rsidR="001B0316" w:rsidRDefault="001B0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2C91" w14:textId="77777777" w:rsidR="00A53FA1" w:rsidRDefault="00A53FA1" w:rsidP="009F330E">
      <w:r>
        <w:separator/>
      </w:r>
    </w:p>
  </w:footnote>
  <w:footnote w:type="continuationSeparator" w:id="0">
    <w:p w14:paraId="5A5C45EE" w14:textId="77777777" w:rsidR="00A53FA1" w:rsidRDefault="00A53FA1" w:rsidP="009F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6E94" w14:textId="77777777" w:rsidR="001B0316" w:rsidRDefault="001B03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F808" w14:textId="77777777" w:rsidR="009F330E" w:rsidRDefault="009F330E" w:rsidP="009F330E">
    <w:pPr>
      <w:pStyle w:val="Header"/>
      <w:tabs>
        <w:tab w:val="clear" w:pos="4680"/>
        <w:tab w:val="clear" w:pos="9360"/>
        <w:tab w:val="left" w:pos="2445"/>
      </w:tabs>
    </w:pPr>
    <w:r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51B4E828" wp14:editId="243B3102">
              <wp:simplePos x="0" y="0"/>
              <wp:positionH relativeFrom="page">
                <wp:align>right</wp:align>
              </wp:positionH>
              <wp:positionV relativeFrom="paragraph">
                <wp:posOffset>-1144115</wp:posOffset>
              </wp:positionV>
              <wp:extent cx="5230294" cy="11931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294" cy="1193180"/>
                      </a:xfrm>
                      <a:prstGeom prst="rect">
                        <a:avLst/>
                      </a:prstGeom>
                      <a:noFill/>
                      <a:ln w="9525">
                        <a:noFill/>
                        <a:miter lim="800000"/>
                        <a:headEnd/>
                        <a:tailEnd/>
                      </a:ln>
                    </wps:spPr>
                    <wps:txbx>
                      <w:txbxContent>
                        <w:p w14:paraId="7D208F49" w14:textId="77777777" w:rsidR="009F330E" w:rsidRPr="00A666C9" w:rsidRDefault="009F330E" w:rsidP="009F330E">
                          <w:pPr>
                            <w:jc w:val="center"/>
                            <w:rPr>
                              <w:b/>
                              <w:color w:val="806000" w:themeColor="accent4" w:themeShade="80"/>
                              <w:sz w:val="20"/>
                            </w:rPr>
                          </w:pPr>
                          <w:r w:rsidRPr="00A666C9">
                            <w:rPr>
                              <w:b/>
                              <w:color w:val="806000" w:themeColor="accent4" w:themeShade="80"/>
                              <w:sz w:val="20"/>
                            </w:rPr>
                            <w:t xml:space="preserve">   </w:t>
                          </w:r>
                          <w:r w:rsidRPr="00A666C9">
                            <w:rPr>
                              <w:b/>
                              <w:color w:val="806000" w:themeColor="accent4" w:themeShade="80"/>
                            </w:rPr>
                            <w:t>TRUNG TÂM CHẨN ĐOÁN Y KHOA KỸ THUẬT CAO THIỆN NHÂN</w:t>
                          </w:r>
                        </w:p>
                        <w:p w14:paraId="6525E81A" w14:textId="77777777" w:rsidR="009F330E" w:rsidRPr="00A666C9" w:rsidRDefault="009F330E" w:rsidP="009F330E">
                          <w:pPr>
                            <w:jc w:val="center"/>
                            <w:rPr>
                              <w:b/>
                              <w:color w:val="1F4E79" w:themeColor="accent1" w:themeShade="80"/>
                            </w:rPr>
                          </w:pPr>
                          <w:r w:rsidRPr="00A666C9">
                            <w:rPr>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b/>
                              <w:color w:val="1F4E79" w:themeColor="accent1" w:themeShade="80"/>
                            </w:rPr>
                            <w:t>Địa chỉ: 276-278</w:t>
                          </w:r>
                          <w:r w:rsidR="001B0316">
                            <w:rPr>
                              <w:b/>
                              <w:color w:val="1F4E79" w:themeColor="accent1" w:themeShade="80"/>
                            </w:rPr>
                            <w:t>-280</w:t>
                          </w:r>
                          <w:r w:rsidRPr="00A666C9">
                            <w:rPr>
                              <w:b/>
                              <w:color w:val="1F4E79" w:themeColor="accent1" w:themeShade="80"/>
                            </w:rPr>
                            <w:t xml:space="preserve"> Đống Đa, P.Thanh Bình, Q. Hải Châu, TP. Đà Nẵng.</w:t>
                          </w:r>
                        </w:p>
                        <w:p w14:paraId="7A462A59" w14:textId="77777777" w:rsidR="009F330E" w:rsidRPr="00A666C9" w:rsidRDefault="009F330E" w:rsidP="009F330E">
                          <w:pPr>
                            <w:jc w:val="center"/>
                            <w:rPr>
                              <w:b/>
                              <w:color w:val="806000" w:themeColor="accent4" w:themeShade="80"/>
                            </w:rPr>
                          </w:pPr>
                          <w:r w:rsidRPr="00A666C9">
                            <w:rPr>
                              <w:b/>
                              <w:color w:val="1F4E79" w:themeColor="accent1" w:themeShade="80"/>
                            </w:rPr>
                            <w:t xml:space="preserve"> </w:t>
                          </w:r>
                          <w:r w:rsidRPr="00A666C9">
                            <w:rPr>
                              <w:rFonts w:ascii="Segoe UI Emoji" w:hAnsi="Segoe UI Emoji" w:cs="Segoe UI Emoji"/>
                              <w:b/>
                              <w:color w:val="1F4E79" w:themeColor="accent1" w:themeShade="80"/>
                            </w:rPr>
                            <w:t>📞</w:t>
                          </w:r>
                          <w:r w:rsidRPr="00A666C9">
                            <w:rPr>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4E828" id="_x0000_t202" coordsize="21600,21600" o:spt="202" path="m,l,21600r21600,l21600,xe">
              <v:stroke joinstyle="miter"/>
              <v:path gradientshapeok="t" o:connecttype="rect"/>
            </v:shapetype>
            <v:shape id="_x0000_s1027" type="#_x0000_t202" style="position:absolute;margin-left:360.65pt;margin-top:-90.1pt;width:411.85pt;height:93.9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" filled="f" stroked="f">
              <v:textbox>
                <w:txbxContent>
                  <w:p w14:paraId="7D208F49" w14:textId="77777777" w:rsidR="009F330E" w:rsidRPr="00A666C9" w:rsidRDefault="009F330E" w:rsidP="009F330E">
                    <w:pPr>
                      <w:jc w:val="center"/>
                      <w:rPr>
                        <w:b/>
                        <w:color w:val="806000" w:themeColor="accent4" w:themeShade="80"/>
                        <w:sz w:val="20"/>
                      </w:rPr>
                    </w:pPr>
                    <w:r w:rsidRPr="00A666C9">
                      <w:rPr>
                        <w:b/>
                        <w:color w:val="806000" w:themeColor="accent4" w:themeShade="80"/>
                        <w:sz w:val="20"/>
                      </w:rPr>
                      <w:t xml:space="preserve">   </w:t>
                    </w:r>
                    <w:r w:rsidRPr="00A666C9">
                      <w:rPr>
                        <w:b/>
                        <w:color w:val="806000" w:themeColor="accent4" w:themeShade="80"/>
                      </w:rPr>
                      <w:t>TRUNG TÂM CHẨN ĐOÁN Y KHOA KỸ THUẬT CAO THIỆN NHÂN</w:t>
                    </w:r>
                  </w:p>
                  <w:p w14:paraId="6525E81A" w14:textId="77777777" w:rsidR="009F330E" w:rsidRPr="00A666C9" w:rsidRDefault="009F330E" w:rsidP="009F330E">
                    <w:pPr>
                      <w:jc w:val="center"/>
                      <w:rPr>
                        <w:b/>
                        <w:color w:val="1F4E79" w:themeColor="accent1" w:themeShade="80"/>
                      </w:rPr>
                    </w:pPr>
                    <w:r w:rsidRPr="00A666C9">
                      <w:rPr>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b/>
                        <w:color w:val="1F4E79" w:themeColor="accent1" w:themeShade="80"/>
                      </w:rPr>
                      <w:t>Địa chỉ: 276-278</w:t>
                    </w:r>
                    <w:r w:rsidR="001B0316">
                      <w:rPr>
                        <w:b/>
                        <w:color w:val="1F4E79" w:themeColor="accent1" w:themeShade="80"/>
                      </w:rPr>
                      <w:t>-280</w:t>
                    </w:r>
                    <w:r w:rsidRPr="00A666C9">
                      <w:rPr>
                        <w:b/>
                        <w:color w:val="1F4E79" w:themeColor="accent1" w:themeShade="80"/>
                      </w:rPr>
                      <w:t xml:space="preserve"> Đống Đa, P.Thanh Bình, Q. Hải Châu, TP. Đà Nẵng.</w:t>
                    </w:r>
                  </w:p>
                  <w:p w14:paraId="7A462A59" w14:textId="77777777" w:rsidR="009F330E" w:rsidRPr="00A666C9" w:rsidRDefault="009F330E" w:rsidP="009F330E">
                    <w:pPr>
                      <w:jc w:val="center"/>
                      <w:rPr>
                        <w:b/>
                        <w:color w:val="806000" w:themeColor="accent4" w:themeShade="80"/>
                      </w:rPr>
                    </w:pPr>
                    <w:r w:rsidRPr="00A666C9">
                      <w:rPr>
                        <w:b/>
                        <w:color w:val="1F4E79" w:themeColor="accent1" w:themeShade="80"/>
                      </w:rPr>
                      <w:t xml:space="preserve"> </w:t>
                    </w:r>
                    <w:r w:rsidRPr="00A666C9">
                      <w:rPr>
                        <w:rFonts w:ascii="Segoe UI Emoji" w:hAnsi="Segoe UI Emoji" w:cs="Segoe UI Emoji"/>
                        <w:b/>
                        <w:color w:val="1F4E79" w:themeColor="accent1" w:themeShade="80"/>
                      </w:rPr>
                      <w:t>📞</w:t>
                    </w:r>
                    <w:r w:rsidRPr="00A666C9">
                      <w:rPr>
                        <w:b/>
                        <w:color w:val="1F4E79" w:themeColor="accent1" w:themeShade="80"/>
                      </w:rPr>
                      <w:t xml:space="preserve"> Hotline: 02363.828.489 - 02363 56 89 88</w:t>
                    </w:r>
                  </w:p>
                </w:txbxContent>
              </v:textbox>
              <w10:wrap anchorx="page"/>
            </v:shape>
          </w:pict>
        </mc:Fallback>
      </mc:AlternateContent>
    </w:r>
    <w:r>
      <w:rPr>
        <w:rFonts w:ascii="Times New Roman" w:hAnsi="Times New Roman" w:cs="Times New Roman"/>
        <w:noProof/>
        <w:sz w:val="24"/>
        <w:szCs w:val="28"/>
      </w:rPr>
      <w:drawing>
        <wp:anchor distT="0" distB="0" distL="114300" distR="114300" simplePos="0" relativeHeight="251660288" behindDoc="1" locked="0" layoutInCell="1" allowOverlap="1" wp14:anchorId="0DD3D17A" wp14:editId="1217EE32">
          <wp:simplePos x="0" y="0"/>
          <wp:positionH relativeFrom="page">
            <wp:align>right</wp:align>
          </wp:positionH>
          <wp:positionV relativeFrom="paragraph">
            <wp:posOffset>-1638300</wp:posOffset>
          </wp:positionV>
          <wp:extent cx="7768590" cy="822960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C21D" w14:textId="77777777" w:rsidR="001B0316" w:rsidRDefault="001B0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pt;height:11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4694580">
    <w:abstractNumId w:val="2"/>
  </w:num>
  <w:num w:numId="2" w16cid:durableId="464200795">
    <w:abstractNumId w:val="0"/>
  </w:num>
  <w:num w:numId="3" w16cid:durableId="2088572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C11EA"/>
    <w:rsid w:val="000D46B4"/>
    <w:rsid w:val="000E55A4"/>
    <w:rsid w:val="001408EF"/>
    <w:rsid w:val="00147F0E"/>
    <w:rsid w:val="00197871"/>
    <w:rsid w:val="001A23FA"/>
    <w:rsid w:val="001B0316"/>
    <w:rsid w:val="001C5B0D"/>
    <w:rsid w:val="002A352A"/>
    <w:rsid w:val="002B6C4D"/>
    <w:rsid w:val="00326C8D"/>
    <w:rsid w:val="00346B2F"/>
    <w:rsid w:val="0036392E"/>
    <w:rsid w:val="003851F1"/>
    <w:rsid w:val="00397A19"/>
    <w:rsid w:val="003A74FF"/>
    <w:rsid w:val="003B1673"/>
    <w:rsid w:val="003B6E4A"/>
    <w:rsid w:val="003F1800"/>
    <w:rsid w:val="00401909"/>
    <w:rsid w:val="00415D31"/>
    <w:rsid w:val="0042484D"/>
    <w:rsid w:val="004664F6"/>
    <w:rsid w:val="004E2AB3"/>
    <w:rsid w:val="00523490"/>
    <w:rsid w:val="00523651"/>
    <w:rsid w:val="0055115F"/>
    <w:rsid w:val="00554BEB"/>
    <w:rsid w:val="0056707F"/>
    <w:rsid w:val="005A29B8"/>
    <w:rsid w:val="005A75EC"/>
    <w:rsid w:val="005C408A"/>
    <w:rsid w:val="00624340"/>
    <w:rsid w:val="00631818"/>
    <w:rsid w:val="006725F1"/>
    <w:rsid w:val="00694D46"/>
    <w:rsid w:val="006964D3"/>
    <w:rsid w:val="006F52F9"/>
    <w:rsid w:val="007175A5"/>
    <w:rsid w:val="00740100"/>
    <w:rsid w:val="00752039"/>
    <w:rsid w:val="00772FF2"/>
    <w:rsid w:val="007978F7"/>
    <w:rsid w:val="00811118"/>
    <w:rsid w:val="008610B4"/>
    <w:rsid w:val="008A0CBE"/>
    <w:rsid w:val="008A275F"/>
    <w:rsid w:val="00903B3B"/>
    <w:rsid w:val="00910722"/>
    <w:rsid w:val="009208AC"/>
    <w:rsid w:val="0098345D"/>
    <w:rsid w:val="009D78F6"/>
    <w:rsid w:val="009F330E"/>
    <w:rsid w:val="009F4FA9"/>
    <w:rsid w:val="00A357E2"/>
    <w:rsid w:val="00A508B1"/>
    <w:rsid w:val="00A52D8C"/>
    <w:rsid w:val="00A53FA1"/>
    <w:rsid w:val="00A5766D"/>
    <w:rsid w:val="00A76CCE"/>
    <w:rsid w:val="00A80855"/>
    <w:rsid w:val="00AC1FD4"/>
    <w:rsid w:val="00AC60D0"/>
    <w:rsid w:val="00B45BEA"/>
    <w:rsid w:val="00B67E9E"/>
    <w:rsid w:val="00B9550C"/>
    <w:rsid w:val="00BA6FA2"/>
    <w:rsid w:val="00C2762C"/>
    <w:rsid w:val="00C40CE1"/>
    <w:rsid w:val="00C67D6E"/>
    <w:rsid w:val="00CB3F3C"/>
    <w:rsid w:val="00CD03C5"/>
    <w:rsid w:val="00CF6513"/>
    <w:rsid w:val="00D80EA3"/>
    <w:rsid w:val="00D85F6E"/>
    <w:rsid w:val="00DA7957"/>
    <w:rsid w:val="00DD3474"/>
    <w:rsid w:val="00DD4D6F"/>
    <w:rsid w:val="00DD694A"/>
    <w:rsid w:val="00EC63CF"/>
    <w:rsid w:val="00EC6EB6"/>
    <w:rsid w:val="00F12C60"/>
    <w:rsid w:val="00F15C38"/>
    <w:rsid w:val="00F41297"/>
    <w:rsid w:val="00F534E6"/>
    <w:rsid w:val="00F710FE"/>
    <w:rsid w:val="00FA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80CB7"/>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6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9F330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7978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8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07214">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010569019">
      <w:bodyDiv w:val="1"/>
      <w:marLeft w:val="0"/>
      <w:marRight w:val="0"/>
      <w:marTop w:val="0"/>
      <w:marBottom w:val="0"/>
      <w:divBdr>
        <w:top w:val="none" w:sz="0" w:space="0" w:color="auto"/>
        <w:left w:val="none" w:sz="0" w:space="0" w:color="auto"/>
        <w:bottom w:val="none" w:sz="0" w:space="0" w:color="auto"/>
        <w:right w:val="none" w:sz="0" w:space="0" w:color="auto"/>
      </w:divBdr>
    </w:div>
    <w:div w:id="1346899352">
      <w:bodyDiv w:val="1"/>
      <w:marLeft w:val="0"/>
      <w:marRight w:val="0"/>
      <w:marTop w:val="0"/>
      <w:marBottom w:val="0"/>
      <w:divBdr>
        <w:top w:val="none" w:sz="0" w:space="0" w:color="auto"/>
        <w:left w:val="none" w:sz="0" w:space="0" w:color="auto"/>
        <w:bottom w:val="none" w:sz="0" w:space="0" w:color="auto"/>
        <w:right w:val="none" w:sz="0" w:space="0" w:color="auto"/>
      </w:divBdr>
    </w:div>
    <w:div w:id="163240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33</cp:revision>
  <cp:lastPrinted>2023-12-12T02:52:00Z</cp:lastPrinted>
  <dcterms:created xsi:type="dcterms:W3CDTF">2023-05-23T01:51:00Z</dcterms:created>
  <dcterms:modified xsi:type="dcterms:W3CDTF">2025-03-03T06:42:00Z</dcterms:modified>
</cp:coreProperties>
</file>