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7725"/>
      </w:tblGrid>
      <w:tr w:rsidR="007A7722" w:rsidRPr="00265DB0" w:rsidTr="00D05570">
        <w:trPr>
          <w:trHeight w:val="1408"/>
          <w:jc w:val="center"/>
        </w:trPr>
        <w:tc>
          <w:tcPr>
            <w:tcW w:w="1776" w:type="dxa"/>
          </w:tcPr>
          <w:p w:rsidR="007A7722" w:rsidRDefault="007A7722" w:rsidP="00D055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4D033B2" wp14:editId="025C1EBE">
                  <wp:extent cx="752475" cy="6762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35" w:type="dxa"/>
          </w:tcPr>
          <w:p w:rsidR="007A7722" w:rsidRPr="00265DB0" w:rsidRDefault="007A7722" w:rsidP="00D05570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>CÔNG TY CỔ PHẦN BỆNH VIỆN THIỆN NHÂN ĐÀ NẴNG</w:t>
            </w:r>
          </w:p>
          <w:p w:rsidR="007A7722" w:rsidRPr="00265DB0" w:rsidRDefault="007A7722" w:rsidP="00D05570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>ĐC: 267-278 Đống Đa, Hải Châu, Đà Nẵng</w:t>
            </w:r>
          </w:p>
          <w:p w:rsidR="007A7722" w:rsidRPr="00265DB0" w:rsidRDefault="007A7722" w:rsidP="00D05570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>SDT: 02363 56 8988</w:t>
            </w:r>
          </w:p>
          <w:p w:rsidR="007A7722" w:rsidRPr="00265DB0" w:rsidRDefault="007A7722" w:rsidP="00D0557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>Email: thiennhanhospital@gmail.com</w:t>
            </w:r>
          </w:p>
        </w:tc>
      </w:tr>
    </w:tbl>
    <w:p w:rsidR="007A7722" w:rsidRPr="00265DB0" w:rsidRDefault="007A7722" w:rsidP="007A772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5DB0">
        <w:rPr>
          <w:rFonts w:ascii="Times New Roman" w:hAnsi="Times New Roman" w:cs="Times New Roman"/>
          <w:b/>
          <w:sz w:val="28"/>
          <w:szCs w:val="28"/>
        </w:rPr>
        <w:t>PHIẾU THU TIỀN</w:t>
      </w:r>
    </w:p>
    <w:p w:rsidR="007A7722" w:rsidRDefault="007A7722" w:rsidP="007A7722">
      <w:pPr>
        <w:rPr>
          <w:rFonts w:ascii="Times New Roman" w:hAnsi="Times New Roman" w:cs="Times New Roman"/>
          <w:b/>
          <w:sz w:val="24"/>
          <w:szCs w:val="24"/>
        </w:rPr>
      </w:pPr>
      <w:r w:rsidRPr="005D3850">
        <w:rPr>
          <w:rFonts w:ascii="Times New Roman" w:hAnsi="Times New Roman" w:cs="Times New Roman"/>
          <w:b/>
          <w:sz w:val="24"/>
          <w:szCs w:val="24"/>
        </w:rPr>
        <w:t>Người mua hàng: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14763">
        <w:rPr>
          <w:rFonts w:ascii="Times New Roman" w:hAnsi="Times New Roman" w:cs="Times New Roman"/>
          <w:b/>
          <w:sz w:val="24"/>
          <w:szCs w:val="24"/>
        </w:rPr>
        <w:t>Trần Lê Quốc Trung</w:t>
      </w:r>
    </w:p>
    <w:p w:rsidR="00D14763" w:rsidRPr="00320218" w:rsidRDefault="00D14763" w:rsidP="007A7722">
      <w:pPr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Số điện thoại: </w:t>
      </w:r>
      <w:r w:rsidR="00742247" w:rsidRPr="00742247">
        <w:rPr>
          <w:rFonts w:ascii="Times New Roman" w:hAnsi="Times New Roman" w:cs="Times New Roman"/>
          <w:b/>
          <w:sz w:val="24"/>
          <w:szCs w:val="24"/>
        </w:rPr>
        <w:t>0905754224</w:t>
      </w:r>
    </w:p>
    <w:p w:rsidR="007A7722" w:rsidRPr="00265DB0" w:rsidRDefault="007A7722" w:rsidP="007A7722">
      <w:pPr>
        <w:tabs>
          <w:tab w:val="left" w:pos="7620"/>
        </w:tabs>
        <w:rPr>
          <w:rFonts w:ascii="Times New Roman" w:hAnsi="Times New Roman" w:cs="Times New Roman"/>
          <w:b/>
          <w:sz w:val="24"/>
          <w:szCs w:val="24"/>
        </w:rPr>
      </w:pPr>
      <w:r w:rsidRPr="005D3850">
        <w:rPr>
          <w:rFonts w:ascii="Times New Roman" w:hAnsi="Times New Roman" w:cs="Times New Roman"/>
          <w:b/>
          <w:sz w:val="24"/>
          <w:szCs w:val="24"/>
        </w:rPr>
        <w:t>Địa chỉ: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670"/>
        <w:gridCol w:w="4150"/>
        <w:gridCol w:w="1000"/>
        <w:gridCol w:w="2060"/>
        <w:gridCol w:w="2468"/>
      </w:tblGrid>
      <w:tr w:rsidR="007A7722" w:rsidRPr="00E04A6C" w:rsidTr="00D05570">
        <w:trPr>
          <w:trHeight w:val="692"/>
        </w:trPr>
        <w:tc>
          <w:tcPr>
            <w:tcW w:w="670" w:type="dxa"/>
            <w:vAlign w:val="center"/>
          </w:tcPr>
          <w:p w:rsidR="007A7722" w:rsidRPr="00E04A6C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4150" w:type="dxa"/>
            <w:vAlign w:val="center"/>
          </w:tcPr>
          <w:p w:rsidR="007A7722" w:rsidRPr="00E04A6C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1000" w:type="dxa"/>
            <w:vAlign w:val="center"/>
          </w:tcPr>
          <w:p w:rsidR="007A7722" w:rsidRPr="00E04A6C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b/>
                <w:sz w:val="24"/>
                <w:szCs w:val="24"/>
              </w:rPr>
              <w:t>Số lượng</w:t>
            </w:r>
          </w:p>
        </w:tc>
        <w:tc>
          <w:tcPr>
            <w:tcW w:w="2060" w:type="dxa"/>
            <w:vAlign w:val="center"/>
          </w:tcPr>
          <w:p w:rsidR="007A7722" w:rsidRPr="00E04A6C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b/>
                <w:sz w:val="24"/>
                <w:szCs w:val="24"/>
              </w:rPr>
              <w:t>Đơn giá (VND/người)</w:t>
            </w:r>
          </w:p>
        </w:tc>
        <w:tc>
          <w:tcPr>
            <w:tcW w:w="2468" w:type="dxa"/>
            <w:vAlign w:val="center"/>
          </w:tcPr>
          <w:p w:rsidR="007A7722" w:rsidRPr="00E04A6C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b/>
                <w:sz w:val="24"/>
                <w:szCs w:val="24"/>
              </w:rPr>
              <w:t>Thành tiền</w:t>
            </w:r>
          </w:p>
        </w:tc>
      </w:tr>
      <w:tr w:rsidR="00E04A6C" w:rsidRPr="00E04A6C" w:rsidTr="00D05570">
        <w:tc>
          <w:tcPr>
            <w:tcW w:w="670" w:type="dxa"/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4150" w:type="dxa"/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Khám Nội-Khám Sức Khỏe (TT32_BYT)</w:t>
            </w:r>
          </w:p>
        </w:tc>
        <w:tc>
          <w:tcPr>
            <w:tcW w:w="1000" w:type="dxa"/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100.000</w:t>
            </w:r>
          </w:p>
        </w:tc>
        <w:tc>
          <w:tcPr>
            <w:tcW w:w="2468" w:type="dxa"/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100.000</w:t>
            </w:r>
          </w:p>
        </w:tc>
      </w:tr>
      <w:tr w:rsidR="00E04A6C" w:rsidRPr="00E04A6C" w:rsidTr="00D05570">
        <w:tc>
          <w:tcPr>
            <w:tcW w:w="670" w:type="dxa"/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4150" w:type="dxa"/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Khám Ngoại-Khám Sức Khỏe (TT32_BYT)</w:t>
            </w:r>
          </w:p>
        </w:tc>
        <w:tc>
          <w:tcPr>
            <w:tcW w:w="1000" w:type="dxa"/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20.000</w:t>
            </w:r>
          </w:p>
        </w:tc>
        <w:tc>
          <w:tcPr>
            <w:tcW w:w="2468" w:type="dxa"/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20.000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Khám RHM-Khám Sức Khỏe (TT32_BYT)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20.000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20.000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Khám TMH-Khám Sức Khỏe (TT32_BYT)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6D2433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20.000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20.000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Chụp X-quang tim phổi kỹ thuật số (hãng Fuji-Nhật)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102.000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102.000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Điện tâm đồ/ECG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140.000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140.000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Nội soi đại tràng có gây mê (trọn gói)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2.952.000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2.952.000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D147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ALT (SGPT)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30.000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30.000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AST (SGOT)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30.000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30.000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 xml:space="preserve">Bilirubin </w:t>
            </w:r>
            <w:proofErr w:type="gramStart"/>
            <w:r w:rsidRPr="00E04A6C">
              <w:rPr>
                <w:rFonts w:ascii="Times New Roman" w:hAnsi="Times New Roman" w:cs="Times New Roman"/>
                <w:b/>
                <w:bCs/>
              </w:rPr>
              <w:t>TP,TT</w:t>
            </w:r>
            <w:proofErr w:type="gramEnd"/>
            <w:r w:rsidRPr="00E04A6C">
              <w:rPr>
                <w:rFonts w:ascii="Times New Roman" w:hAnsi="Times New Roman" w:cs="Times New Roman"/>
                <w:b/>
                <w:bCs/>
              </w:rPr>
              <w:t>,GT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47.000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47.000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Chẩn đoán mô bệnh học bằng PP nhuộm Hemtoxylin - Eosin (vị trí 1)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383.000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383.000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Định lượng ACID URIC máu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41.000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41.000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Định lượng CREATINIE máu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41.000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41.000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Định lượng GLUCOSE máu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27.000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27.000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Gamma GT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41.000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41.000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HbA1C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169.000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169.000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NƯỚC TIỂU 10 THÔNG SỐ (KSK)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59.000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59.000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Tổng phân tích tế bào máu bằng máy laser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75.000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75.000</w:t>
            </w:r>
          </w:p>
        </w:tc>
      </w:tr>
      <w:tr w:rsidR="00E04A6C" w:rsidRPr="00E04A6C" w:rsidTr="00D05570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Thời gian Prothrombin (PT, TQ) bằng máy tự động (Thời gian Quick)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83.000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:rsidR="00E04A6C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6C">
              <w:rPr>
                <w:rFonts w:ascii="Times New Roman" w:hAnsi="Times New Roman" w:cs="Times New Roman"/>
                <w:b/>
                <w:bCs/>
              </w:rPr>
              <w:t>83.000</w:t>
            </w:r>
          </w:p>
        </w:tc>
      </w:tr>
      <w:tr w:rsidR="007A7722" w:rsidRPr="00E04A6C" w:rsidTr="00D05570">
        <w:trPr>
          <w:trHeight w:val="424"/>
        </w:trPr>
        <w:tc>
          <w:tcPr>
            <w:tcW w:w="7880" w:type="dxa"/>
            <w:gridSpan w:val="4"/>
            <w:tcBorders>
              <w:top w:val="single" w:sz="4" w:space="0" w:color="auto"/>
            </w:tcBorders>
            <w:vAlign w:val="center"/>
          </w:tcPr>
          <w:p w:rsidR="007A7722" w:rsidRPr="00E04A6C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b/>
                <w:sz w:val="24"/>
                <w:szCs w:val="24"/>
              </w:rPr>
              <w:t>Tổng cộng</w:t>
            </w:r>
          </w:p>
        </w:tc>
        <w:tc>
          <w:tcPr>
            <w:tcW w:w="2468" w:type="dxa"/>
            <w:tcBorders>
              <w:top w:val="single" w:sz="4" w:space="0" w:color="auto"/>
            </w:tcBorders>
            <w:vAlign w:val="center"/>
          </w:tcPr>
          <w:p w:rsidR="007A7722" w:rsidRPr="00E04A6C" w:rsidRDefault="00E04A6C" w:rsidP="00E04A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4A6C">
              <w:rPr>
                <w:rFonts w:ascii="Times New Roman" w:hAnsi="Times New Roman" w:cs="Times New Roman"/>
                <w:b/>
                <w:sz w:val="24"/>
                <w:szCs w:val="24"/>
              </w:rPr>
              <w:t>4.380.000</w:t>
            </w:r>
          </w:p>
        </w:tc>
      </w:tr>
    </w:tbl>
    <w:p w:rsidR="007A7722" w:rsidRPr="00FB777E" w:rsidRDefault="007A7722" w:rsidP="007A7722">
      <w:pPr>
        <w:rPr>
          <w:rFonts w:ascii="Times New Roman" w:hAnsi="Times New Roman" w:cs="Times New Roman"/>
          <w:i/>
          <w:sz w:val="24"/>
          <w:szCs w:val="24"/>
        </w:rPr>
      </w:pPr>
      <w:r w:rsidRPr="005D3850">
        <w:rPr>
          <w:rFonts w:ascii="Times New Roman" w:hAnsi="Times New Roman" w:cs="Times New Roman"/>
          <w:i/>
          <w:sz w:val="24"/>
          <w:szCs w:val="24"/>
        </w:rPr>
        <w:t xml:space="preserve">Bằng chữ: </w:t>
      </w:r>
      <w:r w:rsidR="00D14763">
        <w:rPr>
          <w:rFonts w:ascii="Times New Roman" w:hAnsi="Times New Roman" w:cs="Times New Roman"/>
          <w:i/>
          <w:sz w:val="24"/>
          <w:szCs w:val="24"/>
        </w:rPr>
        <w:t>Bốn triệu ba trăm tám mươi nghìn đồng chẵn</w:t>
      </w:r>
      <w:r>
        <w:rPr>
          <w:rFonts w:ascii="Times New Roman" w:hAnsi="Times New Roman" w:cs="Times New Roman"/>
          <w:i/>
          <w:sz w:val="24"/>
          <w:szCs w:val="24"/>
        </w:rPr>
        <w:t>./.</w:t>
      </w:r>
    </w:p>
    <w:p w:rsidR="007A7722" w:rsidRPr="005D3850" w:rsidRDefault="007A7722" w:rsidP="007A7722">
      <w:pPr>
        <w:rPr>
          <w:rFonts w:ascii="Times New Roman" w:hAnsi="Times New Roman" w:cs="Times New Roman"/>
          <w:b/>
          <w:sz w:val="24"/>
          <w:szCs w:val="24"/>
        </w:rPr>
      </w:pPr>
      <w:r w:rsidRPr="005D385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Đà Nẵng, ngày </w:t>
      </w:r>
      <w:r w:rsidR="00BD7124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850">
        <w:rPr>
          <w:rFonts w:ascii="Times New Roman" w:hAnsi="Times New Roman" w:cs="Times New Roman"/>
          <w:sz w:val="24"/>
          <w:szCs w:val="24"/>
        </w:rPr>
        <w:t xml:space="preserve">tháng </w:t>
      </w:r>
      <w:r>
        <w:rPr>
          <w:rFonts w:ascii="Times New Roman" w:hAnsi="Times New Roman" w:cs="Times New Roman"/>
          <w:sz w:val="24"/>
          <w:szCs w:val="24"/>
        </w:rPr>
        <w:t>0</w:t>
      </w:r>
      <w:r w:rsidR="00BD7124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năm 202</w:t>
      </w:r>
      <w:r w:rsidR="00B0125F">
        <w:rPr>
          <w:rFonts w:ascii="Times New Roman" w:hAnsi="Times New Roman" w:cs="Times New Roman"/>
          <w:sz w:val="24"/>
          <w:szCs w:val="24"/>
        </w:rPr>
        <w:t>5</w:t>
      </w:r>
    </w:p>
    <w:p w:rsidR="007A7722" w:rsidRDefault="007A7722" w:rsidP="007A7722">
      <w:pPr>
        <w:rPr>
          <w:rFonts w:ascii="Times New Roman" w:hAnsi="Times New Roman" w:cs="Times New Roman"/>
          <w:i/>
          <w:sz w:val="24"/>
          <w:szCs w:val="24"/>
        </w:rPr>
      </w:pPr>
      <w:r w:rsidRPr="002230A7">
        <w:rPr>
          <w:rFonts w:ascii="Times New Roman" w:hAnsi="Times New Roman" w:cs="Times New Roman"/>
          <w:sz w:val="24"/>
          <w:szCs w:val="24"/>
        </w:rPr>
        <w:t xml:space="preserve">                         Người nộp tiền</w:t>
      </w:r>
      <w:r>
        <w:rPr>
          <w:rFonts w:ascii="Times New Roman" w:hAnsi="Times New Roman" w:cs="Times New Roman"/>
          <w:i/>
          <w:sz w:val="24"/>
          <w:szCs w:val="24"/>
        </w:rPr>
        <w:tab/>
      </w:r>
      <w:r w:rsidRPr="00265DB0">
        <w:rPr>
          <w:rFonts w:ascii="Times New Roman" w:hAnsi="Times New Roman" w:cs="Times New Roman"/>
          <w:sz w:val="24"/>
          <w:szCs w:val="24"/>
        </w:rPr>
        <w:t xml:space="preserve">                                             Người lập phiếu</w:t>
      </w:r>
      <w:r w:rsidRPr="00265DB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  <w:t xml:space="preserve">      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>Ký, ghi rõ họ tên)</w:t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  <w:t xml:space="preserve">                   (Ký, ghi rõ họ tên)                                                                                                                 </w:t>
      </w:r>
    </w:p>
    <w:p w:rsidR="00564773" w:rsidRDefault="00564773"/>
    <w:sectPr w:rsidR="00564773" w:rsidSect="007A7722">
      <w:pgSz w:w="11907" w:h="16840" w:code="9"/>
      <w:pgMar w:top="426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22"/>
    <w:rsid w:val="00564773"/>
    <w:rsid w:val="006D2433"/>
    <w:rsid w:val="00742247"/>
    <w:rsid w:val="007A7722"/>
    <w:rsid w:val="00850327"/>
    <w:rsid w:val="00B0125F"/>
    <w:rsid w:val="00B61725"/>
    <w:rsid w:val="00BD7124"/>
    <w:rsid w:val="00D035B1"/>
    <w:rsid w:val="00D14763"/>
    <w:rsid w:val="00E0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64A7"/>
  <w15:chartTrackingRefBased/>
  <w15:docId w15:val="{6778519F-2B35-4A27-8115-2A57FA519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722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7722"/>
    <w:pPr>
      <w:spacing w:after="0" w:line="240" w:lineRule="auto"/>
    </w:pPr>
    <w:rPr>
      <w:rFonts w:asciiTheme="minorHAnsi" w:hAnsiTheme="minorHAns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8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Hoàng Giang Nguyễn</cp:lastModifiedBy>
  <cp:revision>6</cp:revision>
  <dcterms:created xsi:type="dcterms:W3CDTF">2025-05-22T08:00:00Z</dcterms:created>
  <dcterms:modified xsi:type="dcterms:W3CDTF">2025-06-17T06:24:00Z</dcterms:modified>
</cp:coreProperties>
</file>