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7582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985652" cy="8858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287" cy="8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</w:t>
            </w:r>
            <w:r w:rsidR="00B764CB">
              <w:rPr>
                <w:rFonts w:ascii="Times New Roman" w:hAnsi="Times New Roman" w:cs="Times New Roman"/>
                <w:b/>
                <w:sz w:val="20"/>
                <w:szCs w:val="20"/>
              </w:rPr>
              <w:t>-280</w:t>
            </w: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Pr="00320218" w:rsidRDefault="007A7722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D3A6C">
        <w:rPr>
          <w:rFonts w:ascii="Times New Roman" w:hAnsi="Times New Roman" w:cs="Times New Roman"/>
          <w:b/>
          <w:sz w:val="24"/>
          <w:szCs w:val="24"/>
        </w:rPr>
        <w:t>Nguyễn Thị Mỹ Diễm</w:t>
      </w:r>
    </w:p>
    <w:p w:rsidR="007A7722" w:rsidRPr="005D3850" w:rsidRDefault="007A7722" w:rsidP="007A7722">
      <w:pPr>
        <w:ind w:right="-47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Đơn vị: </w:t>
      </w:r>
      <w:r w:rsidR="003A3C91" w:rsidRPr="006D3A6C">
        <w:rPr>
          <w:rFonts w:ascii="Times New Roman" w:hAnsi="Times New Roman" w:cs="Times New Roman"/>
          <w:b/>
          <w:sz w:val="24"/>
          <w:szCs w:val="24"/>
        </w:rPr>
        <w:t>Ngân Hàng Thương Mại Cổ Phần Đầu Tư Và Phát Triển Việt Nam - Chi Nhánh Quảng Nam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 w:rsidR="006D3A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D3A6C" w:rsidRPr="006D3A6C">
        <w:rPr>
          <w:rFonts w:ascii="Times New Roman" w:hAnsi="Times New Roman" w:cs="Times New Roman"/>
          <w:b/>
          <w:sz w:val="24"/>
          <w:szCs w:val="24"/>
        </w:rPr>
        <w:t xml:space="preserve">Mỹ Thạch Bắc, </w:t>
      </w:r>
      <w:r w:rsidR="006D3A6C">
        <w:rPr>
          <w:rFonts w:ascii="Times New Roman" w:hAnsi="Times New Roman" w:cs="Times New Roman"/>
          <w:b/>
          <w:sz w:val="24"/>
          <w:szCs w:val="24"/>
        </w:rPr>
        <w:t>Phương</w:t>
      </w:r>
      <w:r w:rsidR="006D3A6C" w:rsidRPr="006D3A6C">
        <w:rPr>
          <w:rFonts w:ascii="Times New Roman" w:hAnsi="Times New Roman" w:cs="Times New Roman"/>
          <w:b/>
          <w:sz w:val="24"/>
          <w:szCs w:val="24"/>
        </w:rPr>
        <w:t xml:space="preserve"> Tân Thạnh, </w:t>
      </w:r>
      <w:r w:rsidR="006D3A6C">
        <w:rPr>
          <w:rFonts w:ascii="Times New Roman" w:hAnsi="Times New Roman" w:cs="Times New Roman"/>
          <w:b/>
          <w:sz w:val="24"/>
          <w:szCs w:val="24"/>
        </w:rPr>
        <w:t>Thành Phố</w:t>
      </w:r>
      <w:r w:rsidR="006D3A6C" w:rsidRPr="006D3A6C">
        <w:rPr>
          <w:rFonts w:ascii="Times New Roman" w:hAnsi="Times New Roman" w:cs="Times New Roman"/>
          <w:b/>
          <w:sz w:val="24"/>
          <w:szCs w:val="24"/>
        </w:rPr>
        <w:t xml:space="preserve"> Tam Kỳ, </w:t>
      </w:r>
      <w:r w:rsidR="006D3A6C">
        <w:rPr>
          <w:rFonts w:ascii="Times New Roman" w:hAnsi="Times New Roman" w:cs="Times New Roman"/>
          <w:b/>
          <w:sz w:val="24"/>
          <w:szCs w:val="24"/>
        </w:rPr>
        <w:t>Tỉnh Quảng Nam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150"/>
        <w:gridCol w:w="1000"/>
        <w:gridCol w:w="2544"/>
        <w:gridCol w:w="1984"/>
      </w:tblGrid>
      <w:tr w:rsidR="007A7722" w:rsidTr="009F4C11">
        <w:trPr>
          <w:trHeight w:val="692"/>
        </w:trPr>
        <w:tc>
          <w:tcPr>
            <w:tcW w:w="670" w:type="dxa"/>
            <w:vAlign w:val="center"/>
          </w:tcPr>
          <w:p w:rsidR="007A7722" w:rsidRPr="00DB3F41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F41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150" w:type="dxa"/>
            <w:vAlign w:val="center"/>
          </w:tcPr>
          <w:p w:rsidR="007A7722" w:rsidRPr="00DB3F41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F41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000" w:type="dxa"/>
            <w:vAlign w:val="center"/>
          </w:tcPr>
          <w:p w:rsidR="007A7722" w:rsidRPr="00DB3F41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F41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544" w:type="dxa"/>
            <w:vAlign w:val="center"/>
          </w:tcPr>
          <w:p w:rsidR="007A7722" w:rsidRPr="00DB3F41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F41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1984" w:type="dxa"/>
            <w:vAlign w:val="center"/>
          </w:tcPr>
          <w:p w:rsidR="007A7722" w:rsidRPr="00DB3F41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F41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1A3FDF" w:rsidTr="009F4C11">
        <w:tc>
          <w:tcPr>
            <w:tcW w:w="670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50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1000" w:type="dxa"/>
            <w:vAlign w:val="center"/>
          </w:tcPr>
          <w:p w:rsidR="001A3FDF" w:rsidRPr="00987DF1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4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984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1A3FDF" w:rsidTr="009F4C11">
        <w:tc>
          <w:tcPr>
            <w:tcW w:w="670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50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Định lượng GLUCOSE máu. (Hãng Roche - Thụy sỹ - Hóa chất chính hãng - Hóa chất chính hãng)</w:t>
            </w:r>
          </w:p>
        </w:tc>
        <w:tc>
          <w:tcPr>
            <w:tcW w:w="1000" w:type="dxa"/>
            <w:vAlign w:val="center"/>
          </w:tcPr>
          <w:p w:rsidR="001A3FDF" w:rsidRPr="00987DF1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4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984" w:type="dxa"/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1A3FDF" w:rsidTr="009F4C11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 xml:space="preserve">Siêu âm màu Bụng - Tổng </w:t>
            </w:r>
            <w:proofErr w:type="gramStart"/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Quát  (</w:t>
            </w:r>
            <w:proofErr w:type="gramEnd"/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Máy Siemens Sequoia 2022- Đức hiện đại nhất 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1A3FDF" w:rsidRPr="00987DF1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4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1A3FDF" w:rsidTr="009F4C11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1A3FDF" w:rsidRDefault="00135DAB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 xml:space="preserve">Siêu âm màu tuyến vú (Máy GE LOGIQ S7 EXpert </w:t>
            </w:r>
            <w:proofErr w:type="gramStart"/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Công  nghệ</w:t>
            </w:r>
            <w:proofErr w:type="gramEnd"/>
            <w:r w:rsidRPr="001A3FDF">
              <w:rPr>
                <w:rFonts w:ascii="Times New Roman" w:hAnsi="Times New Roman" w:cs="Times New Roman"/>
                <w:sz w:val="24"/>
                <w:szCs w:val="24"/>
              </w:rPr>
              <w:t xml:space="preserve"> XDclear đầu dò ma trận siêu nông - Mỹ 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4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1A3FDF" w:rsidTr="009F4C11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1A3FDF" w:rsidRDefault="00135DAB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3FDF">
              <w:rPr>
                <w:rFonts w:ascii="Times New Roman" w:hAnsi="Times New Roman" w:cs="Times New Roman"/>
                <w:sz w:val="24"/>
                <w:szCs w:val="24"/>
              </w:rPr>
              <w:t>Soi tươi (Soi trực tiếp nhuộm gram): Dịch âm đạo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4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72.000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1A3FDF" w:rsidRPr="001A3FDF" w:rsidRDefault="001A3FDF" w:rsidP="001A3F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72.000</w:t>
            </w:r>
          </w:p>
        </w:tc>
      </w:tr>
      <w:tr w:rsidR="001A3FDF" w:rsidTr="009F4C11">
        <w:trPr>
          <w:trHeight w:val="424"/>
        </w:trPr>
        <w:tc>
          <w:tcPr>
            <w:tcW w:w="8364" w:type="dxa"/>
            <w:gridSpan w:val="4"/>
            <w:tcBorders>
              <w:top w:val="single" w:sz="4" w:space="0" w:color="auto"/>
            </w:tcBorders>
            <w:vAlign w:val="center"/>
          </w:tcPr>
          <w:p w:rsidR="001A3FDF" w:rsidRPr="00987DF1" w:rsidRDefault="001A3FDF" w:rsidP="001A3F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7DF1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:rsidR="001A3FDF" w:rsidRPr="00987DF1" w:rsidRDefault="001A3FDF" w:rsidP="001608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160877">
        <w:rPr>
          <w:rFonts w:ascii="Times New Roman" w:hAnsi="Times New Roman" w:cs="Times New Roman"/>
          <w:i/>
          <w:sz w:val="24"/>
          <w:szCs w:val="24"/>
        </w:rPr>
        <w:t>Sáu trăm lẻ tám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 </w:t>
      </w:r>
      <w:r w:rsidR="003A3C9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 w:rsidR="003A3C91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1A3FD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135DAB"/>
    <w:rsid w:val="00160877"/>
    <w:rsid w:val="001A3FDF"/>
    <w:rsid w:val="003A3C91"/>
    <w:rsid w:val="00564773"/>
    <w:rsid w:val="006D3A6C"/>
    <w:rsid w:val="007A7722"/>
    <w:rsid w:val="00823A03"/>
    <w:rsid w:val="008D2BE6"/>
    <w:rsid w:val="009F4C11"/>
    <w:rsid w:val="00B61725"/>
    <w:rsid w:val="00B764CB"/>
    <w:rsid w:val="00D035B1"/>
    <w:rsid w:val="00F6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FFCE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9</cp:revision>
  <dcterms:created xsi:type="dcterms:W3CDTF">2025-05-22T08:00:00Z</dcterms:created>
  <dcterms:modified xsi:type="dcterms:W3CDTF">2025-05-22T09:32:00Z</dcterms:modified>
</cp:coreProperties>
</file>