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color w:val="ffffff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ffffff"/>
          <w:sz w:val="36"/>
          <w:szCs w:val="36"/>
          <w:rtl w:val="0"/>
        </w:rPr>
        <w:t xml:space="preserve">Documento de diseño de videojuegos</w:t>
      </w:r>
    </w:p>
    <w:p w:rsidR="00000000" w:rsidDel="00000000" w:rsidP="00000000" w:rsidRDefault="00000000" w:rsidRPr="00000000" w14:paraId="00000004">
      <w:pPr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419"/>
          <w:tab w:val="right" w:leader="none" w:pos="8838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-4758</wp:posOffset>
            </wp:positionH>
            <wp:positionV relativeFrom="page">
              <wp:posOffset>0</wp:posOffset>
            </wp:positionV>
            <wp:extent cx="7781019" cy="10060808"/>
            <wp:effectExtent b="0" l="0" r="0" t="0"/>
            <wp:wrapNone/>
            <wp:docPr id="2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spacing w:after="0" w:before="240" w:lineRule="auto"/>
        <w:rPr>
          <w:rFonts w:ascii="Arial Narrow" w:cs="Arial Narrow" w:eastAsia="Arial Narrow" w:hAnsi="Arial Narrow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right="80"/>
        <w:jc w:val="center"/>
        <w:rPr>
          <w:rFonts w:ascii="Arial" w:cs="Arial" w:eastAsia="Arial" w:hAnsi="Arial"/>
          <w:b w:val="1"/>
          <w:color w:val="00206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rtl w:val="0"/>
        </w:rPr>
        <w:t xml:space="preserve">Agencia de Educación Superior, Ciencia y Tecnología ATENEA</w:t>
      </w:r>
    </w:p>
    <w:p w:rsidR="00000000" w:rsidDel="00000000" w:rsidP="00000000" w:rsidRDefault="00000000" w:rsidRPr="00000000" w14:paraId="00000020">
      <w:pPr>
        <w:spacing w:line="256.7994545454545" w:lineRule="auto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276" w:lineRule="auto"/>
        <w:ind w:right="8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2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35215" cy="1237654"/>
            <wp:effectExtent b="0" l="0" r="0" t="0"/>
            <wp:docPr id="2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256.7994545454545" w:lineRule="auto"/>
        <w:jc w:val="center"/>
        <w:rPr>
          <w:b w:val="1"/>
          <w:color w:val="5665ac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5665ac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665ac"/>
          <w:sz w:val="40"/>
          <w:szCs w:val="40"/>
          <w:rtl w:val="0"/>
        </w:rPr>
        <w:t xml:space="preserve">Introducción a los videojuegos                                                      </w:t>
      </w:r>
      <w:r w:rsidDel="00000000" w:rsidR="00000000" w:rsidRPr="00000000">
        <w:rPr>
          <w:b w:val="1"/>
          <w:color w:val="5665ac"/>
          <w:sz w:val="40"/>
          <w:szCs w:val="40"/>
          <w:rtl w:val="0"/>
        </w:rPr>
        <w:t xml:space="preserve">&lt;Todos a la U&gt;</w:t>
      </w:r>
    </w:p>
    <w:p w:rsidR="00000000" w:rsidDel="00000000" w:rsidP="00000000" w:rsidRDefault="00000000" w:rsidRPr="00000000" w14:paraId="00000028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line="256.7994545454545" w:lineRule="auto"/>
        <w:jc w:val="center"/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4"/>
          <w:szCs w:val="24"/>
          <w:rtl w:val="0"/>
        </w:rPr>
        <w:t xml:space="preserve">Elaborado por:</w:t>
      </w:r>
    </w:p>
    <w:p w:rsidR="00000000" w:rsidDel="00000000" w:rsidP="00000000" w:rsidRDefault="00000000" w:rsidRPr="00000000" w14:paraId="0000002B">
      <w:pPr>
        <w:spacing w:line="276" w:lineRule="auto"/>
        <w:ind w:right="8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Natalia Castellanos Gómez</w:t>
      </w:r>
    </w:p>
    <w:p w:rsidR="00000000" w:rsidDel="00000000" w:rsidP="00000000" w:rsidRDefault="00000000" w:rsidRPr="00000000" w14:paraId="0000002C">
      <w:pPr>
        <w:spacing w:line="276" w:lineRule="auto"/>
        <w:ind w:right="80"/>
        <w:jc w:val="center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Líder Técnico Desarrollo Videojuegos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line="276" w:lineRule="auto"/>
        <w:ind w:right="80"/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276" w:lineRule="auto"/>
        <w:ind w:left="3600" w:firstLine="660"/>
        <w:jc w:val="center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</w:t>
        <w:tab/>
        <w:t xml:space="preserve">     Fecha:         11 de abril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3600" w:firstLine="6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Ciudad:         Bogotá D. C.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</w:t>
        <w:tab/>
        <w:t xml:space="preserve">                                                               Versión:       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-257173</wp:posOffset>
            </wp:positionH>
            <wp:positionV relativeFrom="paragraph">
              <wp:posOffset>266700</wp:posOffset>
            </wp:positionV>
            <wp:extent cx="442865" cy="442865"/>
            <wp:effectExtent b="0" l="0" r="0" t="0"/>
            <wp:wrapSquare wrapText="bothSides" distB="114300" distT="114300" distL="114300" distR="114300"/>
            <wp:docPr id="2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0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65"/>
        <w:gridCol w:w="4755"/>
        <w:tblGridChange w:id="0">
          <w:tblGrid>
            <w:gridCol w:w="5265"/>
            <w:gridCol w:w="4755"/>
          </w:tblGrid>
        </w:tblGridChange>
      </w:tblGrid>
      <w:tr>
        <w:trPr>
          <w:cantSplit w:val="1"/>
          <w:tblHeader w:val="0"/>
        </w:trPr>
        <w:tc>
          <w:tcPr>
            <w:gridSpan w:val="2"/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2f5496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6"/>
                <w:szCs w:val="26"/>
                <w:rtl w:val="0"/>
              </w:rPr>
              <w:t xml:space="preserve">Identificación del proyecto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Título del documento: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56.7994545454545" w:lineRule="auto"/>
              <w:ind w:left="-100" w:firstLine="0"/>
              <w:jc w:val="left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Documento de Diseño de Videojuegos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Nombre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Todos a la U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Objeto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56.7994545454545" w:lineRule="auto"/>
              <w:ind w:left="-100" w:firstLine="0"/>
              <w:jc w:val="both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Líder línea técnica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Natalia Castellanos Gómez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Usuarios/Beneficiarios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Personas residentes en la ciudad de Bogotá, mayores de edad, bachilleres.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Director del proyecto operador: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Arthur Ally Galadier Guerrero Calderon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Correo electrónico del director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Guerreroarthur04@gmail.com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Versión del documento: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045">
      <w:pPr>
        <w:jc w:val="center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sz w:val="26"/>
          <w:szCs w:val="26"/>
          <w:rtl w:val="0"/>
        </w:rPr>
        <w:t xml:space="preserve">Documento de diseño de videojuego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Nombre del videojuego: En Busca de la Luz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Género: aventura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Jugadores: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Especificaciones técnicas del videojuego</w:t>
      </w:r>
    </w:p>
    <w:p w:rsidR="00000000" w:rsidDel="00000000" w:rsidP="00000000" w:rsidRDefault="00000000" w:rsidRPr="00000000" w14:paraId="00000051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Tipo de gráficos: 2-D</w:t>
      </w:r>
    </w:p>
    <w:p w:rsidR="00000000" w:rsidDel="00000000" w:rsidP="00000000" w:rsidRDefault="00000000" w:rsidRPr="00000000" w14:paraId="00000052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Vista: tercera persona</w:t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Plataforma: PC</w:t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Lenguaje de programación: cs</w:t>
      </w:r>
    </w:p>
    <w:p w:rsidR="00000000" w:rsidDel="00000000" w:rsidP="00000000" w:rsidRDefault="00000000" w:rsidRPr="00000000" w14:paraId="00000055">
      <w:pPr>
        <w:ind w:left="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Concepto</w:t>
      </w:r>
    </w:p>
    <w:p w:rsidR="00000000" w:rsidDel="00000000" w:rsidP="00000000" w:rsidRDefault="00000000" w:rsidRPr="00000000" w14:paraId="00000057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Descripción general del videojuego:</w:t>
      </w:r>
    </w:p>
    <w:p w:rsidR="00000000" w:rsidDel="00000000" w:rsidP="00000000" w:rsidRDefault="00000000" w:rsidRPr="00000000" w14:paraId="00000058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Esquema de juego: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Opciones de juego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Resumen de la historia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Modos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Elementos del juego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Niveles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Controles</w:t>
      </w:r>
    </w:p>
    <w:p w:rsidR="00000000" w:rsidDel="00000000" w:rsidP="00000000" w:rsidRDefault="00000000" w:rsidRPr="00000000" w14:paraId="0000005F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Resumen de la historia:</w:t>
      </w:r>
    </w:p>
    <w:p w:rsidR="00000000" w:rsidDel="00000000" w:rsidP="00000000" w:rsidRDefault="00000000" w:rsidRPr="00000000" w14:paraId="00000060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En el emocionante mundo de fantasía, la tierra ha quedado envuelta en una oscuridad misteriosa y siniestra. Los habitantes están desesperados por la llegada de un legendario aventurero que pueda devolver la luz a su reino. Eres ese valiente aventurero, cuyo objetivo es recolectar focos mágicos perdidos en los diversos niveles para restaurar la luz y la esperanza en el mundo. En tu travesía, enfrentarás desafíos, peligros y criaturas malévolas que intentarán detenerte.</w:t>
      </w:r>
    </w:p>
    <w:p w:rsidR="00000000" w:rsidDel="00000000" w:rsidP="00000000" w:rsidRDefault="00000000" w:rsidRPr="00000000" w14:paraId="00000061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Modos:</w:t>
      </w:r>
    </w:p>
    <w:p w:rsidR="00000000" w:rsidDel="00000000" w:rsidP="00000000" w:rsidRDefault="00000000" w:rsidRPr="00000000" w14:paraId="00000065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Modo Historia: Sumérgete en la emocionante trama mientras te aventuras a través de distintos niveles, desvelas secretos y rescatas al reino de la oscuridad.</w:t>
      </w:r>
    </w:p>
    <w:p w:rsidR="00000000" w:rsidDel="00000000" w:rsidP="00000000" w:rsidRDefault="00000000" w:rsidRPr="00000000" w14:paraId="00000067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Modo Contrarreloj: Demuestra tu habilidad y rapidez en la recolección de focos mientras compites contra el tiempo para completar los niveles en el menor tiempo posible.</w:t>
      </w:r>
    </w:p>
    <w:p w:rsidR="00000000" w:rsidDel="00000000" w:rsidP="00000000" w:rsidRDefault="00000000" w:rsidRPr="00000000" w14:paraId="00000068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Modo Desafío: Enfréntate a desafíos únicos que pondrán a prueba tus habilidades y estrategia para superar obstáculos y obtener los focos.</w:t>
      </w:r>
    </w:p>
    <w:p w:rsidR="00000000" w:rsidDel="00000000" w:rsidP="00000000" w:rsidRDefault="00000000" w:rsidRPr="00000000" w14:paraId="00000069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Elementos del juego:</w:t>
      </w:r>
    </w:p>
    <w:p w:rsidR="00000000" w:rsidDel="00000000" w:rsidP="00000000" w:rsidRDefault="00000000" w:rsidRPr="00000000" w14:paraId="0000006A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Focos mágicos: Estos valiosos objetos son la clave para restaurar la luz en el reino y avanzar en la aventura. Debes recolectar la cantidad requerida en cada nivel para progresar.</w:t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Enemigos y obstáculos: Enfrenta peligrosas criaturas y supera obstáculos ingeniosos que intentarán detenerte en tu misión.</w:t>
      </w:r>
    </w:p>
    <w:p w:rsidR="00000000" w:rsidDel="00000000" w:rsidP="00000000" w:rsidRDefault="00000000" w:rsidRPr="00000000" w14:paraId="0000006D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Tienda de mejoras: Utiliza los focos recolectados para adquirir mejoras y habilidades que te ayudarán a enfrentar desafíos más difíciles.</w:t>
      </w:r>
    </w:p>
    <w:p w:rsidR="00000000" w:rsidDel="00000000" w:rsidP="00000000" w:rsidRDefault="00000000" w:rsidRPr="00000000" w14:paraId="0000006E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Niveles:</w:t>
      </w:r>
    </w:p>
    <w:p w:rsidR="00000000" w:rsidDel="00000000" w:rsidP="00000000" w:rsidRDefault="00000000" w:rsidRPr="00000000" w14:paraId="0000006F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Bosque encantado: Enfréntate a criaturas mágicas mientras te adentras en el bosque en busca de los primeros focos.</w:t>
      </w:r>
    </w:p>
    <w:p w:rsidR="00000000" w:rsidDel="00000000" w:rsidP="00000000" w:rsidRDefault="00000000" w:rsidRPr="00000000" w14:paraId="00000071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Cueva de las sombras: Explora las oscuras cavernas y resuelve acertijos para encontrar los focos escondidos.</w:t>
      </w:r>
    </w:p>
    <w:p w:rsidR="00000000" w:rsidDel="00000000" w:rsidP="00000000" w:rsidRDefault="00000000" w:rsidRPr="00000000" w14:paraId="00000072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Torre olvidada: Escala la misteriosa torre y supera a los guardianes para obtener valiosos focos antiguos.</w:t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Controles:</w:t>
      </w:r>
    </w:p>
    <w:p w:rsidR="00000000" w:rsidDel="00000000" w:rsidP="00000000" w:rsidRDefault="00000000" w:rsidRPr="00000000" w14:paraId="00000074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Flechas de dirección o teclas WASD: Mover al aventurero.</w:t>
      </w:r>
    </w:p>
    <w:p w:rsidR="00000000" w:rsidDel="00000000" w:rsidP="00000000" w:rsidRDefault="00000000" w:rsidRPr="00000000" w14:paraId="00000076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Barra espaciadora: Saltar.</w:t>
      </w:r>
    </w:p>
    <w:p w:rsidR="00000000" w:rsidDel="00000000" w:rsidP="00000000" w:rsidRDefault="00000000" w:rsidRPr="00000000" w14:paraId="00000077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Tecla Esc: Abrir el menú de pausa y opciones.</w:t>
      </w:r>
    </w:p>
    <w:p w:rsidR="00000000" w:rsidDel="00000000" w:rsidP="00000000" w:rsidRDefault="00000000" w:rsidRPr="00000000" w14:paraId="00000078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¡Prepárate para sumergirte en una emocionante y luminosa aventura en "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En Busca de la Luz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"! Restaura la luz, salva el reino y conviértete en el héroe que todos esperan. Buena suerte en tu desarrollo del juego.</w:t>
      </w:r>
    </w:p>
    <w:p w:rsidR="00000000" w:rsidDel="00000000" w:rsidP="00000000" w:rsidRDefault="00000000" w:rsidRPr="00000000" w14:paraId="00000079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Diseño:</w:t>
      </w:r>
    </w:p>
    <w:p w:rsidR="00000000" w:rsidDel="00000000" w:rsidP="00000000" w:rsidRDefault="00000000" w:rsidRPr="00000000" w14:paraId="0000007B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Definición del diseño del videojuego: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Técnicas de gamificación:</w:t>
      </w:r>
    </w:p>
    <w:p w:rsidR="00000000" w:rsidDel="00000000" w:rsidP="00000000" w:rsidRDefault="00000000" w:rsidRPr="00000000" w14:paraId="0000007D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Flujo del videojuego: </w:t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El diseño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de "Aventurero de los Focos" se centra en ofrecer una experiencia de juego envolvente y emocionante que combine elementos de aventura, exploración y recolección. El objetivo principal es que el jugador se sienta inmerso en el mundo de fantasía oscuro y misterioso mientras busca restaurar la luz al reino. Para lograr esto, el juego se desarrolla en un entorno 2D con gráficos detallados y vibrantes que representan cada uno de los niveles de manera única y cautivadora. Además, la narrativa y los personajes del juego están diseñados para brindar una trama envolvente que motive al jugador a avanzar y desvelar los misterios del reino.</w:t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Técnicas de gamificación:</w:t>
      </w:r>
    </w:p>
    <w:p w:rsidR="00000000" w:rsidDel="00000000" w:rsidP="00000000" w:rsidRDefault="00000000" w:rsidRPr="00000000" w14:paraId="00000081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Para hacer que la experiencia de juego sea más adictiva y motivadora, se aplicarán diversas técnicas de gamificación, entre las que se incluyen:</w:t>
      </w:r>
    </w:p>
    <w:p w:rsidR="00000000" w:rsidDel="00000000" w:rsidP="00000000" w:rsidRDefault="00000000" w:rsidRPr="00000000" w14:paraId="00000082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Sistema de recompensas: El juego ofrecerá recompensas atractivas, como poderosas habilidades, mejoras y elementos estéticos, a medida que el jugador avanza y recolecta más focos.</w:t>
      </w:r>
    </w:p>
    <w:p w:rsidR="00000000" w:rsidDel="00000000" w:rsidP="00000000" w:rsidRDefault="00000000" w:rsidRPr="00000000" w14:paraId="00000084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Logros y desafíos: Se establecerán logros y desafíos dentro del juego, como "Maestro del Bosque" por recolectar todos los focos del nivel del Bosque Encantado, para incentivar la exploración y el rendimiento excepcional.</w:t>
      </w:r>
    </w:p>
    <w:p w:rsidR="00000000" w:rsidDel="00000000" w:rsidP="00000000" w:rsidRDefault="00000000" w:rsidRPr="00000000" w14:paraId="00000085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Progresión del personaje: El protagonista podrá mejorar sus habilidades y estadísticas a medida que avanza, lo que crea un sentido de crecimiento y desarrollo personal para el jugador.</w:t>
      </w:r>
    </w:p>
    <w:p w:rsidR="00000000" w:rsidDel="00000000" w:rsidP="00000000" w:rsidRDefault="00000000" w:rsidRPr="00000000" w14:paraId="00000086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Elementos ocultos: Se colocarán elementos y secretos ocultos en los niveles para fomentar la exploración y mantener el interés del jugador en descubrir todos los rincones del mundo del juego.</w:t>
      </w:r>
    </w:p>
    <w:p w:rsidR="00000000" w:rsidDel="00000000" w:rsidP="00000000" w:rsidRDefault="00000000" w:rsidRPr="00000000" w14:paraId="00000087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Flujo del videojuego:</w:t>
      </w:r>
    </w:p>
    <w:p w:rsidR="00000000" w:rsidDel="00000000" w:rsidP="00000000" w:rsidRDefault="00000000" w:rsidRPr="00000000" w14:paraId="00000088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 flujo del juego está diseñado para mantener un ritmo emocionante y envolvente, equilibrando la dificultad y la progresión para que el jugador se sienta desafiado pero no frustrado. Aquí está un esquema general del flujo del videojuego:</w:t>
      </w:r>
    </w:p>
    <w:p w:rsidR="00000000" w:rsidDel="00000000" w:rsidP="00000000" w:rsidRDefault="00000000" w:rsidRPr="00000000" w14:paraId="00000089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Introducción: El jugador se presenta a la trama y se le explica su misión como aventurero para restaurar la luz en el reino.</w:t>
      </w:r>
    </w:p>
    <w:p w:rsidR="00000000" w:rsidDel="00000000" w:rsidP="00000000" w:rsidRDefault="00000000" w:rsidRPr="00000000" w14:paraId="0000008B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Niveles iniciales: Los primeros niveles sirven como tutorial para familiarizar al jugador con los controles, la mecánica básica y la recolección de focos.</w:t>
      </w:r>
    </w:p>
    <w:p w:rsidR="00000000" w:rsidDel="00000000" w:rsidP="00000000" w:rsidRDefault="00000000" w:rsidRPr="00000000" w14:paraId="0000008C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Aumento de la dificultad: Con cada nivel, la complejidad de los desafíos y los enemigos aumenta, lo que requiere que el jugador utilice sus habilidades y recursos de manera más estratégica.</w:t>
      </w:r>
    </w:p>
    <w:p w:rsidR="00000000" w:rsidDel="00000000" w:rsidP="00000000" w:rsidRDefault="00000000" w:rsidRPr="00000000" w14:paraId="0000008D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Puntos culminantes: A lo largo del juego, se presentarán momentos de mayor intensidad, como enfrentamientos contra jefes poderosos o niveles con mecánicas únicas y desafiantes.</w:t>
      </w:r>
    </w:p>
    <w:p w:rsidR="00000000" w:rsidDel="00000000" w:rsidP="00000000" w:rsidRDefault="00000000" w:rsidRPr="00000000" w14:paraId="0000008E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Climax y resolución: El juego alcanzará su punto culminante en la batalla final para restaurar completamente la luz en el reino, dando paso a una resolución emocionante y satisfactoria para la trama.</w:t>
      </w:r>
    </w:p>
    <w:p w:rsidR="00000000" w:rsidDel="00000000" w:rsidP="00000000" w:rsidRDefault="00000000" w:rsidRPr="00000000" w14:paraId="0000008F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 flujo del videojuego busca mantener al jugador comprometido y emocionado en cada etapa del juego, ofreciendo una experiencia de juego gratificante y memorable desde el inicio hasta el final.</w:t>
      </w:r>
    </w:p>
    <w:p w:rsidR="00000000" w:rsidDel="00000000" w:rsidP="00000000" w:rsidRDefault="00000000" w:rsidRPr="00000000" w14:paraId="00000090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Interfaces de usuario</w:t>
      </w:r>
    </w:p>
    <w:p w:rsidR="00000000" w:rsidDel="00000000" w:rsidP="00000000" w:rsidRDefault="00000000" w:rsidRPr="00000000" w14:paraId="00000092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Storyboard</w:t>
      </w:r>
    </w:p>
    <w:p w:rsidR="00000000" w:rsidDel="00000000" w:rsidP="00000000" w:rsidRDefault="00000000" w:rsidRPr="00000000" w14:paraId="00000093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36900"/>
            <wp:effectExtent b="0" l="0" r="0" t="0"/>
            <wp:docPr id="2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62300"/>
            <wp:effectExtent b="0" l="0" r="0" t="0"/>
            <wp:docPr id="2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62300"/>
            <wp:effectExtent b="0" l="0" r="0" t="0"/>
            <wp:docPr id="2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36900"/>
            <wp:effectExtent b="0" l="0" r="0" t="0"/>
            <wp:docPr id="2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87700"/>
            <wp:effectExtent b="0" l="0" r="0" t="0"/>
            <wp:docPr id="2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75000"/>
            <wp:effectExtent b="0" l="0" r="0" t="0"/>
            <wp:docPr id="2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62300"/>
            <wp:effectExtent b="0" l="0" r="0" t="0"/>
            <wp:docPr id="2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62300"/>
            <wp:effectExtent b="0" l="0" r="0" t="0"/>
            <wp:docPr id="2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612130" cy="3162300"/>
            <wp:effectExtent b="0" l="0" r="0" t="0"/>
            <wp:docPr id="2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Bibliografía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Arial" w:cs="Arial" w:eastAsia="Arial" w:hAnsi="Arial"/>
          <w:color w:val="1155cc"/>
          <w:u w:val="single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Unity. (s. f.). Game design document (GDD) template.</w:t>
      </w:r>
      <w:hyperlink r:id="rId19">
        <w:r w:rsidDel="00000000" w:rsidR="00000000" w:rsidRPr="00000000">
          <w:rPr>
            <w:rFonts w:ascii="Arial" w:cs="Arial" w:eastAsia="Arial" w:hAnsi="Arial"/>
            <w:color w:val="2f5496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https://acortar.link/3tl9Ay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-1084893</wp:posOffset>
          </wp:positionH>
          <wp:positionV relativeFrom="paragraph">
            <wp:posOffset>-19045</wp:posOffset>
          </wp:positionV>
          <wp:extent cx="7785286" cy="650887"/>
          <wp:effectExtent b="0" l="0" r="0" t="0"/>
          <wp:wrapNone/>
          <wp:docPr id="248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b="0" l="0" r="0" t="0"/>
          <wp:wrapNone/>
          <wp:docPr id="24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Logo Todos a la U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-1080130</wp:posOffset>
          </wp:positionH>
          <wp:positionV relativeFrom="paragraph">
            <wp:posOffset>-450210</wp:posOffset>
          </wp:positionV>
          <wp:extent cx="4410075" cy="714375"/>
          <wp:effectExtent b="0" l="0" r="0" t="0"/>
          <wp:wrapNone/>
          <wp:docPr id="24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 w:val="1"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612E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cortar.link/3tl9Ay" TargetMode="External"/><Relationship Id="rId11" Type="http://schemas.openxmlformats.org/officeDocument/2006/relationships/image" Target="media/image11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header" Target="header2.xm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acortar.link/3tl9Ay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ygVLlkpwBZJNDlOaqZnHi5nnGg==">CgMxLjA4AHIhMWZNVXRQN1FmcjBVYzB1aUhZcmlzWC1fcmsyZW9QNjk2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2023-03-16T16:53:00Z</dcterms:created>
  <dc:creator>sebastianmesailustracion@gmail.com</dc:creator>
</cp:coreProperties>
</file>