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Table2Accent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3130F" w:rsidTr="001C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ID:</w:t>
            </w:r>
          </w:p>
        </w:tc>
        <w:tc>
          <w:tcPr>
            <w:tcW w:w="4414" w:type="dxa"/>
          </w:tcPr>
          <w:p w:rsidR="0093130F" w:rsidRDefault="00D01AFF" w:rsidP="00D01AFF">
            <w:pPr>
              <w:pStyle w:val="Ttu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 1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Nombre:</w:t>
            </w:r>
          </w:p>
        </w:tc>
        <w:tc>
          <w:tcPr>
            <w:tcW w:w="4414" w:type="dxa"/>
          </w:tcPr>
          <w:p w:rsidR="0093130F" w:rsidRDefault="00D01AFF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Devolución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Autor:</w:t>
            </w:r>
          </w:p>
        </w:tc>
        <w:tc>
          <w:tcPr>
            <w:tcW w:w="4414" w:type="dxa"/>
          </w:tcPr>
          <w:p w:rsidR="0093130F" w:rsidRDefault="0093130F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Fernando Gomez </w:t>
            </w:r>
            <w:r w:rsidRPr="0093130F">
              <w:t>Alejandre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Fecha de Creación:</w:t>
            </w:r>
          </w:p>
        </w:tc>
        <w:tc>
          <w:tcPr>
            <w:tcW w:w="4414" w:type="dxa"/>
          </w:tcPr>
          <w:p w:rsidR="0093130F" w:rsidRDefault="006260E4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CREATEDATE  \@ "dd/MM/yyyy hh:mm am/pm"  \* MERGEFORMAT </w:instrText>
            </w:r>
            <w:r>
              <w:fldChar w:fldCharType="separate"/>
            </w:r>
            <w:r w:rsidR="00D01AFF">
              <w:rPr>
                <w:noProof/>
              </w:rPr>
              <w:t>15/10/2016 09:33 p. m.</w:t>
            </w:r>
            <w:r>
              <w:fldChar w:fldCharType="end"/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Fecha de Modificación:</w:t>
            </w:r>
          </w:p>
        </w:tc>
        <w:tc>
          <w:tcPr>
            <w:tcW w:w="4414" w:type="dxa"/>
          </w:tcPr>
          <w:p w:rsidR="0093130F" w:rsidRDefault="006260E4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SAVEDATE  \@ "dd/MM/yyyy hh:mm am/pm"  \* MERGEFORMAT </w:instrText>
            </w:r>
            <w:r>
              <w:fldChar w:fldCharType="separate"/>
            </w:r>
            <w:r w:rsidR="00CF1C0E">
              <w:rPr>
                <w:noProof/>
              </w:rPr>
              <w:t>15/10/2016 09:58 p. m.</w:t>
            </w:r>
            <w:r>
              <w:fldChar w:fldCharType="end"/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Actores:</w:t>
            </w:r>
          </w:p>
        </w:tc>
        <w:tc>
          <w:tcPr>
            <w:tcW w:w="4414" w:type="dxa"/>
          </w:tcPr>
          <w:p w:rsidR="0093130F" w:rsidRDefault="00D01AFF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Bibliotecario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Descripción:</w:t>
            </w:r>
          </w:p>
        </w:tc>
        <w:tc>
          <w:tcPr>
            <w:tcW w:w="4414" w:type="dxa"/>
          </w:tcPr>
          <w:p w:rsidR="0093130F" w:rsidRDefault="00D01AFF" w:rsidP="00D01AFF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bibliotecario quiere regis</w:t>
            </w:r>
            <w:r w:rsidR="003A107D">
              <w:t>trar la devolución de algún material</w:t>
            </w:r>
            <w:r>
              <w:t xml:space="preserve"> que tenía un usuario al sistema bibliotecario.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Precondiciones:</w:t>
            </w:r>
          </w:p>
        </w:tc>
        <w:tc>
          <w:tcPr>
            <w:tcW w:w="4414" w:type="dxa"/>
          </w:tcPr>
          <w:p w:rsidR="0093130F" w:rsidRDefault="00011E85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estar registrado en el sistema</w:t>
            </w:r>
          </w:p>
          <w:p w:rsidR="00011E85" w:rsidRDefault="003A107D" w:rsidP="0001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material</w:t>
            </w:r>
            <w:r w:rsidR="00011E85">
              <w:t xml:space="preserve"> debe estar registrado en el sistema.</w:t>
            </w:r>
          </w:p>
          <w:p w:rsidR="00011E85" w:rsidRPr="00011E85" w:rsidRDefault="00011E85" w:rsidP="0001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ítem debe aparecer como prestado al usuario.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Flujo Normal:</w:t>
            </w:r>
          </w:p>
        </w:tc>
        <w:tc>
          <w:tcPr>
            <w:tcW w:w="4414" w:type="dxa"/>
          </w:tcPr>
          <w:p w:rsidR="0093130F" w:rsidRDefault="00CF1C0E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</w:t>
            </w:r>
            <w:r w:rsidR="003A107D">
              <w:t xml:space="preserve"> Exitoso</w:t>
            </w:r>
          </w:p>
          <w:p w:rsidR="003A107D" w:rsidRDefault="003A107D" w:rsidP="003A1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1.-El bibliotecario ingresa a la sección de devoluciones.</w:t>
            </w:r>
          </w:p>
          <w:p w:rsidR="003A107D" w:rsidRDefault="003A107D" w:rsidP="003A1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2.-El sistema despliega una pantalla de búsqueda.</w:t>
            </w:r>
          </w:p>
          <w:p w:rsidR="003A107D" w:rsidRDefault="003A107D" w:rsidP="003A1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3.-El bibliotecario ingresa el identificador del material.</w:t>
            </w:r>
          </w:p>
          <w:p w:rsidR="003A107D" w:rsidRDefault="003A107D" w:rsidP="003A1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4.-El sistema devuelve las coincidencias encontradas.</w:t>
            </w:r>
          </w:p>
          <w:p w:rsidR="003A107D" w:rsidRDefault="003A107D" w:rsidP="003A1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5.-El bibliotecario da clic en registrar devolución.</w:t>
            </w:r>
          </w:p>
          <w:p w:rsidR="003A107D" w:rsidRDefault="003A107D" w:rsidP="003A1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6.-El sistema manda un mensaje de que el registro de la devolución fue exitoso.</w:t>
            </w:r>
          </w:p>
          <w:p w:rsidR="003A107D" w:rsidRPr="003A107D" w:rsidRDefault="003A107D" w:rsidP="003A1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1C0E" w:rsidRDefault="003A107D" w:rsidP="00CF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Registrar devolución Fallida</w:t>
            </w:r>
          </w:p>
          <w:p w:rsidR="003A107D" w:rsidRDefault="003A107D" w:rsidP="003A1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1.-El bibliotecario ingresa a la sección de devoluciones.</w:t>
            </w:r>
          </w:p>
          <w:p w:rsidR="003A107D" w:rsidRDefault="003A107D" w:rsidP="003A1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2.-El sistema despliega una pantalla de búsqueda.</w:t>
            </w:r>
          </w:p>
          <w:p w:rsidR="003A107D" w:rsidRDefault="003A107D" w:rsidP="003A1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3.-El bibliotecario ingresa el identificador del material.</w:t>
            </w:r>
          </w:p>
          <w:p w:rsidR="003A107D" w:rsidRPr="003A107D" w:rsidRDefault="003A107D" w:rsidP="003A1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4.-El sistema </w:t>
            </w:r>
            <w:r>
              <w:t xml:space="preserve">devuelve un mensaje de que el material no </w:t>
            </w:r>
            <w:proofErr w:type="spellStart"/>
            <w:r>
              <w:t>esta</w:t>
            </w:r>
            <w:proofErr w:type="spellEnd"/>
            <w:r>
              <w:t xml:space="preserve"> prestado, después otro mensaje que dice que la devolución fallo.</w:t>
            </w:r>
          </w:p>
          <w:p w:rsidR="003A107D" w:rsidRPr="00CF1C0E" w:rsidRDefault="003A107D" w:rsidP="00CF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Flujo Alterno:</w:t>
            </w:r>
          </w:p>
        </w:tc>
        <w:tc>
          <w:tcPr>
            <w:tcW w:w="4414" w:type="dxa"/>
          </w:tcPr>
          <w:p w:rsidR="0093130F" w:rsidRDefault="00CF1C0E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Registrar Devolución</w:t>
            </w:r>
          </w:p>
          <w:p w:rsidR="003A107D" w:rsidRDefault="003A107D" w:rsidP="003A1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1.-El bibliotecario ingresa a la sección de devoluciones.</w:t>
            </w:r>
          </w:p>
          <w:p w:rsidR="003A107D" w:rsidRDefault="003A107D" w:rsidP="003A1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2.-El sistema despliega una pantalla de búsqueda.</w:t>
            </w:r>
          </w:p>
          <w:p w:rsidR="003A107D" w:rsidRDefault="003A107D" w:rsidP="003A1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3.-</w:t>
            </w:r>
            <w:r>
              <w:t>El bibliotecario selecciona la opción cancelar.</w:t>
            </w:r>
          </w:p>
          <w:p w:rsidR="00CF1C0E" w:rsidRPr="00CF1C0E" w:rsidRDefault="003A107D" w:rsidP="003A1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4.-El sistema regresa al bibliotecario al menú principal.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lastRenderedPageBreak/>
              <w:t>Postcondiciones:</w:t>
            </w:r>
          </w:p>
        </w:tc>
        <w:tc>
          <w:tcPr>
            <w:tcW w:w="4414" w:type="dxa"/>
          </w:tcPr>
          <w:p w:rsidR="0093130F" w:rsidRDefault="00011E85" w:rsidP="003A107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3A107D">
              <w:t>material</w:t>
            </w:r>
            <w:r>
              <w:t xml:space="preserve"> aparecerá como disponible en el sistema.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Entrada:</w:t>
            </w:r>
          </w:p>
        </w:tc>
        <w:tc>
          <w:tcPr>
            <w:tcW w:w="4414" w:type="dxa"/>
          </w:tcPr>
          <w:p w:rsidR="0093130F" w:rsidRDefault="00011E85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ISBN del libro.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Salida:</w:t>
            </w:r>
          </w:p>
        </w:tc>
        <w:tc>
          <w:tcPr>
            <w:tcW w:w="4414" w:type="dxa"/>
          </w:tcPr>
          <w:p w:rsidR="0093130F" w:rsidRDefault="003A107D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del libro disponible, Mensaje de material no encontrado, Mensaje de devolución exitoso.</w:t>
            </w:r>
            <w:bookmarkStart w:id="0" w:name="_GoBack"/>
            <w:bookmarkEnd w:id="0"/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Prioridad</w:t>
            </w:r>
          </w:p>
        </w:tc>
        <w:tc>
          <w:tcPr>
            <w:tcW w:w="4414" w:type="dxa"/>
          </w:tcPr>
          <w:p w:rsidR="0093130F" w:rsidRDefault="00011E85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:rsidR="00A5378D" w:rsidRDefault="00A5378D"/>
    <w:sectPr w:rsidR="00A53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FF"/>
    <w:rsid w:val="00011E85"/>
    <w:rsid w:val="001C154D"/>
    <w:rsid w:val="003A107D"/>
    <w:rsid w:val="00577E51"/>
    <w:rsid w:val="006260E4"/>
    <w:rsid w:val="0093130F"/>
    <w:rsid w:val="00A5378D"/>
    <w:rsid w:val="00CF1C0E"/>
    <w:rsid w:val="00D0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30F"/>
    <w:rPr>
      <w:rFonts w:ascii="Segoe UI" w:hAnsi="Segoe UI"/>
      <w:sz w:val="24"/>
    </w:rPr>
  </w:style>
  <w:style w:type="paragraph" w:styleId="Ttulo1">
    <w:name w:val="heading 1"/>
    <w:aliases w:val="Texto Derecho"/>
    <w:basedOn w:val="Normal"/>
    <w:next w:val="Normal"/>
    <w:link w:val="Ttulo1Car"/>
    <w:uiPriority w:val="9"/>
    <w:qFormat/>
    <w:rsid w:val="0093130F"/>
    <w:pPr>
      <w:spacing w:after="0" w:line="240" w:lineRule="auto"/>
      <w:jc w:val="both"/>
      <w:outlineLvl w:val="0"/>
    </w:pPr>
    <w:rPr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aliases w:val="Texto Izquierdo"/>
    <w:basedOn w:val="Normal"/>
    <w:uiPriority w:val="1"/>
    <w:qFormat/>
    <w:rsid w:val="0093130F"/>
    <w:pPr>
      <w:spacing w:after="0" w:line="240" w:lineRule="auto"/>
    </w:pPr>
    <w:rPr>
      <w:i/>
    </w:rPr>
  </w:style>
  <w:style w:type="character" w:customStyle="1" w:styleId="Ttulo1Car">
    <w:name w:val="Título 1 Car"/>
    <w:aliases w:val="Texto Derecho Car"/>
    <w:basedOn w:val="Fuentedeprrafopredeter"/>
    <w:link w:val="Ttulo1"/>
    <w:uiPriority w:val="9"/>
    <w:rsid w:val="0093130F"/>
    <w:rPr>
      <w:rFonts w:ascii="Segoe UI" w:hAnsi="Segoe UI"/>
      <w:sz w:val="21"/>
    </w:rPr>
  </w:style>
  <w:style w:type="table" w:customStyle="1" w:styleId="GridTable3Accent3">
    <w:name w:val="Grid Table 3 Accent 3"/>
    <w:basedOn w:val="Tablanormal"/>
    <w:uiPriority w:val="48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ListTable2Accent3">
    <w:name w:val="List Table 2 Accent 3"/>
    <w:basedOn w:val="Tablanormal"/>
    <w:uiPriority w:val="47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30F"/>
    <w:rPr>
      <w:rFonts w:ascii="Segoe UI" w:hAnsi="Segoe UI"/>
      <w:sz w:val="24"/>
    </w:rPr>
  </w:style>
  <w:style w:type="paragraph" w:styleId="Ttulo1">
    <w:name w:val="heading 1"/>
    <w:aliases w:val="Texto Derecho"/>
    <w:basedOn w:val="Normal"/>
    <w:next w:val="Normal"/>
    <w:link w:val="Ttulo1Car"/>
    <w:uiPriority w:val="9"/>
    <w:qFormat/>
    <w:rsid w:val="0093130F"/>
    <w:pPr>
      <w:spacing w:after="0" w:line="240" w:lineRule="auto"/>
      <w:jc w:val="both"/>
      <w:outlineLvl w:val="0"/>
    </w:pPr>
    <w:rPr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aliases w:val="Texto Izquierdo"/>
    <w:basedOn w:val="Normal"/>
    <w:uiPriority w:val="1"/>
    <w:qFormat/>
    <w:rsid w:val="0093130F"/>
    <w:pPr>
      <w:spacing w:after="0" w:line="240" w:lineRule="auto"/>
    </w:pPr>
    <w:rPr>
      <w:i/>
    </w:rPr>
  </w:style>
  <w:style w:type="character" w:customStyle="1" w:styleId="Ttulo1Car">
    <w:name w:val="Título 1 Car"/>
    <w:aliases w:val="Texto Derecho Car"/>
    <w:basedOn w:val="Fuentedeprrafopredeter"/>
    <w:link w:val="Ttulo1"/>
    <w:uiPriority w:val="9"/>
    <w:rsid w:val="0093130F"/>
    <w:rPr>
      <w:rFonts w:ascii="Segoe UI" w:hAnsi="Segoe UI"/>
      <w:sz w:val="21"/>
    </w:rPr>
  </w:style>
  <w:style w:type="table" w:customStyle="1" w:styleId="GridTable3Accent3">
    <w:name w:val="Grid Table 3 Accent 3"/>
    <w:basedOn w:val="Tablanormal"/>
    <w:uiPriority w:val="48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ListTable2Accent3">
    <w:name w:val="List Table 2 Accent 3"/>
    <w:basedOn w:val="Tablanormal"/>
    <w:uiPriority w:val="47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HECA\Desktop\DescripcionCasosDeUso(Plantill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91707-1924-457C-972F-9204C3854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DescripcionCasosDeUso(Plantilla).dotx</Template>
  <TotalTime>1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EHECATL SAID GAMBOA</dc:creator>
  <cp:lastModifiedBy>EHECATL SAID GAMBOA</cp:lastModifiedBy>
  <cp:revision>2</cp:revision>
  <dcterms:created xsi:type="dcterms:W3CDTF">2016-10-16T04:10:00Z</dcterms:created>
  <dcterms:modified xsi:type="dcterms:W3CDTF">2016-10-16T04:10:00Z</dcterms:modified>
</cp:coreProperties>
</file>