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KIẾN TRÚC HỆ THỐNG</w:t>
      </w:r>
    </w:p>
    <w:p>
      <w:pPr>
        <w:pStyle w:val="Heading2"/>
      </w:pPr>
      <w:r>
        <w:t>1. Vấn đề cần giải quyết</w:t>
      </w:r>
    </w:p>
    <w:p>
      <w:r>
        <w:t>Hệ thống được xây dựng nhằm giải quyết bài toán quản lý mục tiêu tiết kiệm cá nhân (Saving Goals Management). Người dùng có thể tạo mục tiêu tài chính, đặt số tiền cần đạt và thời hạn hoàn thành. Hệ thống cho phép nạp tiền vào từng mục tiêu, theo dõi tiến độ thông qua thanh tiến trình (progress bar) và xóa mục tiêu khi cần thiết.</w:t>
      </w:r>
    </w:p>
    <w:p>
      <w:pPr>
        <w:pStyle w:val="Heading2"/>
      </w:pPr>
      <w:r>
        <w:t>2. Lý do lựa chọn Tech Stack</w:t>
      </w:r>
    </w:p>
    <w:p>
      <w:r>
        <w:t>Backend: PHP thuần</w:t>
      </w:r>
    </w:p>
    <w:p>
      <w:r>
        <w:t>- Dễ triển khai trên môi trường shared hosting.</w:t>
        <w:br/>
        <w:t>- Phù hợp cho prototype nhanh.</w:t>
        <w:br/>
        <w:t>- Giúp hiểu rõ bản chất xử lý HTTP request/response và kiến trúc backend cơ bản.</w:t>
      </w:r>
    </w:p>
    <w:p>
      <w:r>
        <w:t>Frontend: VueJS</w:t>
      </w:r>
    </w:p>
    <w:p>
      <w:r>
        <w:t>- Hỗ trợ xây dựng giao diện reactive.</w:t>
        <w:br/>
        <w:t>- Quản lý state phía client hiệu quả.</w:t>
        <w:br/>
        <w:t>- Dễ tích hợp với REST API từ backend PHP.</w:t>
      </w:r>
    </w:p>
    <w:p>
      <w:r>
        <w:t>Database: MySQL</w:t>
      </w:r>
    </w:p>
    <w:p>
      <w:r>
        <w:t>- Hệ quản trị CSDL phổ biến.</w:t>
        <w:br/>
        <w:t>- Dễ tích hợp với PHP.</w:t>
        <w:br/>
        <w:t>- Phù hợp cho hệ thống CRUD cơ bản.</w:t>
      </w:r>
    </w:p>
    <w:p>
      <w:pPr>
        <w:pStyle w:val="Heading2"/>
      </w:pPr>
      <w:r>
        <w:t>3. Luồng hoạt động chính của hệ thống</w:t>
      </w:r>
    </w:p>
    <w:p>
      <w:r>
        <w:br/>
        <w:t xml:space="preserve">[User] </w:t>
        <w:br/>
        <w:t xml:space="preserve">   ↓ (HTTP Request)</w:t>
        <w:br/>
        <w:t>[VueJS Frontend]</w:t>
        <w:br/>
        <w:t xml:space="preserve">   ↓ (Axios gọi API)</w:t>
        <w:br/>
        <w:t>[PHP Backend - REST API]</w:t>
        <w:br/>
        <w:t xml:space="preserve">   ↓ (SQL Query)</w:t>
        <w:br/>
        <w:t>[MySQL Database]</w:t>
        <w:br/>
        <w:br/>
        <w:t>Luồng chi tiết:</w:t>
        <w:br/>
        <w:t>1. Người dùng tạo Goal → Vue gửi POST /api/goals → PHP insert vào MySQL → trả JSON.</w:t>
        <w:br/>
        <w:t>2. Người dùng nạp tiền → Vue gửi POST /api/goals/deposit → PHP cập nhật số tiền → trả JSON mới.</w:t>
        <w:br/>
        <w:t>3. Người dùng xóa Goal → Vue gửi DELETE /api/goals/{id} → PHP xóa record → trả trạng thái thành công.</w:t>
        <w:br/>
        <w:t>4. Frontend nhận dữ liệu JSON và cập nhật lại Progress Bar theo % hoàn thành.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