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1E0A9" w14:textId="77777777" w:rsidR="00931BAD" w:rsidRDefault="003170A6">
      <w:pPr>
        <w:pStyle w:val="Title"/>
        <w:ind w:firstLine="0"/>
        <w:jc w:val="center"/>
      </w:pPr>
      <w:r>
        <w:rPr>
          <w:rFonts w:ascii="Times New Roman" w:eastAsia="Times New Roman" w:hAnsi="Times New Roman"/>
        </w:rPr>
        <w:t>BÁO CÁO TỔNG KẾT CÔNG TRÌNH NGHIÊN CỨU KHOA HỌC SINH VIÊN</w:t>
      </w:r>
    </w:p>
    <w:p w14:paraId="27C4801F" w14:textId="77777777" w:rsidR="00931BAD" w:rsidRDefault="003170A6">
      <w:pPr>
        <w:pStyle w:val="Subtitle"/>
        <w:ind w:firstLine="0"/>
        <w:jc w:val="center"/>
      </w:pPr>
      <w:r>
        <w:rPr>
          <w:rFonts w:ascii="Times New Roman" w:eastAsia="Times New Roman" w:hAnsi="Times New Roman"/>
        </w:rPr>
        <w:t>TÌM KIẾM NGƯỜI THẤT LẠC BẰNG VIỆC SỬ DỤNG MÔ HÌNH TẠO SINH ẢNH (GENERATIVE IMAGE MODELS)</w:t>
      </w:r>
    </w:p>
    <w:tbl>
      <w:tblPr>
        <w:tblStyle w:val="TableGrid"/>
        <w:tblW w:w="0" w:type="auto"/>
        <w:tblLayout w:type="fixed"/>
        <w:tblLook w:val="04A0" w:firstRow="1" w:lastRow="0" w:firstColumn="1" w:lastColumn="0" w:noHBand="0" w:noVBand="1"/>
      </w:tblPr>
      <w:tblGrid>
        <w:gridCol w:w="3168"/>
        <w:gridCol w:w="6048"/>
      </w:tblGrid>
      <w:tr w:rsidR="00931BAD" w14:paraId="22A40A4A" w14:textId="77777777">
        <w:trPr>
          <w:cantSplit/>
          <w:tblHeader/>
        </w:trPr>
        <w:tc>
          <w:tcPr>
            <w:tcW w:w="3168" w:type="dxa"/>
            <w:shd w:val="clear" w:color="auto" w:fill="F2F2F2"/>
          </w:tcPr>
          <w:p w14:paraId="3873FF1A" w14:textId="77777777" w:rsidR="00931BAD" w:rsidRDefault="003170A6">
            <w:r>
              <w:t>Mã số đề tài:</w:t>
            </w:r>
          </w:p>
        </w:tc>
        <w:tc>
          <w:tcPr>
            <w:tcW w:w="6048" w:type="dxa"/>
          </w:tcPr>
          <w:p w14:paraId="550E5A1E" w14:textId="77777777" w:rsidR="00931BAD" w:rsidRDefault="003170A6">
            <w:r>
              <w:t>SV2026-488</w:t>
            </w:r>
          </w:p>
        </w:tc>
      </w:tr>
      <w:tr w:rsidR="00931BAD" w14:paraId="4DC23813" w14:textId="77777777">
        <w:trPr>
          <w:cantSplit/>
        </w:trPr>
        <w:tc>
          <w:tcPr>
            <w:tcW w:w="3168" w:type="dxa"/>
            <w:shd w:val="clear" w:color="auto" w:fill="F2F2F2"/>
          </w:tcPr>
          <w:p w14:paraId="0A2B871D" w14:textId="77777777" w:rsidR="00931BAD" w:rsidRDefault="003170A6">
            <w:r>
              <w:t>Thực hiện bởi:</w:t>
            </w:r>
          </w:p>
        </w:tc>
        <w:tc>
          <w:tcPr>
            <w:tcW w:w="6048" w:type="dxa"/>
          </w:tcPr>
          <w:p w14:paraId="42EB08ED" w14:textId="77777777" w:rsidR="00931BAD" w:rsidRDefault="003170A6">
            <w:r>
              <w:t>Nhóm Nghiên cứu Sinh viên NCKH 2026</w:t>
            </w:r>
          </w:p>
        </w:tc>
      </w:tr>
      <w:tr w:rsidR="00931BAD" w14:paraId="244623C7" w14:textId="77777777">
        <w:trPr>
          <w:cantSplit/>
        </w:trPr>
        <w:tc>
          <w:tcPr>
            <w:tcW w:w="3168" w:type="dxa"/>
            <w:shd w:val="clear" w:color="auto" w:fill="F2F2F2"/>
          </w:tcPr>
          <w:p w14:paraId="2EEE11C9" w14:textId="77777777" w:rsidR="00931BAD" w:rsidRDefault="003170A6">
            <w:r>
              <w:t>Tên mô hình cốt lõi:</w:t>
            </w:r>
          </w:p>
        </w:tc>
        <w:tc>
          <w:tcPr>
            <w:tcW w:w="6048" w:type="dxa"/>
          </w:tcPr>
          <w:p w14:paraId="7E2D2089" w14:textId="77777777" w:rsidR="00931BAD" w:rsidRDefault="003170A6">
            <w:r>
              <w:t>FADING + Null-text Inversion (Stable Diffusion v1.5)</w:t>
            </w:r>
          </w:p>
        </w:tc>
      </w:tr>
      <w:tr w:rsidR="00931BAD" w14:paraId="2E966A00" w14:textId="77777777">
        <w:trPr>
          <w:cantSplit/>
        </w:trPr>
        <w:tc>
          <w:tcPr>
            <w:tcW w:w="3168" w:type="dxa"/>
            <w:shd w:val="clear" w:color="auto" w:fill="F2F2F2"/>
          </w:tcPr>
          <w:p w14:paraId="31D75472" w14:textId="77777777" w:rsidR="00931BAD" w:rsidRDefault="003170A6">
            <w:r>
              <w:t>Hạ tầng thực nghiệm:</w:t>
            </w:r>
          </w:p>
        </w:tc>
        <w:tc>
          <w:tcPr>
            <w:tcW w:w="6048" w:type="dxa"/>
          </w:tcPr>
          <w:p w14:paraId="2CCF7A5F" w14:textId="77777777" w:rsidR="00931BAD" w:rsidRDefault="003170A6">
            <w:r>
              <w:t>Kaggle Kernel GPU NVIDIA Tesla T4 (~14.56 GB VRAM)</w:t>
            </w:r>
          </w:p>
        </w:tc>
      </w:tr>
      <w:tr w:rsidR="00931BAD" w14:paraId="436079D2" w14:textId="77777777">
        <w:trPr>
          <w:cantSplit/>
        </w:trPr>
        <w:tc>
          <w:tcPr>
            <w:tcW w:w="3168" w:type="dxa"/>
            <w:shd w:val="clear" w:color="auto" w:fill="F2F2F2"/>
          </w:tcPr>
          <w:p w14:paraId="5B6D5385" w14:textId="77777777" w:rsidR="00931BAD" w:rsidRDefault="003170A6">
            <w:r>
              <w:t>Đơn vị quản lý:</w:t>
            </w:r>
          </w:p>
        </w:tc>
        <w:tc>
          <w:tcPr>
            <w:tcW w:w="6048" w:type="dxa"/>
          </w:tcPr>
          <w:p w14:paraId="0C2A0723" w14:textId="77777777" w:rsidR="00931BAD" w:rsidRDefault="003170A6">
            <w:r>
              <w:t>Khoa Công nghệ Thông tin - Trường Đại học</w:t>
            </w:r>
          </w:p>
        </w:tc>
      </w:tr>
    </w:tbl>
    <w:p w14:paraId="672E384A" w14:textId="77777777" w:rsidR="00931BAD" w:rsidRDefault="003170A6">
      <w:r>
        <w:rPr>
          <w:color w:val="000000"/>
        </w:rPr>
        <w:br w:type="page"/>
      </w:r>
    </w:p>
    <w:p w14:paraId="73326844" w14:textId="77777777" w:rsidR="00931BAD" w:rsidRDefault="003170A6">
      <w:pPr>
        <w:pStyle w:val="Heading1"/>
        <w:pageBreakBefore/>
        <w:spacing w:after="120"/>
        <w:jc w:val="left"/>
      </w:pPr>
      <w:bookmarkStart w:id="0" w:name="_Toc240224309"/>
      <w:r>
        <w:rPr>
          <w:rFonts w:ascii="Times New Roman" w:eastAsia="Times New Roman" w:hAnsi="Times New Roman"/>
        </w:rPr>
        <w:lastRenderedPageBreak/>
        <w:t>TÓM TẮT BÁO CÁO (ABSTRACT)</w:t>
      </w:r>
      <w:bookmarkEnd w:id="0"/>
    </w:p>
    <w:p w14:paraId="6FD6DC6E" w14:textId="77777777" w:rsidR="00931BAD" w:rsidRDefault="003170A6">
      <w:r>
        <w:rPr>
          <w:color w:val="000000"/>
        </w:rPr>
        <w:t>Báo cáo trình bày pipeline nghiên cứu cho bài toán tìm kiếm người thất lạc lâu năm, kết hợp mô hình khuếch tán chỉnh sửa tuổi FADING với trích xuất đặc trưng InsightFace và tra cứu FAISS. Hệ thống gồm căn chỉnh khuôn mặt, chuyên biệt hóa U-Net bằng Double-Prompt, DDIM/Null-text Inversion, điều khiển cross-attention, sinh ảnh đa mốc tuổi, embedding 512 chiều, xếp hạng và ngưỡng từ chối cấu hình. Báo cáo phân biệt rõ phần đã triển khai với phần cần thí nghiệm định lượng; không xem ngưỡng mặc định là bảo đảm an toàn vận hành. [2]</w:t>
      </w:r>
    </w:p>
    <w:p w14:paraId="20D35F2D" w14:textId="77777777" w:rsidR="00931BAD" w:rsidRDefault="003170A6">
      <w:r>
        <w:rPr>
          <w:color w:val="000000"/>
        </w:rPr>
        <w:br w:type="page"/>
      </w:r>
    </w:p>
    <w:p w14:paraId="67F6F486" w14:textId="77777777" w:rsidR="00931BAD" w:rsidRDefault="003170A6">
      <w:pPr>
        <w:pStyle w:val="Heading1"/>
        <w:pageBreakBefore/>
        <w:jc w:val="left"/>
      </w:pPr>
      <w:bookmarkStart w:id="1" w:name="_Toc240224310"/>
      <w:r>
        <w:rPr>
          <w:rFonts w:ascii="Times New Roman" w:eastAsia="Times New Roman" w:hAnsi="Times New Roman"/>
        </w:rPr>
        <w:lastRenderedPageBreak/>
        <w:t>ABSTRACT</w:t>
      </w:r>
      <w:bookmarkEnd w:id="1"/>
    </w:p>
    <w:p w14:paraId="080F94D8" w14:textId="77777777" w:rsidR="00931BAD" w:rsidRDefault="003170A6">
      <w:r>
        <w:rPr>
          <w:color w:val="000000"/>
        </w:rPr>
        <w:t xml:space="preserve">This study develops a modular missing-person search pipeline that combines identity-preserving face age progression with biometric retrieval. The core workflow includes FFHQ face alignment, Stable Diffusion v1.5 U-Net specialization using a double-prompt scheme, DDIM and null-text inversion, attention-controlled age editing, 512-dimensional InsightFace embeddings, and exact inner-product search with FAISS IndexFlatIP. Multi-age ranking and a configurable rejection threshold </w:t>
      </w:r>
      <w:proofErr w:type="gramStart"/>
      <w:r>
        <w:rPr>
          <w:color w:val="000000"/>
        </w:rPr>
        <w:t>are supporting</w:t>
      </w:r>
      <w:proofErr w:type="gramEnd"/>
      <w:r>
        <w:rPr>
          <w:color w:val="000000"/>
        </w:rPr>
        <w:t xml:space="preserve"> mechanisms; they require calibration on a representative validation set before operational use. The current report documents the implementation and provides qualitative outputs, while avoiding quantitative claims that are not backed by committed experiment artifacts. [4]</w:t>
      </w:r>
    </w:p>
    <w:p w14:paraId="58CDE5FA" w14:textId="77777777" w:rsidR="00931BAD" w:rsidRDefault="003170A6">
      <w:pPr>
        <w:pStyle w:val="Heading1"/>
        <w:spacing w:after="120"/>
        <w:jc w:val="left"/>
      </w:pPr>
      <w:bookmarkStart w:id="2" w:name="_Toc240224311"/>
      <w:r>
        <w:rPr>
          <w:rFonts w:ascii="Times New Roman" w:eastAsia="Times New Roman" w:hAnsi="Times New Roman"/>
        </w:rPr>
        <w:t>DANH MỤC TỪ VIẾT TẮT</w:t>
      </w:r>
      <w:bookmarkEnd w:id="2"/>
    </w:p>
    <w:tbl>
      <w:tblPr>
        <w:tblStyle w:val="TableGrid"/>
        <w:tblW w:w="0" w:type="auto"/>
        <w:tblLayout w:type="fixed"/>
        <w:tblLook w:val="04A0" w:firstRow="1" w:lastRow="0" w:firstColumn="1" w:lastColumn="0" w:noHBand="0" w:noVBand="1"/>
      </w:tblPr>
      <w:tblGrid>
        <w:gridCol w:w="1700"/>
        <w:gridCol w:w="6689"/>
      </w:tblGrid>
      <w:tr w:rsidR="00931BAD" w14:paraId="519884CB" w14:textId="77777777">
        <w:trPr>
          <w:cantSplit/>
          <w:tblHeader/>
        </w:trPr>
        <w:tc>
          <w:tcPr>
            <w:tcW w:w="1700" w:type="dxa"/>
            <w:shd w:val="clear" w:color="auto" w:fill="002060"/>
          </w:tcPr>
          <w:p w14:paraId="6DFC9AE8" w14:textId="77777777" w:rsidR="00931BAD" w:rsidRDefault="003170A6" w:rsidP="00E921F6">
            <w:pPr>
              <w:spacing w:after="0"/>
              <w:ind w:firstLine="0"/>
            </w:pPr>
            <w:r>
              <w:rPr>
                <w:b/>
                <w:sz w:val="22"/>
              </w:rPr>
              <w:t>Từ viết tắt</w:t>
            </w:r>
          </w:p>
        </w:tc>
        <w:tc>
          <w:tcPr>
            <w:tcW w:w="6689" w:type="dxa"/>
            <w:shd w:val="clear" w:color="auto" w:fill="002060"/>
          </w:tcPr>
          <w:p w14:paraId="0ECFB67D" w14:textId="77777777" w:rsidR="00931BAD" w:rsidRDefault="003170A6">
            <w:pPr>
              <w:spacing w:after="0"/>
            </w:pPr>
            <w:r>
              <w:rPr>
                <w:b/>
                <w:sz w:val="22"/>
              </w:rPr>
              <w:t>Tên tiếng Anh / Giải nghĩa tiếng Việt</w:t>
            </w:r>
          </w:p>
        </w:tc>
      </w:tr>
      <w:tr w:rsidR="00931BAD" w14:paraId="7B207E22" w14:textId="77777777">
        <w:trPr>
          <w:cantSplit/>
        </w:trPr>
        <w:tc>
          <w:tcPr>
            <w:tcW w:w="1700" w:type="dxa"/>
          </w:tcPr>
          <w:p w14:paraId="632B401A" w14:textId="77777777" w:rsidR="00931BAD" w:rsidRDefault="003170A6">
            <w:pPr>
              <w:spacing w:after="0"/>
            </w:pPr>
            <w:r>
              <w:rPr>
                <w:sz w:val="22"/>
              </w:rPr>
              <w:t>NCKH</w:t>
            </w:r>
          </w:p>
        </w:tc>
        <w:tc>
          <w:tcPr>
            <w:tcW w:w="6689" w:type="dxa"/>
          </w:tcPr>
          <w:p w14:paraId="0D4715EB" w14:textId="77777777" w:rsidR="00931BAD" w:rsidRDefault="003170A6">
            <w:pPr>
              <w:spacing w:after="0"/>
            </w:pPr>
            <w:r>
              <w:rPr>
                <w:sz w:val="22"/>
              </w:rPr>
              <w:t>Nghiên cứu Khoa học</w:t>
            </w:r>
          </w:p>
        </w:tc>
      </w:tr>
      <w:tr w:rsidR="00931BAD" w14:paraId="3F62099A" w14:textId="77777777">
        <w:trPr>
          <w:cantSplit/>
        </w:trPr>
        <w:tc>
          <w:tcPr>
            <w:tcW w:w="1700" w:type="dxa"/>
          </w:tcPr>
          <w:p w14:paraId="2893CD2C" w14:textId="77777777" w:rsidR="00931BAD" w:rsidRDefault="003170A6">
            <w:pPr>
              <w:spacing w:after="0"/>
            </w:pPr>
            <w:r>
              <w:rPr>
                <w:sz w:val="22"/>
              </w:rPr>
              <w:t>AI</w:t>
            </w:r>
          </w:p>
        </w:tc>
        <w:tc>
          <w:tcPr>
            <w:tcW w:w="6689" w:type="dxa"/>
          </w:tcPr>
          <w:p w14:paraId="4932DD56" w14:textId="77777777" w:rsidR="00931BAD" w:rsidRDefault="003170A6">
            <w:pPr>
              <w:spacing w:after="0"/>
            </w:pPr>
            <w:r>
              <w:rPr>
                <w:sz w:val="22"/>
              </w:rPr>
              <w:t>Artificial Intelligence (Trí tuệ nhân tạo)</w:t>
            </w:r>
          </w:p>
        </w:tc>
      </w:tr>
      <w:tr w:rsidR="00931BAD" w14:paraId="42297B8A" w14:textId="77777777">
        <w:trPr>
          <w:cantSplit/>
        </w:trPr>
        <w:tc>
          <w:tcPr>
            <w:tcW w:w="1700" w:type="dxa"/>
          </w:tcPr>
          <w:p w14:paraId="2F173F39" w14:textId="77777777" w:rsidR="00931BAD" w:rsidRDefault="003170A6">
            <w:pPr>
              <w:spacing w:after="0"/>
            </w:pPr>
            <w:r>
              <w:rPr>
                <w:sz w:val="22"/>
              </w:rPr>
              <w:t>LDM</w:t>
            </w:r>
          </w:p>
        </w:tc>
        <w:tc>
          <w:tcPr>
            <w:tcW w:w="6689" w:type="dxa"/>
          </w:tcPr>
          <w:p w14:paraId="29E1453A" w14:textId="77777777" w:rsidR="00931BAD" w:rsidRDefault="003170A6">
            <w:pPr>
              <w:spacing w:after="0"/>
            </w:pPr>
            <w:r>
              <w:rPr>
                <w:sz w:val="22"/>
              </w:rPr>
              <w:t>Latent Diffusion Models (Mô hình khuếch tán không gian ẩn)</w:t>
            </w:r>
          </w:p>
        </w:tc>
      </w:tr>
      <w:tr w:rsidR="00931BAD" w14:paraId="7F0EF78D" w14:textId="77777777">
        <w:trPr>
          <w:cantSplit/>
        </w:trPr>
        <w:tc>
          <w:tcPr>
            <w:tcW w:w="1700" w:type="dxa"/>
          </w:tcPr>
          <w:p w14:paraId="4C75432F" w14:textId="77777777" w:rsidR="00931BAD" w:rsidRDefault="003170A6">
            <w:pPr>
              <w:spacing w:after="0"/>
            </w:pPr>
            <w:r>
              <w:rPr>
                <w:sz w:val="22"/>
              </w:rPr>
              <w:t>SD v1.5</w:t>
            </w:r>
          </w:p>
        </w:tc>
        <w:tc>
          <w:tcPr>
            <w:tcW w:w="6689" w:type="dxa"/>
          </w:tcPr>
          <w:p w14:paraId="499F4B0C" w14:textId="77777777" w:rsidR="00931BAD" w:rsidRDefault="003170A6">
            <w:pPr>
              <w:spacing w:after="0"/>
            </w:pPr>
            <w:r>
              <w:rPr>
                <w:sz w:val="22"/>
              </w:rPr>
              <w:t>Stable Diffusion version 1.5</w:t>
            </w:r>
          </w:p>
        </w:tc>
      </w:tr>
      <w:tr w:rsidR="00931BAD" w14:paraId="699C2F38" w14:textId="77777777">
        <w:trPr>
          <w:cantSplit/>
        </w:trPr>
        <w:tc>
          <w:tcPr>
            <w:tcW w:w="1700" w:type="dxa"/>
          </w:tcPr>
          <w:p w14:paraId="7C3BE783" w14:textId="77777777" w:rsidR="00931BAD" w:rsidRDefault="003170A6">
            <w:pPr>
              <w:spacing w:after="0"/>
            </w:pPr>
            <w:r>
              <w:rPr>
                <w:sz w:val="22"/>
              </w:rPr>
              <w:t>CFG</w:t>
            </w:r>
          </w:p>
        </w:tc>
        <w:tc>
          <w:tcPr>
            <w:tcW w:w="6689" w:type="dxa"/>
          </w:tcPr>
          <w:p w14:paraId="212D8035" w14:textId="77777777" w:rsidR="00931BAD" w:rsidRDefault="003170A6">
            <w:pPr>
              <w:spacing w:after="0"/>
            </w:pPr>
            <w:r>
              <w:rPr>
                <w:sz w:val="22"/>
              </w:rPr>
              <w:t>Classifier-Free Guidance (Hệ số điều khiển lệnh văn bản)</w:t>
            </w:r>
          </w:p>
        </w:tc>
      </w:tr>
      <w:tr w:rsidR="00931BAD" w14:paraId="3AC8E7A4" w14:textId="77777777">
        <w:trPr>
          <w:cantSplit/>
        </w:trPr>
        <w:tc>
          <w:tcPr>
            <w:tcW w:w="1700" w:type="dxa"/>
          </w:tcPr>
          <w:p w14:paraId="27CC5980" w14:textId="77777777" w:rsidR="00931BAD" w:rsidRDefault="003170A6">
            <w:pPr>
              <w:spacing w:after="0"/>
            </w:pPr>
            <w:r>
              <w:rPr>
                <w:sz w:val="22"/>
              </w:rPr>
              <w:t>NTI</w:t>
            </w:r>
          </w:p>
        </w:tc>
        <w:tc>
          <w:tcPr>
            <w:tcW w:w="6689" w:type="dxa"/>
          </w:tcPr>
          <w:p w14:paraId="65925B64" w14:textId="77777777" w:rsidR="00931BAD" w:rsidRDefault="003170A6">
            <w:pPr>
              <w:spacing w:after="0"/>
            </w:pPr>
            <w:r>
              <w:rPr>
                <w:sz w:val="22"/>
              </w:rPr>
              <w:t>Null-text Inversion (Kỹ thuật tối ưu vector nhúng rỗng)</w:t>
            </w:r>
          </w:p>
        </w:tc>
      </w:tr>
      <w:tr w:rsidR="00931BAD" w14:paraId="426AA422" w14:textId="77777777">
        <w:trPr>
          <w:cantSplit/>
        </w:trPr>
        <w:tc>
          <w:tcPr>
            <w:tcW w:w="1700" w:type="dxa"/>
          </w:tcPr>
          <w:p w14:paraId="486B5006" w14:textId="77777777" w:rsidR="00931BAD" w:rsidRDefault="003170A6">
            <w:pPr>
              <w:spacing w:after="0"/>
            </w:pPr>
            <w:r>
              <w:rPr>
                <w:sz w:val="22"/>
              </w:rPr>
              <w:t>P2P</w:t>
            </w:r>
          </w:p>
        </w:tc>
        <w:tc>
          <w:tcPr>
            <w:tcW w:w="6689" w:type="dxa"/>
          </w:tcPr>
          <w:p w14:paraId="57E9E107" w14:textId="77777777" w:rsidR="00931BAD" w:rsidRDefault="003170A6">
            <w:pPr>
              <w:spacing w:after="0"/>
            </w:pPr>
            <w:r>
              <w:rPr>
                <w:sz w:val="22"/>
              </w:rPr>
              <w:t>Prompt-to-Prompt (Kỹ thuật điều khiển ma trận Cross-Attention)</w:t>
            </w:r>
          </w:p>
        </w:tc>
      </w:tr>
      <w:tr w:rsidR="00931BAD" w14:paraId="54A81E8A" w14:textId="77777777">
        <w:trPr>
          <w:cantSplit/>
        </w:trPr>
        <w:tc>
          <w:tcPr>
            <w:tcW w:w="1700" w:type="dxa"/>
          </w:tcPr>
          <w:p w14:paraId="102776FC" w14:textId="77777777" w:rsidR="00931BAD" w:rsidRDefault="003170A6">
            <w:pPr>
              <w:spacing w:after="0"/>
            </w:pPr>
            <w:r>
              <w:rPr>
                <w:sz w:val="22"/>
              </w:rPr>
              <w:t>AIFR</w:t>
            </w:r>
          </w:p>
        </w:tc>
        <w:tc>
          <w:tcPr>
            <w:tcW w:w="6689" w:type="dxa"/>
          </w:tcPr>
          <w:p w14:paraId="550C51BA" w14:textId="77777777" w:rsidR="00931BAD" w:rsidRDefault="003170A6">
            <w:pPr>
              <w:spacing w:after="0"/>
            </w:pPr>
            <w:r>
              <w:rPr>
                <w:sz w:val="22"/>
              </w:rPr>
              <w:t>Age-Invariant Face Recognition (Nhận diện khuôn mặt xuyên tuổi)</w:t>
            </w:r>
          </w:p>
        </w:tc>
      </w:tr>
      <w:tr w:rsidR="00931BAD" w14:paraId="15B61E5D" w14:textId="77777777">
        <w:trPr>
          <w:cantSplit/>
        </w:trPr>
        <w:tc>
          <w:tcPr>
            <w:tcW w:w="1700" w:type="dxa"/>
          </w:tcPr>
          <w:p w14:paraId="50A88965" w14:textId="77777777" w:rsidR="00931BAD" w:rsidRDefault="003170A6">
            <w:pPr>
              <w:spacing w:after="0"/>
            </w:pPr>
            <w:r>
              <w:rPr>
                <w:sz w:val="22"/>
              </w:rPr>
              <w:t>FAISS</w:t>
            </w:r>
          </w:p>
        </w:tc>
        <w:tc>
          <w:tcPr>
            <w:tcW w:w="6689" w:type="dxa"/>
          </w:tcPr>
          <w:p w14:paraId="6CABCBCB" w14:textId="77777777" w:rsidR="00931BAD" w:rsidRDefault="003170A6">
            <w:pPr>
              <w:spacing w:after="0"/>
            </w:pPr>
            <w:r>
              <w:rPr>
                <w:sz w:val="22"/>
              </w:rPr>
              <w:t>Facebook AI Similarity Search (Thư viện tra cứu vector quy mô lớn)</w:t>
            </w:r>
          </w:p>
        </w:tc>
      </w:tr>
      <w:tr w:rsidR="00931BAD" w14:paraId="22C4B22D" w14:textId="77777777">
        <w:trPr>
          <w:cantSplit/>
        </w:trPr>
        <w:tc>
          <w:tcPr>
            <w:tcW w:w="1700" w:type="dxa"/>
          </w:tcPr>
          <w:p w14:paraId="06B793C1" w14:textId="77777777" w:rsidR="00931BAD" w:rsidRDefault="003170A6">
            <w:pPr>
              <w:spacing w:after="0"/>
            </w:pPr>
            <w:r>
              <w:rPr>
                <w:sz w:val="22"/>
              </w:rPr>
              <w:t>MAE</w:t>
            </w:r>
          </w:p>
        </w:tc>
        <w:tc>
          <w:tcPr>
            <w:tcW w:w="6689" w:type="dxa"/>
          </w:tcPr>
          <w:p w14:paraId="4BAC0EE8" w14:textId="77777777" w:rsidR="00931BAD" w:rsidRDefault="003170A6">
            <w:pPr>
              <w:spacing w:after="0"/>
            </w:pPr>
            <w:r>
              <w:rPr>
                <w:sz w:val="22"/>
              </w:rPr>
              <w:t>Mean Absolute Error (Sai số tuyệt đối trung bình độ tuổi)</w:t>
            </w:r>
          </w:p>
        </w:tc>
      </w:tr>
      <w:tr w:rsidR="00931BAD" w14:paraId="4489D302" w14:textId="77777777">
        <w:trPr>
          <w:cantSplit/>
        </w:trPr>
        <w:tc>
          <w:tcPr>
            <w:tcW w:w="1700" w:type="dxa"/>
          </w:tcPr>
          <w:p w14:paraId="6EF41E4B" w14:textId="77777777" w:rsidR="00931BAD" w:rsidRDefault="003170A6">
            <w:pPr>
              <w:spacing w:after="0"/>
            </w:pPr>
            <w:r>
              <w:rPr>
                <w:sz w:val="22"/>
              </w:rPr>
              <w:t>DDPM</w:t>
            </w:r>
          </w:p>
        </w:tc>
        <w:tc>
          <w:tcPr>
            <w:tcW w:w="6689" w:type="dxa"/>
          </w:tcPr>
          <w:p w14:paraId="263B1B0F" w14:textId="77777777" w:rsidR="00931BAD" w:rsidRDefault="003170A6">
            <w:pPr>
              <w:spacing w:after="0"/>
            </w:pPr>
            <w:r>
              <w:rPr>
                <w:sz w:val="22"/>
              </w:rPr>
              <w:t>Denoising Diffusion Probabilistic Model</w:t>
            </w:r>
          </w:p>
        </w:tc>
      </w:tr>
      <w:tr w:rsidR="00931BAD" w14:paraId="2EAD9B89" w14:textId="77777777">
        <w:trPr>
          <w:cantSplit/>
        </w:trPr>
        <w:tc>
          <w:tcPr>
            <w:tcW w:w="1700" w:type="dxa"/>
          </w:tcPr>
          <w:p w14:paraId="7670D548" w14:textId="77777777" w:rsidR="00931BAD" w:rsidRDefault="003170A6">
            <w:pPr>
              <w:spacing w:after="0"/>
            </w:pPr>
            <w:r>
              <w:rPr>
                <w:sz w:val="22"/>
              </w:rPr>
              <w:t>DDIM</w:t>
            </w:r>
          </w:p>
        </w:tc>
        <w:tc>
          <w:tcPr>
            <w:tcW w:w="6689" w:type="dxa"/>
          </w:tcPr>
          <w:p w14:paraId="61B31806" w14:textId="77777777" w:rsidR="00931BAD" w:rsidRDefault="003170A6">
            <w:pPr>
              <w:spacing w:after="0"/>
            </w:pPr>
            <w:r>
              <w:rPr>
                <w:sz w:val="22"/>
              </w:rPr>
              <w:t>Denoising Diffusion Implicit Model</w:t>
            </w:r>
          </w:p>
        </w:tc>
      </w:tr>
      <w:tr w:rsidR="00931BAD" w14:paraId="08BFFBD0" w14:textId="77777777">
        <w:trPr>
          <w:cantSplit/>
        </w:trPr>
        <w:tc>
          <w:tcPr>
            <w:tcW w:w="1700" w:type="dxa"/>
          </w:tcPr>
          <w:p w14:paraId="5534AC30" w14:textId="77777777" w:rsidR="00931BAD" w:rsidRDefault="003170A6">
            <w:pPr>
              <w:spacing w:after="0"/>
            </w:pPr>
            <w:r>
              <w:rPr>
                <w:sz w:val="22"/>
              </w:rPr>
              <w:t>VAE</w:t>
            </w:r>
          </w:p>
        </w:tc>
        <w:tc>
          <w:tcPr>
            <w:tcW w:w="6689" w:type="dxa"/>
          </w:tcPr>
          <w:p w14:paraId="60BE89F9" w14:textId="77777777" w:rsidR="00931BAD" w:rsidRDefault="003170A6">
            <w:pPr>
              <w:spacing w:after="0"/>
            </w:pPr>
            <w:r>
              <w:rPr>
                <w:sz w:val="22"/>
              </w:rPr>
              <w:t>Variational Autoencoder (Bộ tự mã hóa biến phân)</w:t>
            </w:r>
          </w:p>
        </w:tc>
      </w:tr>
      <w:tr w:rsidR="00931BAD" w14:paraId="674C99F2" w14:textId="77777777">
        <w:trPr>
          <w:cantSplit/>
        </w:trPr>
        <w:tc>
          <w:tcPr>
            <w:tcW w:w="1700" w:type="dxa"/>
          </w:tcPr>
          <w:p w14:paraId="482C12AF" w14:textId="77777777" w:rsidR="00931BAD" w:rsidRDefault="003170A6">
            <w:pPr>
              <w:spacing w:after="0"/>
            </w:pPr>
            <w:r>
              <w:rPr>
                <w:sz w:val="22"/>
              </w:rPr>
              <w:t>CLIP</w:t>
            </w:r>
          </w:p>
        </w:tc>
        <w:tc>
          <w:tcPr>
            <w:tcW w:w="6689" w:type="dxa"/>
          </w:tcPr>
          <w:p w14:paraId="5DD59F49" w14:textId="77777777" w:rsidR="00931BAD" w:rsidRDefault="003170A6">
            <w:pPr>
              <w:spacing w:after="0"/>
            </w:pPr>
            <w:r>
              <w:rPr>
                <w:sz w:val="22"/>
              </w:rPr>
              <w:t>Contrastive Language–Image Pre-training</w:t>
            </w:r>
          </w:p>
        </w:tc>
      </w:tr>
      <w:tr w:rsidR="00931BAD" w14:paraId="26048077" w14:textId="77777777">
        <w:trPr>
          <w:cantSplit/>
        </w:trPr>
        <w:tc>
          <w:tcPr>
            <w:tcW w:w="1700" w:type="dxa"/>
          </w:tcPr>
          <w:p w14:paraId="00BABE5F" w14:textId="77777777" w:rsidR="00931BAD" w:rsidRDefault="003170A6">
            <w:pPr>
              <w:spacing w:after="0"/>
            </w:pPr>
            <w:r>
              <w:rPr>
                <w:sz w:val="22"/>
              </w:rPr>
              <w:t>IDScore</w:t>
            </w:r>
          </w:p>
        </w:tc>
        <w:tc>
          <w:tcPr>
            <w:tcW w:w="6689" w:type="dxa"/>
          </w:tcPr>
          <w:p w14:paraId="1725F3BE" w14:textId="77777777" w:rsidR="00931BAD" w:rsidRDefault="003170A6">
            <w:pPr>
              <w:spacing w:after="0"/>
            </w:pPr>
            <w:r>
              <w:rPr>
                <w:sz w:val="22"/>
              </w:rPr>
              <w:t>Điểm tương đồng danh tính dựa trên cosine</w:t>
            </w:r>
          </w:p>
        </w:tc>
      </w:tr>
      <w:tr w:rsidR="00931BAD" w14:paraId="1ACA2E66" w14:textId="77777777">
        <w:trPr>
          <w:cantSplit/>
        </w:trPr>
        <w:tc>
          <w:tcPr>
            <w:tcW w:w="1700" w:type="dxa"/>
          </w:tcPr>
          <w:p w14:paraId="15C11C4E" w14:textId="77777777" w:rsidR="00931BAD" w:rsidRDefault="003170A6">
            <w:pPr>
              <w:spacing w:after="0"/>
            </w:pPr>
            <w:r>
              <w:rPr>
                <w:sz w:val="22"/>
              </w:rPr>
              <w:t>FAR</w:t>
            </w:r>
          </w:p>
        </w:tc>
        <w:tc>
          <w:tcPr>
            <w:tcW w:w="6689" w:type="dxa"/>
          </w:tcPr>
          <w:p w14:paraId="2C67879C" w14:textId="77777777" w:rsidR="00931BAD" w:rsidRDefault="003170A6">
            <w:pPr>
              <w:spacing w:after="0"/>
            </w:pPr>
            <w:r>
              <w:rPr>
                <w:sz w:val="22"/>
              </w:rPr>
              <w:t>False Acceptance Rate (Tỷ lệ chấp nhận nhầm)</w:t>
            </w:r>
          </w:p>
        </w:tc>
      </w:tr>
      <w:tr w:rsidR="00931BAD" w14:paraId="17F148A5" w14:textId="77777777">
        <w:trPr>
          <w:cantSplit/>
        </w:trPr>
        <w:tc>
          <w:tcPr>
            <w:tcW w:w="1700" w:type="dxa"/>
          </w:tcPr>
          <w:p w14:paraId="5962BC28" w14:textId="77777777" w:rsidR="00931BAD" w:rsidRDefault="003170A6">
            <w:pPr>
              <w:spacing w:after="0"/>
            </w:pPr>
            <w:r>
              <w:rPr>
                <w:sz w:val="22"/>
              </w:rPr>
              <w:t>FRR</w:t>
            </w:r>
          </w:p>
        </w:tc>
        <w:tc>
          <w:tcPr>
            <w:tcW w:w="6689" w:type="dxa"/>
          </w:tcPr>
          <w:p w14:paraId="3BD93C76" w14:textId="77777777" w:rsidR="00931BAD" w:rsidRDefault="003170A6">
            <w:pPr>
              <w:spacing w:after="0"/>
            </w:pPr>
            <w:r>
              <w:rPr>
                <w:sz w:val="22"/>
              </w:rPr>
              <w:t>False Rejection Rate (Tỷ lệ từ chối nhầm)</w:t>
            </w:r>
          </w:p>
        </w:tc>
      </w:tr>
      <w:tr w:rsidR="00931BAD" w14:paraId="1241DA7E" w14:textId="77777777">
        <w:trPr>
          <w:cantSplit/>
        </w:trPr>
        <w:tc>
          <w:tcPr>
            <w:tcW w:w="1700" w:type="dxa"/>
          </w:tcPr>
          <w:p w14:paraId="1E7CAA40" w14:textId="77777777" w:rsidR="00931BAD" w:rsidRDefault="003170A6">
            <w:pPr>
              <w:spacing w:after="0"/>
            </w:pPr>
            <w:r>
              <w:rPr>
                <w:sz w:val="22"/>
              </w:rPr>
              <w:t>EER</w:t>
            </w:r>
          </w:p>
        </w:tc>
        <w:tc>
          <w:tcPr>
            <w:tcW w:w="6689" w:type="dxa"/>
          </w:tcPr>
          <w:p w14:paraId="2F9C1797" w14:textId="77777777" w:rsidR="00931BAD" w:rsidRDefault="003170A6">
            <w:pPr>
              <w:spacing w:after="0"/>
            </w:pPr>
            <w:r>
              <w:rPr>
                <w:sz w:val="22"/>
              </w:rPr>
              <w:t>Equal Error Rate (Điểm cân bằng FAR và FRR)</w:t>
            </w:r>
          </w:p>
        </w:tc>
      </w:tr>
      <w:tr w:rsidR="00931BAD" w14:paraId="6D33850D" w14:textId="77777777">
        <w:trPr>
          <w:cantSplit/>
        </w:trPr>
        <w:tc>
          <w:tcPr>
            <w:tcW w:w="1700" w:type="dxa"/>
          </w:tcPr>
          <w:p w14:paraId="0367D710" w14:textId="77777777" w:rsidR="00931BAD" w:rsidRDefault="003170A6">
            <w:pPr>
              <w:spacing w:after="0"/>
            </w:pPr>
            <w:r>
              <w:rPr>
                <w:sz w:val="22"/>
              </w:rPr>
              <w:t>ROC</w:t>
            </w:r>
          </w:p>
        </w:tc>
        <w:tc>
          <w:tcPr>
            <w:tcW w:w="6689" w:type="dxa"/>
          </w:tcPr>
          <w:p w14:paraId="41B238A2" w14:textId="77777777" w:rsidR="00931BAD" w:rsidRDefault="003170A6">
            <w:pPr>
              <w:spacing w:after="0"/>
            </w:pPr>
            <w:r>
              <w:rPr>
                <w:sz w:val="22"/>
              </w:rPr>
              <w:t>Receiver Operating Characteristic</w:t>
            </w:r>
          </w:p>
        </w:tc>
      </w:tr>
      <w:tr w:rsidR="00931BAD" w14:paraId="148E7076" w14:textId="77777777">
        <w:trPr>
          <w:cantSplit/>
        </w:trPr>
        <w:tc>
          <w:tcPr>
            <w:tcW w:w="1700" w:type="dxa"/>
          </w:tcPr>
          <w:p w14:paraId="6C843AA2" w14:textId="77777777" w:rsidR="00931BAD" w:rsidRDefault="003170A6">
            <w:pPr>
              <w:spacing w:after="0"/>
            </w:pPr>
            <w:r>
              <w:rPr>
                <w:sz w:val="22"/>
              </w:rPr>
              <w:t>PSNR</w:t>
            </w:r>
          </w:p>
        </w:tc>
        <w:tc>
          <w:tcPr>
            <w:tcW w:w="6689" w:type="dxa"/>
          </w:tcPr>
          <w:p w14:paraId="27CA3CE2" w14:textId="77777777" w:rsidR="00931BAD" w:rsidRDefault="003170A6">
            <w:pPr>
              <w:spacing w:after="0"/>
            </w:pPr>
            <w:r>
              <w:rPr>
                <w:sz w:val="22"/>
              </w:rPr>
              <w:t>Peak Signal-to-Noise Ratio</w:t>
            </w:r>
          </w:p>
        </w:tc>
      </w:tr>
      <w:tr w:rsidR="00931BAD" w14:paraId="462BA296" w14:textId="77777777">
        <w:trPr>
          <w:cantSplit/>
        </w:trPr>
        <w:tc>
          <w:tcPr>
            <w:tcW w:w="1700" w:type="dxa"/>
          </w:tcPr>
          <w:p w14:paraId="377D27D9" w14:textId="77777777" w:rsidR="00931BAD" w:rsidRDefault="003170A6">
            <w:pPr>
              <w:spacing w:after="0"/>
            </w:pPr>
            <w:r>
              <w:rPr>
                <w:sz w:val="22"/>
              </w:rPr>
              <w:t>SSIM</w:t>
            </w:r>
          </w:p>
        </w:tc>
        <w:tc>
          <w:tcPr>
            <w:tcW w:w="6689" w:type="dxa"/>
          </w:tcPr>
          <w:p w14:paraId="576E8686" w14:textId="77777777" w:rsidR="00931BAD" w:rsidRDefault="003170A6">
            <w:pPr>
              <w:spacing w:after="0"/>
            </w:pPr>
            <w:r>
              <w:rPr>
                <w:sz w:val="22"/>
              </w:rPr>
              <w:t>Structural Similarity Index Measure</w:t>
            </w:r>
          </w:p>
        </w:tc>
      </w:tr>
      <w:tr w:rsidR="00931BAD" w14:paraId="101392A0" w14:textId="77777777">
        <w:trPr>
          <w:cantSplit/>
        </w:trPr>
        <w:tc>
          <w:tcPr>
            <w:tcW w:w="1700" w:type="dxa"/>
          </w:tcPr>
          <w:p w14:paraId="13094184" w14:textId="77777777" w:rsidR="00931BAD" w:rsidRDefault="003170A6">
            <w:pPr>
              <w:spacing w:after="0"/>
            </w:pPr>
            <w:r>
              <w:rPr>
                <w:sz w:val="22"/>
              </w:rPr>
              <w:lastRenderedPageBreak/>
              <w:t>LPIPS</w:t>
            </w:r>
          </w:p>
        </w:tc>
        <w:tc>
          <w:tcPr>
            <w:tcW w:w="6689" w:type="dxa"/>
          </w:tcPr>
          <w:p w14:paraId="65232371" w14:textId="77777777" w:rsidR="00931BAD" w:rsidRDefault="003170A6">
            <w:pPr>
              <w:spacing w:after="0"/>
            </w:pPr>
            <w:r>
              <w:rPr>
                <w:sz w:val="22"/>
              </w:rPr>
              <w:t>Learned Perceptual Image Patch Similarity</w:t>
            </w:r>
          </w:p>
        </w:tc>
      </w:tr>
      <w:tr w:rsidR="00931BAD" w14:paraId="33EB2DBF" w14:textId="77777777">
        <w:trPr>
          <w:cantSplit/>
        </w:trPr>
        <w:tc>
          <w:tcPr>
            <w:tcW w:w="1700" w:type="dxa"/>
          </w:tcPr>
          <w:p w14:paraId="59ECBF2B" w14:textId="77777777" w:rsidR="00931BAD" w:rsidRDefault="003170A6">
            <w:pPr>
              <w:spacing w:after="0"/>
            </w:pPr>
            <w:r>
              <w:rPr>
                <w:sz w:val="22"/>
              </w:rPr>
              <w:t>CSDL</w:t>
            </w:r>
          </w:p>
        </w:tc>
        <w:tc>
          <w:tcPr>
            <w:tcW w:w="6689" w:type="dxa"/>
          </w:tcPr>
          <w:p w14:paraId="6A6EB38E" w14:textId="77777777" w:rsidR="00931BAD" w:rsidRDefault="003170A6">
            <w:pPr>
              <w:spacing w:after="0"/>
            </w:pPr>
            <w:r>
              <w:rPr>
                <w:sz w:val="22"/>
              </w:rPr>
              <w:t>Cơ sở dữ liệu</w:t>
            </w:r>
          </w:p>
        </w:tc>
      </w:tr>
      <w:tr w:rsidR="00931BAD" w14:paraId="695B6C20" w14:textId="77777777">
        <w:trPr>
          <w:cantSplit/>
        </w:trPr>
        <w:tc>
          <w:tcPr>
            <w:tcW w:w="1700" w:type="dxa"/>
          </w:tcPr>
          <w:p w14:paraId="6046C616" w14:textId="77777777" w:rsidR="00931BAD" w:rsidRDefault="003170A6">
            <w:pPr>
              <w:spacing w:after="0"/>
            </w:pPr>
            <w:r>
              <w:rPr>
                <w:sz w:val="22"/>
              </w:rPr>
              <w:t>FFHQ</w:t>
            </w:r>
          </w:p>
        </w:tc>
        <w:tc>
          <w:tcPr>
            <w:tcW w:w="6689" w:type="dxa"/>
          </w:tcPr>
          <w:p w14:paraId="162A21B2" w14:textId="77777777" w:rsidR="00931BAD" w:rsidRDefault="003170A6">
            <w:pPr>
              <w:spacing w:after="0"/>
            </w:pPr>
            <w:r>
              <w:rPr>
                <w:sz w:val="22"/>
              </w:rPr>
              <w:t>Flickr-Faces-HQ</w:t>
            </w:r>
          </w:p>
        </w:tc>
      </w:tr>
      <w:tr w:rsidR="00931BAD" w14:paraId="4E04D5EE" w14:textId="77777777">
        <w:trPr>
          <w:cantSplit/>
        </w:trPr>
        <w:tc>
          <w:tcPr>
            <w:tcW w:w="1700" w:type="dxa"/>
          </w:tcPr>
          <w:p w14:paraId="734FE5E2" w14:textId="77777777" w:rsidR="00931BAD" w:rsidRDefault="003170A6">
            <w:pPr>
              <w:spacing w:after="0"/>
            </w:pPr>
            <w:r>
              <w:rPr>
                <w:sz w:val="22"/>
              </w:rPr>
              <w:t>FG-NET</w:t>
            </w:r>
          </w:p>
        </w:tc>
        <w:tc>
          <w:tcPr>
            <w:tcW w:w="6689" w:type="dxa"/>
          </w:tcPr>
          <w:p w14:paraId="5B32FC45" w14:textId="77777777" w:rsidR="00931BAD" w:rsidRDefault="003170A6">
            <w:pPr>
              <w:spacing w:after="0"/>
            </w:pPr>
            <w:r>
              <w:rPr>
                <w:sz w:val="22"/>
              </w:rPr>
              <w:t>Face and Gesture Recognition Research Network Aging Database</w:t>
            </w:r>
          </w:p>
        </w:tc>
      </w:tr>
    </w:tbl>
    <w:p w14:paraId="2A8FF6C3" w14:textId="77777777" w:rsidR="00931BAD" w:rsidRDefault="003170A6">
      <w:r>
        <w:rPr>
          <w:color w:val="000000"/>
        </w:rPr>
        <w:br w:type="page"/>
      </w:r>
    </w:p>
    <w:p w14:paraId="6FFA4E82" w14:textId="77777777" w:rsidR="00931BAD" w:rsidRDefault="003170A6">
      <w:pPr>
        <w:pStyle w:val="Heading1"/>
        <w:pageBreakBefore/>
        <w:spacing w:after="120"/>
        <w:jc w:val="left"/>
      </w:pPr>
      <w:bookmarkStart w:id="3" w:name="_Toc240224312"/>
      <w:r>
        <w:rPr>
          <w:rFonts w:ascii="Times New Roman" w:eastAsia="Times New Roman" w:hAnsi="Times New Roman"/>
        </w:rPr>
        <w:lastRenderedPageBreak/>
        <w:t>MỤC LỤC</w:t>
      </w:r>
      <w:bookmarkEnd w:id="3"/>
    </w:p>
    <w:p w14:paraId="70A2CFDA" w14:textId="77777777" w:rsidR="008C522F" w:rsidRDefault="003170A6">
      <w:pPr>
        <w:pStyle w:val="TOC1"/>
        <w:tabs>
          <w:tab w:val="right" w:leader="dot" w:pos="8778"/>
        </w:tabs>
        <w:rPr>
          <w:rFonts w:asciiTheme="minorHAnsi" w:eastAsiaTheme="minorEastAsia" w:hAnsiTheme="minorHAnsi"/>
          <w:noProof/>
          <w:kern w:val="2"/>
          <w:sz w:val="24"/>
          <w:szCs w:val="24"/>
          <w14:ligatures w14:val="standardContextual"/>
        </w:rPr>
      </w:pPr>
      <w:r>
        <w:rPr>
          <w:color w:val="000000"/>
        </w:rPr>
        <w:fldChar w:fldCharType="begin"/>
      </w:r>
      <w:r>
        <w:rPr>
          <w:color w:val="000000"/>
        </w:rPr>
        <w:instrText>TOC \o "1-3" \h \z \u</w:instrText>
      </w:r>
      <w:r>
        <w:rPr>
          <w:color w:val="000000"/>
        </w:rPr>
        <w:fldChar w:fldCharType="separate"/>
      </w:r>
      <w:hyperlink w:anchor="_Toc240224309" w:history="1">
        <w:r w:rsidR="008C522F" w:rsidRPr="00D37889">
          <w:rPr>
            <w:rStyle w:val="Hyperlink"/>
            <w:noProof/>
          </w:rPr>
          <w:t>TÓM TẮT BÁO CÁO (ABSTRACT)</w:t>
        </w:r>
        <w:r w:rsidR="008C522F">
          <w:rPr>
            <w:noProof/>
            <w:webHidden/>
          </w:rPr>
          <w:tab/>
        </w:r>
        <w:r w:rsidR="008C522F">
          <w:rPr>
            <w:noProof/>
            <w:webHidden/>
          </w:rPr>
          <w:fldChar w:fldCharType="begin"/>
        </w:r>
        <w:r w:rsidR="008C522F">
          <w:rPr>
            <w:noProof/>
            <w:webHidden/>
          </w:rPr>
          <w:instrText xml:space="preserve"> PAGEREF _Toc240224309 \h </w:instrText>
        </w:r>
        <w:r w:rsidR="008C522F">
          <w:rPr>
            <w:noProof/>
            <w:webHidden/>
          </w:rPr>
        </w:r>
        <w:r w:rsidR="008C522F">
          <w:rPr>
            <w:noProof/>
            <w:webHidden/>
          </w:rPr>
          <w:fldChar w:fldCharType="separate"/>
        </w:r>
        <w:r w:rsidR="00A73973">
          <w:rPr>
            <w:noProof/>
            <w:webHidden/>
          </w:rPr>
          <w:t>ii</w:t>
        </w:r>
        <w:r w:rsidR="008C522F">
          <w:rPr>
            <w:noProof/>
            <w:webHidden/>
          </w:rPr>
          <w:fldChar w:fldCharType="end"/>
        </w:r>
      </w:hyperlink>
    </w:p>
    <w:p w14:paraId="310CDD80" w14:textId="77777777" w:rsidR="008C522F" w:rsidRDefault="008C522F">
      <w:pPr>
        <w:pStyle w:val="TOC1"/>
        <w:tabs>
          <w:tab w:val="right" w:leader="dot" w:pos="8778"/>
        </w:tabs>
        <w:rPr>
          <w:rFonts w:asciiTheme="minorHAnsi" w:eastAsiaTheme="minorEastAsia" w:hAnsiTheme="minorHAnsi"/>
          <w:noProof/>
          <w:kern w:val="2"/>
          <w:sz w:val="24"/>
          <w:szCs w:val="24"/>
          <w14:ligatures w14:val="standardContextual"/>
        </w:rPr>
      </w:pPr>
      <w:hyperlink w:anchor="_Toc240224310" w:history="1">
        <w:r w:rsidRPr="00D37889">
          <w:rPr>
            <w:rStyle w:val="Hyperlink"/>
            <w:noProof/>
          </w:rPr>
          <w:t>ABSTRACT</w:t>
        </w:r>
        <w:r>
          <w:rPr>
            <w:noProof/>
            <w:webHidden/>
          </w:rPr>
          <w:tab/>
        </w:r>
        <w:r>
          <w:rPr>
            <w:noProof/>
            <w:webHidden/>
          </w:rPr>
          <w:fldChar w:fldCharType="begin"/>
        </w:r>
        <w:r>
          <w:rPr>
            <w:noProof/>
            <w:webHidden/>
          </w:rPr>
          <w:instrText xml:space="preserve"> PAGEREF _Toc240224310 \h </w:instrText>
        </w:r>
        <w:r>
          <w:rPr>
            <w:noProof/>
            <w:webHidden/>
          </w:rPr>
        </w:r>
        <w:r>
          <w:rPr>
            <w:noProof/>
            <w:webHidden/>
          </w:rPr>
          <w:fldChar w:fldCharType="separate"/>
        </w:r>
        <w:r w:rsidR="00A73973">
          <w:rPr>
            <w:noProof/>
            <w:webHidden/>
          </w:rPr>
          <w:t>iii</w:t>
        </w:r>
        <w:r>
          <w:rPr>
            <w:noProof/>
            <w:webHidden/>
          </w:rPr>
          <w:fldChar w:fldCharType="end"/>
        </w:r>
      </w:hyperlink>
    </w:p>
    <w:p w14:paraId="559A425A" w14:textId="77777777" w:rsidR="008C522F" w:rsidRDefault="008C522F">
      <w:pPr>
        <w:pStyle w:val="TOC1"/>
        <w:tabs>
          <w:tab w:val="right" w:leader="dot" w:pos="8778"/>
        </w:tabs>
        <w:rPr>
          <w:rFonts w:asciiTheme="minorHAnsi" w:eastAsiaTheme="minorEastAsia" w:hAnsiTheme="minorHAnsi"/>
          <w:noProof/>
          <w:kern w:val="2"/>
          <w:sz w:val="24"/>
          <w:szCs w:val="24"/>
          <w14:ligatures w14:val="standardContextual"/>
        </w:rPr>
      </w:pPr>
      <w:hyperlink w:anchor="_Toc240224311" w:history="1">
        <w:r w:rsidRPr="00D37889">
          <w:rPr>
            <w:rStyle w:val="Hyperlink"/>
            <w:noProof/>
          </w:rPr>
          <w:t>DANH MỤC TỪ VIẾT TẮT</w:t>
        </w:r>
        <w:r>
          <w:rPr>
            <w:noProof/>
            <w:webHidden/>
          </w:rPr>
          <w:tab/>
        </w:r>
        <w:r>
          <w:rPr>
            <w:noProof/>
            <w:webHidden/>
          </w:rPr>
          <w:fldChar w:fldCharType="begin"/>
        </w:r>
        <w:r>
          <w:rPr>
            <w:noProof/>
            <w:webHidden/>
          </w:rPr>
          <w:instrText xml:space="preserve"> PAGEREF _Toc240224311 \h </w:instrText>
        </w:r>
        <w:r>
          <w:rPr>
            <w:noProof/>
            <w:webHidden/>
          </w:rPr>
        </w:r>
        <w:r>
          <w:rPr>
            <w:noProof/>
            <w:webHidden/>
          </w:rPr>
          <w:fldChar w:fldCharType="separate"/>
        </w:r>
        <w:r w:rsidR="00A73973">
          <w:rPr>
            <w:noProof/>
            <w:webHidden/>
          </w:rPr>
          <w:t>iii</w:t>
        </w:r>
        <w:r>
          <w:rPr>
            <w:noProof/>
            <w:webHidden/>
          </w:rPr>
          <w:fldChar w:fldCharType="end"/>
        </w:r>
      </w:hyperlink>
    </w:p>
    <w:p w14:paraId="19F06225" w14:textId="77777777" w:rsidR="008C522F" w:rsidRDefault="008C522F">
      <w:pPr>
        <w:pStyle w:val="TOC1"/>
        <w:tabs>
          <w:tab w:val="right" w:leader="dot" w:pos="8778"/>
        </w:tabs>
        <w:rPr>
          <w:rFonts w:asciiTheme="minorHAnsi" w:eastAsiaTheme="minorEastAsia" w:hAnsiTheme="minorHAnsi"/>
          <w:noProof/>
          <w:kern w:val="2"/>
          <w:sz w:val="24"/>
          <w:szCs w:val="24"/>
          <w14:ligatures w14:val="standardContextual"/>
        </w:rPr>
      </w:pPr>
      <w:hyperlink w:anchor="_Toc240224312" w:history="1">
        <w:r w:rsidRPr="00D37889">
          <w:rPr>
            <w:rStyle w:val="Hyperlink"/>
            <w:noProof/>
          </w:rPr>
          <w:t>MỤC LỤC</w:t>
        </w:r>
        <w:r>
          <w:rPr>
            <w:noProof/>
            <w:webHidden/>
          </w:rPr>
          <w:tab/>
        </w:r>
        <w:r>
          <w:rPr>
            <w:noProof/>
            <w:webHidden/>
          </w:rPr>
          <w:fldChar w:fldCharType="begin"/>
        </w:r>
        <w:r>
          <w:rPr>
            <w:noProof/>
            <w:webHidden/>
          </w:rPr>
          <w:instrText xml:space="preserve"> PAGEREF _Toc240224312 \h </w:instrText>
        </w:r>
        <w:r>
          <w:rPr>
            <w:noProof/>
            <w:webHidden/>
          </w:rPr>
        </w:r>
        <w:r>
          <w:rPr>
            <w:noProof/>
            <w:webHidden/>
          </w:rPr>
          <w:fldChar w:fldCharType="separate"/>
        </w:r>
        <w:r w:rsidR="00A73973">
          <w:rPr>
            <w:noProof/>
            <w:webHidden/>
          </w:rPr>
          <w:t>v</w:t>
        </w:r>
        <w:r>
          <w:rPr>
            <w:noProof/>
            <w:webHidden/>
          </w:rPr>
          <w:fldChar w:fldCharType="end"/>
        </w:r>
      </w:hyperlink>
    </w:p>
    <w:p w14:paraId="35F1EB0D" w14:textId="77777777" w:rsidR="008C522F" w:rsidRDefault="008C522F">
      <w:pPr>
        <w:pStyle w:val="TOC1"/>
        <w:tabs>
          <w:tab w:val="right" w:leader="dot" w:pos="8778"/>
        </w:tabs>
        <w:rPr>
          <w:rFonts w:asciiTheme="minorHAnsi" w:eastAsiaTheme="minorEastAsia" w:hAnsiTheme="minorHAnsi"/>
          <w:noProof/>
          <w:kern w:val="2"/>
          <w:sz w:val="24"/>
          <w:szCs w:val="24"/>
          <w14:ligatures w14:val="standardContextual"/>
        </w:rPr>
      </w:pPr>
      <w:hyperlink w:anchor="_Toc240224313" w:history="1">
        <w:r w:rsidRPr="00D37889">
          <w:rPr>
            <w:rStyle w:val="Hyperlink"/>
            <w:noProof/>
          </w:rPr>
          <w:t>DANH MỤC BẢNG</w:t>
        </w:r>
        <w:r>
          <w:rPr>
            <w:noProof/>
            <w:webHidden/>
          </w:rPr>
          <w:tab/>
        </w:r>
        <w:r>
          <w:rPr>
            <w:noProof/>
            <w:webHidden/>
          </w:rPr>
          <w:fldChar w:fldCharType="begin"/>
        </w:r>
        <w:r>
          <w:rPr>
            <w:noProof/>
            <w:webHidden/>
          </w:rPr>
          <w:instrText xml:space="preserve"> PAGEREF _Toc240224313 \h </w:instrText>
        </w:r>
        <w:r>
          <w:rPr>
            <w:noProof/>
            <w:webHidden/>
          </w:rPr>
        </w:r>
        <w:r>
          <w:rPr>
            <w:noProof/>
            <w:webHidden/>
          </w:rPr>
          <w:fldChar w:fldCharType="separate"/>
        </w:r>
        <w:r w:rsidR="00A73973">
          <w:rPr>
            <w:noProof/>
            <w:webHidden/>
          </w:rPr>
          <w:t>x</w:t>
        </w:r>
        <w:r>
          <w:rPr>
            <w:noProof/>
            <w:webHidden/>
          </w:rPr>
          <w:fldChar w:fldCharType="end"/>
        </w:r>
      </w:hyperlink>
    </w:p>
    <w:p w14:paraId="1CD321C0" w14:textId="77777777" w:rsidR="008C522F" w:rsidRDefault="008C522F">
      <w:pPr>
        <w:pStyle w:val="TOC1"/>
        <w:tabs>
          <w:tab w:val="right" w:leader="dot" w:pos="8778"/>
        </w:tabs>
        <w:rPr>
          <w:rFonts w:asciiTheme="minorHAnsi" w:eastAsiaTheme="minorEastAsia" w:hAnsiTheme="minorHAnsi"/>
          <w:noProof/>
          <w:kern w:val="2"/>
          <w:sz w:val="24"/>
          <w:szCs w:val="24"/>
          <w14:ligatures w14:val="standardContextual"/>
        </w:rPr>
      </w:pPr>
      <w:hyperlink w:anchor="_Toc240224314" w:history="1">
        <w:r w:rsidRPr="00D37889">
          <w:rPr>
            <w:rStyle w:val="Hyperlink"/>
            <w:noProof/>
          </w:rPr>
          <w:t>DANH MỤC HÌNH ẢNH</w:t>
        </w:r>
        <w:r>
          <w:rPr>
            <w:noProof/>
            <w:webHidden/>
          </w:rPr>
          <w:tab/>
        </w:r>
        <w:r>
          <w:rPr>
            <w:noProof/>
            <w:webHidden/>
          </w:rPr>
          <w:fldChar w:fldCharType="begin"/>
        </w:r>
        <w:r>
          <w:rPr>
            <w:noProof/>
            <w:webHidden/>
          </w:rPr>
          <w:instrText xml:space="preserve"> PAGEREF _Toc240224314 \h </w:instrText>
        </w:r>
        <w:r>
          <w:rPr>
            <w:noProof/>
            <w:webHidden/>
          </w:rPr>
        </w:r>
        <w:r>
          <w:rPr>
            <w:noProof/>
            <w:webHidden/>
          </w:rPr>
          <w:fldChar w:fldCharType="separate"/>
        </w:r>
        <w:r w:rsidR="00A73973">
          <w:rPr>
            <w:noProof/>
            <w:webHidden/>
          </w:rPr>
          <w:t>xi</w:t>
        </w:r>
        <w:r>
          <w:rPr>
            <w:noProof/>
            <w:webHidden/>
          </w:rPr>
          <w:fldChar w:fldCharType="end"/>
        </w:r>
      </w:hyperlink>
    </w:p>
    <w:p w14:paraId="6AC275EC" w14:textId="77777777" w:rsidR="008C522F" w:rsidRDefault="008C522F">
      <w:pPr>
        <w:pStyle w:val="TOC1"/>
        <w:tabs>
          <w:tab w:val="right" w:leader="dot" w:pos="8778"/>
        </w:tabs>
        <w:rPr>
          <w:rFonts w:asciiTheme="minorHAnsi" w:eastAsiaTheme="minorEastAsia" w:hAnsiTheme="minorHAnsi"/>
          <w:noProof/>
          <w:kern w:val="2"/>
          <w:sz w:val="24"/>
          <w:szCs w:val="24"/>
          <w14:ligatures w14:val="standardContextual"/>
        </w:rPr>
      </w:pPr>
      <w:hyperlink w:anchor="_Toc240224315" w:history="1">
        <w:r w:rsidRPr="00D37889">
          <w:rPr>
            <w:rStyle w:val="Hyperlink"/>
            <w:noProof/>
          </w:rPr>
          <w:t>CHƯƠNG 1: MỞ ĐẦU (TỔNG QUAN ĐỀ TÀI)</w:t>
        </w:r>
        <w:r>
          <w:rPr>
            <w:noProof/>
            <w:webHidden/>
          </w:rPr>
          <w:tab/>
        </w:r>
        <w:r>
          <w:rPr>
            <w:noProof/>
            <w:webHidden/>
          </w:rPr>
          <w:fldChar w:fldCharType="begin"/>
        </w:r>
        <w:r>
          <w:rPr>
            <w:noProof/>
            <w:webHidden/>
          </w:rPr>
          <w:instrText xml:space="preserve"> PAGEREF _Toc240224315 \h </w:instrText>
        </w:r>
        <w:r>
          <w:rPr>
            <w:noProof/>
            <w:webHidden/>
          </w:rPr>
        </w:r>
        <w:r>
          <w:rPr>
            <w:noProof/>
            <w:webHidden/>
          </w:rPr>
          <w:fldChar w:fldCharType="separate"/>
        </w:r>
        <w:r w:rsidR="00A73973">
          <w:rPr>
            <w:noProof/>
            <w:webHidden/>
          </w:rPr>
          <w:t>1</w:t>
        </w:r>
        <w:r>
          <w:rPr>
            <w:noProof/>
            <w:webHidden/>
          </w:rPr>
          <w:fldChar w:fldCharType="end"/>
        </w:r>
      </w:hyperlink>
    </w:p>
    <w:p w14:paraId="4132E142" w14:textId="77777777" w:rsidR="008C522F" w:rsidRDefault="008C522F">
      <w:pPr>
        <w:pStyle w:val="TOC2"/>
        <w:tabs>
          <w:tab w:val="right" w:leader="dot" w:pos="8778"/>
        </w:tabs>
        <w:rPr>
          <w:rFonts w:asciiTheme="minorHAnsi" w:eastAsiaTheme="minorEastAsia" w:hAnsiTheme="minorHAnsi"/>
          <w:noProof/>
          <w:kern w:val="2"/>
          <w:sz w:val="24"/>
          <w:szCs w:val="24"/>
          <w14:ligatures w14:val="standardContextual"/>
        </w:rPr>
      </w:pPr>
      <w:hyperlink w:anchor="_Toc240224316" w:history="1">
        <w:r w:rsidRPr="00D37889">
          <w:rPr>
            <w:rStyle w:val="Hyperlink"/>
            <w:noProof/>
          </w:rPr>
          <w:t>1.1. Tính cấp thiết của đề tài</w:t>
        </w:r>
        <w:r>
          <w:rPr>
            <w:noProof/>
            <w:webHidden/>
          </w:rPr>
          <w:tab/>
        </w:r>
        <w:r>
          <w:rPr>
            <w:noProof/>
            <w:webHidden/>
          </w:rPr>
          <w:fldChar w:fldCharType="begin"/>
        </w:r>
        <w:r>
          <w:rPr>
            <w:noProof/>
            <w:webHidden/>
          </w:rPr>
          <w:instrText xml:space="preserve"> PAGEREF _Toc240224316 \h </w:instrText>
        </w:r>
        <w:r>
          <w:rPr>
            <w:noProof/>
            <w:webHidden/>
          </w:rPr>
        </w:r>
        <w:r>
          <w:rPr>
            <w:noProof/>
            <w:webHidden/>
          </w:rPr>
          <w:fldChar w:fldCharType="separate"/>
        </w:r>
        <w:r w:rsidR="00A73973">
          <w:rPr>
            <w:noProof/>
            <w:webHidden/>
          </w:rPr>
          <w:t>1</w:t>
        </w:r>
        <w:r>
          <w:rPr>
            <w:noProof/>
            <w:webHidden/>
          </w:rPr>
          <w:fldChar w:fldCharType="end"/>
        </w:r>
      </w:hyperlink>
    </w:p>
    <w:p w14:paraId="57F88AD9" w14:textId="77777777" w:rsidR="008C522F" w:rsidRDefault="008C522F">
      <w:pPr>
        <w:pStyle w:val="TOC3"/>
        <w:tabs>
          <w:tab w:val="right" w:leader="dot" w:pos="8778"/>
        </w:tabs>
        <w:rPr>
          <w:rFonts w:asciiTheme="minorHAnsi" w:eastAsiaTheme="minorEastAsia" w:hAnsiTheme="minorHAnsi"/>
          <w:noProof/>
          <w:kern w:val="2"/>
          <w:sz w:val="24"/>
          <w:szCs w:val="24"/>
          <w14:ligatures w14:val="standardContextual"/>
        </w:rPr>
      </w:pPr>
      <w:hyperlink w:anchor="_Toc240224317" w:history="1">
        <w:r w:rsidRPr="00D37889">
          <w:rPr>
            <w:rStyle w:val="Hyperlink"/>
            <w:noProof/>
          </w:rPr>
          <w:t>1.1.1. Thực trạng xã hội và tính nhân văn của bài toán tìm kiếm người thất lạc</w:t>
        </w:r>
        <w:r>
          <w:rPr>
            <w:noProof/>
            <w:webHidden/>
          </w:rPr>
          <w:tab/>
        </w:r>
        <w:r>
          <w:rPr>
            <w:noProof/>
            <w:webHidden/>
          </w:rPr>
          <w:fldChar w:fldCharType="begin"/>
        </w:r>
        <w:r>
          <w:rPr>
            <w:noProof/>
            <w:webHidden/>
          </w:rPr>
          <w:instrText xml:space="preserve"> PAGEREF _Toc240224317 \h </w:instrText>
        </w:r>
        <w:r>
          <w:rPr>
            <w:noProof/>
            <w:webHidden/>
          </w:rPr>
        </w:r>
        <w:r>
          <w:rPr>
            <w:noProof/>
            <w:webHidden/>
          </w:rPr>
          <w:fldChar w:fldCharType="separate"/>
        </w:r>
        <w:r w:rsidR="00A73973">
          <w:rPr>
            <w:noProof/>
            <w:webHidden/>
          </w:rPr>
          <w:t>1</w:t>
        </w:r>
        <w:r>
          <w:rPr>
            <w:noProof/>
            <w:webHidden/>
          </w:rPr>
          <w:fldChar w:fldCharType="end"/>
        </w:r>
      </w:hyperlink>
    </w:p>
    <w:p w14:paraId="74F399EB" w14:textId="77777777" w:rsidR="008C522F" w:rsidRDefault="008C522F">
      <w:pPr>
        <w:pStyle w:val="TOC3"/>
        <w:tabs>
          <w:tab w:val="right" w:leader="dot" w:pos="8778"/>
        </w:tabs>
        <w:rPr>
          <w:rFonts w:asciiTheme="minorHAnsi" w:eastAsiaTheme="minorEastAsia" w:hAnsiTheme="minorHAnsi"/>
          <w:noProof/>
          <w:kern w:val="2"/>
          <w:sz w:val="24"/>
          <w:szCs w:val="24"/>
          <w14:ligatures w14:val="standardContextual"/>
        </w:rPr>
      </w:pPr>
      <w:hyperlink w:anchor="_Toc240224318" w:history="1">
        <w:r w:rsidRPr="00D37889">
          <w:rPr>
            <w:rStyle w:val="Hyperlink"/>
            <w:noProof/>
          </w:rPr>
          <w:t>1.1.2. Thách thức kỹ thuật và rào cản của bài toán Nhận diện khuôn mặt xuyên tuổi (AIFR)</w:t>
        </w:r>
        <w:r>
          <w:rPr>
            <w:noProof/>
            <w:webHidden/>
          </w:rPr>
          <w:tab/>
        </w:r>
        <w:r>
          <w:rPr>
            <w:noProof/>
            <w:webHidden/>
          </w:rPr>
          <w:fldChar w:fldCharType="begin"/>
        </w:r>
        <w:r>
          <w:rPr>
            <w:noProof/>
            <w:webHidden/>
          </w:rPr>
          <w:instrText xml:space="preserve"> PAGEREF _Toc240224318 \h </w:instrText>
        </w:r>
        <w:r>
          <w:rPr>
            <w:noProof/>
            <w:webHidden/>
          </w:rPr>
        </w:r>
        <w:r>
          <w:rPr>
            <w:noProof/>
            <w:webHidden/>
          </w:rPr>
          <w:fldChar w:fldCharType="separate"/>
        </w:r>
        <w:r w:rsidR="00A73973">
          <w:rPr>
            <w:noProof/>
            <w:webHidden/>
          </w:rPr>
          <w:t>1</w:t>
        </w:r>
        <w:r>
          <w:rPr>
            <w:noProof/>
            <w:webHidden/>
          </w:rPr>
          <w:fldChar w:fldCharType="end"/>
        </w:r>
      </w:hyperlink>
    </w:p>
    <w:p w14:paraId="4064CC93" w14:textId="77777777" w:rsidR="008C522F" w:rsidRDefault="008C522F">
      <w:pPr>
        <w:pStyle w:val="TOC3"/>
        <w:tabs>
          <w:tab w:val="right" w:leader="dot" w:pos="8778"/>
        </w:tabs>
        <w:rPr>
          <w:rFonts w:asciiTheme="minorHAnsi" w:eastAsiaTheme="minorEastAsia" w:hAnsiTheme="minorHAnsi"/>
          <w:noProof/>
          <w:kern w:val="2"/>
          <w:sz w:val="24"/>
          <w:szCs w:val="24"/>
          <w14:ligatures w14:val="standardContextual"/>
        </w:rPr>
      </w:pPr>
      <w:hyperlink w:anchor="_Toc240224319" w:history="1">
        <w:r w:rsidRPr="00D37889">
          <w:rPr>
            <w:rStyle w:val="Hyperlink"/>
            <w:noProof/>
          </w:rPr>
          <w:t>1.1.3. Hạn chế của các phương pháp mô phỏng lão hóa truyền thống (GAN-based)</w:t>
        </w:r>
        <w:r>
          <w:rPr>
            <w:noProof/>
            <w:webHidden/>
          </w:rPr>
          <w:tab/>
        </w:r>
        <w:r>
          <w:rPr>
            <w:noProof/>
            <w:webHidden/>
          </w:rPr>
          <w:fldChar w:fldCharType="begin"/>
        </w:r>
        <w:r>
          <w:rPr>
            <w:noProof/>
            <w:webHidden/>
          </w:rPr>
          <w:instrText xml:space="preserve"> PAGEREF _Toc240224319 \h </w:instrText>
        </w:r>
        <w:r>
          <w:rPr>
            <w:noProof/>
            <w:webHidden/>
          </w:rPr>
        </w:r>
        <w:r>
          <w:rPr>
            <w:noProof/>
            <w:webHidden/>
          </w:rPr>
          <w:fldChar w:fldCharType="separate"/>
        </w:r>
        <w:r w:rsidR="00A73973">
          <w:rPr>
            <w:noProof/>
            <w:webHidden/>
          </w:rPr>
          <w:t>1</w:t>
        </w:r>
        <w:r>
          <w:rPr>
            <w:noProof/>
            <w:webHidden/>
          </w:rPr>
          <w:fldChar w:fldCharType="end"/>
        </w:r>
      </w:hyperlink>
    </w:p>
    <w:p w14:paraId="7608F525" w14:textId="77777777" w:rsidR="008C522F" w:rsidRDefault="008C522F">
      <w:pPr>
        <w:pStyle w:val="TOC3"/>
        <w:tabs>
          <w:tab w:val="right" w:leader="dot" w:pos="8778"/>
        </w:tabs>
        <w:rPr>
          <w:rFonts w:asciiTheme="minorHAnsi" w:eastAsiaTheme="minorEastAsia" w:hAnsiTheme="minorHAnsi"/>
          <w:noProof/>
          <w:kern w:val="2"/>
          <w:sz w:val="24"/>
          <w:szCs w:val="24"/>
          <w14:ligatures w14:val="standardContextual"/>
        </w:rPr>
      </w:pPr>
      <w:hyperlink w:anchor="_Toc240224320" w:history="1">
        <w:r w:rsidRPr="00D37889">
          <w:rPr>
            <w:rStyle w:val="Hyperlink"/>
            <w:noProof/>
          </w:rPr>
          <w:t>1.1.4. Đột phá từ Mô hình Khuếch tán (LDM) và Giải pháp FADING</w:t>
        </w:r>
        <w:r>
          <w:rPr>
            <w:noProof/>
            <w:webHidden/>
          </w:rPr>
          <w:tab/>
        </w:r>
        <w:r>
          <w:rPr>
            <w:noProof/>
            <w:webHidden/>
          </w:rPr>
          <w:fldChar w:fldCharType="begin"/>
        </w:r>
        <w:r>
          <w:rPr>
            <w:noProof/>
            <w:webHidden/>
          </w:rPr>
          <w:instrText xml:space="preserve"> PAGEREF _Toc240224320 \h </w:instrText>
        </w:r>
        <w:r>
          <w:rPr>
            <w:noProof/>
            <w:webHidden/>
          </w:rPr>
        </w:r>
        <w:r>
          <w:rPr>
            <w:noProof/>
            <w:webHidden/>
          </w:rPr>
          <w:fldChar w:fldCharType="separate"/>
        </w:r>
        <w:r w:rsidR="00A73973">
          <w:rPr>
            <w:noProof/>
            <w:webHidden/>
          </w:rPr>
          <w:t>2</w:t>
        </w:r>
        <w:r>
          <w:rPr>
            <w:noProof/>
            <w:webHidden/>
          </w:rPr>
          <w:fldChar w:fldCharType="end"/>
        </w:r>
      </w:hyperlink>
    </w:p>
    <w:p w14:paraId="50B19329" w14:textId="77777777" w:rsidR="008C522F" w:rsidRDefault="008C522F">
      <w:pPr>
        <w:pStyle w:val="TOC3"/>
        <w:tabs>
          <w:tab w:val="right" w:leader="dot" w:pos="8778"/>
        </w:tabs>
        <w:rPr>
          <w:rFonts w:asciiTheme="minorHAnsi" w:eastAsiaTheme="minorEastAsia" w:hAnsiTheme="minorHAnsi"/>
          <w:noProof/>
          <w:kern w:val="2"/>
          <w:sz w:val="24"/>
          <w:szCs w:val="24"/>
          <w14:ligatures w14:val="standardContextual"/>
        </w:rPr>
      </w:pPr>
      <w:hyperlink w:anchor="_Toc240224321" w:history="1">
        <w:r w:rsidRPr="00D37889">
          <w:rPr>
            <w:rStyle w:val="Hyperlink"/>
            <w:noProof/>
          </w:rPr>
          <w:t>1.1.5. Ý nghĩa khoa học và giá trị thực tiễn của đề tài</w:t>
        </w:r>
        <w:r>
          <w:rPr>
            <w:noProof/>
            <w:webHidden/>
          </w:rPr>
          <w:tab/>
        </w:r>
        <w:r>
          <w:rPr>
            <w:noProof/>
            <w:webHidden/>
          </w:rPr>
          <w:fldChar w:fldCharType="begin"/>
        </w:r>
        <w:r>
          <w:rPr>
            <w:noProof/>
            <w:webHidden/>
          </w:rPr>
          <w:instrText xml:space="preserve"> PAGEREF _Toc240224321 \h </w:instrText>
        </w:r>
        <w:r>
          <w:rPr>
            <w:noProof/>
            <w:webHidden/>
          </w:rPr>
        </w:r>
        <w:r>
          <w:rPr>
            <w:noProof/>
            <w:webHidden/>
          </w:rPr>
          <w:fldChar w:fldCharType="separate"/>
        </w:r>
        <w:r w:rsidR="00A73973">
          <w:rPr>
            <w:noProof/>
            <w:webHidden/>
          </w:rPr>
          <w:t>2</w:t>
        </w:r>
        <w:r>
          <w:rPr>
            <w:noProof/>
            <w:webHidden/>
          </w:rPr>
          <w:fldChar w:fldCharType="end"/>
        </w:r>
      </w:hyperlink>
    </w:p>
    <w:p w14:paraId="47677C83" w14:textId="77777777" w:rsidR="008C522F" w:rsidRDefault="008C522F">
      <w:pPr>
        <w:pStyle w:val="TOC2"/>
        <w:tabs>
          <w:tab w:val="right" w:leader="dot" w:pos="8778"/>
        </w:tabs>
        <w:rPr>
          <w:rFonts w:asciiTheme="minorHAnsi" w:eastAsiaTheme="minorEastAsia" w:hAnsiTheme="minorHAnsi"/>
          <w:noProof/>
          <w:kern w:val="2"/>
          <w:sz w:val="24"/>
          <w:szCs w:val="24"/>
          <w14:ligatures w14:val="standardContextual"/>
        </w:rPr>
      </w:pPr>
      <w:hyperlink w:anchor="_Toc240224322" w:history="1">
        <w:r w:rsidRPr="00D37889">
          <w:rPr>
            <w:rStyle w:val="Hyperlink"/>
            <w:noProof/>
          </w:rPr>
          <w:t>1.2. Mục tiêu nghiên cứu</w:t>
        </w:r>
        <w:r>
          <w:rPr>
            <w:noProof/>
            <w:webHidden/>
          </w:rPr>
          <w:tab/>
        </w:r>
        <w:r>
          <w:rPr>
            <w:noProof/>
            <w:webHidden/>
          </w:rPr>
          <w:fldChar w:fldCharType="begin"/>
        </w:r>
        <w:r>
          <w:rPr>
            <w:noProof/>
            <w:webHidden/>
          </w:rPr>
          <w:instrText xml:space="preserve"> PAGEREF _Toc240224322 \h </w:instrText>
        </w:r>
        <w:r>
          <w:rPr>
            <w:noProof/>
            <w:webHidden/>
          </w:rPr>
        </w:r>
        <w:r>
          <w:rPr>
            <w:noProof/>
            <w:webHidden/>
          </w:rPr>
          <w:fldChar w:fldCharType="separate"/>
        </w:r>
        <w:r w:rsidR="00A73973">
          <w:rPr>
            <w:noProof/>
            <w:webHidden/>
          </w:rPr>
          <w:t>2</w:t>
        </w:r>
        <w:r>
          <w:rPr>
            <w:noProof/>
            <w:webHidden/>
          </w:rPr>
          <w:fldChar w:fldCharType="end"/>
        </w:r>
      </w:hyperlink>
    </w:p>
    <w:p w14:paraId="682087A7" w14:textId="77777777" w:rsidR="008C522F" w:rsidRDefault="008C522F">
      <w:pPr>
        <w:pStyle w:val="TOC3"/>
        <w:tabs>
          <w:tab w:val="right" w:leader="dot" w:pos="8778"/>
        </w:tabs>
        <w:rPr>
          <w:rFonts w:asciiTheme="minorHAnsi" w:eastAsiaTheme="minorEastAsia" w:hAnsiTheme="minorHAnsi"/>
          <w:noProof/>
          <w:kern w:val="2"/>
          <w:sz w:val="24"/>
          <w:szCs w:val="24"/>
          <w14:ligatures w14:val="standardContextual"/>
        </w:rPr>
      </w:pPr>
      <w:hyperlink w:anchor="_Toc240224323" w:history="1">
        <w:r w:rsidRPr="00D37889">
          <w:rPr>
            <w:rStyle w:val="Hyperlink"/>
            <w:noProof/>
          </w:rPr>
          <w:t>1.2.1. Mục tiêu tổng quát</w:t>
        </w:r>
        <w:r>
          <w:rPr>
            <w:noProof/>
            <w:webHidden/>
          </w:rPr>
          <w:tab/>
        </w:r>
        <w:r>
          <w:rPr>
            <w:noProof/>
            <w:webHidden/>
          </w:rPr>
          <w:fldChar w:fldCharType="begin"/>
        </w:r>
        <w:r>
          <w:rPr>
            <w:noProof/>
            <w:webHidden/>
          </w:rPr>
          <w:instrText xml:space="preserve"> PAGEREF _Toc240224323 \h </w:instrText>
        </w:r>
        <w:r>
          <w:rPr>
            <w:noProof/>
            <w:webHidden/>
          </w:rPr>
        </w:r>
        <w:r>
          <w:rPr>
            <w:noProof/>
            <w:webHidden/>
          </w:rPr>
          <w:fldChar w:fldCharType="separate"/>
        </w:r>
        <w:r w:rsidR="00A73973">
          <w:rPr>
            <w:noProof/>
            <w:webHidden/>
          </w:rPr>
          <w:t>2</w:t>
        </w:r>
        <w:r>
          <w:rPr>
            <w:noProof/>
            <w:webHidden/>
          </w:rPr>
          <w:fldChar w:fldCharType="end"/>
        </w:r>
      </w:hyperlink>
    </w:p>
    <w:p w14:paraId="4300F83F" w14:textId="77777777" w:rsidR="008C522F" w:rsidRDefault="008C522F">
      <w:pPr>
        <w:pStyle w:val="TOC3"/>
        <w:tabs>
          <w:tab w:val="right" w:leader="dot" w:pos="8778"/>
        </w:tabs>
        <w:rPr>
          <w:rFonts w:asciiTheme="minorHAnsi" w:eastAsiaTheme="minorEastAsia" w:hAnsiTheme="minorHAnsi"/>
          <w:noProof/>
          <w:kern w:val="2"/>
          <w:sz w:val="24"/>
          <w:szCs w:val="24"/>
          <w14:ligatures w14:val="standardContextual"/>
        </w:rPr>
      </w:pPr>
      <w:hyperlink w:anchor="_Toc240224324" w:history="1">
        <w:r w:rsidRPr="00D37889">
          <w:rPr>
            <w:rStyle w:val="Hyperlink"/>
            <w:noProof/>
          </w:rPr>
          <w:t>1.2.2. Các mục tiêu cụ thể</w:t>
        </w:r>
        <w:r>
          <w:rPr>
            <w:noProof/>
            <w:webHidden/>
          </w:rPr>
          <w:tab/>
        </w:r>
        <w:r>
          <w:rPr>
            <w:noProof/>
            <w:webHidden/>
          </w:rPr>
          <w:fldChar w:fldCharType="begin"/>
        </w:r>
        <w:r>
          <w:rPr>
            <w:noProof/>
            <w:webHidden/>
          </w:rPr>
          <w:instrText xml:space="preserve"> PAGEREF _Toc240224324 \h </w:instrText>
        </w:r>
        <w:r>
          <w:rPr>
            <w:noProof/>
            <w:webHidden/>
          </w:rPr>
        </w:r>
        <w:r>
          <w:rPr>
            <w:noProof/>
            <w:webHidden/>
          </w:rPr>
          <w:fldChar w:fldCharType="separate"/>
        </w:r>
        <w:r w:rsidR="00A73973">
          <w:rPr>
            <w:noProof/>
            <w:webHidden/>
          </w:rPr>
          <w:t>2</w:t>
        </w:r>
        <w:r>
          <w:rPr>
            <w:noProof/>
            <w:webHidden/>
          </w:rPr>
          <w:fldChar w:fldCharType="end"/>
        </w:r>
      </w:hyperlink>
    </w:p>
    <w:p w14:paraId="174055EA" w14:textId="77777777" w:rsidR="008C522F" w:rsidRDefault="008C522F">
      <w:pPr>
        <w:pStyle w:val="TOC2"/>
        <w:tabs>
          <w:tab w:val="right" w:leader="dot" w:pos="8778"/>
        </w:tabs>
        <w:rPr>
          <w:rFonts w:asciiTheme="minorHAnsi" w:eastAsiaTheme="minorEastAsia" w:hAnsiTheme="minorHAnsi"/>
          <w:noProof/>
          <w:kern w:val="2"/>
          <w:sz w:val="24"/>
          <w:szCs w:val="24"/>
          <w14:ligatures w14:val="standardContextual"/>
        </w:rPr>
      </w:pPr>
      <w:hyperlink w:anchor="_Toc240224325" w:history="1">
        <w:r w:rsidRPr="00D37889">
          <w:rPr>
            <w:rStyle w:val="Hyperlink"/>
            <w:noProof/>
          </w:rPr>
          <w:t>1.3. Đối tượng và Phạm vi nghiên cứu</w:t>
        </w:r>
        <w:r>
          <w:rPr>
            <w:noProof/>
            <w:webHidden/>
          </w:rPr>
          <w:tab/>
        </w:r>
        <w:r>
          <w:rPr>
            <w:noProof/>
            <w:webHidden/>
          </w:rPr>
          <w:fldChar w:fldCharType="begin"/>
        </w:r>
        <w:r>
          <w:rPr>
            <w:noProof/>
            <w:webHidden/>
          </w:rPr>
          <w:instrText xml:space="preserve"> PAGEREF _Toc240224325 \h </w:instrText>
        </w:r>
        <w:r>
          <w:rPr>
            <w:noProof/>
            <w:webHidden/>
          </w:rPr>
        </w:r>
        <w:r>
          <w:rPr>
            <w:noProof/>
            <w:webHidden/>
          </w:rPr>
          <w:fldChar w:fldCharType="separate"/>
        </w:r>
        <w:r w:rsidR="00A73973">
          <w:rPr>
            <w:noProof/>
            <w:webHidden/>
          </w:rPr>
          <w:t>3</w:t>
        </w:r>
        <w:r>
          <w:rPr>
            <w:noProof/>
            <w:webHidden/>
          </w:rPr>
          <w:fldChar w:fldCharType="end"/>
        </w:r>
      </w:hyperlink>
    </w:p>
    <w:p w14:paraId="1A2CC15C" w14:textId="77777777" w:rsidR="008C522F" w:rsidRDefault="008C522F">
      <w:pPr>
        <w:pStyle w:val="TOC3"/>
        <w:tabs>
          <w:tab w:val="right" w:leader="dot" w:pos="8778"/>
        </w:tabs>
        <w:rPr>
          <w:rFonts w:asciiTheme="minorHAnsi" w:eastAsiaTheme="minorEastAsia" w:hAnsiTheme="minorHAnsi"/>
          <w:noProof/>
          <w:kern w:val="2"/>
          <w:sz w:val="24"/>
          <w:szCs w:val="24"/>
          <w14:ligatures w14:val="standardContextual"/>
        </w:rPr>
      </w:pPr>
      <w:hyperlink w:anchor="_Toc240224326" w:history="1">
        <w:r w:rsidRPr="00D37889">
          <w:rPr>
            <w:rStyle w:val="Hyperlink"/>
            <w:noProof/>
          </w:rPr>
          <w:t>1.3.1. Đối tượng nghiên cứu</w:t>
        </w:r>
        <w:r>
          <w:rPr>
            <w:noProof/>
            <w:webHidden/>
          </w:rPr>
          <w:tab/>
        </w:r>
        <w:r>
          <w:rPr>
            <w:noProof/>
            <w:webHidden/>
          </w:rPr>
          <w:fldChar w:fldCharType="begin"/>
        </w:r>
        <w:r>
          <w:rPr>
            <w:noProof/>
            <w:webHidden/>
          </w:rPr>
          <w:instrText xml:space="preserve"> PAGEREF _Toc240224326 \h </w:instrText>
        </w:r>
        <w:r>
          <w:rPr>
            <w:noProof/>
            <w:webHidden/>
          </w:rPr>
        </w:r>
        <w:r>
          <w:rPr>
            <w:noProof/>
            <w:webHidden/>
          </w:rPr>
          <w:fldChar w:fldCharType="separate"/>
        </w:r>
        <w:r w:rsidR="00A73973">
          <w:rPr>
            <w:noProof/>
            <w:webHidden/>
          </w:rPr>
          <w:t>3</w:t>
        </w:r>
        <w:r>
          <w:rPr>
            <w:noProof/>
            <w:webHidden/>
          </w:rPr>
          <w:fldChar w:fldCharType="end"/>
        </w:r>
      </w:hyperlink>
    </w:p>
    <w:p w14:paraId="4202A79C" w14:textId="77777777" w:rsidR="008C522F" w:rsidRDefault="008C522F">
      <w:pPr>
        <w:pStyle w:val="TOC3"/>
        <w:tabs>
          <w:tab w:val="right" w:leader="dot" w:pos="8778"/>
        </w:tabs>
        <w:rPr>
          <w:rFonts w:asciiTheme="minorHAnsi" w:eastAsiaTheme="minorEastAsia" w:hAnsiTheme="minorHAnsi"/>
          <w:noProof/>
          <w:kern w:val="2"/>
          <w:sz w:val="24"/>
          <w:szCs w:val="24"/>
          <w14:ligatures w14:val="standardContextual"/>
        </w:rPr>
      </w:pPr>
      <w:hyperlink w:anchor="_Toc240224327" w:history="1">
        <w:r w:rsidRPr="00D37889">
          <w:rPr>
            <w:rStyle w:val="Hyperlink"/>
            <w:noProof/>
          </w:rPr>
          <w:t>1.3.2. Phạm vi nghiên cứu và Giới hạn đề tài</w:t>
        </w:r>
        <w:r>
          <w:rPr>
            <w:noProof/>
            <w:webHidden/>
          </w:rPr>
          <w:tab/>
        </w:r>
        <w:r>
          <w:rPr>
            <w:noProof/>
            <w:webHidden/>
          </w:rPr>
          <w:fldChar w:fldCharType="begin"/>
        </w:r>
        <w:r>
          <w:rPr>
            <w:noProof/>
            <w:webHidden/>
          </w:rPr>
          <w:instrText xml:space="preserve"> PAGEREF _Toc240224327 \h </w:instrText>
        </w:r>
        <w:r>
          <w:rPr>
            <w:noProof/>
            <w:webHidden/>
          </w:rPr>
        </w:r>
        <w:r>
          <w:rPr>
            <w:noProof/>
            <w:webHidden/>
          </w:rPr>
          <w:fldChar w:fldCharType="separate"/>
        </w:r>
        <w:r w:rsidR="00A73973">
          <w:rPr>
            <w:noProof/>
            <w:webHidden/>
          </w:rPr>
          <w:t>3</w:t>
        </w:r>
        <w:r>
          <w:rPr>
            <w:noProof/>
            <w:webHidden/>
          </w:rPr>
          <w:fldChar w:fldCharType="end"/>
        </w:r>
      </w:hyperlink>
    </w:p>
    <w:p w14:paraId="7AE4E68E" w14:textId="77777777" w:rsidR="008C522F" w:rsidRDefault="008C522F">
      <w:pPr>
        <w:pStyle w:val="TOC2"/>
        <w:tabs>
          <w:tab w:val="right" w:leader="dot" w:pos="8778"/>
        </w:tabs>
        <w:rPr>
          <w:rFonts w:asciiTheme="minorHAnsi" w:eastAsiaTheme="minorEastAsia" w:hAnsiTheme="minorHAnsi"/>
          <w:noProof/>
          <w:kern w:val="2"/>
          <w:sz w:val="24"/>
          <w:szCs w:val="24"/>
          <w14:ligatures w14:val="standardContextual"/>
        </w:rPr>
      </w:pPr>
      <w:hyperlink w:anchor="_Toc240224328" w:history="1">
        <w:r w:rsidRPr="00D37889">
          <w:rPr>
            <w:rStyle w:val="Hyperlink"/>
            <w:noProof/>
          </w:rPr>
          <w:t>1.4. Cách tiếp cận &amp; Phương pháp nghiên cứu</w:t>
        </w:r>
        <w:r>
          <w:rPr>
            <w:noProof/>
            <w:webHidden/>
          </w:rPr>
          <w:tab/>
        </w:r>
        <w:r>
          <w:rPr>
            <w:noProof/>
            <w:webHidden/>
          </w:rPr>
          <w:fldChar w:fldCharType="begin"/>
        </w:r>
        <w:r>
          <w:rPr>
            <w:noProof/>
            <w:webHidden/>
          </w:rPr>
          <w:instrText xml:space="preserve"> PAGEREF _Toc240224328 \h </w:instrText>
        </w:r>
        <w:r>
          <w:rPr>
            <w:noProof/>
            <w:webHidden/>
          </w:rPr>
        </w:r>
        <w:r>
          <w:rPr>
            <w:noProof/>
            <w:webHidden/>
          </w:rPr>
          <w:fldChar w:fldCharType="separate"/>
        </w:r>
        <w:r w:rsidR="00A73973">
          <w:rPr>
            <w:noProof/>
            <w:webHidden/>
          </w:rPr>
          <w:t>3</w:t>
        </w:r>
        <w:r>
          <w:rPr>
            <w:noProof/>
            <w:webHidden/>
          </w:rPr>
          <w:fldChar w:fldCharType="end"/>
        </w:r>
      </w:hyperlink>
    </w:p>
    <w:p w14:paraId="3A6DE274" w14:textId="77777777" w:rsidR="008C522F" w:rsidRDefault="008C522F">
      <w:pPr>
        <w:pStyle w:val="TOC3"/>
        <w:tabs>
          <w:tab w:val="right" w:leader="dot" w:pos="8778"/>
        </w:tabs>
        <w:rPr>
          <w:rFonts w:asciiTheme="minorHAnsi" w:eastAsiaTheme="minorEastAsia" w:hAnsiTheme="minorHAnsi"/>
          <w:noProof/>
          <w:kern w:val="2"/>
          <w:sz w:val="24"/>
          <w:szCs w:val="24"/>
          <w14:ligatures w14:val="standardContextual"/>
        </w:rPr>
      </w:pPr>
      <w:hyperlink w:anchor="_Toc240224329" w:history="1">
        <w:r w:rsidRPr="00D37889">
          <w:rPr>
            <w:rStyle w:val="Hyperlink"/>
            <w:noProof/>
          </w:rPr>
          <w:t>1.4.1. Cách tiếp cận hệ thống</w:t>
        </w:r>
        <w:r>
          <w:rPr>
            <w:noProof/>
            <w:webHidden/>
          </w:rPr>
          <w:tab/>
        </w:r>
        <w:r>
          <w:rPr>
            <w:noProof/>
            <w:webHidden/>
          </w:rPr>
          <w:fldChar w:fldCharType="begin"/>
        </w:r>
        <w:r>
          <w:rPr>
            <w:noProof/>
            <w:webHidden/>
          </w:rPr>
          <w:instrText xml:space="preserve"> PAGEREF _Toc240224329 \h </w:instrText>
        </w:r>
        <w:r>
          <w:rPr>
            <w:noProof/>
            <w:webHidden/>
          </w:rPr>
        </w:r>
        <w:r>
          <w:rPr>
            <w:noProof/>
            <w:webHidden/>
          </w:rPr>
          <w:fldChar w:fldCharType="separate"/>
        </w:r>
        <w:r w:rsidR="00A73973">
          <w:rPr>
            <w:noProof/>
            <w:webHidden/>
          </w:rPr>
          <w:t>3</w:t>
        </w:r>
        <w:r>
          <w:rPr>
            <w:noProof/>
            <w:webHidden/>
          </w:rPr>
          <w:fldChar w:fldCharType="end"/>
        </w:r>
      </w:hyperlink>
    </w:p>
    <w:p w14:paraId="24954233" w14:textId="77777777" w:rsidR="008C522F" w:rsidRDefault="008C522F">
      <w:pPr>
        <w:pStyle w:val="TOC3"/>
        <w:tabs>
          <w:tab w:val="right" w:leader="dot" w:pos="8778"/>
        </w:tabs>
        <w:rPr>
          <w:rFonts w:asciiTheme="minorHAnsi" w:eastAsiaTheme="minorEastAsia" w:hAnsiTheme="minorHAnsi"/>
          <w:noProof/>
          <w:kern w:val="2"/>
          <w:sz w:val="24"/>
          <w:szCs w:val="24"/>
          <w14:ligatures w14:val="standardContextual"/>
        </w:rPr>
      </w:pPr>
      <w:hyperlink w:anchor="_Toc240224330" w:history="1">
        <w:r w:rsidRPr="00D37889">
          <w:rPr>
            <w:rStyle w:val="Hyperlink"/>
            <w:noProof/>
          </w:rPr>
          <w:t>1.4.2. Các phương pháp nghiên cứu cụ thể</w:t>
        </w:r>
        <w:r>
          <w:rPr>
            <w:noProof/>
            <w:webHidden/>
          </w:rPr>
          <w:tab/>
        </w:r>
        <w:r>
          <w:rPr>
            <w:noProof/>
            <w:webHidden/>
          </w:rPr>
          <w:fldChar w:fldCharType="begin"/>
        </w:r>
        <w:r>
          <w:rPr>
            <w:noProof/>
            <w:webHidden/>
          </w:rPr>
          <w:instrText xml:space="preserve"> PAGEREF _Toc240224330 \h </w:instrText>
        </w:r>
        <w:r>
          <w:rPr>
            <w:noProof/>
            <w:webHidden/>
          </w:rPr>
        </w:r>
        <w:r>
          <w:rPr>
            <w:noProof/>
            <w:webHidden/>
          </w:rPr>
          <w:fldChar w:fldCharType="separate"/>
        </w:r>
        <w:r w:rsidR="00A73973">
          <w:rPr>
            <w:noProof/>
            <w:webHidden/>
          </w:rPr>
          <w:t>4</w:t>
        </w:r>
        <w:r>
          <w:rPr>
            <w:noProof/>
            <w:webHidden/>
          </w:rPr>
          <w:fldChar w:fldCharType="end"/>
        </w:r>
      </w:hyperlink>
    </w:p>
    <w:p w14:paraId="0D197200" w14:textId="77777777" w:rsidR="008C522F" w:rsidRDefault="008C522F">
      <w:pPr>
        <w:pStyle w:val="TOC2"/>
        <w:tabs>
          <w:tab w:val="right" w:leader="dot" w:pos="8778"/>
        </w:tabs>
        <w:rPr>
          <w:rFonts w:asciiTheme="minorHAnsi" w:eastAsiaTheme="minorEastAsia" w:hAnsiTheme="minorHAnsi"/>
          <w:noProof/>
          <w:kern w:val="2"/>
          <w:sz w:val="24"/>
          <w:szCs w:val="24"/>
          <w14:ligatures w14:val="standardContextual"/>
        </w:rPr>
      </w:pPr>
      <w:hyperlink w:anchor="_Toc240224331" w:history="1">
        <w:r w:rsidRPr="00D37889">
          <w:rPr>
            <w:rStyle w:val="Hyperlink"/>
            <w:noProof/>
          </w:rPr>
          <w:t>1.5. Đóng góp của đề tài</w:t>
        </w:r>
        <w:r>
          <w:rPr>
            <w:noProof/>
            <w:webHidden/>
          </w:rPr>
          <w:tab/>
        </w:r>
        <w:r>
          <w:rPr>
            <w:noProof/>
            <w:webHidden/>
          </w:rPr>
          <w:fldChar w:fldCharType="begin"/>
        </w:r>
        <w:r>
          <w:rPr>
            <w:noProof/>
            <w:webHidden/>
          </w:rPr>
          <w:instrText xml:space="preserve"> PAGEREF _Toc240224331 \h </w:instrText>
        </w:r>
        <w:r>
          <w:rPr>
            <w:noProof/>
            <w:webHidden/>
          </w:rPr>
        </w:r>
        <w:r>
          <w:rPr>
            <w:noProof/>
            <w:webHidden/>
          </w:rPr>
          <w:fldChar w:fldCharType="separate"/>
        </w:r>
        <w:r w:rsidR="00A73973">
          <w:rPr>
            <w:noProof/>
            <w:webHidden/>
          </w:rPr>
          <w:t>4</w:t>
        </w:r>
        <w:r>
          <w:rPr>
            <w:noProof/>
            <w:webHidden/>
          </w:rPr>
          <w:fldChar w:fldCharType="end"/>
        </w:r>
      </w:hyperlink>
    </w:p>
    <w:p w14:paraId="24372AD1" w14:textId="77777777" w:rsidR="008C522F" w:rsidRDefault="008C522F">
      <w:pPr>
        <w:pStyle w:val="TOC1"/>
        <w:tabs>
          <w:tab w:val="right" w:leader="dot" w:pos="8778"/>
        </w:tabs>
        <w:rPr>
          <w:rFonts w:asciiTheme="minorHAnsi" w:eastAsiaTheme="minorEastAsia" w:hAnsiTheme="minorHAnsi"/>
          <w:noProof/>
          <w:kern w:val="2"/>
          <w:sz w:val="24"/>
          <w:szCs w:val="24"/>
          <w14:ligatures w14:val="standardContextual"/>
        </w:rPr>
      </w:pPr>
      <w:hyperlink w:anchor="_Toc240224332" w:history="1">
        <w:r w:rsidRPr="00D37889">
          <w:rPr>
            <w:rStyle w:val="Hyperlink"/>
            <w:noProof/>
          </w:rPr>
          <w:t>CHƯƠNG 2: CƠ SỞ LÝ THUYẾT VÀ TỔNG QUAN TÀI LIỆU</w:t>
        </w:r>
        <w:r>
          <w:rPr>
            <w:noProof/>
            <w:webHidden/>
          </w:rPr>
          <w:tab/>
        </w:r>
        <w:r>
          <w:rPr>
            <w:noProof/>
            <w:webHidden/>
          </w:rPr>
          <w:fldChar w:fldCharType="begin"/>
        </w:r>
        <w:r>
          <w:rPr>
            <w:noProof/>
            <w:webHidden/>
          </w:rPr>
          <w:instrText xml:space="preserve"> PAGEREF _Toc240224332 \h </w:instrText>
        </w:r>
        <w:r>
          <w:rPr>
            <w:noProof/>
            <w:webHidden/>
          </w:rPr>
        </w:r>
        <w:r>
          <w:rPr>
            <w:noProof/>
            <w:webHidden/>
          </w:rPr>
          <w:fldChar w:fldCharType="separate"/>
        </w:r>
        <w:r w:rsidR="00A73973">
          <w:rPr>
            <w:noProof/>
            <w:webHidden/>
          </w:rPr>
          <w:t>5</w:t>
        </w:r>
        <w:r>
          <w:rPr>
            <w:noProof/>
            <w:webHidden/>
          </w:rPr>
          <w:fldChar w:fldCharType="end"/>
        </w:r>
      </w:hyperlink>
    </w:p>
    <w:p w14:paraId="73724BF8" w14:textId="77777777" w:rsidR="008C522F" w:rsidRDefault="008C522F">
      <w:pPr>
        <w:pStyle w:val="TOC2"/>
        <w:tabs>
          <w:tab w:val="right" w:leader="dot" w:pos="8778"/>
        </w:tabs>
        <w:rPr>
          <w:rFonts w:asciiTheme="minorHAnsi" w:eastAsiaTheme="minorEastAsia" w:hAnsiTheme="minorHAnsi"/>
          <w:noProof/>
          <w:kern w:val="2"/>
          <w:sz w:val="24"/>
          <w:szCs w:val="24"/>
          <w14:ligatures w14:val="standardContextual"/>
        </w:rPr>
      </w:pPr>
      <w:hyperlink w:anchor="_Toc240224333" w:history="1">
        <w:r w:rsidRPr="00D37889">
          <w:rPr>
            <w:rStyle w:val="Hyperlink"/>
            <w:noProof/>
          </w:rPr>
          <w:t>2.1. Nhận diện khuôn mặt xuyên tuổi (Cross-Age Face Recognition - AIFR)</w:t>
        </w:r>
        <w:r>
          <w:rPr>
            <w:noProof/>
            <w:webHidden/>
          </w:rPr>
          <w:tab/>
        </w:r>
        <w:r>
          <w:rPr>
            <w:noProof/>
            <w:webHidden/>
          </w:rPr>
          <w:fldChar w:fldCharType="begin"/>
        </w:r>
        <w:r>
          <w:rPr>
            <w:noProof/>
            <w:webHidden/>
          </w:rPr>
          <w:instrText xml:space="preserve"> PAGEREF _Toc240224333 \h </w:instrText>
        </w:r>
        <w:r>
          <w:rPr>
            <w:noProof/>
            <w:webHidden/>
          </w:rPr>
        </w:r>
        <w:r>
          <w:rPr>
            <w:noProof/>
            <w:webHidden/>
          </w:rPr>
          <w:fldChar w:fldCharType="separate"/>
        </w:r>
        <w:r w:rsidR="00A73973">
          <w:rPr>
            <w:noProof/>
            <w:webHidden/>
          </w:rPr>
          <w:t>5</w:t>
        </w:r>
        <w:r>
          <w:rPr>
            <w:noProof/>
            <w:webHidden/>
          </w:rPr>
          <w:fldChar w:fldCharType="end"/>
        </w:r>
      </w:hyperlink>
    </w:p>
    <w:p w14:paraId="02D96434" w14:textId="77777777" w:rsidR="008C522F" w:rsidRDefault="008C522F">
      <w:pPr>
        <w:pStyle w:val="TOC3"/>
        <w:tabs>
          <w:tab w:val="right" w:leader="dot" w:pos="8778"/>
        </w:tabs>
        <w:rPr>
          <w:rFonts w:asciiTheme="minorHAnsi" w:eastAsiaTheme="minorEastAsia" w:hAnsiTheme="minorHAnsi"/>
          <w:noProof/>
          <w:kern w:val="2"/>
          <w:sz w:val="24"/>
          <w:szCs w:val="24"/>
          <w14:ligatures w14:val="standardContextual"/>
        </w:rPr>
      </w:pPr>
      <w:hyperlink w:anchor="_Toc240224334" w:history="1">
        <w:r w:rsidRPr="00D37889">
          <w:rPr>
            <w:rStyle w:val="Hyperlink"/>
            <w:noProof/>
          </w:rPr>
          <w:t>2.1.1. Thách thức của biến đổi hình thái khuôn mặt theo thời gian</w:t>
        </w:r>
        <w:r>
          <w:rPr>
            <w:noProof/>
            <w:webHidden/>
          </w:rPr>
          <w:tab/>
        </w:r>
        <w:r>
          <w:rPr>
            <w:noProof/>
            <w:webHidden/>
          </w:rPr>
          <w:fldChar w:fldCharType="begin"/>
        </w:r>
        <w:r>
          <w:rPr>
            <w:noProof/>
            <w:webHidden/>
          </w:rPr>
          <w:instrText xml:space="preserve"> PAGEREF _Toc240224334 \h </w:instrText>
        </w:r>
        <w:r>
          <w:rPr>
            <w:noProof/>
            <w:webHidden/>
          </w:rPr>
        </w:r>
        <w:r>
          <w:rPr>
            <w:noProof/>
            <w:webHidden/>
          </w:rPr>
          <w:fldChar w:fldCharType="separate"/>
        </w:r>
        <w:r w:rsidR="00A73973">
          <w:rPr>
            <w:noProof/>
            <w:webHidden/>
          </w:rPr>
          <w:t>5</w:t>
        </w:r>
        <w:r>
          <w:rPr>
            <w:noProof/>
            <w:webHidden/>
          </w:rPr>
          <w:fldChar w:fldCharType="end"/>
        </w:r>
      </w:hyperlink>
    </w:p>
    <w:p w14:paraId="68E5E326" w14:textId="77777777" w:rsidR="008C522F" w:rsidRDefault="008C522F">
      <w:pPr>
        <w:pStyle w:val="TOC3"/>
        <w:tabs>
          <w:tab w:val="right" w:leader="dot" w:pos="8778"/>
        </w:tabs>
        <w:rPr>
          <w:rFonts w:asciiTheme="minorHAnsi" w:eastAsiaTheme="minorEastAsia" w:hAnsiTheme="minorHAnsi"/>
          <w:noProof/>
          <w:kern w:val="2"/>
          <w:sz w:val="24"/>
          <w:szCs w:val="24"/>
          <w14:ligatures w14:val="standardContextual"/>
        </w:rPr>
      </w:pPr>
      <w:hyperlink w:anchor="_Toc240224335" w:history="1">
        <w:r w:rsidRPr="00D37889">
          <w:rPr>
            <w:rStyle w:val="Hyperlink"/>
            <w:noProof/>
          </w:rPr>
          <w:t>2.1.2. Mạng trích xuất đặc trưng sinh trắc học InsightFace (ArcFace)</w:t>
        </w:r>
        <w:r>
          <w:rPr>
            <w:noProof/>
            <w:webHidden/>
          </w:rPr>
          <w:tab/>
        </w:r>
        <w:r>
          <w:rPr>
            <w:noProof/>
            <w:webHidden/>
          </w:rPr>
          <w:fldChar w:fldCharType="begin"/>
        </w:r>
        <w:r>
          <w:rPr>
            <w:noProof/>
            <w:webHidden/>
          </w:rPr>
          <w:instrText xml:space="preserve"> PAGEREF _Toc240224335 \h </w:instrText>
        </w:r>
        <w:r>
          <w:rPr>
            <w:noProof/>
            <w:webHidden/>
          </w:rPr>
        </w:r>
        <w:r>
          <w:rPr>
            <w:noProof/>
            <w:webHidden/>
          </w:rPr>
          <w:fldChar w:fldCharType="separate"/>
        </w:r>
        <w:r w:rsidR="00A73973">
          <w:rPr>
            <w:noProof/>
            <w:webHidden/>
          </w:rPr>
          <w:t>5</w:t>
        </w:r>
        <w:r>
          <w:rPr>
            <w:noProof/>
            <w:webHidden/>
          </w:rPr>
          <w:fldChar w:fldCharType="end"/>
        </w:r>
      </w:hyperlink>
    </w:p>
    <w:p w14:paraId="564814DA" w14:textId="77777777" w:rsidR="008C522F" w:rsidRDefault="008C522F">
      <w:pPr>
        <w:pStyle w:val="TOC3"/>
        <w:tabs>
          <w:tab w:val="right" w:leader="dot" w:pos="8778"/>
        </w:tabs>
        <w:rPr>
          <w:rFonts w:asciiTheme="minorHAnsi" w:eastAsiaTheme="minorEastAsia" w:hAnsiTheme="minorHAnsi"/>
          <w:noProof/>
          <w:kern w:val="2"/>
          <w:sz w:val="24"/>
          <w:szCs w:val="24"/>
          <w14:ligatures w14:val="standardContextual"/>
        </w:rPr>
      </w:pPr>
      <w:hyperlink w:anchor="_Toc240224336" w:history="1">
        <w:r w:rsidRPr="00D37889">
          <w:rPr>
            <w:rStyle w:val="Hyperlink"/>
            <w:noProof/>
          </w:rPr>
          <w:t>2.1.3. Tìm kiếm láng giềng gần nhất quy mô lớn với FAISS</w:t>
        </w:r>
        <w:r>
          <w:rPr>
            <w:noProof/>
            <w:webHidden/>
          </w:rPr>
          <w:tab/>
        </w:r>
        <w:r>
          <w:rPr>
            <w:noProof/>
            <w:webHidden/>
          </w:rPr>
          <w:fldChar w:fldCharType="begin"/>
        </w:r>
        <w:r>
          <w:rPr>
            <w:noProof/>
            <w:webHidden/>
          </w:rPr>
          <w:instrText xml:space="preserve"> PAGEREF _Toc240224336 \h </w:instrText>
        </w:r>
        <w:r>
          <w:rPr>
            <w:noProof/>
            <w:webHidden/>
          </w:rPr>
        </w:r>
        <w:r>
          <w:rPr>
            <w:noProof/>
            <w:webHidden/>
          </w:rPr>
          <w:fldChar w:fldCharType="separate"/>
        </w:r>
        <w:r w:rsidR="00A73973">
          <w:rPr>
            <w:noProof/>
            <w:webHidden/>
          </w:rPr>
          <w:t>5</w:t>
        </w:r>
        <w:r>
          <w:rPr>
            <w:noProof/>
            <w:webHidden/>
          </w:rPr>
          <w:fldChar w:fldCharType="end"/>
        </w:r>
      </w:hyperlink>
    </w:p>
    <w:p w14:paraId="2654DD31" w14:textId="77777777" w:rsidR="008C522F" w:rsidRDefault="008C522F">
      <w:pPr>
        <w:pStyle w:val="TOC2"/>
        <w:tabs>
          <w:tab w:val="right" w:leader="dot" w:pos="8778"/>
        </w:tabs>
        <w:rPr>
          <w:rFonts w:asciiTheme="minorHAnsi" w:eastAsiaTheme="minorEastAsia" w:hAnsiTheme="minorHAnsi"/>
          <w:noProof/>
          <w:kern w:val="2"/>
          <w:sz w:val="24"/>
          <w:szCs w:val="24"/>
          <w14:ligatures w14:val="standardContextual"/>
        </w:rPr>
      </w:pPr>
      <w:hyperlink w:anchor="_Toc240224337" w:history="1">
        <w:r w:rsidRPr="00D37889">
          <w:rPr>
            <w:rStyle w:val="Hyperlink"/>
            <w:noProof/>
          </w:rPr>
          <w:t>2.2. Mô hình AI Tạo sinh ảnh Khuếch tán (Latent Diffusion Models - LDM)</w:t>
        </w:r>
        <w:r>
          <w:rPr>
            <w:noProof/>
            <w:webHidden/>
          </w:rPr>
          <w:tab/>
        </w:r>
        <w:r>
          <w:rPr>
            <w:noProof/>
            <w:webHidden/>
          </w:rPr>
          <w:fldChar w:fldCharType="begin"/>
        </w:r>
        <w:r>
          <w:rPr>
            <w:noProof/>
            <w:webHidden/>
          </w:rPr>
          <w:instrText xml:space="preserve"> PAGEREF _Toc240224337 \h </w:instrText>
        </w:r>
        <w:r>
          <w:rPr>
            <w:noProof/>
            <w:webHidden/>
          </w:rPr>
        </w:r>
        <w:r>
          <w:rPr>
            <w:noProof/>
            <w:webHidden/>
          </w:rPr>
          <w:fldChar w:fldCharType="separate"/>
        </w:r>
        <w:r w:rsidR="00A73973">
          <w:rPr>
            <w:noProof/>
            <w:webHidden/>
          </w:rPr>
          <w:t>5</w:t>
        </w:r>
        <w:r>
          <w:rPr>
            <w:noProof/>
            <w:webHidden/>
          </w:rPr>
          <w:fldChar w:fldCharType="end"/>
        </w:r>
      </w:hyperlink>
    </w:p>
    <w:p w14:paraId="20B66D28" w14:textId="77777777" w:rsidR="008C522F" w:rsidRDefault="008C522F">
      <w:pPr>
        <w:pStyle w:val="TOC3"/>
        <w:tabs>
          <w:tab w:val="right" w:leader="dot" w:pos="8778"/>
        </w:tabs>
        <w:rPr>
          <w:rFonts w:asciiTheme="minorHAnsi" w:eastAsiaTheme="minorEastAsia" w:hAnsiTheme="minorHAnsi"/>
          <w:noProof/>
          <w:kern w:val="2"/>
          <w:sz w:val="24"/>
          <w:szCs w:val="24"/>
          <w14:ligatures w14:val="standardContextual"/>
        </w:rPr>
      </w:pPr>
      <w:hyperlink w:anchor="_Toc240224338" w:history="1">
        <w:r w:rsidRPr="00D37889">
          <w:rPr>
            <w:rStyle w:val="Hyperlink"/>
            <w:noProof/>
          </w:rPr>
          <w:t>2.2.1. Kiến trúc Latent Diffusion Models (Stable Diffusion v1.5)</w:t>
        </w:r>
        <w:r>
          <w:rPr>
            <w:noProof/>
            <w:webHidden/>
          </w:rPr>
          <w:tab/>
        </w:r>
        <w:r>
          <w:rPr>
            <w:noProof/>
            <w:webHidden/>
          </w:rPr>
          <w:fldChar w:fldCharType="begin"/>
        </w:r>
        <w:r>
          <w:rPr>
            <w:noProof/>
            <w:webHidden/>
          </w:rPr>
          <w:instrText xml:space="preserve"> PAGEREF _Toc240224338 \h </w:instrText>
        </w:r>
        <w:r>
          <w:rPr>
            <w:noProof/>
            <w:webHidden/>
          </w:rPr>
        </w:r>
        <w:r>
          <w:rPr>
            <w:noProof/>
            <w:webHidden/>
          </w:rPr>
          <w:fldChar w:fldCharType="separate"/>
        </w:r>
        <w:r w:rsidR="00A73973">
          <w:rPr>
            <w:noProof/>
            <w:webHidden/>
          </w:rPr>
          <w:t>5</w:t>
        </w:r>
        <w:r>
          <w:rPr>
            <w:noProof/>
            <w:webHidden/>
          </w:rPr>
          <w:fldChar w:fldCharType="end"/>
        </w:r>
      </w:hyperlink>
    </w:p>
    <w:p w14:paraId="11864E88" w14:textId="77777777" w:rsidR="008C522F" w:rsidRDefault="008C522F">
      <w:pPr>
        <w:pStyle w:val="TOC3"/>
        <w:tabs>
          <w:tab w:val="right" w:leader="dot" w:pos="8778"/>
        </w:tabs>
        <w:rPr>
          <w:rFonts w:asciiTheme="minorHAnsi" w:eastAsiaTheme="minorEastAsia" w:hAnsiTheme="minorHAnsi"/>
          <w:noProof/>
          <w:kern w:val="2"/>
          <w:sz w:val="24"/>
          <w:szCs w:val="24"/>
          <w14:ligatures w14:val="standardContextual"/>
        </w:rPr>
      </w:pPr>
      <w:hyperlink w:anchor="_Toc240224339" w:history="1">
        <w:r w:rsidRPr="00D37889">
          <w:rPr>
            <w:rStyle w:val="Hyperlink"/>
            <w:noProof/>
          </w:rPr>
          <w:t>2.2.2. Quy trình Thuận (Forward Diffusion Process)</w:t>
        </w:r>
        <w:r>
          <w:rPr>
            <w:noProof/>
            <w:webHidden/>
          </w:rPr>
          <w:tab/>
        </w:r>
        <w:r>
          <w:rPr>
            <w:noProof/>
            <w:webHidden/>
          </w:rPr>
          <w:fldChar w:fldCharType="begin"/>
        </w:r>
        <w:r>
          <w:rPr>
            <w:noProof/>
            <w:webHidden/>
          </w:rPr>
          <w:instrText xml:space="preserve"> PAGEREF _Toc240224339 \h </w:instrText>
        </w:r>
        <w:r>
          <w:rPr>
            <w:noProof/>
            <w:webHidden/>
          </w:rPr>
        </w:r>
        <w:r>
          <w:rPr>
            <w:noProof/>
            <w:webHidden/>
          </w:rPr>
          <w:fldChar w:fldCharType="separate"/>
        </w:r>
        <w:r w:rsidR="00A73973">
          <w:rPr>
            <w:noProof/>
            <w:webHidden/>
          </w:rPr>
          <w:t>6</w:t>
        </w:r>
        <w:r>
          <w:rPr>
            <w:noProof/>
            <w:webHidden/>
          </w:rPr>
          <w:fldChar w:fldCharType="end"/>
        </w:r>
      </w:hyperlink>
    </w:p>
    <w:p w14:paraId="687F7751" w14:textId="77777777" w:rsidR="008C522F" w:rsidRDefault="008C522F">
      <w:pPr>
        <w:pStyle w:val="TOC3"/>
        <w:tabs>
          <w:tab w:val="right" w:leader="dot" w:pos="8778"/>
        </w:tabs>
        <w:rPr>
          <w:rFonts w:asciiTheme="minorHAnsi" w:eastAsiaTheme="minorEastAsia" w:hAnsiTheme="minorHAnsi"/>
          <w:noProof/>
          <w:kern w:val="2"/>
          <w:sz w:val="24"/>
          <w:szCs w:val="24"/>
          <w14:ligatures w14:val="standardContextual"/>
        </w:rPr>
      </w:pPr>
      <w:hyperlink w:anchor="_Toc240224340" w:history="1">
        <w:r w:rsidRPr="00D37889">
          <w:rPr>
            <w:rStyle w:val="Hyperlink"/>
            <w:noProof/>
          </w:rPr>
          <w:t>2.2.3. Quy trình Nghịch (Reverse Diffusion Process / Sampling)</w:t>
        </w:r>
        <w:r>
          <w:rPr>
            <w:noProof/>
            <w:webHidden/>
          </w:rPr>
          <w:tab/>
        </w:r>
        <w:r>
          <w:rPr>
            <w:noProof/>
            <w:webHidden/>
          </w:rPr>
          <w:fldChar w:fldCharType="begin"/>
        </w:r>
        <w:r>
          <w:rPr>
            <w:noProof/>
            <w:webHidden/>
          </w:rPr>
          <w:instrText xml:space="preserve"> PAGEREF _Toc240224340 \h </w:instrText>
        </w:r>
        <w:r>
          <w:rPr>
            <w:noProof/>
            <w:webHidden/>
          </w:rPr>
        </w:r>
        <w:r>
          <w:rPr>
            <w:noProof/>
            <w:webHidden/>
          </w:rPr>
          <w:fldChar w:fldCharType="separate"/>
        </w:r>
        <w:r w:rsidR="00A73973">
          <w:rPr>
            <w:noProof/>
            <w:webHidden/>
          </w:rPr>
          <w:t>6</w:t>
        </w:r>
        <w:r>
          <w:rPr>
            <w:noProof/>
            <w:webHidden/>
          </w:rPr>
          <w:fldChar w:fldCharType="end"/>
        </w:r>
      </w:hyperlink>
    </w:p>
    <w:p w14:paraId="7D115C4D" w14:textId="77777777" w:rsidR="008C522F" w:rsidRDefault="008C522F">
      <w:pPr>
        <w:pStyle w:val="TOC2"/>
        <w:tabs>
          <w:tab w:val="right" w:leader="dot" w:pos="8778"/>
        </w:tabs>
        <w:rPr>
          <w:rFonts w:asciiTheme="minorHAnsi" w:eastAsiaTheme="minorEastAsia" w:hAnsiTheme="minorHAnsi"/>
          <w:noProof/>
          <w:kern w:val="2"/>
          <w:sz w:val="24"/>
          <w:szCs w:val="24"/>
          <w14:ligatures w14:val="standardContextual"/>
        </w:rPr>
      </w:pPr>
      <w:hyperlink w:anchor="_Toc240224341" w:history="1">
        <w:r w:rsidRPr="00D37889">
          <w:rPr>
            <w:rStyle w:val="Hyperlink"/>
            <w:noProof/>
          </w:rPr>
          <w:t>2.3. Bài toán Đảo ngược ảnh (Diffusion Inversion) và Sai số tích lũy</w:t>
        </w:r>
        <w:r>
          <w:rPr>
            <w:noProof/>
            <w:webHidden/>
          </w:rPr>
          <w:tab/>
        </w:r>
        <w:r>
          <w:rPr>
            <w:noProof/>
            <w:webHidden/>
          </w:rPr>
          <w:fldChar w:fldCharType="begin"/>
        </w:r>
        <w:r>
          <w:rPr>
            <w:noProof/>
            <w:webHidden/>
          </w:rPr>
          <w:instrText xml:space="preserve"> PAGEREF _Toc240224341 \h </w:instrText>
        </w:r>
        <w:r>
          <w:rPr>
            <w:noProof/>
            <w:webHidden/>
          </w:rPr>
        </w:r>
        <w:r>
          <w:rPr>
            <w:noProof/>
            <w:webHidden/>
          </w:rPr>
          <w:fldChar w:fldCharType="separate"/>
        </w:r>
        <w:r w:rsidR="00A73973">
          <w:rPr>
            <w:noProof/>
            <w:webHidden/>
          </w:rPr>
          <w:t>6</w:t>
        </w:r>
        <w:r>
          <w:rPr>
            <w:noProof/>
            <w:webHidden/>
          </w:rPr>
          <w:fldChar w:fldCharType="end"/>
        </w:r>
      </w:hyperlink>
    </w:p>
    <w:p w14:paraId="1E0EFC2C" w14:textId="77777777" w:rsidR="008C522F" w:rsidRDefault="008C522F">
      <w:pPr>
        <w:pStyle w:val="TOC3"/>
        <w:tabs>
          <w:tab w:val="right" w:leader="dot" w:pos="8778"/>
        </w:tabs>
        <w:rPr>
          <w:rFonts w:asciiTheme="minorHAnsi" w:eastAsiaTheme="minorEastAsia" w:hAnsiTheme="minorHAnsi"/>
          <w:noProof/>
          <w:kern w:val="2"/>
          <w:sz w:val="24"/>
          <w:szCs w:val="24"/>
          <w14:ligatures w14:val="standardContextual"/>
        </w:rPr>
      </w:pPr>
      <w:hyperlink w:anchor="_Toc240224342" w:history="1">
        <w:r w:rsidRPr="00D37889">
          <w:rPr>
            <w:rStyle w:val="Hyperlink"/>
            <w:noProof/>
          </w:rPr>
          <w:t>2.3.1. Từ DDPM (Stochastic) đến DDIM Inversion (Deterministic ODE)</w:t>
        </w:r>
        <w:r>
          <w:rPr>
            <w:noProof/>
            <w:webHidden/>
          </w:rPr>
          <w:tab/>
        </w:r>
        <w:r>
          <w:rPr>
            <w:noProof/>
            <w:webHidden/>
          </w:rPr>
          <w:fldChar w:fldCharType="begin"/>
        </w:r>
        <w:r>
          <w:rPr>
            <w:noProof/>
            <w:webHidden/>
          </w:rPr>
          <w:instrText xml:space="preserve"> PAGEREF _Toc240224342 \h </w:instrText>
        </w:r>
        <w:r>
          <w:rPr>
            <w:noProof/>
            <w:webHidden/>
          </w:rPr>
        </w:r>
        <w:r>
          <w:rPr>
            <w:noProof/>
            <w:webHidden/>
          </w:rPr>
          <w:fldChar w:fldCharType="separate"/>
        </w:r>
        <w:r w:rsidR="00A73973">
          <w:rPr>
            <w:noProof/>
            <w:webHidden/>
          </w:rPr>
          <w:t>6</w:t>
        </w:r>
        <w:r>
          <w:rPr>
            <w:noProof/>
            <w:webHidden/>
          </w:rPr>
          <w:fldChar w:fldCharType="end"/>
        </w:r>
      </w:hyperlink>
    </w:p>
    <w:p w14:paraId="3FECE3C0" w14:textId="77777777" w:rsidR="008C522F" w:rsidRDefault="008C522F">
      <w:pPr>
        <w:pStyle w:val="TOC3"/>
        <w:tabs>
          <w:tab w:val="right" w:leader="dot" w:pos="8778"/>
        </w:tabs>
        <w:rPr>
          <w:rFonts w:asciiTheme="minorHAnsi" w:eastAsiaTheme="minorEastAsia" w:hAnsiTheme="minorHAnsi"/>
          <w:noProof/>
          <w:kern w:val="2"/>
          <w:sz w:val="24"/>
          <w:szCs w:val="24"/>
          <w14:ligatures w14:val="standardContextual"/>
        </w:rPr>
      </w:pPr>
      <w:hyperlink w:anchor="_Toc240224343" w:history="1">
        <w:r w:rsidRPr="00D37889">
          <w:rPr>
            <w:rStyle w:val="Hyperlink"/>
            <w:noProof/>
          </w:rPr>
          <w:t>2.3.2. Hiệu ứng Classifier-Free Guidance (CFG Effect)</w:t>
        </w:r>
        <w:r>
          <w:rPr>
            <w:noProof/>
            <w:webHidden/>
          </w:rPr>
          <w:tab/>
        </w:r>
        <w:r>
          <w:rPr>
            <w:noProof/>
            <w:webHidden/>
          </w:rPr>
          <w:fldChar w:fldCharType="begin"/>
        </w:r>
        <w:r>
          <w:rPr>
            <w:noProof/>
            <w:webHidden/>
          </w:rPr>
          <w:instrText xml:space="preserve"> PAGEREF _Toc240224343 \h </w:instrText>
        </w:r>
        <w:r>
          <w:rPr>
            <w:noProof/>
            <w:webHidden/>
          </w:rPr>
        </w:r>
        <w:r>
          <w:rPr>
            <w:noProof/>
            <w:webHidden/>
          </w:rPr>
          <w:fldChar w:fldCharType="separate"/>
        </w:r>
        <w:r w:rsidR="00A73973">
          <w:rPr>
            <w:noProof/>
            <w:webHidden/>
          </w:rPr>
          <w:t>6</w:t>
        </w:r>
        <w:r>
          <w:rPr>
            <w:noProof/>
            <w:webHidden/>
          </w:rPr>
          <w:fldChar w:fldCharType="end"/>
        </w:r>
      </w:hyperlink>
    </w:p>
    <w:p w14:paraId="7DEA0653" w14:textId="77777777" w:rsidR="008C522F" w:rsidRDefault="008C522F">
      <w:pPr>
        <w:pStyle w:val="TOC3"/>
        <w:tabs>
          <w:tab w:val="right" w:leader="dot" w:pos="8778"/>
        </w:tabs>
        <w:rPr>
          <w:rFonts w:asciiTheme="minorHAnsi" w:eastAsiaTheme="minorEastAsia" w:hAnsiTheme="minorHAnsi"/>
          <w:noProof/>
          <w:kern w:val="2"/>
          <w:sz w:val="24"/>
          <w:szCs w:val="24"/>
          <w14:ligatures w14:val="standardContextual"/>
        </w:rPr>
      </w:pPr>
      <w:hyperlink w:anchor="_Toc240224344" w:history="1">
        <w:r w:rsidRPr="00D37889">
          <w:rPr>
            <w:rStyle w:val="Hyperlink"/>
            <w:noProof/>
          </w:rPr>
          <w:t>2.3.3. Sai số cắt gọt cục bộ (LTE) và Sai số tích lũy toàn cục (Accumulation Error)</w:t>
        </w:r>
        <w:r>
          <w:rPr>
            <w:noProof/>
            <w:webHidden/>
          </w:rPr>
          <w:tab/>
        </w:r>
        <w:r>
          <w:rPr>
            <w:noProof/>
            <w:webHidden/>
          </w:rPr>
          <w:fldChar w:fldCharType="begin"/>
        </w:r>
        <w:r>
          <w:rPr>
            <w:noProof/>
            <w:webHidden/>
          </w:rPr>
          <w:instrText xml:space="preserve"> PAGEREF _Toc240224344 \h </w:instrText>
        </w:r>
        <w:r>
          <w:rPr>
            <w:noProof/>
            <w:webHidden/>
          </w:rPr>
        </w:r>
        <w:r>
          <w:rPr>
            <w:noProof/>
            <w:webHidden/>
          </w:rPr>
          <w:fldChar w:fldCharType="separate"/>
        </w:r>
        <w:r w:rsidR="00A73973">
          <w:rPr>
            <w:noProof/>
            <w:webHidden/>
          </w:rPr>
          <w:t>6</w:t>
        </w:r>
        <w:r>
          <w:rPr>
            <w:noProof/>
            <w:webHidden/>
          </w:rPr>
          <w:fldChar w:fldCharType="end"/>
        </w:r>
      </w:hyperlink>
    </w:p>
    <w:p w14:paraId="1601AC98" w14:textId="77777777" w:rsidR="008C522F" w:rsidRDefault="008C522F">
      <w:pPr>
        <w:pStyle w:val="TOC2"/>
        <w:tabs>
          <w:tab w:val="right" w:leader="dot" w:pos="8778"/>
        </w:tabs>
        <w:rPr>
          <w:rFonts w:asciiTheme="minorHAnsi" w:eastAsiaTheme="minorEastAsia" w:hAnsiTheme="minorHAnsi"/>
          <w:noProof/>
          <w:kern w:val="2"/>
          <w:sz w:val="24"/>
          <w:szCs w:val="24"/>
          <w14:ligatures w14:val="standardContextual"/>
        </w:rPr>
      </w:pPr>
      <w:hyperlink w:anchor="_Toc240224345" w:history="1">
        <w:r w:rsidRPr="00D37889">
          <w:rPr>
            <w:rStyle w:val="Hyperlink"/>
            <w:noProof/>
          </w:rPr>
          <w:t>2.4. Kỹ thuật Chỉnh sửa Tuổi giữ Danh tính (Identity-Preserving Age Editing)</w:t>
        </w:r>
        <w:r>
          <w:rPr>
            <w:noProof/>
            <w:webHidden/>
          </w:rPr>
          <w:tab/>
        </w:r>
        <w:r>
          <w:rPr>
            <w:noProof/>
            <w:webHidden/>
          </w:rPr>
          <w:fldChar w:fldCharType="begin"/>
        </w:r>
        <w:r>
          <w:rPr>
            <w:noProof/>
            <w:webHidden/>
          </w:rPr>
          <w:instrText xml:space="preserve"> PAGEREF _Toc240224345 \h </w:instrText>
        </w:r>
        <w:r>
          <w:rPr>
            <w:noProof/>
            <w:webHidden/>
          </w:rPr>
        </w:r>
        <w:r>
          <w:rPr>
            <w:noProof/>
            <w:webHidden/>
          </w:rPr>
          <w:fldChar w:fldCharType="separate"/>
        </w:r>
        <w:r w:rsidR="00A73973">
          <w:rPr>
            <w:noProof/>
            <w:webHidden/>
          </w:rPr>
          <w:t>7</w:t>
        </w:r>
        <w:r>
          <w:rPr>
            <w:noProof/>
            <w:webHidden/>
          </w:rPr>
          <w:fldChar w:fldCharType="end"/>
        </w:r>
      </w:hyperlink>
    </w:p>
    <w:p w14:paraId="5947023B" w14:textId="77777777" w:rsidR="008C522F" w:rsidRDefault="008C522F">
      <w:pPr>
        <w:pStyle w:val="TOC3"/>
        <w:tabs>
          <w:tab w:val="right" w:leader="dot" w:pos="8778"/>
        </w:tabs>
        <w:rPr>
          <w:rFonts w:asciiTheme="minorHAnsi" w:eastAsiaTheme="minorEastAsia" w:hAnsiTheme="minorHAnsi"/>
          <w:noProof/>
          <w:kern w:val="2"/>
          <w:sz w:val="24"/>
          <w:szCs w:val="24"/>
          <w14:ligatures w14:val="standardContextual"/>
        </w:rPr>
      </w:pPr>
      <w:hyperlink w:anchor="_Toc240224346" w:history="1">
        <w:r w:rsidRPr="00D37889">
          <w:rPr>
            <w:rStyle w:val="Hyperlink"/>
            <w:noProof/>
          </w:rPr>
          <w:t>2.4.1. Tinh chỉnh chuyên biệt hóa FADING &amp; Sơ đồ Double-Prompt Scheme</w:t>
        </w:r>
        <w:r>
          <w:rPr>
            <w:noProof/>
            <w:webHidden/>
          </w:rPr>
          <w:tab/>
        </w:r>
        <w:r>
          <w:rPr>
            <w:noProof/>
            <w:webHidden/>
          </w:rPr>
          <w:fldChar w:fldCharType="begin"/>
        </w:r>
        <w:r>
          <w:rPr>
            <w:noProof/>
            <w:webHidden/>
          </w:rPr>
          <w:instrText xml:space="preserve"> PAGEREF _Toc240224346 \h </w:instrText>
        </w:r>
        <w:r>
          <w:rPr>
            <w:noProof/>
            <w:webHidden/>
          </w:rPr>
        </w:r>
        <w:r>
          <w:rPr>
            <w:noProof/>
            <w:webHidden/>
          </w:rPr>
          <w:fldChar w:fldCharType="separate"/>
        </w:r>
        <w:r w:rsidR="00A73973">
          <w:rPr>
            <w:noProof/>
            <w:webHidden/>
          </w:rPr>
          <w:t>7</w:t>
        </w:r>
        <w:r>
          <w:rPr>
            <w:noProof/>
            <w:webHidden/>
          </w:rPr>
          <w:fldChar w:fldCharType="end"/>
        </w:r>
      </w:hyperlink>
    </w:p>
    <w:p w14:paraId="142D886C" w14:textId="77777777" w:rsidR="008C522F" w:rsidRDefault="008C522F">
      <w:pPr>
        <w:pStyle w:val="TOC3"/>
        <w:tabs>
          <w:tab w:val="right" w:leader="dot" w:pos="8778"/>
        </w:tabs>
        <w:rPr>
          <w:rFonts w:asciiTheme="minorHAnsi" w:eastAsiaTheme="minorEastAsia" w:hAnsiTheme="minorHAnsi"/>
          <w:noProof/>
          <w:kern w:val="2"/>
          <w:sz w:val="24"/>
          <w:szCs w:val="24"/>
          <w14:ligatures w14:val="standardContextual"/>
        </w:rPr>
      </w:pPr>
      <w:hyperlink w:anchor="_Toc240224347" w:history="1">
        <w:r w:rsidRPr="00D37889">
          <w:rPr>
            <w:rStyle w:val="Hyperlink"/>
            <w:noProof/>
          </w:rPr>
          <w:t>2.4.2. Kỹ thuật Null-text Inversion (NTI) - Dập tắt sai số tích lũy</w:t>
        </w:r>
        <w:r>
          <w:rPr>
            <w:noProof/>
            <w:webHidden/>
          </w:rPr>
          <w:tab/>
        </w:r>
        <w:r>
          <w:rPr>
            <w:noProof/>
            <w:webHidden/>
          </w:rPr>
          <w:fldChar w:fldCharType="begin"/>
        </w:r>
        <w:r>
          <w:rPr>
            <w:noProof/>
            <w:webHidden/>
          </w:rPr>
          <w:instrText xml:space="preserve"> PAGEREF _Toc240224347 \h </w:instrText>
        </w:r>
        <w:r>
          <w:rPr>
            <w:noProof/>
            <w:webHidden/>
          </w:rPr>
        </w:r>
        <w:r>
          <w:rPr>
            <w:noProof/>
            <w:webHidden/>
          </w:rPr>
          <w:fldChar w:fldCharType="separate"/>
        </w:r>
        <w:r w:rsidR="00A73973">
          <w:rPr>
            <w:noProof/>
            <w:webHidden/>
          </w:rPr>
          <w:t>7</w:t>
        </w:r>
        <w:r>
          <w:rPr>
            <w:noProof/>
            <w:webHidden/>
          </w:rPr>
          <w:fldChar w:fldCharType="end"/>
        </w:r>
      </w:hyperlink>
    </w:p>
    <w:p w14:paraId="31D75BCC" w14:textId="77777777" w:rsidR="008C522F" w:rsidRDefault="008C522F">
      <w:pPr>
        <w:pStyle w:val="TOC3"/>
        <w:tabs>
          <w:tab w:val="right" w:leader="dot" w:pos="8778"/>
        </w:tabs>
        <w:rPr>
          <w:rFonts w:asciiTheme="minorHAnsi" w:eastAsiaTheme="minorEastAsia" w:hAnsiTheme="minorHAnsi"/>
          <w:noProof/>
          <w:kern w:val="2"/>
          <w:sz w:val="24"/>
          <w:szCs w:val="24"/>
          <w14:ligatures w14:val="standardContextual"/>
        </w:rPr>
      </w:pPr>
      <w:hyperlink w:anchor="_Toc240224348" w:history="1">
        <w:r w:rsidRPr="00D37889">
          <w:rPr>
            <w:rStyle w:val="Hyperlink"/>
            <w:noProof/>
          </w:rPr>
          <w:t>2.4.3. Cơ chế điều khiển ma trận Cross-Attention (Prompt-to-Prompt / P2P)</w:t>
        </w:r>
        <w:r>
          <w:rPr>
            <w:noProof/>
            <w:webHidden/>
          </w:rPr>
          <w:tab/>
        </w:r>
        <w:r>
          <w:rPr>
            <w:noProof/>
            <w:webHidden/>
          </w:rPr>
          <w:fldChar w:fldCharType="begin"/>
        </w:r>
        <w:r>
          <w:rPr>
            <w:noProof/>
            <w:webHidden/>
          </w:rPr>
          <w:instrText xml:space="preserve"> PAGEREF _Toc240224348 \h </w:instrText>
        </w:r>
        <w:r>
          <w:rPr>
            <w:noProof/>
            <w:webHidden/>
          </w:rPr>
        </w:r>
        <w:r>
          <w:rPr>
            <w:noProof/>
            <w:webHidden/>
          </w:rPr>
          <w:fldChar w:fldCharType="separate"/>
        </w:r>
        <w:r w:rsidR="00A73973">
          <w:rPr>
            <w:noProof/>
            <w:webHidden/>
          </w:rPr>
          <w:t>7</w:t>
        </w:r>
        <w:r>
          <w:rPr>
            <w:noProof/>
            <w:webHidden/>
          </w:rPr>
          <w:fldChar w:fldCharType="end"/>
        </w:r>
      </w:hyperlink>
    </w:p>
    <w:p w14:paraId="2DE95C4E" w14:textId="77777777" w:rsidR="008C522F" w:rsidRDefault="008C522F">
      <w:pPr>
        <w:pStyle w:val="TOC2"/>
        <w:tabs>
          <w:tab w:val="right" w:leader="dot" w:pos="8778"/>
        </w:tabs>
        <w:rPr>
          <w:rFonts w:asciiTheme="minorHAnsi" w:eastAsiaTheme="minorEastAsia" w:hAnsiTheme="minorHAnsi"/>
          <w:noProof/>
          <w:kern w:val="2"/>
          <w:sz w:val="24"/>
          <w:szCs w:val="24"/>
          <w14:ligatures w14:val="standardContextual"/>
        </w:rPr>
      </w:pPr>
      <w:hyperlink w:anchor="_Toc240224349" w:history="1">
        <w:r w:rsidRPr="00D37889">
          <w:rPr>
            <w:rStyle w:val="Hyperlink"/>
            <w:noProof/>
          </w:rPr>
          <w:t>2.5. Các phương pháp đối chứng và góc nhìn mở rộng (Related Works)</w:t>
        </w:r>
        <w:r>
          <w:rPr>
            <w:noProof/>
            <w:webHidden/>
          </w:rPr>
          <w:tab/>
        </w:r>
        <w:r>
          <w:rPr>
            <w:noProof/>
            <w:webHidden/>
          </w:rPr>
          <w:fldChar w:fldCharType="begin"/>
        </w:r>
        <w:r>
          <w:rPr>
            <w:noProof/>
            <w:webHidden/>
          </w:rPr>
          <w:instrText xml:space="preserve"> PAGEREF _Toc240224349 \h </w:instrText>
        </w:r>
        <w:r>
          <w:rPr>
            <w:noProof/>
            <w:webHidden/>
          </w:rPr>
        </w:r>
        <w:r>
          <w:rPr>
            <w:noProof/>
            <w:webHidden/>
          </w:rPr>
          <w:fldChar w:fldCharType="separate"/>
        </w:r>
        <w:r w:rsidR="00A73973">
          <w:rPr>
            <w:noProof/>
            <w:webHidden/>
          </w:rPr>
          <w:t>7</w:t>
        </w:r>
        <w:r>
          <w:rPr>
            <w:noProof/>
            <w:webHidden/>
          </w:rPr>
          <w:fldChar w:fldCharType="end"/>
        </w:r>
      </w:hyperlink>
    </w:p>
    <w:p w14:paraId="6C86E2D7" w14:textId="77777777" w:rsidR="008C522F" w:rsidRDefault="008C522F">
      <w:pPr>
        <w:pStyle w:val="TOC3"/>
        <w:tabs>
          <w:tab w:val="right" w:leader="dot" w:pos="8778"/>
        </w:tabs>
        <w:rPr>
          <w:rFonts w:asciiTheme="minorHAnsi" w:eastAsiaTheme="minorEastAsia" w:hAnsiTheme="minorHAnsi"/>
          <w:noProof/>
          <w:kern w:val="2"/>
          <w:sz w:val="24"/>
          <w:szCs w:val="24"/>
          <w14:ligatures w14:val="standardContextual"/>
        </w:rPr>
      </w:pPr>
      <w:hyperlink w:anchor="_Toc240224350" w:history="1">
        <w:r w:rsidRPr="00D37889">
          <w:rPr>
            <w:rStyle w:val="Hyperlink"/>
            <w:noProof/>
          </w:rPr>
          <w:t>2.5.1. So sánh với các phương pháp Inversion đối chứng</w:t>
        </w:r>
        <w:r>
          <w:rPr>
            <w:noProof/>
            <w:webHidden/>
          </w:rPr>
          <w:tab/>
        </w:r>
        <w:r>
          <w:rPr>
            <w:noProof/>
            <w:webHidden/>
          </w:rPr>
          <w:fldChar w:fldCharType="begin"/>
        </w:r>
        <w:r>
          <w:rPr>
            <w:noProof/>
            <w:webHidden/>
          </w:rPr>
          <w:instrText xml:space="preserve"> PAGEREF _Toc240224350 \h </w:instrText>
        </w:r>
        <w:r>
          <w:rPr>
            <w:noProof/>
            <w:webHidden/>
          </w:rPr>
        </w:r>
        <w:r>
          <w:rPr>
            <w:noProof/>
            <w:webHidden/>
          </w:rPr>
          <w:fldChar w:fldCharType="separate"/>
        </w:r>
        <w:r w:rsidR="00A73973">
          <w:rPr>
            <w:noProof/>
            <w:webHidden/>
          </w:rPr>
          <w:t>7</w:t>
        </w:r>
        <w:r>
          <w:rPr>
            <w:noProof/>
            <w:webHidden/>
          </w:rPr>
          <w:fldChar w:fldCharType="end"/>
        </w:r>
      </w:hyperlink>
    </w:p>
    <w:p w14:paraId="0DB94F64" w14:textId="77777777" w:rsidR="008C522F" w:rsidRDefault="008C522F">
      <w:pPr>
        <w:pStyle w:val="TOC3"/>
        <w:tabs>
          <w:tab w:val="right" w:leader="dot" w:pos="8778"/>
        </w:tabs>
        <w:rPr>
          <w:rFonts w:asciiTheme="minorHAnsi" w:eastAsiaTheme="minorEastAsia" w:hAnsiTheme="minorHAnsi"/>
          <w:noProof/>
          <w:kern w:val="2"/>
          <w:sz w:val="24"/>
          <w:szCs w:val="24"/>
          <w14:ligatures w14:val="standardContextual"/>
        </w:rPr>
      </w:pPr>
      <w:hyperlink w:anchor="_Toc240224351" w:history="1">
        <w:r w:rsidRPr="00D37889">
          <w:rPr>
            <w:rStyle w:val="Hyperlink"/>
            <w:noProof/>
          </w:rPr>
          <w:t>2.5.2. Các bộ ước tính độ tuổi và giới tính hỗ trợ</w:t>
        </w:r>
        <w:r>
          <w:rPr>
            <w:noProof/>
            <w:webHidden/>
          </w:rPr>
          <w:tab/>
        </w:r>
        <w:r>
          <w:rPr>
            <w:noProof/>
            <w:webHidden/>
          </w:rPr>
          <w:fldChar w:fldCharType="begin"/>
        </w:r>
        <w:r>
          <w:rPr>
            <w:noProof/>
            <w:webHidden/>
          </w:rPr>
          <w:instrText xml:space="preserve"> PAGEREF _Toc240224351 \h </w:instrText>
        </w:r>
        <w:r>
          <w:rPr>
            <w:noProof/>
            <w:webHidden/>
          </w:rPr>
        </w:r>
        <w:r>
          <w:rPr>
            <w:noProof/>
            <w:webHidden/>
          </w:rPr>
          <w:fldChar w:fldCharType="separate"/>
        </w:r>
        <w:r w:rsidR="00A73973">
          <w:rPr>
            <w:noProof/>
            <w:webHidden/>
          </w:rPr>
          <w:t>7</w:t>
        </w:r>
        <w:r>
          <w:rPr>
            <w:noProof/>
            <w:webHidden/>
          </w:rPr>
          <w:fldChar w:fldCharType="end"/>
        </w:r>
      </w:hyperlink>
    </w:p>
    <w:p w14:paraId="1927576B" w14:textId="77777777" w:rsidR="008C522F" w:rsidRDefault="008C522F">
      <w:pPr>
        <w:pStyle w:val="TOC1"/>
        <w:tabs>
          <w:tab w:val="right" w:leader="dot" w:pos="8778"/>
        </w:tabs>
        <w:rPr>
          <w:rFonts w:asciiTheme="minorHAnsi" w:eastAsiaTheme="minorEastAsia" w:hAnsiTheme="minorHAnsi"/>
          <w:noProof/>
          <w:kern w:val="2"/>
          <w:sz w:val="24"/>
          <w:szCs w:val="24"/>
          <w14:ligatures w14:val="standardContextual"/>
        </w:rPr>
      </w:pPr>
      <w:hyperlink w:anchor="_Toc240224352" w:history="1">
        <w:r w:rsidRPr="00D37889">
          <w:rPr>
            <w:rStyle w:val="Hyperlink"/>
            <w:noProof/>
          </w:rPr>
          <w:t>CHƯƠNG 3: PHƯƠNG PHÁP VÀ THIẾT KẾ HỆ THỐNG (PIPELINE)</w:t>
        </w:r>
        <w:r>
          <w:rPr>
            <w:noProof/>
            <w:webHidden/>
          </w:rPr>
          <w:tab/>
        </w:r>
        <w:r>
          <w:rPr>
            <w:noProof/>
            <w:webHidden/>
          </w:rPr>
          <w:fldChar w:fldCharType="begin"/>
        </w:r>
        <w:r>
          <w:rPr>
            <w:noProof/>
            <w:webHidden/>
          </w:rPr>
          <w:instrText xml:space="preserve"> PAGEREF _Toc240224352 \h </w:instrText>
        </w:r>
        <w:r>
          <w:rPr>
            <w:noProof/>
            <w:webHidden/>
          </w:rPr>
        </w:r>
        <w:r>
          <w:rPr>
            <w:noProof/>
            <w:webHidden/>
          </w:rPr>
          <w:fldChar w:fldCharType="separate"/>
        </w:r>
        <w:r w:rsidR="00A73973">
          <w:rPr>
            <w:noProof/>
            <w:webHidden/>
          </w:rPr>
          <w:t>8</w:t>
        </w:r>
        <w:r>
          <w:rPr>
            <w:noProof/>
            <w:webHidden/>
          </w:rPr>
          <w:fldChar w:fldCharType="end"/>
        </w:r>
      </w:hyperlink>
    </w:p>
    <w:p w14:paraId="15515E2B" w14:textId="77777777" w:rsidR="008C522F" w:rsidRDefault="008C522F">
      <w:pPr>
        <w:pStyle w:val="TOC2"/>
        <w:tabs>
          <w:tab w:val="right" w:leader="dot" w:pos="8778"/>
        </w:tabs>
        <w:rPr>
          <w:rFonts w:asciiTheme="minorHAnsi" w:eastAsiaTheme="minorEastAsia" w:hAnsiTheme="minorHAnsi"/>
          <w:noProof/>
          <w:kern w:val="2"/>
          <w:sz w:val="24"/>
          <w:szCs w:val="24"/>
          <w14:ligatures w14:val="standardContextual"/>
        </w:rPr>
      </w:pPr>
      <w:hyperlink w:anchor="_Toc240224353" w:history="1">
        <w:r w:rsidRPr="00D37889">
          <w:rPr>
            <w:rStyle w:val="Hyperlink"/>
            <w:noProof/>
          </w:rPr>
          <w:t>3.1. Kiến trúc Tổng quan Hệ thống (System Architecture Overview)</w:t>
        </w:r>
        <w:r>
          <w:rPr>
            <w:noProof/>
            <w:webHidden/>
          </w:rPr>
          <w:tab/>
        </w:r>
        <w:r>
          <w:rPr>
            <w:noProof/>
            <w:webHidden/>
          </w:rPr>
          <w:fldChar w:fldCharType="begin"/>
        </w:r>
        <w:r>
          <w:rPr>
            <w:noProof/>
            <w:webHidden/>
          </w:rPr>
          <w:instrText xml:space="preserve"> PAGEREF _Toc240224353 \h </w:instrText>
        </w:r>
        <w:r>
          <w:rPr>
            <w:noProof/>
            <w:webHidden/>
          </w:rPr>
        </w:r>
        <w:r>
          <w:rPr>
            <w:noProof/>
            <w:webHidden/>
          </w:rPr>
          <w:fldChar w:fldCharType="separate"/>
        </w:r>
        <w:r w:rsidR="00A73973">
          <w:rPr>
            <w:noProof/>
            <w:webHidden/>
          </w:rPr>
          <w:t>8</w:t>
        </w:r>
        <w:r>
          <w:rPr>
            <w:noProof/>
            <w:webHidden/>
          </w:rPr>
          <w:fldChar w:fldCharType="end"/>
        </w:r>
      </w:hyperlink>
    </w:p>
    <w:p w14:paraId="6D96573C" w14:textId="77777777" w:rsidR="008C522F" w:rsidRDefault="008C522F">
      <w:pPr>
        <w:pStyle w:val="TOC3"/>
        <w:tabs>
          <w:tab w:val="right" w:leader="dot" w:pos="8778"/>
        </w:tabs>
        <w:rPr>
          <w:rFonts w:asciiTheme="minorHAnsi" w:eastAsiaTheme="minorEastAsia" w:hAnsiTheme="minorHAnsi"/>
          <w:noProof/>
          <w:kern w:val="2"/>
          <w:sz w:val="24"/>
          <w:szCs w:val="24"/>
          <w14:ligatures w14:val="standardContextual"/>
        </w:rPr>
      </w:pPr>
      <w:hyperlink w:anchor="_Toc240224354" w:history="1">
        <w:r w:rsidRPr="00D37889">
          <w:rPr>
            <w:rStyle w:val="Hyperlink"/>
            <w:noProof/>
          </w:rPr>
          <w:t>3.1.1. Phân lập hai luồng xử lý độc lập (Offline &amp; Online Streams)</w:t>
        </w:r>
        <w:r>
          <w:rPr>
            <w:noProof/>
            <w:webHidden/>
          </w:rPr>
          <w:tab/>
        </w:r>
        <w:r>
          <w:rPr>
            <w:noProof/>
            <w:webHidden/>
          </w:rPr>
          <w:fldChar w:fldCharType="begin"/>
        </w:r>
        <w:r>
          <w:rPr>
            <w:noProof/>
            <w:webHidden/>
          </w:rPr>
          <w:instrText xml:space="preserve"> PAGEREF _Toc240224354 \h </w:instrText>
        </w:r>
        <w:r>
          <w:rPr>
            <w:noProof/>
            <w:webHidden/>
          </w:rPr>
        </w:r>
        <w:r>
          <w:rPr>
            <w:noProof/>
            <w:webHidden/>
          </w:rPr>
          <w:fldChar w:fldCharType="separate"/>
        </w:r>
        <w:r w:rsidR="00A73973">
          <w:rPr>
            <w:noProof/>
            <w:webHidden/>
          </w:rPr>
          <w:t>8</w:t>
        </w:r>
        <w:r>
          <w:rPr>
            <w:noProof/>
            <w:webHidden/>
          </w:rPr>
          <w:fldChar w:fldCharType="end"/>
        </w:r>
      </w:hyperlink>
    </w:p>
    <w:p w14:paraId="3B9D7ACE" w14:textId="77777777" w:rsidR="008C522F" w:rsidRDefault="008C522F">
      <w:pPr>
        <w:pStyle w:val="TOC3"/>
        <w:tabs>
          <w:tab w:val="right" w:leader="dot" w:pos="8778"/>
        </w:tabs>
        <w:rPr>
          <w:rFonts w:asciiTheme="minorHAnsi" w:eastAsiaTheme="minorEastAsia" w:hAnsiTheme="minorHAnsi"/>
          <w:noProof/>
          <w:kern w:val="2"/>
          <w:sz w:val="24"/>
          <w:szCs w:val="24"/>
          <w14:ligatures w14:val="standardContextual"/>
        </w:rPr>
      </w:pPr>
      <w:hyperlink w:anchor="_Toc240224355" w:history="1">
        <w:r w:rsidRPr="00D37889">
          <w:rPr>
            <w:rStyle w:val="Hyperlink"/>
            <w:noProof/>
          </w:rPr>
          <w:t>3.1.2. Sơ đồ khối Pipeline toàn diện và Dòng chảy Dữ liệu (Dataflow)</w:t>
        </w:r>
        <w:r>
          <w:rPr>
            <w:noProof/>
            <w:webHidden/>
          </w:rPr>
          <w:tab/>
        </w:r>
        <w:r>
          <w:rPr>
            <w:noProof/>
            <w:webHidden/>
          </w:rPr>
          <w:fldChar w:fldCharType="begin"/>
        </w:r>
        <w:r>
          <w:rPr>
            <w:noProof/>
            <w:webHidden/>
          </w:rPr>
          <w:instrText xml:space="preserve"> PAGEREF _Toc240224355 \h </w:instrText>
        </w:r>
        <w:r>
          <w:rPr>
            <w:noProof/>
            <w:webHidden/>
          </w:rPr>
        </w:r>
        <w:r>
          <w:rPr>
            <w:noProof/>
            <w:webHidden/>
          </w:rPr>
          <w:fldChar w:fldCharType="separate"/>
        </w:r>
        <w:r w:rsidR="00A73973">
          <w:rPr>
            <w:noProof/>
            <w:webHidden/>
          </w:rPr>
          <w:t>9</w:t>
        </w:r>
        <w:r>
          <w:rPr>
            <w:noProof/>
            <w:webHidden/>
          </w:rPr>
          <w:fldChar w:fldCharType="end"/>
        </w:r>
      </w:hyperlink>
    </w:p>
    <w:p w14:paraId="237CFACB" w14:textId="77777777" w:rsidR="008C522F" w:rsidRDefault="008C522F">
      <w:pPr>
        <w:pStyle w:val="TOC2"/>
        <w:tabs>
          <w:tab w:val="right" w:leader="dot" w:pos="8778"/>
        </w:tabs>
        <w:rPr>
          <w:rFonts w:asciiTheme="minorHAnsi" w:eastAsiaTheme="minorEastAsia" w:hAnsiTheme="minorHAnsi"/>
          <w:noProof/>
          <w:kern w:val="2"/>
          <w:sz w:val="24"/>
          <w:szCs w:val="24"/>
          <w14:ligatures w14:val="standardContextual"/>
        </w:rPr>
      </w:pPr>
      <w:hyperlink w:anchor="_Toc240224356" w:history="1">
        <w:r w:rsidRPr="00D37889">
          <w:rPr>
            <w:rStyle w:val="Hyperlink"/>
            <w:noProof/>
          </w:rPr>
          <w:t>3.2. Tiền xử lý &amp; Căn chỉnh khuôn mặt (Module 1.5 - FFHQ Alignment)</w:t>
        </w:r>
        <w:r>
          <w:rPr>
            <w:noProof/>
            <w:webHidden/>
          </w:rPr>
          <w:tab/>
        </w:r>
        <w:r>
          <w:rPr>
            <w:noProof/>
            <w:webHidden/>
          </w:rPr>
          <w:fldChar w:fldCharType="begin"/>
        </w:r>
        <w:r>
          <w:rPr>
            <w:noProof/>
            <w:webHidden/>
          </w:rPr>
          <w:instrText xml:space="preserve"> PAGEREF _Toc240224356 \h </w:instrText>
        </w:r>
        <w:r>
          <w:rPr>
            <w:noProof/>
            <w:webHidden/>
          </w:rPr>
        </w:r>
        <w:r>
          <w:rPr>
            <w:noProof/>
            <w:webHidden/>
          </w:rPr>
          <w:fldChar w:fldCharType="separate"/>
        </w:r>
        <w:r w:rsidR="00A73973">
          <w:rPr>
            <w:noProof/>
            <w:webHidden/>
          </w:rPr>
          <w:t>9</w:t>
        </w:r>
        <w:r>
          <w:rPr>
            <w:noProof/>
            <w:webHidden/>
          </w:rPr>
          <w:fldChar w:fldCharType="end"/>
        </w:r>
      </w:hyperlink>
    </w:p>
    <w:p w14:paraId="0CADFBF1" w14:textId="77777777" w:rsidR="008C522F" w:rsidRDefault="008C522F">
      <w:pPr>
        <w:pStyle w:val="TOC3"/>
        <w:tabs>
          <w:tab w:val="right" w:leader="dot" w:pos="8778"/>
        </w:tabs>
        <w:rPr>
          <w:rFonts w:asciiTheme="minorHAnsi" w:eastAsiaTheme="minorEastAsia" w:hAnsiTheme="minorHAnsi"/>
          <w:noProof/>
          <w:kern w:val="2"/>
          <w:sz w:val="24"/>
          <w:szCs w:val="24"/>
          <w14:ligatures w14:val="standardContextual"/>
        </w:rPr>
      </w:pPr>
      <w:hyperlink w:anchor="_Toc240224357" w:history="1">
        <w:r w:rsidRPr="00D37889">
          <w:rPr>
            <w:rStyle w:val="Hyperlink"/>
            <w:noProof/>
          </w:rPr>
          <w:t>3.2.1. Khái niệm và Quy trình Hình học Căn chỉnh FFHQ (FFHQ Geometric Alignment)</w:t>
        </w:r>
        <w:r>
          <w:rPr>
            <w:noProof/>
            <w:webHidden/>
          </w:rPr>
          <w:tab/>
        </w:r>
        <w:r>
          <w:rPr>
            <w:noProof/>
            <w:webHidden/>
          </w:rPr>
          <w:fldChar w:fldCharType="begin"/>
        </w:r>
        <w:r>
          <w:rPr>
            <w:noProof/>
            <w:webHidden/>
          </w:rPr>
          <w:instrText xml:space="preserve"> PAGEREF _Toc240224357 \h </w:instrText>
        </w:r>
        <w:r>
          <w:rPr>
            <w:noProof/>
            <w:webHidden/>
          </w:rPr>
        </w:r>
        <w:r>
          <w:rPr>
            <w:noProof/>
            <w:webHidden/>
          </w:rPr>
          <w:fldChar w:fldCharType="separate"/>
        </w:r>
        <w:r w:rsidR="00A73973">
          <w:rPr>
            <w:noProof/>
            <w:webHidden/>
          </w:rPr>
          <w:t>9</w:t>
        </w:r>
        <w:r>
          <w:rPr>
            <w:noProof/>
            <w:webHidden/>
          </w:rPr>
          <w:fldChar w:fldCharType="end"/>
        </w:r>
      </w:hyperlink>
    </w:p>
    <w:p w14:paraId="09A6F6E4" w14:textId="77777777" w:rsidR="008C522F" w:rsidRDefault="008C522F">
      <w:pPr>
        <w:pStyle w:val="TOC3"/>
        <w:tabs>
          <w:tab w:val="right" w:leader="dot" w:pos="8778"/>
        </w:tabs>
        <w:rPr>
          <w:rFonts w:asciiTheme="minorHAnsi" w:eastAsiaTheme="minorEastAsia" w:hAnsiTheme="minorHAnsi"/>
          <w:noProof/>
          <w:kern w:val="2"/>
          <w:sz w:val="24"/>
          <w:szCs w:val="24"/>
          <w14:ligatures w14:val="standardContextual"/>
        </w:rPr>
      </w:pPr>
      <w:hyperlink w:anchor="_Toc240224358" w:history="1">
        <w:r w:rsidRPr="00D37889">
          <w:rPr>
            <w:rStyle w:val="Hyperlink"/>
            <w:noProof/>
          </w:rPr>
          <w:t>3.2.2. Vai trò bắt buộc của Module 1.5 đối với Pipeline FADING &amp; Stable Diffusion</w:t>
        </w:r>
        <w:r>
          <w:rPr>
            <w:noProof/>
            <w:webHidden/>
          </w:rPr>
          <w:tab/>
        </w:r>
        <w:r>
          <w:rPr>
            <w:noProof/>
            <w:webHidden/>
          </w:rPr>
          <w:fldChar w:fldCharType="begin"/>
        </w:r>
        <w:r>
          <w:rPr>
            <w:noProof/>
            <w:webHidden/>
          </w:rPr>
          <w:instrText xml:space="preserve"> PAGEREF _Toc240224358 \h </w:instrText>
        </w:r>
        <w:r>
          <w:rPr>
            <w:noProof/>
            <w:webHidden/>
          </w:rPr>
        </w:r>
        <w:r>
          <w:rPr>
            <w:noProof/>
            <w:webHidden/>
          </w:rPr>
          <w:fldChar w:fldCharType="separate"/>
        </w:r>
        <w:r w:rsidR="00A73973">
          <w:rPr>
            <w:noProof/>
            <w:webHidden/>
          </w:rPr>
          <w:t>10</w:t>
        </w:r>
        <w:r>
          <w:rPr>
            <w:noProof/>
            <w:webHidden/>
          </w:rPr>
          <w:fldChar w:fldCharType="end"/>
        </w:r>
      </w:hyperlink>
    </w:p>
    <w:p w14:paraId="655A2DFE" w14:textId="77777777" w:rsidR="008C522F" w:rsidRDefault="008C522F">
      <w:pPr>
        <w:pStyle w:val="TOC3"/>
        <w:tabs>
          <w:tab w:val="right" w:leader="dot" w:pos="8778"/>
        </w:tabs>
        <w:rPr>
          <w:rFonts w:asciiTheme="minorHAnsi" w:eastAsiaTheme="minorEastAsia" w:hAnsiTheme="minorHAnsi"/>
          <w:noProof/>
          <w:kern w:val="2"/>
          <w:sz w:val="24"/>
          <w:szCs w:val="24"/>
          <w14:ligatures w14:val="standardContextual"/>
        </w:rPr>
      </w:pPr>
      <w:hyperlink w:anchor="_Toc240224359" w:history="1">
        <w:r w:rsidRPr="00D37889">
          <w:rPr>
            <w:rStyle w:val="Hyperlink"/>
            <w:noProof/>
          </w:rPr>
          <w:t>3.2.3. Kiểm soát rủi ro góc nghiêng và Chất lượng ảnh (Head Pose &amp; Quality Control)</w:t>
        </w:r>
        <w:r>
          <w:rPr>
            <w:noProof/>
            <w:webHidden/>
          </w:rPr>
          <w:tab/>
        </w:r>
        <w:r>
          <w:rPr>
            <w:noProof/>
            <w:webHidden/>
          </w:rPr>
          <w:fldChar w:fldCharType="begin"/>
        </w:r>
        <w:r>
          <w:rPr>
            <w:noProof/>
            <w:webHidden/>
          </w:rPr>
          <w:instrText xml:space="preserve"> PAGEREF _Toc240224359 \h </w:instrText>
        </w:r>
        <w:r>
          <w:rPr>
            <w:noProof/>
            <w:webHidden/>
          </w:rPr>
        </w:r>
        <w:r>
          <w:rPr>
            <w:noProof/>
            <w:webHidden/>
          </w:rPr>
          <w:fldChar w:fldCharType="separate"/>
        </w:r>
        <w:r w:rsidR="00A73973">
          <w:rPr>
            <w:noProof/>
            <w:webHidden/>
          </w:rPr>
          <w:t>10</w:t>
        </w:r>
        <w:r>
          <w:rPr>
            <w:noProof/>
            <w:webHidden/>
          </w:rPr>
          <w:fldChar w:fldCharType="end"/>
        </w:r>
      </w:hyperlink>
    </w:p>
    <w:p w14:paraId="4FA346B5" w14:textId="77777777" w:rsidR="008C522F" w:rsidRDefault="008C522F">
      <w:pPr>
        <w:pStyle w:val="TOC2"/>
        <w:tabs>
          <w:tab w:val="right" w:leader="dot" w:pos="8778"/>
        </w:tabs>
        <w:rPr>
          <w:rFonts w:asciiTheme="minorHAnsi" w:eastAsiaTheme="minorEastAsia" w:hAnsiTheme="minorHAnsi"/>
          <w:noProof/>
          <w:kern w:val="2"/>
          <w:sz w:val="24"/>
          <w:szCs w:val="24"/>
          <w14:ligatures w14:val="standardContextual"/>
        </w:rPr>
      </w:pPr>
      <w:hyperlink w:anchor="_Toc240224360" w:history="1">
        <w:r w:rsidRPr="00D37889">
          <w:rPr>
            <w:rStyle w:val="Hyperlink"/>
            <w:noProof/>
          </w:rPr>
          <w:t>3.3. Module 1 - Specialization (Fine-tuning U-Net &amp; Double-Prompt Scheme)</w:t>
        </w:r>
        <w:r>
          <w:rPr>
            <w:noProof/>
            <w:webHidden/>
          </w:rPr>
          <w:tab/>
        </w:r>
        <w:r>
          <w:rPr>
            <w:noProof/>
            <w:webHidden/>
          </w:rPr>
          <w:fldChar w:fldCharType="begin"/>
        </w:r>
        <w:r>
          <w:rPr>
            <w:noProof/>
            <w:webHidden/>
          </w:rPr>
          <w:instrText xml:space="preserve"> PAGEREF _Toc240224360 \h </w:instrText>
        </w:r>
        <w:r>
          <w:rPr>
            <w:noProof/>
            <w:webHidden/>
          </w:rPr>
        </w:r>
        <w:r>
          <w:rPr>
            <w:noProof/>
            <w:webHidden/>
          </w:rPr>
          <w:fldChar w:fldCharType="separate"/>
        </w:r>
        <w:r w:rsidR="00A73973">
          <w:rPr>
            <w:noProof/>
            <w:webHidden/>
          </w:rPr>
          <w:t>11</w:t>
        </w:r>
        <w:r>
          <w:rPr>
            <w:noProof/>
            <w:webHidden/>
          </w:rPr>
          <w:fldChar w:fldCharType="end"/>
        </w:r>
      </w:hyperlink>
    </w:p>
    <w:p w14:paraId="45DC7B00" w14:textId="77777777" w:rsidR="008C522F" w:rsidRDefault="008C522F">
      <w:pPr>
        <w:pStyle w:val="TOC3"/>
        <w:tabs>
          <w:tab w:val="right" w:leader="dot" w:pos="8778"/>
        </w:tabs>
        <w:rPr>
          <w:rFonts w:asciiTheme="minorHAnsi" w:eastAsiaTheme="minorEastAsia" w:hAnsiTheme="minorHAnsi"/>
          <w:noProof/>
          <w:kern w:val="2"/>
          <w:sz w:val="24"/>
          <w:szCs w:val="24"/>
          <w14:ligatures w14:val="standardContextual"/>
        </w:rPr>
      </w:pPr>
      <w:hyperlink w:anchor="_Toc240224361" w:history="1">
        <w:r w:rsidRPr="00D37889">
          <w:rPr>
            <w:rStyle w:val="Hyperlink"/>
            <w:noProof/>
          </w:rPr>
          <w:t>3.3.1. Bản chất và Mục tiêu của Giai đoạn Specialization (Model Specialization Purpose)</w:t>
        </w:r>
        <w:r>
          <w:rPr>
            <w:noProof/>
            <w:webHidden/>
          </w:rPr>
          <w:tab/>
        </w:r>
        <w:r>
          <w:rPr>
            <w:noProof/>
            <w:webHidden/>
          </w:rPr>
          <w:fldChar w:fldCharType="begin"/>
        </w:r>
        <w:r>
          <w:rPr>
            <w:noProof/>
            <w:webHidden/>
          </w:rPr>
          <w:instrText xml:space="preserve"> PAGEREF _Toc240224361 \h </w:instrText>
        </w:r>
        <w:r>
          <w:rPr>
            <w:noProof/>
            <w:webHidden/>
          </w:rPr>
        </w:r>
        <w:r>
          <w:rPr>
            <w:noProof/>
            <w:webHidden/>
          </w:rPr>
          <w:fldChar w:fldCharType="separate"/>
        </w:r>
        <w:r w:rsidR="00A73973">
          <w:rPr>
            <w:noProof/>
            <w:webHidden/>
          </w:rPr>
          <w:t>11</w:t>
        </w:r>
        <w:r>
          <w:rPr>
            <w:noProof/>
            <w:webHidden/>
          </w:rPr>
          <w:fldChar w:fldCharType="end"/>
        </w:r>
      </w:hyperlink>
    </w:p>
    <w:p w14:paraId="36678265" w14:textId="77777777" w:rsidR="008C522F" w:rsidRDefault="008C522F">
      <w:pPr>
        <w:pStyle w:val="TOC3"/>
        <w:tabs>
          <w:tab w:val="right" w:leader="dot" w:pos="8778"/>
        </w:tabs>
        <w:rPr>
          <w:rFonts w:asciiTheme="minorHAnsi" w:eastAsiaTheme="minorEastAsia" w:hAnsiTheme="minorHAnsi"/>
          <w:noProof/>
          <w:kern w:val="2"/>
          <w:sz w:val="24"/>
          <w:szCs w:val="24"/>
          <w14:ligatures w14:val="standardContextual"/>
        </w:rPr>
      </w:pPr>
      <w:hyperlink w:anchor="_Toc240224362" w:history="1">
        <w:r w:rsidRPr="00D37889">
          <w:rPr>
            <w:rStyle w:val="Hyperlink"/>
            <w:noProof/>
          </w:rPr>
          <w:t>3.3.2. Quy trình Tinh chỉnh U-Net và Cấu hình Tham số (Fine-tuning Setup &amp; Hyperparameters)</w:t>
        </w:r>
        <w:r>
          <w:rPr>
            <w:noProof/>
            <w:webHidden/>
          </w:rPr>
          <w:tab/>
        </w:r>
        <w:r>
          <w:rPr>
            <w:noProof/>
            <w:webHidden/>
          </w:rPr>
          <w:fldChar w:fldCharType="begin"/>
        </w:r>
        <w:r>
          <w:rPr>
            <w:noProof/>
            <w:webHidden/>
          </w:rPr>
          <w:instrText xml:space="preserve"> PAGEREF _Toc240224362 \h </w:instrText>
        </w:r>
        <w:r>
          <w:rPr>
            <w:noProof/>
            <w:webHidden/>
          </w:rPr>
        </w:r>
        <w:r>
          <w:rPr>
            <w:noProof/>
            <w:webHidden/>
          </w:rPr>
          <w:fldChar w:fldCharType="separate"/>
        </w:r>
        <w:r w:rsidR="00A73973">
          <w:rPr>
            <w:noProof/>
            <w:webHidden/>
          </w:rPr>
          <w:t>11</w:t>
        </w:r>
        <w:r>
          <w:rPr>
            <w:noProof/>
            <w:webHidden/>
          </w:rPr>
          <w:fldChar w:fldCharType="end"/>
        </w:r>
      </w:hyperlink>
    </w:p>
    <w:p w14:paraId="3C023CE6" w14:textId="77777777" w:rsidR="008C522F" w:rsidRDefault="008C522F">
      <w:pPr>
        <w:pStyle w:val="TOC3"/>
        <w:tabs>
          <w:tab w:val="right" w:leader="dot" w:pos="8778"/>
        </w:tabs>
        <w:rPr>
          <w:rFonts w:asciiTheme="minorHAnsi" w:eastAsiaTheme="minorEastAsia" w:hAnsiTheme="minorHAnsi"/>
          <w:noProof/>
          <w:kern w:val="2"/>
          <w:sz w:val="24"/>
          <w:szCs w:val="24"/>
          <w14:ligatures w14:val="standardContextual"/>
        </w:rPr>
      </w:pPr>
      <w:hyperlink w:anchor="_Toc240224363" w:history="1">
        <w:r w:rsidRPr="00D37889">
          <w:rPr>
            <w:rStyle w:val="Hyperlink"/>
            <w:noProof/>
          </w:rPr>
          <w:t>3.3.3. Cơ chế Phân lập Đặc trưng bằng Sơ đồ Lệnh kép (Double-Prompt Scheme)</w:t>
        </w:r>
        <w:r>
          <w:rPr>
            <w:noProof/>
            <w:webHidden/>
          </w:rPr>
          <w:tab/>
        </w:r>
        <w:r>
          <w:rPr>
            <w:noProof/>
            <w:webHidden/>
          </w:rPr>
          <w:fldChar w:fldCharType="begin"/>
        </w:r>
        <w:r>
          <w:rPr>
            <w:noProof/>
            <w:webHidden/>
          </w:rPr>
          <w:instrText xml:space="preserve"> PAGEREF _Toc240224363 \h </w:instrText>
        </w:r>
        <w:r>
          <w:rPr>
            <w:noProof/>
            <w:webHidden/>
          </w:rPr>
        </w:r>
        <w:r>
          <w:rPr>
            <w:noProof/>
            <w:webHidden/>
          </w:rPr>
          <w:fldChar w:fldCharType="separate"/>
        </w:r>
        <w:r w:rsidR="00A73973">
          <w:rPr>
            <w:noProof/>
            <w:webHidden/>
          </w:rPr>
          <w:t>12</w:t>
        </w:r>
        <w:r>
          <w:rPr>
            <w:noProof/>
            <w:webHidden/>
          </w:rPr>
          <w:fldChar w:fldCharType="end"/>
        </w:r>
      </w:hyperlink>
    </w:p>
    <w:p w14:paraId="3CE72616" w14:textId="77777777" w:rsidR="008C522F" w:rsidRDefault="008C522F">
      <w:pPr>
        <w:pStyle w:val="TOC2"/>
        <w:tabs>
          <w:tab w:val="right" w:leader="dot" w:pos="8778"/>
        </w:tabs>
        <w:rPr>
          <w:rFonts w:asciiTheme="minorHAnsi" w:eastAsiaTheme="minorEastAsia" w:hAnsiTheme="minorHAnsi"/>
          <w:noProof/>
          <w:kern w:val="2"/>
          <w:sz w:val="24"/>
          <w:szCs w:val="24"/>
          <w14:ligatures w14:val="standardContextual"/>
        </w:rPr>
      </w:pPr>
      <w:hyperlink w:anchor="_Toc240224364" w:history="1">
        <w:r w:rsidRPr="00D37889">
          <w:rPr>
            <w:rStyle w:val="Hyperlink"/>
            <w:noProof/>
          </w:rPr>
          <w:t>3.4. Module 2 - Null-text Inversion (DDIM Inversion &amp; NTI Optimization)</w:t>
        </w:r>
        <w:r>
          <w:rPr>
            <w:noProof/>
            <w:webHidden/>
          </w:rPr>
          <w:tab/>
        </w:r>
        <w:r>
          <w:rPr>
            <w:noProof/>
            <w:webHidden/>
          </w:rPr>
          <w:fldChar w:fldCharType="begin"/>
        </w:r>
        <w:r>
          <w:rPr>
            <w:noProof/>
            <w:webHidden/>
          </w:rPr>
          <w:instrText xml:space="preserve"> PAGEREF _Toc240224364 \h </w:instrText>
        </w:r>
        <w:r>
          <w:rPr>
            <w:noProof/>
            <w:webHidden/>
          </w:rPr>
        </w:r>
        <w:r>
          <w:rPr>
            <w:noProof/>
            <w:webHidden/>
          </w:rPr>
          <w:fldChar w:fldCharType="separate"/>
        </w:r>
        <w:r w:rsidR="00A73973">
          <w:rPr>
            <w:noProof/>
            <w:webHidden/>
          </w:rPr>
          <w:t>13</w:t>
        </w:r>
        <w:r>
          <w:rPr>
            <w:noProof/>
            <w:webHidden/>
          </w:rPr>
          <w:fldChar w:fldCharType="end"/>
        </w:r>
      </w:hyperlink>
    </w:p>
    <w:p w14:paraId="0AACEE5D" w14:textId="77777777" w:rsidR="008C522F" w:rsidRDefault="008C522F">
      <w:pPr>
        <w:pStyle w:val="TOC3"/>
        <w:tabs>
          <w:tab w:val="right" w:leader="dot" w:pos="8778"/>
        </w:tabs>
        <w:rPr>
          <w:rFonts w:asciiTheme="minorHAnsi" w:eastAsiaTheme="minorEastAsia" w:hAnsiTheme="minorHAnsi"/>
          <w:noProof/>
          <w:kern w:val="2"/>
          <w:sz w:val="24"/>
          <w:szCs w:val="24"/>
          <w14:ligatures w14:val="standardContextual"/>
        </w:rPr>
      </w:pPr>
      <w:hyperlink w:anchor="_Toc240224365" w:history="1">
        <w:r w:rsidRPr="00D37889">
          <w:rPr>
            <w:rStyle w:val="Hyperlink"/>
            <w:noProof/>
          </w:rPr>
          <w:t>3.4.1. Khảo sát Quỹ đạo Điểm neo (Pivotal Trajectory Extraction via DDIM Inversion)</w:t>
        </w:r>
        <w:r>
          <w:rPr>
            <w:noProof/>
            <w:webHidden/>
          </w:rPr>
          <w:tab/>
        </w:r>
        <w:r>
          <w:rPr>
            <w:noProof/>
            <w:webHidden/>
          </w:rPr>
          <w:fldChar w:fldCharType="begin"/>
        </w:r>
        <w:r>
          <w:rPr>
            <w:noProof/>
            <w:webHidden/>
          </w:rPr>
          <w:instrText xml:space="preserve"> PAGEREF _Toc240224365 \h </w:instrText>
        </w:r>
        <w:r>
          <w:rPr>
            <w:noProof/>
            <w:webHidden/>
          </w:rPr>
        </w:r>
        <w:r>
          <w:rPr>
            <w:noProof/>
            <w:webHidden/>
          </w:rPr>
          <w:fldChar w:fldCharType="separate"/>
        </w:r>
        <w:r w:rsidR="00A73973">
          <w:rPr>
            <w:noProof/>
            <w:webHidden/>
          </w:rPr>
          <w:t>13</w:t>
        </w:r>
        <w:r>
          <w:rPr>
            <w:noProof/>
            <w:webHidden/>
          </w:rPr>
          <w:fldChar w:fldCharType="end"/>
        </w:r>
      </w:hyperlink>
    </w:p>
    <w:p w14:paraId="27412D7E" w14:textId="77777777" w:rsidR="008C522F" w:rsidRDefault="008C522F">
      <w:pPr>
        <w:pStyle w:val="TOC3"/>
        <w:tabs>
          <w:tab w:val="right" w:leader="dot" w:pos="8778"/>
        </w:tabs>
        <w:rPr>
          <w:rFonts w:asciiTheme="minorHAnsi" w:eastAsiaTheme="minorEastAsia" w:hAnsiTheme="minorHAnsi"/>
          <w:noProof/>
          <w:kern w:val="2"/>
          <w:sz w:val="24"/>
          <w:szCs w:val="24"/>
          <w14:ligatures w14:val="standardContextual"/>
        </w:rPr>
      </w:pPr>
      <w:hyperlink w:anchor="_Toc240224366" w:history="1">
        <w:r w:rsidRPr="00D37889">
          <w:rPr>
            <w:rStyle w:val="Hyperlink"/>
            <w:noProof/>
          </w:rPr>
          <w:t>3.4.2. Thuật toán Tối ưu hóa Vector Null-text (Null-text Optimization Algorithm)</w:t>
        </w:r>
        <w:r>
          <w:rPr>
            <w:noProof/>
            <w:webHidden/>
          </w:rPr>
          <w:tab/>
        </w:r>
        <w:r>
          <w:rPr>
            <w:noProof/>
            <w:webHidden/>
          </w:rPr>
          <w:fldChar w:fldCharType="begin"/>
        </w:r>
        <w:r>
          <w:rPr>
            <w:noProof/>
            <w:webHidden/>
          </w:rPr>
          <w:instrText xml:space="preserve"> PAGEREF _Toc240224366 \h </w:instrText>
        </w:r>
        <w:r>
          <w:rPr>
            <w:noProof/>
            <w:webHidden/>
          </w:rPr>
        </w:r>
        <w:r>
          <w:rPr>
            <w:noProof/>
            <w:webHidden/>
          </w:rPr>
          <w:fldChar w:fldCharType="separate"/>
        </w:r>
        <w:r w:rsidR="00A73973">
          <w:rPr>
            <w:noProof/>
            <w:webHidden/>
          </w:rPr>
          <w:t>14</w:t>
        </w:r>
        <w:r>
          <w:rPr>
            <w:noProof/>
            <w:webHidden/>
          </w:rPr>
          <w:fldChar w:fldCharType="end"/>
        </w:r>
      </w:hyperlink>
    </w:p>
    <w:p w14:paraId="0A7B0E19" w14:textId="77777777" w:rsidR="008C522F" w:rsidRDefault="008C522F">
      <w:pPr>
        <w:pStyle w:val="TOC3"/>
        <w:tabs>
          <w:tab w:val="right" w:leader="dot" w:pos="8778"/>
        </w:tabs>
        <w:rPr>
          <w:rFonts w:asciiTheme="minorHAnsi" w:eastAsiaTheme="minorEastAsia" w:hAnsiTheme="minorHAnsi"/>
          <w:noProof/>
          <w:kern w:val="2"/>
          <w:sz w:val="24"/>
          <w:szCs w:val="24"/>
          <w14:ligatures w14:val="standardContextual"/>
        </w:rPr>
      </w:pPr>
      <w:hyperlink w:anchor="_Toc240224367" w:history="1">
        <w:r w:rsidRPr="00D37889">
          <w:rPr>
            <w:rStyle w:val="Hyperlink"/>
            <w:noProof/>
          </w:rPr>
          <w:t>3.4.3. Hiệu quả Dập tắt Sai số Tích lũy và Tái tạo Ảnh hoàn hảo (Accumulation Error Extinction)</w:t>
        </w:r>
        <w:r>
          <w:rPr>
            <w:noProof/>
            <w:webHidden/>
          </w:rPr>
          <w:tab/>
        </w:r>
        <w:r>
          <w:rPr>
            <w:noProof/>
            <w:webHidden/>
          </w:rPr>
          <w:fldChar w:fldCharType="begin"/>
        </w:r>
        <w:r>
          <w:rPr>
            <w:noProof/>
            <w:webHidden/>
          </w:rPr>
          <w:instrText xml:space="preserve"> PAGEREF _Toc240224367 \h </w:instrText>
        </w:r>
        <w:r>
          <w:rPr>
            <w:noProof/>
            <w:webHidden/>
          </w:rPr>
        </w:r>
        <w:r>
          <w:rPr>
            <w:noProof/>
            <w:webHidden/>
          </w:rPr>
          <w:fldChar w:fldCharType="separate"/>
        </w:r>
        <w:r w:rsidR="00A73973">
          <w:rPr>
            <w:noProof/>
            <w:webHidden/>
          </w:rPr>
          <w:t>15</w:t>
        </w:r>
        <w:r>
          <w:rPr>
            <w:noProof/>
            <w:webHidden/>
          </w:rPr>
          <w:fldChar w:fldCharType="end"/>
        </w:r>
      </w:hyperlink>
    </w:p>
    <w:p w14:paraId="2DD887F6" w14:textId="77777777" w:rsidR="008C522F" w:rsidRDefault="008C522F">
      <w:pPr>
        <w:pStyle w:val="TOC2"/>
        <w:tabs>
          <w:tab w:val="right" w:leader="dot" w:pos="8778"/>
        </w:tabs>
        <w:rPr>
          <w:rFonts w:asciiTheme="minorHAnsi" w:eastAsiaTheme="minorEastAsia" w:hAnsiTheme="minorHAnsi"/>
          <w:noProof/>
          <w:kern w:val="2"/>
          <w:sz w:val="24"/>
          <w:szCs w:val="24"/>
          <w14:ligatures w14:val="standardContextual"/>
        </w:rPr>
      </w:pPr>
      <w:hyperlink w:anchor="_Toc240224368" w:history="1">
        <w:r w:rsidRPr="00D37889">
          <w:rPr>
            <w:rStyle w:val="Hyperlink"/>
            <w:noProof/>
          </w:rPr>
          <w:t>3.5. Module 3 - Attention-Controlled Age Editing (Prompt-to-Prompt Injection)</w:t>
        </w:r>
        <w:r>
          <w:rPr>
            <w:noProof/>
            <w:webHidden/>
          </w:rPr>
          <w:tab/>
        </w:r>
        <w:r>
          <w:rPr>
            <w:noProof/>
            <w:webHidden/>
          </w:rPr>
          <w:fldChar w:fldCharType="begin"/>
        </w:r>
        <w:r>
          <w:rPr>
            <w:noProof/>
            <w:webHidden/>
          </w:rPr>
          <w:instrText xml:space="preserve"> PAGEREF _Toc240224368 \h </w:instrText>
        </w:r>
        <w:r>
          <w:rPr>
            <w:noProof/>
            <w:webHidden/>
          </w:rPr>
        </w:r>
        <w:r>
          <w:rPr>
            <w:noProof/>
            <w:webHidden/>
          </w:rPr>
          <w:fldChar w:fldCharType="separate"/>
        </w:r>
        <w:r w:rsidR="00A73973">
          <w:rPr>
            <w:noProof/>
            <w:webHidden/>
          </w:rPr>
          <w:t>15</w:t>
        </w:r>
        <w:r>
          <w:rPr>
            <w:noProof/>
            <w:webHidden/>
          </w:rPr>
          <w:fldChar w:fldCharType="end"/>
        </w:r>
      </w:hyperlink>
    </w:p>
    <w:p w14:paraId="66E4A8A7" w14:textId="77777777" w:rsidR="008C522F" w:rsidRDefault="008C522F">
      <w:pPr>
        <w:pStyle w:val="TOC3"/>
        <w:tabs>
          <w:tab w:val="right" w:leader="dot" w:pos="8778"/>
        </w:tabs>
        <w:rPr>
          <w:rFonts w:asciiTheme="minorHAnsi" w:eastAsiaTheme="minorEastAsia" w:hAnsiTheme="minorHAnsi"/>
          <w:noProof/>
          <w:kern w:val="2"/>
          <w:sz w:val="24"/>
          <w:szCs w:val="24"/>
          <w14:ligatures w14:val="standardContextual"/>
        </w:rPr>
      </w:pPr>
      <w:hyperlink w:anchor="_Toc240224369" w:history="1">
        <w:r w:rsidRPr="00D37889">
          <w:rPr>
            <w:rStyle w:val="Hyperlink"/>
            <w:noProof/>
          </w:rPr>
          <w:t>3.5.1. Cơ chế thay thế Token từ ngữ (Word Swap) và Biến đổi Tuổi tác Ngữ nghĩa</w:t>
        </w:r>
        <w:r>
          <w:rPr>
            <w:noProof/>
            <w:webHidden/>
          </w:rPr>
          <w:tab/>
        </w:r>
        <w:r>
          <w:rPr>
            <w:noProof/>
            <w:webHidden/>
          </w:rPr>
          <w:fldChar w:fldCharType="begin"/>
        </w:r>
        <w:r>
          <w:rPr>
            <w:noProof/>
            <w:webHidden/>
          </w:rPr>
          <w:instrText xml:space="preserve"> PAGEREF _Toc240224369 \h </w:instrText>
        </w:r>
        <w:r>
          <w:rPr>
            <w:noProof/>
            <w:webHidden/>
          </w:rPr>
        </w:r>
        <w:r>
          <w:rPr>
            <w:noProof/>
            <w:webHidden/>
          </w:rPr>
          <w:fldChar w:fldCharType="separate"/>
        </w:r>
        <w:r w:rsidR="00A73973">
          <w:rPr>
            <w:noProof/>
            <w:webHidden/>
          </w:rPr>
          <w:t>15</w:t>
        </w:r>
        <w:r>
          <w:rPr>
            <w:noProof/>
            <w:webHidden/>
          </w:rPr>
          <w:fldChar w:fldCharType="end"/>
        </w:r>
      </w:hyperlink>
    </w:p>
    <w:p w14:paraId="6D270906" w14:textId="77777777" w:rsidR="008C522F" w:rsidRDefault="008C522F">
      <w:pPr>
        <w:pStyle w:val="TOC3"/>
        <w:tabs>
          <w:tab w:val="right" w:leader="dot" w:pos="8778"/>
        </w:tabs>
        <w:rPr>
          <w:rFonts w:asciiTheme="minorHAnsi" w:eastAsiaTheme="minorEastAsia" w:hAnsiTheme="minorHAnsi"/>
          <w:noProof/>
          <w:kern w:val="2"/>
          <w:sz w:val="24"/>
          <w:szCs w:val="24"/>
          <w14:ligatures w14:val="standardContextual"/>
        </w:rPr>
      </w:pPr>
      <w:hyperlink w:anchor="_Toc240224370" w:history="1">
        <w:r w:rsidRPr="00D37889">
          <w:rPr>
            <w:rStyle w:val="Hyperlink"/>
            <w:noProof/>
          </w:rPr>
          <w:t>3.5.2. Thuật toán Tiêm Ma trận Cross-Attention (Attention Injection Algorithm)</w:t>
        </w:r>
        <w:r>
          <w:rPr>
            <w:noProof/>
            <w:webHidden/>
          </w:rPr>
          <w:tab/>
        </w:r>
        <w:r>
          <w:rPr>
            <w:noProof/>
            <w:webHidden/>
          </w:rPr>
          <w:fldChar w:fldCharType="begin"/>
        </w:r>
        <w:r>
          <w:rPr>
            <w:noProof/>
            <w:webHidden/>
          </w:rPr>
          <w:instrText xml:space="preserve"> PAGEREF _Toc240224370 \h </w:instrText>
        </w:r>
        <w:r>
          <w:rPr>
            <w:noProof/>
            <w:webHidden/>
          </w:rPr>
        </w:r>
        <w:r>
          <w:rPr>
            <w:noProof/>
            <w:webHidden/>
          </w:rPr>
          <w:fldChar w:fldCharType="separate"/>
        </w:r>
        <w:r w:rsidR="00A73973">
          <w:rPr>
            <w:noProof/>
            <w:webHidden/>
          </w:rPr>
          <w:t>16</w:t>
        </w:r>
        <w:r>
          <w:rPr>
            <w:noProof/>
            <w:webHidden/>
          </w:rPr>
          <w:fldChar w:fldCharType="end"/>
        </w:r>
      </w:hyperlink>
    </w:p>
    <w:p w14:paraId="0D921CC6" w14:textId="77777777" w:rsidR="008C522F" w:rsidRDefault="008C522F">
      <w:pPr>
        <w:pStyle w:val="TOC3"/>
        <w:tabs>
          <w:tab w:val="right" w:leader="dot" w:pos="8778"/>
        </w:tabs>
        <w:rPr>
          <w:rFonts w:asciiTheme="minorHAnsi" w:eastAsiaTheme="minorEastAsia" w:hAnsiTheme="minorHAnsi"/>
          <w:noProof/>
          <w:kern w:val="2"/>
          <w:sz w:val="24"/>
          <w:szCs w:val="24"/>
          <w14:ligatures w14:val="standardContextual"/>
        </w:rPr>
      </w:pPr>
      <w:hyperlink w:anchor="_Toc240224371" w:history="1">
        <w:r w:rsidRPr="00D37889">
          <w:rPr>
            <w:rStyle w:val="Hyperlink"/>
            <w:noProof/>
          </w:rPr>
          <w:t>3.5.3. Ngưỡng Tiêm Attention (t</w:t>
        </w:r>
        <w:r w:rsidRPr="00D37889">
          <w:rPr>
            <w:rStyle w:val="Hyperlink"/>
            <w:noProof/>
            <w:vertAlign w:val="subscript"/>
          </w:rPr>
          <w:t>M</w:t>
        </w:r>
        <w:r w:rsidRPr="00D37889">
          <w:rPr>
            <w:rStyle w:val="Hyperlink"/>
            <w:noProof/>
          </w:rPr>
          <w:t xml:space="preserve"> / T = 0.8) và Sự Cân bằng giữa Cấu trúc &amp; Chi tiết Lão hóa</w:t>
        </w:r>
        <w:r>
          <w:rPr>
            <w:noProof/>
            <w:webHidden/>
          </w:rPr>
          <w:tab/>
        </w:r>
        <w:r>
          <w:rPr>
            <w:noProof/>
            <w:webHidden/>
          </w:rPr>
          <w:fldChar w:fldCharType="begin"/>
        </w:r>
        <w:r>
          <w:rPr>
            <w:noProof/>
            <w:webHidden/>
          </w:rPr>
          <w:instrText xml:space="preserve"> PAGEREF _Toc240224371 \h </w:instrText>
        </w:r>
        <w:r>
          <w:rPr>
            <w:noProof/>
            <w:webHidden/>
          </w:rPr>
        </w:r>
        <w:r>
          <w:rPr>
            <w:noProof/>
            <w:webHidden/>
          </w:rPr>
          <w:fldChar w:fldCharType="separate"/>
        </w:r>
        <w:r w:rsidR="00A73973">
          <w:rPr>
            <w:noProof/>
            <w:webHidden/>
          </w:rPr>
          <w:t>17</w:t>
        </w:r>
        <w:r>
          <w:rPr>
            <w:noProof/>
            <w:webHidden/>
          </w:rPr>
          <w:fldChar w:fldCharType="end"/>
        </w:r>
      </w:hyperlink>
    </w:p>
    <w:p w14:paraId="3966997E" w14:textId="77777777" w:rsidR="008C522F" w:rsidRDefault="008C522F">
      <w:pPr>
        <w:pStyle w:val="TOC2"/>
        <w:tabs>
          <w:tab w:val="right" w:leader="dot" w:pos="8778"/>
        </w:tabs>
        <w:rPr>
          <w:rFonts w:asciiTheme="minorHAnsi" w:eastAsiaTheme="minorEastAsia" w:hAnsiTheme="minorHAnsi"/>
          <w:noProof/>
          <w:kern w:val="2"/>
          <w:sz w:val="24"/>
          <w:szCs w:val="24"/>
          <w14:ligatures w14:val="standardContextual"/>
        </w:rPr>
      </w:pPr>
      <w:hyperlink w:anchor="_Toc240224372" w:history="1">
        <w:r w:rsidRPr="00D37889">
          <w:rPr>
            <w:rStyle w:val="Hyperlink"/>
            <w:noProof/>
          </w:rPr>
          <w:t>3.6. Module 4 &amp; 5 - Trích xuất sinh trắc học &amp; Tra cứu Vector (InsightFace &amp; FAISS)</w:t>
        </w:r>
        <w:r>
          <w:rPr>
            <w:noProof/>
            <w:webHidden/>
          </w:rPr>
          <w:tab/>
        </w:r>
        <w:r>
          <w:rPr>
            <w:noProof/>
            <w:webHidden/>
          </w:rPr>
          <w:fldChar w:fldCharType="begin"/>
        </w:r>
        <w:r>
          <w:rPr>
            <w:noProof/>
            <w:webHidden/>
          </w:rPr>
          <w:instrText xml:space="preserve"> PAGEREF _Toc240224372 \h </w:instrText>
        </w:r>
        <w:r>
          <w:rPr>
            <w:noProof/>
            <w:webHidden/>
          </w:rPr>
        </w:r>
        <w:r>
          <w:rPr>
            <w:noProof/>
            <w:webHidden/>
          </w:rPr>
          <w:fldChar w:fldCharType="separate"/>
        </w:r>
        <w:r w:rsidR="00A73973">
          <w:rPr>
            <w:noProof/>
            <w:webHidden/>
          </w:rPr>
          <w:t>18</w:t>
        </w:r>
        <w:r>
          <w:rPr>
            <w:noProof/>
            <w:webHidden/>
          </w:rPr>
          <w:fldChar w:fldCharType="end"/>
        </w:r>
      </w:hyperlink>
    </w:p>
    <w:p w14:paraId="301B4E24" w14:textId="77777777" w:rsidR="008C522F" w:rsidRDefault="008C522F">
      <w:pPr>
        <w:pStyle w:val="TOC3"/>
        <w:tabs>
          <w:tab w:val="right" w:leader="dot" w:pos="8778"/>
        </w:tabs>
        <w:rPr>
          <w:rFonts w:asciiTheme="minorHAnsi" w:eastAsiaTheme="minorEastAsia" w:hAnsiTheme="minorHAnsi"/>
          <w:noProof/>
          <w:kern w:val="2"/>
          <w:sz w:val="24"/>
          <w:szCs w:val="24"/>
          <w14:ligatures w14:val="standardContextual"/>
        </w:rPr>
      </w:pPr>
      <w:hyperlink w:anchor="_Toc240224373" w:history="1">
        <w:r w:rsidRPr="00D37889">
          <w:rPr>
            <w:rStyle w:val="Hyperlink"/>
            <w:noProof/>
          </w:rPr>
          <w:t>3.6.1. Module 4: Trích xuất Vector Đặc trưng Sinh trắc học bằng InsightFace (ArcFace 512D)</w:t>
        </w:r>
        <w:r>
          <w:rPr>
            <w:noProof/>
            <w:webHidden/>
          </w:rPr>
          <w:tab/>
        </w:r>
        <w:r>
          <w:rPr>
            <w:noProof/>
            <w:webHidden/>
          </w:rPr>
          <w:fldChar w:fldCharType="begin"/>
        </w:r>
        <w:r>
          <w:rPr>
            <w:noProof/>
            <w:webHidden/>
          </w:rPr>
          <w:instrText xml:space="preserve"> PAGEREF _Toc240224373 \h </w:instrText>
        </w:r>
        <w:r>
          <w:rPr>
            <w:noProof/>
            <w:webHidden/>
          </w:rPr>
        </w:r>
        <w:r>
          <w:rPr>
            <w:noProof/>
            <w:webHidden/>
          </w:rPr>
          <w:fldChar w:fldCharType="separate"/>
        </w:r>
        <w:r w:rsidR="00A73973">
          <w:rPr>
            <w:noProof/>
            <w:webHidden/>
          </w:rPr>
          <w:t>18</w:t>
        </w:r>
        <w:r>
          <w:rPr>
            <w:noProof/>
            <w:webHidden/>
          </w:rPr>
          <w:fldChar w:fldCharType="end"/>
        </w:r>
      </w:hyperlink>
    </w:p>
    <w:p w14:paraId="22918CFA" w14:textId="77777777" w:rsidR="008C522F" w:rsidRDefault="008C522F">
      <w:pPr>
        <w:pStyle w:val="TOC3"/>
        <w:tabs>
          <w:tab w:val="right" w:leader="dot" w:pos="8778"/>
        </w:tabs>
        <w:rPr>
          <w:rFonts w:asciiTheme="minorHAnsi" w:eastAsiaTheme="minorEastAsia" w:hAnsiTheme="minorHAnsi"/>
          <w:noProof/>
          <w:kern w:val="2"/>
          <w:sz w:val="24"/>
          <w:szCs w:val="24"/>
          <w14:ligatures w14:val="standardContextual"/>
        </w:rPr>
      </w:pPr>
      <w:hyperlink w:anchor="_Toc240224374" w:history="1">
        <w:r w:rsidRPr="00D37889">
          <w:rPr>
            <w:rStyle w:val="Hyperlink"/>
            <w:noProof/>
          </w:rPr>
          <w:t>3.6.2. Module 5: Xây dựng Cấu trúc Tra cứu Vector Quy mô lớn với FAISS</w:t>
        </w:r>
        <w:r>
          <w:rPr>
            <w:noProof/>
            <w:webHidden/>
          </w:rPr>
          <w:tab/>
        </w:r>
        <w:r>
          <w:rPr>
            <w:noProof/>
            <w:webHidden/>
          </w:rPr>
          <w:fldChar w:fldCharType="begin"/>
        </w:r>
        <w:r>
          <w:rPr>
            <w:noProof/>
            <w:webHidden/>
          </w:rPr>
          <w:instrText xml:space="preserve"> PAGEREF _Toc240224374 \h </w:instrText>
        </w:r>
        <w:r>
          <w:rPr>
            <w:noProof/>
            <w:webHidden/>
          </w:rPr>
        </w:r>
        <w:r>
          <w:rPr>
            <w:noProof/>
            <w:webHidden/>
          </w:rPr>
          <w:fldChar w:fldCharType="separate"/>
        </w:r>
        <w:r w:rsidR="00A73973">
          <w:rPr>
            <w:noProof/>
            <w:webHidden/>
          </w:rPr>
          <w:t>18</w:t>
        </w:r>
        <w:r>
          <w:rPr>
            <w:noProof/>
            <w:webHidden/>
          </w:rPr>
          <w:fldChar w:fldCharType="end"/>
        </w:r>
      </w:hyperlink>
    </w:p>
    <w:p w14:paraId="44DA1AC0" w14:textId="77777777" w:rsidR="008C522F" w:rsidRDefault="008C522F">
      <w:pPr>
        <w:pStyle w:val="TOC2"/>
        <w:tabs>
          <w:tab w:val="right" w:leader="dot" w:pos="8778"/>
        </w:tabs>
        <w:rPr>
          <w:rFonts w:asciiTheme="minorHAnsi" w:eastAsiaTheme="minorEastAsia" w:hAnsiTheme="minorHAnsi"/>
          <w:noProof/>
          <w:kern w:val="2"/>
          <w:sz w:val="24"/>
          <w:szCs w:val="24"/>
          <w14:ligatures w14:val="standardContextual"/>
        </w:rPr>
      </w:pPr>
      <w:hyperlink w:anchor="_Toc240224375" w:history="1">
        <w:r w:rsidRPr="00D37889">
          <w:rPr>
            <w:rStyle w:val="Hyperlink"/>
            <w:noProof/>
          </w:rPr>
          <w:t>3.7. Các thuật toán bổ trợ &amp; Lớp an toàn kiểm soát rủi ro (Safety Layer)</w:t>
        </w:r>
        <w:r>
          <w:rPr>
            <w:noProof/>
            <w:webHidden/>
          </w:rPr>
          <w:tab/>
        </w:r>
        <w:r>
          <w:rPr>
            <w:noProof/>
            <w:webHidden/>
          </w:rPr>
          <w:fldChar w:fldCharType="begin"/>
        </w:r>
        <w:r>
          <w:rPr>
            <w:noProof/>
            <w:webHidden/>
          </w:rPr>
          <w:instrText xml:space="preserve"> PAGEREF _Toc240224375 \h </w:instrText>
        </w:r>
        <w:r>
          <w:rPr>
            <w:noProof/>
            <w:webHidden/>
          </w:rPr>
        </w:r>
        <w:r>
          <w:rPr>
            <w:noProof/>
            <w:webHidden/>
          </w:rPr>
          <w:fldChar w:fldCharType="separate"/>
        </w:r>
        <w:r w:rsidR="00A73973">
          <w:rPr>
            <w:noProof/>
            <w:webHidden/>
          </w:rPr>
          <w:t>19</w:t>
        </w:r>
        <w:r>
          <w:rPr>
            <w:noProof/>
            <w:webHidden/>
          </w:rPr>
          <w:fldChar w:fldCharType="end"/>
        </w:r>
      </w:hyperlink>
    </w:p>
    <w:p w14:paraId="7E411FF9" w14:textId="77777777" w:rsidR="008C522F" w:rsidRDefault="008C522F">
      <w:pPr>
        <w:pStyle w:val="TOC3"/>
        <w:tabs>
          <w:tab w:val="right" w:leader="dot" w:pos="8778"/>
        </w:tabs>
        <w:rPr>
          <w:rFonts w:asciiTheme="minorHAnsi" w:eastAsiaTheme="minorEastAsia" w:hAnsiTheme="minorHAnsi"/>
          <w:noProof/>
          <w:kern w:val="2"/>
          <w:sz w:val="24"/>
          <w:szCs w:val="24"/>
          <w14:ligatures w14:val="standardContextual"/>
        </w:rPr>
      </w:pPr>
      <w:hyperlink w:anchor="_Toc240224376" w:history="1">
        <w:r w:rsidRPr="00D37889">
          <w:rPr>
            <w:rStyle w:val="Hyperlink"/>
            <w:noProof/>
          </w:rPr>
          <w:t>3.7.1. Thuật toán Điểm hội tụ đa mốc tuổi (Ensemble Convergence Score)</w:t>
        </w:r>
        <w:r>
          <w:rPr>
            <w:noProof/>
            <w:webHidden/>
          </w:rPr>
          <w:tab/>
        </w:r>
        <w:r>
          <w:rPr>
            <w:noProof/>
            <w:webHidden/>
          </w:rPr>
          <w:fldChar w:fldCharType="begin"/>
        </w:r>
        <w:r>
          <w:rPr>
            <w:noProof/>
            <w:webHidden/>
          </w:rPr>
          <w:instrText xml:space="preserve"> PAGEREF _Toc240224376 \h </w:instrText>
        </w:r>
        <w:r>
          <w:rPr>
            <w:noProof/>
            <w:webHidden/>
          </w:rPr>
        </w:r>
        <w:r>
          <w:rPr>
            <w:noProof/>
            <w:webHidden/>
          </w:rPr>
          <w:fldChar w:fldCharType="separate"/>
        </w:r>
        <w:r w:rsidR="00A73973">
          <w:rPr>
            <w:noProof/>
            <w:webHidden/>
          </w:rPr>
          <w:t>19</w:t>
        </w:r>
        <w:r>
          <w:rPr>
            <w:noProof/>
            <w:webHidden/>
          </w:rPr>
          <w:fldChar w:fldCharType="end"/>
        </w:r>
      </w:hyperlink>
    </w:p>
    <w:p w14:paraId="237486B3" w14:textId="77777777" w:rsidR="008C522F" w:rsidRDefault="008C522F">
      <w:pPr>
        <w:pStyle w:val="TOC3"/>
        <w:tabs>
          <w:tab w:val="right" w:leader="dot" w:pos="8778"/>
        </w:tabs>
        <w:rPr>
          <w:rFonts w:asciiTheme="minorHAnsi" w:eastAsiaTheme="minorEastAsia" w:hAnsiTheme="minorHAnsi"/>
          <w:noProof/>
          <w:kern w:val="2"/>
          <w:sz w:val="24"/>
          <w:szCs w:val="24"/>
          <w14:ligatures w14:val="standardContextual"/>
        </w:rPr>
      </w:pPr>
      <w:hyperlink w:anchor="_Toc240224377" w:history="1">
        <w:r w:rsidRPr="00D37889">
          <w:rPr>
            <w:rStyle w:val="Hyperlink"/>
            <w:noProof/>
          </w:rPr>
          <w:t>3.7.2. Cơ chế Ngưỡng từ chối (Rejection Threshold) triệt tiêu Báo nhầm (False Positive)</w:t>
        </w:r>
        <w:r>
          <w:rPr>
            <w:noProof/>
            <w:webHidden/>
          </w:rPr>
          <w:tab/>
        </w:r>
        <w:r>
          <w:rPr>
            <w:noProof/>
            <w:webHidden/>
          </w:rPr>
          <w:fldChar w:fldCharType="begin"/>
        </w:r>
        <w:r>
          <w:rPr>
            <w:noProof/>
            <w:webHidden/>
          </w:rPr>
          <w:instrText xml:space="preserve"> PAGEREF _Toc240224377 \h </w:instrText>
        </w:r>
        <w:r>
          <w:rPr>
            <w:noProof/>
            <w:webHidden/>
          </w:rPr>
        </w:r>
        <w:r>
          <w:rPr>
            <w:noProof/>
            <w:webHidden/>
          </w:rPr>
          <w:fldChar w:fldCharType="separate"/>
        </w:r>
        <w:r w:rsidR="00A73973">
          <w:rPr>
            <w:noProof/>
            <w:webHidden/>
          </w:rPr>
          <w:t>20</w:t>
        </w:r>
        <w:r>
          <w:rPr>
            <w:noProof/>
            <w:webHidden/>
          </w:rPr>
          <w:fldChar w:fldCharType="end"/>
        </w:r>
      </w:hyperlink>
    </w:p>
    <w:p w14:paraId="48604297" w14:textId="77777777" w:rsidR="008C522F" w:rsidRDefault="008C522F">
      <w:pPr>
        <w:pStyle w:val="TOC3"/>
        <w:tabs>
          <w:tab w:val="right" w:leader="dot" w:pos="8778"/>
        </w:tabs>
        <w:rPr>
          <w:rFonts w:asciiTheme="minorHAnsi" w:eastAsiaTheme="minorEastAsia" w:hAnsiTheme="minorHAnsi"/>
          <w:noProof/>
          <w:kern w:val="2"/>
          <w:sz w:val="24"/>
          <w:szCs w:val="24"/>
          <w14:ligatures w14:val="standardContextual"/>
        </w:rPr>
      </w:pPr>
      <w:hyperlink w:anchor="_Toc240224378" w:history="1">
        <w:r w:rsidRPr="00D37889">
          <w:rPr>
            <w:rStyle w:val="Hyperlink"/>
            <w:noProof/>
          </w:rPr>
          <w:t>3.7.3. Bộ lọc Kiểm soát Chất lượng &amp; Góc quay (Head Pose &amp; Quality Control)</w:t>
        </w:r>
        <w:r>
          <w:rPr>
            <w:noProof/>
            <w:webHidden/>
          </w:rPr>
          <w:tab/>
        </w:r>
        <w:r>
          <w:rPr>
            <w:noProof/>
            <w:webHidden/>
          </w:rPr>
          <w:fldChar w:fldCharType="begin"/>
        </w:r>
        <w:r>
          <w:rPr>
            <w:noProof/>
            <w:webHidden/>
          </w:rPr>
          <w:instrText xml:space="preserve"> PAGEREF _Toc240224378 \h </w:instrText>
        </w:r>
        <w:r>
          <w:rPr>
            <w:noProof/>
            <w:webHidden/>
          </w:rPr>
        </w:r>
        <w:r>
          <w:rPr>
            <w:noProof/>
            <w:webHidden/>
          </w:rPr>
          <w:fldChar w:fldCharType="separate"/>
        </w:r>
        <w:r w:rsidR="00A73973">
          <w:rPr>
            <w:noProof/>
            <w:webHidden/>
          </w:rPr>
          <w:t>20</w:t>
        </w:r>
        <w:r>
          <w:rPr>
            <w:noProof/>
            <w:webHidden/>
          </w:rPr>
          <w:fldChar w:fldCharType="end"/>
        </w:r>
      </w:hyperlink>
    </w:p>
    <w:p w14:paraId="2FE77239" w14:textId="77777777" w:rsidR="008C522F" w:rsidRDefault="008C522F">
      <w:pPr>
        <w:pStyle w:val="TOC2"/>
        <w:tabs>
          <w:tab w:val="right" w:leader="dot" w:pos="8778"/>
        </w:tabs>
        <w:rPr>
          <w:rFonts w:asciiTheme="minorHAnsi" w:eastAsiaTheme="minorEastAsia" w:hAnsiTheme="minorHAnsi"/>
          <w:noProof/>
          <w:kern w:val="2"/>
          <w:sz w:val="24"/>
          <w:szCs w:val="24"/>
          <w14:ligatures w14:val="standardContextual"/>
        </w:rPr>
      </w:pPr>
      <w:hyperlink w:anchor="_Toc240224379" w:history="1">
        <w:r w:rsidRPr="00D37889">
          <w:rPr>
            <w:rStyle w:val="Hyperlink"/>
            <w:noProof/>
          </w:rPr>
          <w:t>3.8. Thiết kế Giao diện Phần mềm Ứng dụng (Demo Web App &amp; Desktop UI)</w:t>
        </w:r>
        <w:r>
          <w:rPr>
            <w:noProof/>
            <w:webHidden/>
          </w:rPr>
          <w:tab/>
        </w:r>
        <w:r>
          <w:rPr>
            <w:noProof/>
            <w:webHidden/>
          </w:rPr>
          <w:fldChar w:fldCharType="begin"/>
        </w:r>
        <w:r>
          <w:rPr>
            <w:noProof/>
            <w:webHidden/>
          </w:rPr>
          <w:instrText xml:space="preserve"> PAGEREF _Toc240224379 \h </w:instrText>
        </w:r>
        <w:r>
          <w:rPr>
            <w:noProof/>
            <w:webHidden/>
          </w:rPr>
        </w:r>
        <w:r>
          <w:rPr>
            <w:noProof/>
            <w:webHidden/>
          </w:rPr>
          <w:fldChar w:fldCharType="separate"/>
        </w:r>
        <w:r w:rsidR="00A73973">
          <w:rPr>
            <w:noProof/>
            <w:webHidden/>
          </w:rPr>
          <w:t>21</w:t>
        </w:r>
        <w:r>
          <w:rPr>
            <w:noProof/>
            <w:webHidden/>
          </w:rPr>
          <w:fldChar w:fldCharType="end"/>
        </w:r>
      </w:hyperlink>
    </w:p>
    <w:p w14:paraId="5D15C69A" w14:textId="77777777" w:rsidR="008C522F" w:rsidRDefault="008C522F">
      <w:pPr>
        <w:pStyle w:val="TOC3"/>
        <w:tabs>
          <w:tab w:val="right" w:leader="dot" w:pos="8778"/>
        </w:tabs>
        <w:rPr>
          <w:rFonts w:asciiTheme="minorHAnsi" w:eastAsiaTheme="minorEastAsia" w:hAnsiTheme="minorHAnsi"/>
          <w:noProof/>
          <w:kern w:val="2"/>
          <w:sz w:val="24"/>
          <w:szCs w:val="24"/>
          <w14:ligatures w14:val="standardContextual"/>
        </w:rPr>
      </w:pPr>
      <w:hyperlink w:anchor="_Toc240224380" w:history="1">
        <w:r w:rsidRPr="00D37889">
          <w:rPr>
            <w:rStyle w:val="Hyperlink"/>
            <w:noProof/>
          </w:rPr>
          <w:t>3.8.1. Kiến trúc Đóng gói và Công nghệ Phần mềm</w:t>
        </w:r>
        <w:r>
          <w:rPr>
            <w:noProof/>
            <w:webHidden/>
          </w:rPr>
          <w:tab/>
        </w:r>
        <w:r>
          <w:rPr>
            <w:noProof/>
            <w:webHidden/>
          </w:rPr>
          <w:fldChar w:fldCharType="begin"/>
        </w:r>
        <w:r>
          <w:rPr>
            <w:noProof/>
            <w:webHidden/>
          </w:rPr>
          <w:instrText xml:space="preserve"> PAGEREF _Toc240224380 \h </w:instrText>
        </w:r>
        <w:r>
          <w:rPr>
            <w:noProof/>
            <w:webHidden/>
          </w:rPr>
        </w:r>
        <w:r>
          <w:rPr>
            <w:noProof/>
            <w:webHidden/>
          </w:rPr>
          <w:fldChar w:fldCharType="separate"/>
        </w:r>
        <w:r w:rsidR="00A73973">
          <w:rPr>
            <w:noProof/>
            <w:webHidden/>
          </w:rPr>
          <w:t>22</w:t>
        </w:r>
        <w:r>
          <w:rPr>
            <w:noProof/>
            <w:webHidden/>
          </w:rPr>
          <w:fldChar w:fldCharType="end"/>
        </w:r>
      </w:hyperlink>
    </w:p>
    <w:p w14:paraId="2770F03E" w14:textId="77777777" w:rsidR="008C522F" w:rsidRDefault="008C522F">
      <w:pPr>
        <w:pStyle w:val="TOC3"/>
        <w:tabs>
          <w:tab w:val="right" w:leader="dot" w:pos="8778"/>
        </w:tabs>
        <w:rPr>
          <w:rFonts w:asciiTheme="minorHAnsi" w:eastAsiaTheme="minorEastAsia" w:hAnsiTheme="minorHAnsi"/>
          <w:noProof/>
          <w:kern w:val="2"/>
          <w:sz w:val="24"/>
          <w:szCs w:val="24"/>
          <w14:ligatures w14:val="standardContextual"/>
        </w:rPr>
      </w:pPr>
      <w:hyperlink w:anchor="_Toc240224381" w:history="1">
        <w:r w:rsidRPr="00D37889">
          <w:rPr>
            <w:rStyle w:val="Hyperlink"/>
            <w:noProof/>
          </w:rPr>
          <w:t>3.8.2. Quy trình Thao tác Tương tác (User Flow) và 04 Bước Thao tác Cốt lõi</w:t>
        </w:r>
        <w:r>
          <w:rPr>
            <w:noProof/>
            <w:webHidden/>
          </w:rPr>
          <w:tab/>
        </w:r>
        <w:r>
          <w:rPr>
            <w:noProof/>
            <w:webHidden/>
          </w:rPr>
          <w:fldChar w:fldCharType="begin"/>
        </w:r>
        <w:r>
          <w:rPr>
            <w:noProof/>
            <w:webHidden/>
          </w:rPr>
          <w:instrText xml:space="preserve"> PAGEREF _Toc240224381 \h </w:instrText>
        </w:r>
        <w:r>
          <w:rPr>
            <w:noProof/>
            <w:webHidden/>
          </w:rPr>
        </w:r>
        <w:r>
          <w:rPr>
            <w:noProof/>
            <w:webHidden/>
          </w:rPr>
          <w:fldChar w:fldCharType="separate"/>
        </w:r>
        <w:r w:rsidR="00A73973">
          <w:rPr>
            <w:noProof/>
            <w:webHidden/>
          </w:rPr>
          <w:t>22</w:t>
        </w:r>
        <w:r>
          <w:rPr>
            <w:noProof/>
            <w:webHidden/>
          </w:rPr>
          <w:fldChar w:fldCharType="end"/>
        </w:r>
      </w:hyperlink>
    </w:p>
    <w:p w14:paraId="32BD3C63" w14:textId="77777777" w:rsidR="008C522F" w:rsidRDefault="008C522F">
      <w:pPr>
        <w:pStyle w:val="TOC3"/>
        <w:tabs>
          <w:tab w:val="right" w:leader="dot" w:pos="8778"/>
        </w:tabs>
        <w:rPr>
          <w:rFonts w:asciiTheme="minorHAnsi" w:eastAsiaTheme="minorEastAsia" w:hAnsiTheme="minorHAnsi"/>
          <w:noProof/>
          <w:kern w:val="2"/>
          <w:sz w:val="24"/>
          <w:szCs w:val="24"/>
          <w14:ligatures w14:val="standardContextual"/>
        </w:rPr>
      </w:pPr>
      <w:hyperlink w:anchor="_Toc240224382" w:history="1">
        <w:r w:rsidRPr="00D37889">
          <w:rPr>
            <w:rStyle w:val="Hyperlink"/>
            <w:noProof/>
          </w:rPr>
          <w:t>3.8.3. Khung Mô tả Vị trí Hình ảnh Giao diện Phần mềm (UI Figure Placeholders)</w:t>
        </w:r>
        <w:r>
          <w:rPr>
            <w:noProof/>
            <w:webHidden/>
          </w:rPr>
          <w:tab/>
        </w:r>
        <w:r>
          <w:rPr>
            <w:noProof/>
            <w:webHidden/>
          </w:rPr>
          <w:fldChar w:fldCharType="begin"/>
        </w:r>
        <w:r>
          <w:rPr>
            <w:noProof/>
            <w:webHidden/>
          </w:rPr>
          <w:instrText xml:space="preserve"> PAGEREF _Toc240224382 \h </w:instrText>
        </w:r>
        <w:r>
          <w:rPr>
            <w:noProof/>
            <w:webHidden/>
          </w:rPr>
        </w:r>
        <w:r>
          <w:rPr>
            <w:noProof/>
            <w:webHidden/>
          </w:rPr>
          <w:fldChar w:fldCharType="separate"/>
        </w:r>
        <w:r w:rsidR="00A73973">
          <w:rPr>
            <w:noProof/>
            <w:webHidden/>
          </w:rPr>
          <w:t>24</w:t>
        </w:r>
        <w:r>
          <w:rPr>
            <w:noProof/>
            <w:webHidden/>
          </w:rPr>
          <w:fldChar w:fldCharType="end"/>
        </w:r>
      </w:hyperlink>
    </w:p>
    <w:p w14:paraId="20C26ED8" w14:textId="77777777" w:rsidR="008C522F" w:rsidRDefault="008C522F">
      <w:pPr>
        <w:pStyle w:val="TOC1"/>
        <w:tabs>
          <w:tab w:val="right" w:leader="dot" w:pos="8778"/>
        </w:tabs>
        <w:rPr>
          <w:rFonts w:asciiTheme="minorHAnsi" w:eastAsiaTheme="minorEastAsia" w:hAnsiTheme="minorHAnsi"/>
          <w:noProof/>
          <w:kern w:val="2"/>
          <w:sz w:val="24"/>
          <w:szCs w:val="24"/>
          <w14:ligatures w14:val="standardContextual"/>
        </w:rPr>
      </w:pPr>
      <w:hyperlink w:anchor="_Toc240224383" w:history="1">
        <w:r w:rsidRPr="00D37889">
          <w:rPr>
            <w:rStyle w:val="Hyperlink"/>
            <w:noProof/>
          </w:rPr>
          <w:t>CHƯƠNG 4: THỰC NGHIỆM VÀ ĐÁNH GIÁ KẾT QUẢ</w:t>
        </w:r>
        <w:r>
          <w:rPr>
            <w:noProof/>
            <w:webHidden/>
          </w:rPr>
          <w:tab/>
        </w:r>
        <w:r>
          <w:rPr>
            <w:noProof/>
            <w:webHidden/>
          </w:rPr>
          <w:fldChar w:fldCharType="begin"/>
        </w:r>
        <w:r>
          <w:rPr>
            <w:noProof/>
            <w:webHidden/>
          </w:rPr>
          <w:instrText xml:space="preserve"> PAGEREF _Toc240224383 \h </w:instrText>
        </w:r>
        <w:r>
          <w:rPr>
            <w:noProof/>
            <w:webHidden/>
          </w:rPr>
        </w:r>
        <w:r>
          <w:rPr>
            <w:noProof/>
            <w:webHidden/>
          </w:rPr>
          <w:fldChar w:fldCharType="separate"/>
        </w:r>
        <w:r w:rsidR="00A73973">
          <w:rPr>
            <w:noProof/>
            <w:webHidden/>
          </w:rPr>
          <w:t>25</w:t>
        </w:r>
        <w:r>
          <w:rPr>
            <w:noProof/>
            <w:webHidden/>
          </w:rPr>
          <w:fldChar w:fldCharType="end"/>
        </w:r>
      </w:hyperlink>
    </w:p>
    <w:p w14:paraId="5E2315E1" w14:textId="77777777" w:rsidR="008C522F" w:rsidRDefault="008C522F">
      <w:pPr>
        <w:pStyle w:val="TOC2"/>
        <w:tabs>
          <w:tab w:val="right" w:leader="dot" w:pos="8778"/>
        </w:tabs>
        <w:rPr>
          <w:rFonts w:asciiTheme="minorHAnsi" w:eastAsiaTheme="minorEastAsia" w:hAnsiTheme="minorHAnsi"/>
          <w:noProof/>
          <w:kern w:val="2"/>
          <w:sz w:val="24"/>
          <w:szCs w:val="24"/>
          <w14:ligatures w14:val="standardContextual"/>
        </w:rPr>
      </w:pPr>
      <w:hyperlink w:anchor="_Toc240224384" w:history="1">
        <w:r w:rsidRPr="00D37889">
          <w:rPr>
            <w:rStyle w:val="Hyperlink"/>
            <w:noProof/>
          </w:rPr>
          <w:t>4.1. Môi trường và cấu hình thực nghiệm</w:t>
        </w:r>
        <w:r>
          <w:rPr>
            <w:noProof/>
            <w:webHidden/>
          </w:rPr>
          <w:tab/>
        </w:r>
        <w:r>
          <w:rPr>
            <w:noProof/>
            <w:webHidden/>
          </w:rPr>
          <w:fldChar w:fldCharType="begin"/>
        </w:r>
        <w:r>
          <w:rPr>
            <w:noProof/>
            <w:webHidden/>
          </w:rPr>
          <w:instrText xml:space="preserve"> PAGEREF _Toc240224384 \h </w:instrText>
        </w:r>
        <w:r>
          <w:rPr>
            <w:noProof/>
            <w:webHidden/>
          </w:rPr>
        </w:r>
        <w:r>
          <w:rPr>
            <w:noProof/>
            <w:webHidden/>
          </w:rPr>
          <w:fldChar w:fldCharType="separate"/>
        </w:r>
        <w:r w:rsidR="00A73973">
          <w:rPr>
            <w:noProof/>
            <w:webHidden/>
          </w:rPr>
          <w:t>25</w:t>
        </w:r>
        <w:r>
          <w:rPr>
            <w:noProof/>
            <w:webHidden/>
          </w:rPr>
          <w:fldChar w:fldCharType="end"/>
        </w:r>
      </w:hyperlink>
    </w:p>
    <w:p w14:paraId="030B4889" w14:textId="77777777" w:rsidR="008C522F" w:rsidRDefault="008C522F">
      <w:pPr>
        <w:pStyle w:val="TOC2"/>
        <w:tabs>
          <w:tab w:val="right" w:leader="dot" w:pos="8778"/>
        </w:tabs>
        <w:rPr>
          <w:rFonts w:asciiTheme="minorHAnsi" w:eastAsiaTheme="minorEastAsia" w:hAnsiTheme="minorHAnsi"/>
          <w:noProof/>
          <w:kern w:val="2"/>
          <w:sz w:val="24"/>
          <w:szCs w:val="24"/>
          <w14:ligatures w14:val="standardContextual"/>
        </w:rPr>
      </w:pPr>
      <w:hyperlink w:anchor="_Toc240224385" w:history="1">
        <w:r w:rsidRPr="00D37889">
          <w:rPr>
            <w:rStyle w:val="Hyperlink"/>
            <w:noProof/>
          </w:rPr>
          <w:t>4.2. Giao thức đánh giá đề xuất</w:t>
        </w:r>
        <w:r>
          <w:rPr>
            <w:noProof/>
            <w:webHidden/>
          </w:rPr>
          <w:tab/>
        </w:r>
        <w:r>
          <w:rPr>
            <w:noProof/>
            <w:webHidden/>
          </w:rPr>
          <w:fldChar w:fldCharType="begin"/>
        </w:r>
        <w:r>
          <w:rPr>
            <w:noProof/>
            <w:webHidden/>
          </w:rPr>
          <w:instrText xml:space="preserve"> PAGEREF _Toc240224385 \h </w:instrText>
        </w:r>
        <w:r>
          <w:rPr>
            <w:noProof/>
            <w:webHidden/>
          </w:rPr>
        </w:r>
        <w:r>
          <w:rPr>
            <w:noProof/>
            <w:webHidden/>
          </w:rPr>
          <w:fldChar w:fldCharType="separate"/>
        </w:r>
        <w:r w:rsidR="00A73973">
          <w:rPr>
            <w:noProof/>
            <w:webHidden/>
          </w:rPr>
          <w:t>25</w:t>
        </w:r>
        <w:r>
          <w:rPr>
            <w:noProof/>
            <w:webHidden/>
          </w:rPr>
          <w:fldChar w:fldCharType="end"/>
        </w:r>
      </w:hyperlink>
    </w:p>
    <w:p w14:paraId="62EA638B" w14:textId="77777777" w:rsidR="008C522F" w:rsidRDefault="008C522F">
      <w:pPr>
        <w:pStyle w:val="TOC2"/>
        <w:tabs>
          <w:tab w:val="right" w:leader="dot" w:pos="8778"/>
        </w:tabs>
        <w:rPr>
          <w:rFonts w:asciiTheme="minorHAnsi" w:eastAsiaTheme="minorEastAsia" w:hAnsiTheme="minorHAnsi"/>
          <w:noProof/>
          <w:kern w:val="2"/>
          <w:sz w:val="24"/>
          <w:szCs w:val="24"/>
          <w14:ligatures w14:val="standardContextual"/>
        </w:rPr>
      </w:pPr>
      <w:hyperlink w:anchor="_Toc240224386" w:history="1">
        <w:r w:rsidRPr="00D37889">
          <w:rPr>
            <w:rStyle w:val="Hyperlink"/>
            <w:noProof/>
          </w:rPr>
          <w:t>4.3. Kết quả định tính hiện có</w:t>
        </w:r>
        <w:r>
          <w:rPr>
            <w:noProof/>
            <w:webHidden/>
          </w:rPr>
          <w:tab/>
        </w:r>
        <w:r>
          <w:rPr>
            <w:noProof/>
            <w:webHidden/>
          </w:rPr>
          <w:fldChar w:fldCharType="begin"/>
        </w:r>
        <w:r>
          <w:rPr>
            <w:noProof/>
            <w:webHidden/>
          </w:rPr>
          <w:instrText xml:space="preserve"> PAGEREF _Toc240224386 \h </w:instrText>
        </w:r>
        <w:r>
          <w:rPr>
            <w:noProof/>
            <w:webHidden/>
          </w:rPr>
        </w:r>
        <w:r>
          <w:rPr>
            <w:noProof/>
            <w:webHidden/>
          </w:rPr>
          <w:fldChar w:fldCharType="separate"/>
        </w:r>
        <w:r w:rsidR="00A73973">
          <w:rPr>
            <w:noProof/>
            <w:webHidden/>
          </w:rPr>
          <w:t>26</w:t>
        </w:r>
        <w:r>
          <w:rPr>
            <w:noProof/>
            <w:webHidden/>
          </w:rPr>
          <w:fldChar w:fldCharType="end"/>
        </w:r>
      </w:hyperlink>
    </w:p>
    <w:p w14:paraId="54F9B90B" w14:textId="77777777" w:rsidR="008C522F" w:rsidRDefault="008C522F">
      <w:pPr>
        <w:pStyle w:val="TOC2"/>
        <w:tabs>
          <w:tab w:val="right" w:leader="dot" w:pos="8778"/>
        </w:tabs>
        <w:rPr>
          <w:rFonts w:asciiTheme="minorHAnsi" w:eastAsiaTheme="minorEastAsia" w:hAnsiTheme="minorHAnsi"/>
          <w:noProof/>
          <w:kern w:val="2"/>
          <w:sz w:val="24"/>
          <w:szCs w:val="24"/>
          <w14:ligatures w14:val="standardContextual"/>
        </w:rPr>
      </w:pPr>
      <w:hyperlink w:anchor="_Toc240224387" w:history="1">
        <w:r w:rsidRPr="00D37889">
          <w:rPr>
            <w:rStyle w:val="Hyperlink"/>
            <w:noProof/>
          </w:rPr>
          <w:t>4.4. Khoảng trống bằng chứng và hạn chế</w:t>
        </w:r>
        <w:r>
          <w:rPr>
            <w:noProof/>
            <w:webHidden/>
          </w:rPr>
          <w:tab/>
        </w:r>
        <w:r>
          <w:rPr>
            <w:noProof/>
            <w:webHidden/>
          </w:rPr>
          <w:fldChar w:fldCharType="begin"/>
        </w:r>
        <w:r>
          <w:rPr>
            <w:noProof/>
            <w:webHidden/>
          </w:rPr>
          <w:instrText xml:space="preserve"> PAGEREF _Toc240224387 \h </w:instrText>
        </w:r>
        <w:r>
          <w:rPr>
            <w:noProof/>
            <w:webHidden/>
          </w:rPr>
        </w:r>
        <w:r>
          <w:rPr>
            <w:noProof/>
            <w:webHidden/>
          </w:rPr>
          <w:fldChar w:fldCharType="separate"/>
        </w:r>
        <w:r w:rsidR="00A73973">
          <w:rPr>
            <w:noProof/>
            <w:webHidden/>
          </w:rPr>
          <w:t>26</w:t>
        </w:r>
        <w:r>
          <w:rPr>
            <w:noProof/>
            <w:webHidden/>
          </w:rPr>
          <w:fldChar w:fldCharType="end"/>
        </w:r>
      </w:hyperlink>
    </w:p>
    <w:p w14:paraId="0B3CBAE8" w14:textId="77777777" w:rsidR="008C522F" w:rsidRDefault="008C522F">
      <w:pPr>
        <w:pStyle w:val="TOC2"/>
        <w:tabs>
          <w:tab w:val="right" w:leader="dot" w:pos="8778"/>
        </w:tabs>
        <w:rPr>
          <w:rFonts w:asciiTheme="minorHAnsi" w:eastAsiaTheme="minorEastAsia" w:hAnsiTheme="minorHAnsi"/>
          <w:noProof/>
          <w:kern w:val="2"/>
          <w:sz w:val="24"/>
          <w:szCs w:val="24"/>
          <w14:ligatures w14:val="standardContextual"/>
        </w:rPr>
      </w:pPr>
      <w:hyperlink w:anchor="_Toc240224388" w:history="1">
        <w:r w:rsidRPr="00D37889">
          <w:rPr>
            <w:rStyle w:val="Hyperlink"/>
            <w:noProof/>
          </w:rPr>
          <w:t>4.5. Khả năng tái lập và kế hoạch hoàn thiện đánh giá</w:t>
        </w:r>
        <w:r>
          <w:rPr>
            <w:noProof/>
            <w:webHidden/>
          </w:rPr>
          <w:tab/>
        </w:r>
        <w:r>
          <w:rPr>
            <w:noProof/>
            <w:webHidden/>
          </w:rPr>
          <w:fldChar w:fldCharType="begin"/>
        </w:r>
        <w:r>
          <w:rPr>
            <w:noProof/>
            <w:webHidden/>
          </w:rPr>
          <w:instrText xml:space="preserve"> PAGEREF _Toc240224388 \h </w:instrText>
        </w:r>
        <w:r>
          <w:rPr>
            <w:noProof/>
            <w:webHidden/>
          </w:rPr>
        </w:r>
        <w:r>
          <w:rPr>
            <w:noProof/>
            <w:webHidden/>
          </w:rPr>
          <w:fldChar w:fldCharType="separate"/>
        </w:r>
        <w:r w:rsidR="00A73973">
          <w:rPr>
            <w:noProof/>
            <w:webHidden/>
          </w:rPr>
          <w:t>27</w:t>
        </w:r>
        <w:r>
          <w:rPr>
            <w:noProof/>
            <w:webHidden/>
          </w:rPr>
          <w:fldChar w:fldCharType="end"/>
        </w:r>
      </w:hyperlink>
    </w:p>
    <w:p w14:paraId="33DB1CF1" w14:textId="77777777" w:rsidR="008C522F" w:rsidRDefault="008C522F">
      <w:pPr>
        <w:pStyle w:val="TOC1"/>
        <w:tabs>
          <w:tab w:val="right" w:leader="dot" w:pos="8778"/>
        </w:tabs>
        <w:rPr>
          <w:rFonts w:asciiTheme="minorHAnsi" w:eastAsiaTheme="minorEastAsia" w:hAnsiTheme="minorHAnsi"/>
          <w:noProof/>
          <w:kern w:val="2"/>
          <w:sz w:val="24"/>
          <w:szCs w:val="24"/>
          <w14:ligatures w14:val="standardContextual"/>
        </w:rPr>
      </w:pPr>
      <w:hyperlink w:anchor="_Toc240224389" w:history="1">
        <w:r w:rsidRPr="00D37889">
          <w:rPr>
            <w:rStyle w:val="Hyperlink"/>
            <w:noProof/>
          </w:rPr>
          <w:t>CHƯƠNG 5: KẾT LUẬN VÀ HƯỚNG PHÁT TRIỂN</w:t>
        </w:r>
        <w:r>
          <w:rPr>
            <w:noProof/>
            <w:webHidden/>
          </w:rPr>
          <w:tab/>
        </w:r>
        <w:r>
          <w:rPr>
            <w:noProof/>
            <w:webHidden/>
          </w:rPr>
          <w:fldChar w:fldCharType="begin"/>
        </w:r>
        <w:r>
          <w:rPr>
            <w:noProof/>
            <w:webHidden/>
          </w:rPr>
          <w:instrText xml:space="preserve"> PAGEREF _Toc240224389 \h </w:instrText>
        </w:r>
        <w:r>
          <w:rPr>
            <w:noProof/>
            <w:webHidden/>
          </w:rPr>
        </w:r>
        <w:r>
          <w:rPr>
            <w:noProof/>
            <w:webHidden/>
          </w:rPr>
          <w:fldChar w:fldCharType="separate"/>
        </w:r>
        <w:r w:rsidR="00A73973">
          <w:rPr>
            <w:noProof/>
            <w:webHidden/>
          </w:rPr>
          <w:t>28</w:t>
        </w:r>
        <w:r>
          <w:rPr>
            <w:noProof/>
            <w:webHidden/>
          </w:rPr>
          <w:fldChar w:fldCharType="end"/>
        </w:r>
      </w:hyperlink>
    </w:p>
    <w:p w14:paraId="77F2080A" w14:textId="77777777" w:rsidR="008C522F" w:rsidRDefault="008C522F">
      <w:pPr>
        <w:pStyle w:val="TOC2"/>
        <w:tabs>
          <w:tab w:val="right" w:leader="dot" w:pos="8778"/>
        </w:tabs>
        <w:rPr>
          <w:rFonts w:asciiTheme="minorHAnsi" w:eastAsiaTheme="minorEastAsia" w:hAnsiTheme="minorHAnsi"/>
          <w:noProof/>
          <w:kern w:val="2"/>
          <w:sz w:val="24"/>
          <w:szCs w:val="24"/>
          <w14:ligatures w14:val="standardContextual"/>
        </w:rPr>
      </w:pPr>
      <w:hyperlink w:anchor="_Toc240224390" w:history="1">
        <w:r w:rsidRPr="00D37889">
          <w:rPr>
            <w:rStyle w:val="Hyperlink"/>
            <w:noProof/>
          </w:rPr>
          <w:t>5.1. Kết quả đạt được</w:t>
        </w:r>
        <w:r>
          <w:rPr>
            <w:noProof/>
            <w:webHidden/>
          </w:rPr>
          <w:tab/>
        </w:r>
        <w:r>
          <w:rPr>
            <w:noProof/>
            <w:webHidden/>
          </w:rPr>
          <w:fldChar w:fldCharType="begin"/>
        </w:r>
        <w:r>
          <w:rPr>
            <w:noProof/>
            <w:webHidden/>
          </w:rPr>
          <w:instrText xml:space="preserve"> PAGEREF _Toc240224390 \h </w:instrText>
        </w:r>
        <w:r>
          <w:rPr>
            <w:noProof/>
            <w:webHidden/>
          </w:rPr>
        </w:r>
        <w:r>
          <w:rPr>
            <w:noProof/>
            <w:webHidden/>
          </w:rPr>
          <w:fldChar w:fldCharType="separate"/>
        </w:r>
        <w:r w:rsidR="00A73973">
          <w:rPr>
            <w:noProof/>
            <w:webHidden/>
          </w:rPr>
          <w:t>28</w:t>
        </w:r>
        <w:r>
          <w:rPr>
            <w:noProof/>
            <w:webHidden/>
          </w:rPr>
          <w:fldChar w:fldCharType="end"/>
        </w:r>
      </w:hyperlink>
    </w:p>
    <w:p w14:paraId="1B2B5435" w14:textId="77777777" w:rsidR="008C522F" w:rsidRDefault="008C522F">
      <w:pPr>
        <w:pStyle w:val="TOC2"/>
        <w:tabs>
          <w:tab w:val="right" w:leader="dot" w:pos="8778"/>
        </w:tabs>
        <w:rPr>
          <w:rFonts w:asciiTheme="minorHAnsi" w:eastAsiaTheme="minorEastAsia" w:hAnsiTheme="minorHAnsi"/>
          <w:noProof/>
          <w:kern w:val="2"/>
          <w:sz w:val="24"/>
          <w:szCs w:val="24"/>
          <w14:ligatures w14:val="standardContextual"/>
        </w:rPr>
      </w:pPr>
      <w:hyperlink w:anchor="_Toc240224391" w:history="1">
        <w:r w:rsidRPr="00D37889">
          <w:rPr>
            <w:rStyle w:val="Hyperlink"/>
            <w:noProof/>
          </w:rPr>
          <w:t>5.2. Hạn chế</w:t>
        </w:r>
        <w:r>
          <w:rPr>
            <w:noProof/>
            <w:webHidden/>
          </w:rPr>
          <w:tab/>
        </w:r>
        <w:r>
          <w:rPr>
            <w:noProof/>
            <w:webHidden/>
          </w:rPr>
          <w:fldChar w:fldCharType="begin"/>
        </w:r>
        <w:r>
          <w:rPr>
            <w:noProof/>
            <w:webHidden/>
          </w:rPr>
          <w:instrText xml:space="preserve"> PAGEREF _Toc240224391 \h </w:instrText>
        </w:r>
        <w:r>
          <w:rPr>
            <w:noProof/>
            <w:webHidden/>
          </w:rPr>
        </w:r>
        <w:r>
          <w:rPr>
            <w:noProof/>
            <w:webHidden/>
          </w:rPr>
          <w:fldChar w:fldCharType="separate"/>
        </w:r>
        <w:r w:rsidR="00A73973">
          <w:rPr>
            <w:noProof/>
            <w:webHidden/>
          </w:rPr>
          <w:t>28</w:t>
        </w:r>
        <w:r>
          <w:rPr>
            <w:noProof/>
            <w:webHidden/>
          </w:rPr>
          <w:fldChar w:fldCharType="end"/>
        </w:r>
      </w:hyperlink>
    </w:p>
    <w:p w14:paraId="684A305F" w14:textId="77777777" w:rsidR="008C522F" w:rsidRDefault="008C522F">
      <w:pPr>
        <w:pStyle w:val="TOC2"/>
        <w:tabs>
          <w:tab w:val="right" w:leader="dot" w:pos="8778"/>
        </w:tabs>
        <w:rPr>
          <w:rFonts w:asciiTheme="minorHAnsi" w:eastAsiaTheme="minorEastAsia" w:hAnsiTheme="minorHAnsi"/>
          <w:noProof/>
          <w:kern w:val="2"/>
          <w:sz w:val="24"/>
          <w:szCs w:val="24"/>
          <w14:ligatures w14:val="standardContextual"/>
        </w:rPr>
      </w:pPr>
      <w:hyperlink w:anchor="_Toc240224392" w:history="1">
        <w:r w:rsidRPr="00D37889">
          <w:rPr>
            <w:rStyle w:val="Hyperlink"/>
            <w:noProof/>
          </w:rPr>
          <w:t>5.3. Hướng phát triển</w:t>
        </w:r>
        <w:r>
          <w:rPr>
            <w:noProof/>
            <w:webHidden/>
          </w:rPr>
          <w:tab/>
        </w:r>
        <w:r>
          <w:rPr>
            <w:noProof/>
            <w:webHidden/>
          </w:rPr>
          <w:fldChar w:fldCharType="begin"/>
        </w:r>
        <w:r>
          <w:rPr>
            <w:noProof/>
            <w:webHidden/>
          </w:rPr>
          <w:instrText xml:space="preserve"> PAGEREF _Toc240224392 \h </w:instrText>
        </w:r>
        <w:r>
          <w:rPr>
            <w:noProof/>
            <w:webHidden/>
          </w:rPr>
        </w:r>
        <w:r>
          <w:rPr>
            <w:noProof/>
            <w:webHidden/>
          </w:rPr>
          <w:fldChar w:fldCharType="separate"/>
        </w:r>
        <w:r w:rsidR="00A73973">
          <w:rPr>
            <w:noProof/>
            <w:webHidden/>
          </w:rPr>
          <w:t>28</w:t>
        </w:r>
        <w:r>
          <w:rPr>
            <w:noProof/>
            <w:webHidden/>
          </w:rPr>
          <w:fldChar w:fldCharType="end"/>
        </w:r>
      </w:hyperlink>
    </w:p>
    <w:p w14:paraId="012E926B" w14:textId="77777777" w:rsidR="008C522F" w:rsidRDefault="008C522F">
      <w:pPr>
        <w:pStyle w:val="TOC1"/>
        <w:tabs>
          <w:tab w:val="right" w:leader="dot" w:pos="8778"/>
        </w:tabs>
        <w:rPr>
          <w:rFonts w:asciiTheme="minorHAnsi" w:eastAsiaTheme="minorEastAsia" w:hAnsiTheme="minorHAnsi"/>
          <w:noProof/>
          <w:kern w:val="2"/>
          <w:sz w:val="24"/>
          <w:szCs w:val="24"/>
          <w14:ligatures w14:val="standardContextual"/>
        </w:rPr>
      </w:pPr>
      <w:hyperlink w:anchor="_Toc240224393" w:history="1">
        <w:r w:rsidRPr="00D37889">
          <w:rPr>
            <w:rStyle w:val="Hyperlink"/>
            <w:noProof/>
          </w:rPr>
          <w:t>DANH MỤC TÀI LIỆU THAM KHẢO (REFERENCES)</w:t>
        </w:r>
        <w:r>
          <w:rPr>
            <w:noProof/>
            <w:webHidden/>
          </w:rPr>
          <w:tab/>
        </w:r>
        <w:r>
          <w:rPr>
            <w:noProof/>
            <w:webHidden/>
          </w:rPr>
          <w:fldChar w:fldCharType="begin"/>
        </w:r>
        <w:r>
          <w:rPr>
            <w:noProof/>
            <w:webHidden/>
          </w:rPr>
          <w:instrText xml:space="preserve"> PAGEREF _Toc240224393 \h </w:instrText>
        </w:r>
        <w:r>
          <w:rPr>
            <w:noProof/>
            <w:webHidden/>
          </w:rPr>
        </w:r>
        <w:r>
          <w:rPr>
            <w:noProof/>
            <w:webHidden/>
          </w:rPr>
          <w:fldChar w:fldCharType="separate"/>
        </w:r>
        <w:r w:rsidR="00A73973">
          <w:rPr>
            <w:noProof/>
            <w:webHidden/>
          </w:rPr>
          <w:t>29</w:t>
        </w:r>
        <w:r>
          <w:rPr>
            <w:noProof/>
            <w:webHidden/>
          </w:rPr>
          <w:fldChar w:fldCharType="end"/>
        </w:r>
      </w:hyperlink>
    </w:p>
    <w:p w14:paraId="72B3C78B" w14:textId="77777777" w:rsidR="00931BAD" w:rsidRDefault="003170A6">
      <w:r>
        <w:rPr>
          <w:color w:val="000000"/>
        </w:rPr>
        <w:fldChar w:fldCharType="end"/>
      </w:r>
    </w:p>
    <w:p w14:paraId="75FB13EF" w14:textId="77777777" w:rsidR="00931BAD" w:rsidRDefault="003170A6">
      <w:pPr>
        <w:pStyle w:val="Heading1"/>
        <w:pageBreakBefore/>
        <w:spacing w:after="120"/>
        <w:jc w:val="left"/>
      </w:pPr>
      <w:bookmarkStart w:id="4" w:name="_Toc240224313"/>
      <w:r>
        <w:rPr>
          <w:rFonts w:ascii="Times New Roman" w:eastAsia="Times New Roman" w:hAnsi="Times New Roman"/>
        </w:rPr>
        <w:lastRenderedPageBreak/>
        <w:t>DANH MỤC BẢNG</w:t>
      </w:r>
      <w:bookmarkEnd w:id="4"/>
    </w:p>
    <w:p w14:paraId="3C38A78B" w14:textId="77777777" w:rsidR="00E55769" w:rsidRDefault="00256052">
      <w:pPr>
        <w:pStyle w:val="TableofFigures"/>
        <w:tabs>
          <w:tab w:val="right" w:leader="dot" w:pos="8504"/>
        </w:tabs>
      </w:pPr>
      <w:r>
        <w:rPr>
          <w:sz w:val="24"/>
        </w:rPr>
        <w:t>Bảng 1: Cấu hình Null-text Inversion trong mã nguồn hiện tại</w:t>
      </w:r>
      <w:r>
        <w:rPr>
          <w:sz w:val="24"/>
        </w:rPr>
        <w:tab/>
        <w:t>21</w:t>
      </w:r>
    </w:p>
    <w:p w14:paraId="648052BD" w14:textId="77777777" w:rsidR="00E55769" w:rsidRDefault="00256052">
      <w:pPr>
        <w:pStyle w:val="TableofFigures"/>
        <w:tabs>
          <w:tab w:val="right" w:leader="dot" w:pos="8504"/>
        </w:tabs>
      </w:pPr>
      <w:r>
        <w:rPr>
          <w:sz w:val="24"/>
        </w:rPr>
        <w:t>Bảng 2: Cơ chế điều khiển attention theo cấu hình</w:t>
      </w:r>
      <w:r>
        <w:rPr>
          <w:sz w:val="24"/>
        </w:rPr>
        <w:tab/>
        <w:t>21</w:t>
      </w:r>
    </w:p>
    <w:p w14:paraId="29F3154C" w14:textId="77777777" w:rsidR="00E55769" w:rsidRDefault="00256052">
      <w:pPr>
        <w:pStyle w:val="TableofFigures"/>
        <w:tabs>
          <w:tab w:val="right" w:leader="dot" w:pos="8504"/>
        </w:tabs>
      </w:pPr>
      <w:r>
        <w:rPr>
          <w:sz w:val="24"/>
        </w:rPr>
        <w:t>Bảng 3: Trạng thái triển khai chỉ mục FAISS</w:t>
      </w:r>
      <w:r>
        <w:rPr>
          <w:sz w:val="24"/>
        </w:rPr>
        <w:tab/>
        <w:t>21</w:t>
      </w:r>
    </w:p>
    <w:p w14:paraId="6D84C904" w14:textId="77777777" w:rsidR="00E55769" w:rsidRDefault="00256052">
      <w:pPr>
        <w:pStyle w:val="TableofFigures"/>
        <w:tabs>
          <w:tab w:val="right" w:leader="dot" w:pos="8504"/>
        </w:tabs>
      </w:pPr>
      <w:r>
        <w:rPr>
          <w:sz w:val="24"/>
        </w:rPr>
        <w:t>Bảng 4: Vai trò và giới hạn của các cơ chế hỗ trợ an toàn</w:t>
      </w:r>
      <w:r>
        <w:rPr>
          <w:sz w:val="24"/>
        </w:rPr>
        <w:tab/>
        <w:t>21</w:t>
      </w:r>
    </w:p>
    <w:p w14:paraId="1A209870" w14:textId="77777777" w:rsidR="00E55769" w:rsidRDefault="00256052">
      <w:pPr>
        <w:pStyle w:val="TableofFigures"/>
        <w:tabs>
          <w:tab w:val="right" w:leader="dot" w:pos="8504"/>
        </w:tabs>
      </w:pPr>
      <w:r>
        <w:rPr>
          <w:sz w:val="24"/>
        </w:rPr>
        <w:t>Bảng 5: Cấu hình thực thi của pipeline lõi</w:t>
      </w:r>
      <w:r>
        <w:rPr>
          <w:sz w:val="24"/>
        </w:rPr>
        <w:tab/>
        <w:t>25</w:t>
      </w:r>
    </w:p>
    <w:p w14:paraId="6F84CF6F" w14:textId="77777777" w:rsidR="00E55769" w:rsidRDefault="00256052">
      <w:pPr>
        <w:pStyle w:val="TableofFigures"/>
        <w:tabs>
          <w:tab w:val="right" w:leader="dot" w:pos="8504"/>
        </w:tabs>
      </w:pPr>
      <w:r>
        <w:rPr>
          <w:sz w:val="24"/>
        </w:rPr>
        <w:t>Bảng 6: Chỉ số cần báo cáo khi có artifact thực nghiệm</w:t>
      </w:r>
      <w:r>
        <w:rPr>
          <w:sz w:val="24"/>
        </w:rPr>
        <w:tab/>
        <w:t>25</w:t>
      </w:r>
    </w:p>
    <w:p w14:paraId="5516D1DB" w14:textId="77777777" w:rsidR="00931BAD" w:rsidRDefault="003170A6">
      <w:pPr>
        <w:pStyle w:val="Heading1"/>
        <w:pageBreakBefore/>
        <w:spacing w:after="120"/>
        <w:jc w:val="left"/>
      </w:pPr>
      <w:bookmarkStart w:id="5" w:name="_Toc240224314"/>
      <w:r>
        <w:rPr>
          <w:rFonts w:ascii="Times New Roman" w:eastAsia="Times New Roman" w:hAnsi="Times New Roman"/>
        </w:rPr>
        <w:lastRenderedPageBreak/>
        <w:t>DANH MỤC HÌNH ẢNH</w:t>
      </w:r>
      <w:bookmarkEnd w:id="5"/>
    </w:p>
    <w:p w14:paraId="677D9433" w14:textId="77777777" w:rsidR="00E55769" w:rsidRDefault="00256052">
      <w:pPr>
        <w:pStyle w:val="TableofFigures"/>
        <w:tabs>
          <w:tab w:val="right" w:leader="dot" w:pos="8504"/>
        </w:tabs>
        <w:sectPr w:rsidR="00E55769" w:rsidSect="00034616">
          <w:footerReference w:type="default" r:id="rId8"/>
          <w:pgSz w:w="11906" w:h="16838"/>
          <w:pgMar w:top="1417" w:right="1134" w:bottom="1417" w:left="1984" w:header="680" w:footer="680" w:gutter="0"/>
          <w:pgNumType w:fmt="lowerRoman" w:start="1"/>
          <w:cols w:space="720"/>
          <w:docGrid w:linePitch="360"/>
        </w:sectPr>
      </w:pPr>
      <w:r>
        <w:rPr>
          <w:sz w:val="24"/>
        </w:rPr>
        <w:t>Hình 1: Chuỗi đầu ra định tính của pipeline FADING hiện có trong kho dự án</w:t>
      </w:r>
      <w:r>
        <w:rPr>
          <w:sz w:val="24"/>
        </w:rPr>
        <w:tab/>
        <w:t>26</w:t>
      </w:r>
    </w:p>
    <w:p w14:paraId="57AB59F8" w14:textId="77777777" w:rsidR="00931BAD" w:rsidRDefault="003170A6">
      <w:pPr>
        <w:pStyle w:val="Heading1"/>
        <w:pageBreakBefore/>
        <w:spacing w:after="120"/>
        <w:jc w:val="left"/>
      </w:pPr>
      <w:bookmarkStart w:id="6" w:name="_Toc240224315"/>
      <w:r>
        <w:rPr>
          <w:rFonts w:ascii="Times New Roman" w:eastAsia="Times New Roman" w:hAnsi="Times New Roman"/>
        </w:rPr>
        <w:lastRenderedPageBreak/>
        <w:t>CHƯƠNG 1: MỞ ĐẦU (TỔNG QUAN ĐỀ TÀI)</w:t>
      </w:r>
      <w:bookmarkEnd w:id="6"/>
    </w:p>
    <w:p w14:paraId="63A75915" w14:textId="77777777" w:rsidR="00931BAD" w:rsidRDefault="003170A6">
      <w:pPr>
        <w:pStyle w:val="Heading2"/>
        <w:spacing w:after="80"/>
        <w:jc w:val="left"/>
      </w:pPr>
      <w:bookmarkStart w:id="7" w:name="_Toc240224316"/>
      <w:r>
        <w:rPr>
          <w:rFonts w:ascii="Times New Roman" w:eastAsia="Times New Roman" w:hAnsi="Times New Roman"/>
        </w:rPr>
        <w:t>1.1. Tính cấp thiết của đề tài</w:t>
      </w:r>
      <w:bookmarkEnd w:id="7"/>
    </w:p>
    <w:p w14:paraId="26115A3D" w14:textId="77777777" w:rsidR="00931BAD" w:rsidRDefault="003170A6">
      <w:pPr>
        <w:pStyle w:val="Heading3"/>
        <w:spacing w:after="40"/>
        <w:jc w:val="left"/>
      </w:pPr>
      <w:bookmarkStart w:id="8" w:name="_Toc240224317"/>
      <w:r>
        <w:rPr>
          <w:rFonts w:ascii="Times New Roman" w:eastAsia="Times New Roman" w:hAnsi="Times New Roman"/>
        </w:rPr>
        <w:t>1.1.1. Thực trạng xã hội và tính nhân văn của bài toán tìm kiếm người thất lạc</w:t>
      </w:r>
      <w:bookmarkEnd w:id="8"/>
    </w:p>
    <w:p w14:paraId="02BFA750" w14:textId="77777777" w:rsidR="00931BAD" w:rsidRDefault="003170A6">
      <w:r>
        <w:rPr>
          <w:color w:val="000000"/>
        </w:rPr>
        <w:t>Vấn đề người thất lạc và mất tích do thiên tai, thảm họa, bắt cóc, buôn người hoặc các sự kiện lịch sử là một thách thức nhức nhối đối với xã hội loài người. Tại Việt Nam, hàng ngàn gia đình đã phải sống trong mòn mỏi tìm kiếm người thân trong suốt hàng thập kỷ. Điểm nghẽn lớn nhất của công tác tìm kiếm truyền thống nằm ở chỗ: nạn nhân bị thất lạc khi còn rất nhỏ hoặc cách đây nhiều năm, khiến cho diện mạo khuôn mặt hiện tại đã bị biến đổi hoàn toàn do quá trình lão hóa sinh học tự nhiên. Việc chỉ dựa vào các bức ảnh thô cũ kỹ, ố vàng từ quá khứ gần như không đem lại hiệu quả khi đối soát trên quy mô cơ sở dữ liệu dân cư hiện đại.</w:t>
      </w:r>
    </w:p>
    <w:p w14:paraId="0D8250AD" w14:textId="77777777" w:rsidR="00931BAD" w:rsidRDefault="003170A6">
      <w:pPr>
        <w:pStyle w:val="Heading3"/>
        <w:spacing w:after="40"/>
        <w:jc w:val="left"/>
      </w:pPr>
      <w:bookmarkStart w:id="9" w:name="_Toc240224318"/>
      <w:r>
        <w:rPr>
          <w:rFonts w:ascii="Times New Roman" w:eastAsia="Times New Roman" w:hAnsi="Times New Roman"/>
        </w:rPr>
        <w:t>1.1.2. Thách thức kỹ thuật và rào cản của bài toán Nhận diện khuôn mặt xuyên tuổi (AIFR)</w:t>
      </w:r>
      <w:bookmarkEnd w:id="9"/>
    </w:p>
    <w:p w14:paraId="5B5DC18F" w14:textId="77777777" w:rsidR="00931BAD" w:rsidRDefault="003170A6">
      <w:r>
        <w:t>Dưới góc độ thị giác máy tính, lão hóa làm thay đổi đồng thời bề mặt da, cấu trúc cơ/mỡ và hình học khuôn mặt. Sự thay đổi phi tuyến này gây trượt không gian đặc trưng, khiến nhận diện xuyên tuổi khó hơn khi khoảng cách thời gian lớn. Mức suy giảm cụ thể phụ thuộc mô hình, dữ liệu và protocol; báo cáo không gán tỷ lệ khi chưa có benchmark đi kèm.</w:t>
      </w:r>
    </w:p>
    <w:p w14:paraId="36D76B15" w14:textId="77777777" w:rsidR="00931BAD" w:rsidRDefault="003170A6">
      <w:pPr>
        <w:pStyle w:val="Heading3"/>
        <w:spacing w:after="40"/>
        <w:jc w:val="left"/>
      </w:pPr>
      <w:bookmarkStart w:id="10" w:name="_Toc240224319"/>
      <w:r>
        <w:rPr>
          <w:rFonts w:ascii="Times New Roman" w:eastAsia="Times New Roman" w:hAnsi="Times New Roman"/>
        </w:rPr>
        <w:t>1.1.3. Hạn chế của các phương pháp mô phỏng lão hóa truyền thống (GAN-based)</w:t>
      </w:r>
      <w:bookmarkEnd w:id="10"/>
    </w:p>
    <w:p w14:paraId="0133E032" w14:textId="77777777" w:rsidR="00931BAD" w:rsidRDefault="003170A6">
      <w:r>
        <w:rPr>
          <w:color w:val="000000"/>
        </w:rPr>
        <w:t>Trước khi kỷ nguyên Generative AI bùng nổ, các hướng nghiên cứu chủ yếu dựa trên Mạng đối kháng tạo sinh (GANs - như StyleGAN3, IPC-GAN, HRFAE). Mặc dù GANs có khả năng sinh ảnh có độ phân giải cao, chúng gặp phải 3 rào cản kỹ thuật chí mạng: (1) Hạn chế về khả năng Đảo ngược ảnh (GAN Inversion Penalty) khiến việc mã hóa ảnh thật vào không gian ẩn thường làm mất mát các chi tiết danh tính nhỏ (Identity Loss); (2) Hiện tượng nhiễu ảnh và vỡ phông nền khi thực hiện biến đổi tuổi sâu; và (3) Thiên lệch dữ liệu (Dataset Bias) tự động thêm các phụ kiện không mong muốn (như kính râm, mũ, nếp nhăn giả) lên khuôn mặt cá thể.</w:t>
      </w:r>
    </w:p>
    <w:p w14:paraId="3E2C904B" w14:textId="77777777" w:rsidR="00931BAD" w:rsidRDefault="003170A6">
      <w:pPr>
        <w:pStyle w:val="Heading3"/>
        <w:spacing w:after="40"/>
        <w:jc w:val="left"/>
      </w:pPr>
      <w:bookmarkStart w:id="11" w:name="_Toc240224320"/>
      <w:r>
        <w:rPr>
          <w:rFonts w:ascii="Times New Roman" w:eastAsia="Times New Roman" w:hAnsi="Times New Roman"/>
        </w:rPr>
        <w:t>1.1.4. Đột phá từ Mô hình Khuếch tán (LDM) và Giải pháp FADING</w:t>
      </w:r>
      <w:bookmarkEnd w:id="11"/>
    </w:p>
    <w:p w14:paraId="4EA85494" w14:textId="77777777" w:rsidR="00931BAD" w:rsidRDefault="003170A6">
      <w:r>
        <w:rPr>
          <w:color w:val="000000"/>
        </w:rPr>
        <w:t xml:space="preserve">Sự ra đời của Mô hình Khuếch tán trong không gian ẩn (Latent Diffusion Models - LDM, điển hình là Stable Diffusion) đã tạo ra một bước ngoặt lớn nhờ khả </w:t>
      </w:r>
      <w:r>
        <w:rPr>
          <w:color w:val="000000"/>
        </w:rPr>
        <w:lastRenderedPageBreak/>
        <w:t>năng nắm bắt phân phối dữ liệu phức tạp và không gian ngữ nghĩa phong phú. Phương pháp FADING (Face Aging via Diffusion-based Editing) tận dụng nền tảng LDM kết hợp với fine-tune nhẹ (Specialization) theo sơ đồ Double-Prompt Scheme, quy trình Null-text Inversion (NTI) dập tắt sai số tích lũy, và cơ chế điều khiển ma trận Cross-Attention Control (Prompt-to-Prompt). Nhờ đó, FADING cho phép tạo sinh ảnh lão hóa đa mốc tuổi chất lượng cao, chân thực, giữ nguyên phông nền và bảo toàn danh tính sinh trắc học cá nhân một cách tuyệt đối. [2]</w:t>
      </w:r>
    </w:p>
    <w:p w14:paraId="2AC19413" w14:textId="77777777" w:rsidR="00931BAD" w:rsidRDefault="003170A6">
      <w:pPr>
        <w:pStyle w:val="Heading3"/>
        <w:spacing w:after="40"/>
        <w:jc w:val="left"/>
      </w:pPr>
      <w:bookmarkStart w:id="12" w:name="_Toc240224321"/>
      <w:r>
        <w:rPr>
          <w:rFonts w:ascii="Times New Roman" w:eastAsia="Times New Roman" w:hAnsi="Times New Roman"/>
        </w:rPr>
        <w:t>1.1.5. Ý nghĩa khoa học và giá trị thực tiễn của đề tài</w:t>
      </w:r>
      <w:bookmarkEnd w:id="12"/>
    </w:p>
    <w:p w14:paraId="5F5A5C5D" w14:textId="77777777" w:rsidR="00931BAD" w:rsidRDefault="003170A6">
      <w:r>
        <w:rPr>
          <w:color w:val="000000"/>
        </w:rPr>
        <w:t>Đề tài không chỉ đóng góp một quy trình công nghệ mới, hệ thống hóa bài bản giữa AI tạo sinh và hệ thống truy vấn vector sinh trắc học quy mô lớn (InsightFace + FAISS), mà còn mang giá trị nhân văn sâu sắc. Công trình hứa hẹn cung cấp một công cụ hỗ trợ đắc lực cho các cơ quan chức năng, lực lượng điều tra và các tổ chức xã hội (như chương trình 'Như chưa hề có cuộc chia ly') trong việc tái hiện diện mạo người thất lạc ở thời điểm hiện tại, thu hẹp phạm vi tìm kiếm và mang lại hy vọng đoàn tụ cho hàng ngàn gia đình.</w:t>
      </w:r>
    </w:p>
    <w:p w14:paraId="28965638" w14:textId="77777777" w:rsidR="00931BAD" w:rsidRDefault="003170A6">
      <w:pPr>
        <w:pStyle w:val="Heading2"/>
        <w:spacing w:after="80"/>
        <w:jc w:val="left"/>
      </w:pPr>
      <w:bookmarkStart w:id="13" w:name="_Toc240224322"/>
      <w:r>
        <w:rPr>
          <w:rFonts w:ascii="Times New Roman" w:eastAsia="Times New Roman" w:hAnsi="Times New Roman"/>
        </w:rPr>
        <w:t>1.2. Mục tiêu nghiên cứu</w:t>
      </w:r>
      <w:bookmarkEnd w:id="13"/>
    </w:p>
    <w:p w14:paraId="2A76748B" w14:textId="77777777" w:rsidR="00931BAD" w:rsidRDefault="003170A6">
      <w:pPr>
        <w:pStyle w:val="Heading3"/>
        <w:spacing w:after="40"/>
        <w:jc w:val="left"/>
      </w:pPr>
      <w:bookmarkStart w:id="14" w:name="_Toc240224323"/>
      <w:r>
        <w:rPr>
          <w:rFonts w:ascii="Times New Roman" w:eastAsia="Times New Roman" w:hAnsi="Times New Roman"/>
        </w:rPr>
        <w:t>1.2.1. Mục tiêu tổng quát</w:t>
      </w:r>
      <w:bookmarkEnd w:id="14"/>
    </w:p>
    <w:p w14:paraId="1D61B5F1" w14:textId="77777777" w:rsidR="00931BAD" w:rsidRDefault="003170A6">
      <w:r>
        <w:rPr>
          <w:color w:val="000000"/>
        </w:rPr>
        <w:t>Xây dựng một hệ thống nhận diện và hỗ trợ tìm kiếm người thất lạc có khả năng duy trì tính ổn định danh tính (Identity Preservation) trước sự thay đổi ngoại hình do quá trình lão hóa sinh học tự nhiên, dựa trên sự kết hợp giữa AI tạo sinh ảnh khuếch tán (Latent Diffusion Models) và hệ thống trích xuất, tra cứu vector quy mô lớn.</w:t>
      </w:r>
    </w:p>
    <w:p w14:paraId="488D8FEE" w14:textId="77777777" w:rsidR="00931BAD" w:rsidRDefault="003170A6">
      <w:pPr>
        <w:pStyle w:val="Heading3"/>
        <w:spacing w:after="40"/>
        <w:jc w:val="left"/>
      </w:pPr>
      <w:bookmarkStart w:id="15" w:name="_Toc240224324"/>
      <w:r>
        <w:rPr>
          <w:rFonts w:ascii="Times New Roman" w:eastAsia="Times New Roman" w:hAnsi="Times New Roman"/>
        </w:rPr>
        <w:t>1.2.2. Các mục tiêu cụ thể</w:t>
      </w:r>
      <w:bookmarkEnd w:id="15"/>
    </w:p>
    <w:p w14:paraId="79D76BD5" w14:textId="77777777" w:rsidR="00931BAD" w:rsidRDefault="003170A6">
      <w:pPr>
        <w:pStyle w:val="ListBullet"/>
        <w:spacing w:line="276" w:lineRule="auto"/>
      </w:pPr>
      <w:r>
        <w:rPr>
          <w:color w:val="000000"/>
        </w:rPr>
        <w:t>1. Làm chủ mô hình AI tạo sinh ảnh đa mốc tuổi: Nghiên cứu và làm chủ quy trình FADING bao gồm: Fine-tune chuyên biệt hóa U-Net Stable Diffusion v1.5 với Double-Prompt Scheme, quy trình Null-text Inversion triệt tiêu sai số tích lũy e</w:t>
      </w:r>
      <w:r>
        <w:rPr>
          <w:color w:val="000000"/>
          <w:vertAlign w:val="subscript"/>
        </w:rPr>
        <w:t>t</w:t>
      </w:r>
      <w:r>
        <w:rPr>
          <w:color w:val="000000"/>
        </w:rPr>
        <w:t xml:space="preserve"> → 0, và kỹ thuật điều khiển tiêm Cross-Attention Map ở t</w:t>
      </w:r>
      <w:r>
        <w:rPr>
          <w:color w:val="000000"/>
          <w:vertAlign w:val="subscript"/>
        </w:rPr>
        <w:t>M</w:t>
      </w:r>
      <w:r>
        <w:rPr>
          <w:color w:val="000000"/>
        </w:rPr>
        <w:t>/T = 0.8. [2]</w:t>
      </w:r>
    </w:p>
    <w:p w14:paraId="5850CA6E" w14:textId="77777777" w:rsidR="00931BAD" w:rsidRDefault="003170A6">
      <w:pPr>
        <w:pStyle w:val="ListBullet"/>
        <w:spacing w:line="276" w:lineRule="auto"/>
      </w:pPr>
      <w:r>
        <w:rPr>
          <w:color w:val="000000"/>
        </w:rPr>
        <w:t>2. Trích xuất sinh trắc học &amp; Tra cứu Vector: Tích hợp mạng InsightFace (ArcFace) trích xuất embedding 512D chuẩn hóa L₂, thiết lập tiêu chuẩn ID</w:t>
      </w:r>
      <w:r>
        <w:rPr>
          <w:color w:val="000000"/>
          <w:vertAlign w:val="subscript"/>
        </w:rPr>
        <w:t>Score</w:t>
      </w:r>
      <w:r>
        <w:rPr>
          <w:color w:val="000000"/>
        </w:rPr>
        <w:t xml:space="preserve"> ≥ 0.60; xây dựng chỉ mục FAISS IndexFlatIP / IndexIVFFlat phục vụ tìm kiếm Cosine Similarity trên CSDL quy mô lớn. [8]</w:t>
      </w:r>
    </w:p>
    <w:p w14:paraId="2E72C823" w14:textId="77777777" w:rsidR="00931BAD" w:rsidRDefault="003170A6">
      <w:pPr>
        <w:pStyle w:val="ListBullet"/>
        <w:spacing w:line="276" w:lineRule="auto"/>
      </w:pPr>
      <w:r>
        <w:rPr>
          <w:color w:val="000000"/>
        </w:rPr>
        <w:t>3. Xây dựng lớp an toàn kiểm soát rủi ro: Tích hợp mô hình MiVOLO tự động ước tính độ tuổi ban đầu (IA); đề xuất thuật toán Ensemble Convergence Score gộp điểm đa mốc tuổi; xây dựng Rejection Threshold (ID</w:t>
      </w:r>
      <w:r>
        <w:rPr>
          <w:color w:val="000000"/>
          <w:vertAlign w:val="subscript"/>
        </w:rPr>
        <w:t>Score</w:t>
      </w:r>
      <w:r>
        <w:rPr>
          <w:color w:val="000000"/>
        </w:rPr>
        <w:t xml:space="preserve"> ≥ 0.60) triệt tiêu tỷ </w:t>
      </w:r>
      <w:r>
        <w:rPr>
          <w:color w:val="000000"/>
        </w:rPr>
        <w:lastRenderedPageBreak/>
        <w:t>lệ báo nhầm (False Positive); và bộ lọc kiểm soát chất lượng/góc quay mặt (Head Pose Filter).</w:t>
      </w:r>
    </w:p>
    <w:p w14:paraId="0474A8F5" w14:textId="77777777" w:rsidR="00931BAD" w:rsidRDefault="003170A6">
      <w:pPr>
        <w:pStyle w:val="ListBullet"/>
        <w:spacing w:line="276" w:lineRule="auto"/>
      </w:pPr>
      <w:r>
        <w:rPr>
          <w:color w:val="000000"/>
        </w:rPr>
        <w:t xml:space="preserve">4. Phát triển ứng dụng máy tính thử nghiệm: Đóng gói ứng dụng phần mềm máy tính (Streamlit Demo App) với giao diện trực quan, hỗ trợ nạp ảnh cũ, tự động căn chỉnh, mô phỏng chuỗi mốc tuổi và xuất bảng xếp hạng </w:t>
      </w:r>
      <w:proofErr w:type="gramStart"/>
      <w:r>
        <w:rPr>
          <w:color w:val="000000"/>
        </w:rPr>
        <w:t>Top-K</w:t>
      </w:r>
      <w:proofErr w:type="gramEnd"/>
      <w:r>
        <w:rPr>
          <w:color w:val="000000"/>
        </w:rPr>
        <w:t xml:space="preserve"> ứng viên nghi vấn kèm thông số cảnh báo.</w:t>
      </w:r>
    </w:p>
    <w:p w14:paraId="0A826200" w14:textId="77777777" w:rsidR="00931BAD" w:rsidRDefault="003170A6">
      <w:pPr>
        <w:pStyle w:val="Heading2"/>
        <w:spacing w:after="80"/>
        <w:jc w:val="left"/>
      </w:pPr>
      <w:bookmarkStart w:id="16" w:name="_Toc240224325"/>
      <w:r>
        <w:rPr>
          <w:rFonts w:ascii="Times New Roman" w:eastAsia="Times New Roman" w:hAnsi="Times New Roman"/>
        </w:rPr>
        <w:t>1.3. Đối tượng và Phạm vi nghiên cứu</w:t>
      </w:r>
      <w:bookmarkEnd w:id="16"/>
    </w:p>
    <w:p w14:paraId="46F646CF" w14:textId="77777777" w:rsidR="00931BAD" w:rsidRDefault="003170A6">
      <w:pPr>
        <w:pStyle w:val="Heading3"/>
        <w:spacing w:after="40"/>
        <w:jc w:val="left"/>
      </w:pPr>
      <w:bookmarkStart w:id="17" w:name="_Toc240224326"/>
      <w:r>
        <w:rPr>
          <w:rFonts w:ascii="Times New Roman" w:eastAsia="Times New Roman" w:hAnsi="Times New Roman"/>
        </w:rPr>
        <w:t>1.3.1. Đối tượng nghiên cứu</w:t>
      </w:r>
      <w:bookmarkEnd w:id="17"/>
    </w:p>
    <w:p w14:paraId="71073E80" w14:textId="77777777" w:rsidR="00931BAD" w:rsidRDefault="003170A6">
      <w:r>
        <w:rPr>
          <w:color w:val="000000"/>
        </w:rPr>
        <w:t>Các mô hình AI tạo sinh ảnh khuếch tán (Latent Diffusion Models - Stable Diffusion v1.5), quy trình FADING, thuật toán tinh chỉnh Double-Prompt Scheme, phương pháp tối ưu hóa nghịch đảo Null-text Inversion, kỹ thuật điều khiển Cross-Attention Control; Mạng trích xuất đặc trưng sinh trắc học InsightFace (ArcFace), bộ ước tính tuổi MiVOLO, thư viện tìm kiếm vector FAISS; Thuật toán gộp điểm Ensemble Convergence Score và cơ chế Ngưỡng từ chối (Rejection Threshold). [2]</w:t>
      </w:r>
    </w:p>
    <w:p w14:paraId="3DF5A365" w14:textId="77777777" w:rsidR="00931BAD" w:rsidRDefault="003170A6">
      <w:pPr>
        <w:pStyle w:val="Heading3"/>
        <w:spacing w:after="40"/>
        <w:jc w:val="left"/>
      </w:pPr>
      <w:bookmarkStart w:id="18" w:name="_Toc240224327"/>
      <w:r>
        <w:rPr>
          <w:rFonts w:ascii="Times New Roman" w:eastAsia="Times New Roman" w:hAnsi="Times New Roman"/>
        </w:rPr>
        <w:t>1.3.2. Phạm vi nghiên cứu và Giới hạn đề tài</w:t>
      </w:r>
      <w:bookmarkEnd w:id="18"/>
    </w:p>
    <w:p w14:paraId="138A2CF1" w14:textId="77777777" w:rsidR="00931BAD" w:rsidRDefault="003170A6">
      <w:r>
        <w:rPr>
          <w:color w:val="000000"/>
        </w:rPr>
        <w:t>Tập trung vào biến đổi lão hóa tự nhiên trong khoảng 0 đến 80+ tuổi. Chưa xét các trường hợp phẫu thuật thẩm mỹ can thiệp sâu, chấn thương biến dạng hoặc thay đổi trọng lượng cơ thể cực đoan. Thực nghiệm trên các tập dữ liệu công khai FFHQ-Aging, FG-NET, UTKFace, CelebA-HQ và CSDL giả lập. Nhận diện các rào cản về ảnh trẻ em (&lt;15 tuổi), góc quay nghiêng (&gt;30 độ) và chi phí thời gian per-query của vòng lặp NTI (30-60s/ảnh). Tuân thủ nghiêm ngặt quy định về Đạo đức AI và bảo vệ dữ liệu cá nhân.</w:t>
      </w:r>
    </w:p>
    <w:p w14:paraId="36EAC576" w14:textId="77777777" w:rsidR="00931BAD" w:rsidRDefault="003170A6">
      <w:pPr>
        <w:pStyle w:val="Heading2"/>
        <w:spacing w:after="80"/>
        <w:jc w:val="left"/>
      </w:pPr>
      <w:bookmarkStart w:id="19" w:name="_Toc240224328"/>
      <w:r>
        <w:rPr>
          <w:rFonts w:ascii="Times New Roman" w:eastAsia="Times New Roman" w:hAnsi="Times New Roman"/>
        </w:rPr>
        <w:t>1.4. Cách tiếp cận &amp; Phương pháp nghiên cứu</w:t>
      </w:r>
      <w:bookmarkEnd w:id="19"/>
    </w:p>
    <w:p w14:paraId="67A60446" w14:textId="77777777" w:rsidR="00931BAD" w:rsidRDefault="003170A6">
      <w:pPr>
        <w:pStyle w:val="Heading3"/>
        <w:spacing w:after="40"/>
        <w:jc w:val="left"/>
      </w:pPr>
      <w:bookmarkStart w:id="20" w:name="_Toc240224329"/>
      <w:r>
        <w:rPr>
          <w:rFonts w:ascii="Times New Roman" w:eastAsia="Times New Roman" w:hAnsi="Times New Roman"/>
        </w:rPr>
        <w:t>1.4.1. Cách tiếp cận hệ thống</w:t>
      </w:r>
      <w:bookmarkEnd w:id="20"/>
    </w:p>
    <w:p w14:paraId="66FEEB69" w14:textId="77777777" w:rsidR="00931BAD" w:rsidRDefault="003170A6">
      <w:r>
        <w:rPr>
          <w:color w:val="000000"/>
        </w:rPr>
        <w:t>Phân lập 2 luồng xử lý độc lập: Luồng Offline (Chuyên biệt hóa U-Net 1 lần duy nhất với 150 mẫu FFHQ-Aging) và Luồng Online / Per-Query (Xử lý truy vấn tuần tự qua Align → NTI → Attention Editing → InsightFace → FAISS). Tiếp cận dựa trên không gian đặc trưng bất biến phối hợp giữa ngữ nghĩa U-Net và hình học ArcFace 512D.</w:t>
      </w:r>
    </w:p>
    <w:p w14:paraId="5C9A1042" w14:textId="77777777" w:rsidR="00931BAD" w:rsidRDefault="003170A6">
      <w:pPr>
        <w:pStyle w:val="Heading3"/>
        <w:spacing w:after="40"/>
        <w:jc w:val="left"/>
      </w:pPr>
      <w:bookmarkStart w:id="21" w:name="_Toc240224330"/>
      <w:r>
        <w:rPr>
          <w:rFonts w:ascii="Times New Roman" w:eastAsia="Times New Roman" w:hAnsi="Times New Roman"/>
        </w:rPr>
        <w:t>1.4.2. Các phương pháp nghiên cứu cụ thể</w:t>
      </w:r>
      <w:bookmarkEnd w:id="21"/>
    </w:p>
    <w:p w14:paraId="1D6E8A26" w14:textId="77777777" w:rsidR="00931BAD" w:rsidRDefault="003170A6">
      <w:r>
        <w:t xml:space="preserve">Phạm vi nghiên cứu gồm nền tảng SDE/ODE, sai số cục bộ và sai số tích lũy dưới classifier-free guidance; triển khai Pivotal Trajectory với T = 50 và tối ưu Null-text tối đa 10 vòng/bước ở w = 7,5. Bộ chỉ số dự kiến gồm PSNR, SSIM, </w:t>
      </w:r>
      <w:r>
        <w:lastRenderedPageBreak/>
        <w:t>LPIPS, MAE tuổi, IDScore và các chỉ số nhận dạng tập mở; chỉ số chỉ được báo cáo khi có artifact thực nghiệm tương ứng.</w:t>
      </w:r>
    </w:p>
    <w:p w14:paraId="34B682F0" w14:textId="77777777" w:rsidR="00931BAD" w:rsidRDefault="003170A6">
      <w:pPr>
        <w:pStyle w:val="Heading2"/>
        <w:spacing w:after="80"/>
        <w:jc w:val="left"/>
      </w:pPr>
      <w:bookmarkStart w:id="22" w:name="_Toc240224331"/>
      <w:r>
        <w:rPr>
          <w:rFonts w:ascii="Times New Roman" w:eastAsia="Times New Roman" w:hAnsi="Times New Roman"/>
        </w:rPr>
        <w:t>1.5. Đóng góp của đề tài</w:t>
      </w:r>
      <w:bookmarkEnd w:id="22"/>
    </w:p>
    <w:p w14:paraId="58C9EE54" w14:textId="77777777" w:rsidR="00931BAD" w:rsidRDefault="003170A6">
      <w:r>
        <w:rPr>
          <w:color w:val="000000"/>
        </w:rPr>
        <w:t>Hệ thống hóa và làm chủ quy trình LDM trong bài toán Face Aging; Chuẩn hóa chỉ số ID</w:t>
      </w:r>
      <w:r>
        <w:rPr>
          <w:color w:val="000000"/>
          <w:vertAlign w:val="subscript"/>
        </w:rPr>
        <w:t>Score</w:t>
      </w:r>
      <w:r>
        <w:rPr>
          <w:color w:val="000000"/>
        </w:rPr>
        <w:t xml:space="preserve"> (ArcFace Cosine Similarity) làm thước đo giữ danh tính; Đóng gói Pipeline tích hợp 5 Module hoàn chỉnh từ ảnh thô đến danh sách ứng viên; Đột phá với lớp an toàn kiểm soát rủi ro (Ensemble Convergence Score + Rejection Threshold ID</w:t>
      </w:r>
      <w:r>
        <w:rPr>
          <w:color w:val="000000"/>
          <w:vertAlign w:val="subscript"/>
        </w:rPr>
        <w:t>Score</w:t>
      </w:r>
      <w:r>
        <w:rPr>
          <w:color w:val="000000"/>
        </w:rPr>
        <w:t xml:space="preserve"> ≥ 0.60) triệt tiêu tỷ lệ báo nhầm; Đóng gói phần mềm ứng dụng Streamlit sẵn sàng chuyển giao thử nghiệm và mang lại giá trị nhân văn sâu sắc cho cộng đồng.</w:t>
      </w:r>
    </w:p>
    <w:p w14:paraId="55C8EEBF" w14:textId="77777777" w:rsidR="00931BAD" w:rsidRDefault="00931BAD"/>
    <w:p w14:paraId="187BF440" w14:textId="77777777" w:rsidR="00931BAD" w:rsidRDefault="003170A6">
      <w:pPr>
        <w:pStyle w:val="Heading1"/>
        <w:pageBreakBefore/>
        <w:spacing w:after="120"/>
        <w:jc w:val="left"/>
      </w:pPr>
      <w:bookmarkStart w:id="23" w:name="_Toc240224332"/>
      <w:r>
        <w:rPr>
          <w:rFonts w:ascii="Times New Roman" w:eastAsia="Times New Roman" w:hAnsi="Times New Roman"/>
        </w:rPr>
        <w:lastRenderedPageBreak/>
        <w:t>CHƯƠNG 2: CƠ SỞ LÝ THUYẾT VÀ TỔNG QUAN TÀI LIỆU</w:t>
      </w:r>
      <w:bookmarkEnd w:id="23"/>
    </w:p>
    <w:p w14:paraId="6655ED13" w14:textId="77777777" w:rsidR="00931BAD" w:rsidRDefault="003170A6">
      <w:pPr>
        <w:pStyle w:val="Heading2"/>
        <w:spacing w:after="80"/>
        <w:jc w:val="left"/>
      </w:pPr>
      <w:bookmarkStart w:id="24" w:name="_Toc240224333"/>
      <w:r>
        <w:rPr>
          <w:rFonts w:ascii="Times New Roman" w:eastAsia="Times New Roman" w:hAnsi="Times New Roman"/>
        </w:rPr>
        <w:t>2.1. Nhận diện khuôn mặt xuyên tuổi (Cross-Age Face Recognition - AIFR)</w:t>
      </w:r>
      <w:bookmarkEnd w:id="24"/>
    </w:p>
    <w:p w14:paraId="0974EA17" w14:textId="77777777" w:rsidR="00931BAD" w:rsidRDefault="003170A6">
      <w:pPr>
        <w:pStyle w:val="Heading3"/>
        <w:spacing w:after="40"/>
        <w:jc w:val="left"/>
      </w:pPr>
      <w:bookmarkStart w:id="25" w:name="_Toc240224334"/>
      <w:r>
        <w:rPr>
          <w:rFonts w:ascii="Times New Roman" w:eastAsia="Times New Roman" w:hAnsi="Times New Roman"/>
        </w:rPr>
        <w:t>2.1.1. Thách thức của biến đổi hình thái khuôn mặt theo thời gian</w:t>
      </w:r>
      <w:bookmarkEnd w:id="25"/>
    </w:p>
    <w:p w14:paraId="65453551" w14:textId="77777777" w:rsidR="00931BAD" w:rsidRDefault="003170A6">
      <w:r>
        <w:rPr>
          <w:color w:val="000000"/>
        </w:rPr>
        <w:t>Nhận diện khuôn mặt xuyên tuổi (AIFR) là một trong những bài toán phức tạp nhất của lĩnh vực Thị giác máy tính do tính chất phi tuyến tính và không đảo ngược hoàn toàn của quá trình lão hóa sinh học. Biến đổi sinh học diễn ra đồng thời ở 3 cấp độ: Bề mặt da (Texture), Cấu trúc cơ/mỡ (Structure) và Khung xương (Geometry). Hiện tượng này gây ra trượt không gian đặc trưng (Feature Space Drift), làm suy giảm đáng kể độ tương đồng Cosine của các hệ thống nhận diện truyền thống khi độ chênh lệch tuổi tác vượt quá 10-20 năm.</w:t>
      </w:r>
    </w:p>
    <w:p w14:paraId="2B1B50C6" w14:textId="77777777" w:rsidR="00931BAD" w:rsidRDefault="003170A6">
      <w:pPr>
        <w:pStyle w:val="Heading3"/>
        <w:spacing w:after="40"/>
        <w:jc w:val="left"/>
      </w:pPr>
      <w:bookmarkStart w:id="26" w:name="_Toc240224335"/>
      <w:r>
        <w:rPr>
          <w:rFonts w:ascii="Times New Roman" w:eastAsia="Times New Roman" w:hAnsi="Times New Roman"/>
        </w:rPr>
        <w:t>2.1.2. Mạng trích xuất đặc trưng sinh trắc học InsightFace (ArcFace)</w:t>
      </w:r>
      <w:bookmarkEnd w:id="26"/>
    </w:p>
    <w:p w14:paraId="51F6886E" w14:textId="77777777" w:rsidR="00931BAD" w:rsidRDefault="003170A6">
      <w:r>
        <w:rPr>
          <w:color w:val="000000"/>
        </w:rPr>
        <w:t>Mạng InsightFace sử dụng kiến trúc ArcFace (Additive Angular Margin Loss) để nén khuôn mặt thành vector v in ℝ⁵¹² đã chuẩn hóa L₂ (|v|=1). Hàm mất mát ArcFace tối ưu hóa biên góc m=0.50 và hệ số s=64, giúp ép chặt đặc trưng cùng danh tính (intraclass compactness) và đẩy xa đặc trưng khác danh tính (interclass discrepancy). Độ tương đồng ID</w:t>
      </w:r>
      <w:r>
        <w:rPr>
          <w:color w:val="000000"/>
          <w:vertAlign w:val="subscript"/>
        </w:rPr>
        <w:t>Score</w:t>
      </w:r>
      <w:r>
        <w:rPr>
          <w:color w:val="000000"/>
        </w:rPr>
        <w:t xml:space="preserve"> được tính bằng phép nhân hướng Cosine: ID</w:t>
      </w:r>
      <w:r>
        <w:rPr>
          <w:color w:val="000000"/>
          <w:vertAlign w:val="subscript"/>
        </w:rPr>
        <w:t>Score</w:t>
      </w:r>
      <w:r>
        <w:rPr>
          <w:color w:val="000000"/>
        </w:rPr>
        <w:t xml:space="preserve"> = </w:t>
      </w:r>
      <w:proofErr w:type="gramStart"/>
      <w:r>
        <w:rPr>
          <w:color w:val="000000"/>
        </w:rPr>
        <w:t>cos(</w:t>
      </w:r>
      <w:proofErr w:type="gramEnd"/>
      <w:r>
        <w:rPr>
          <w:color w:val="000000"/>
        </w:rPr>
        <w:t>v</w:t>
      </w:r>
      <w:r>
        <w:rPr>
          <w:color w:val="000000"/>
          <w:vertAlign w:val="subscript"/>
        </w:rPr>
        <w:t>orig,</w:t>
      </w:r>
      <w:r>
        <w:rPr>
          <w:color w:val="000000"/>
        </w:rPr>
        <w:t xml:space="preserve"> v</w:t>
      </w:r>
      <w:r>
        <w:rPr>
          <w:color w:val="000000"/>
          <w:vertAlign w:val="subscript"/>
        </w:rPr>
        <w:t>edited</w:t>
      </w:r>
      <w:r>
        <w:rPr>
          <w:color w:val="000000"/>
        </w:rPr>
        <w:t xml:space="preserve">) = </w:t>
      </w:r>
      <w:proofErr w:type="gramStart"/>
      <w:r>
        <w:rPr>
          <w:color w:val="000000"/>
        </w:rPr>
        <w:t>v</w:t>
      </w:r>
      <w:r>
        <w:rPr>
          <w:color w:val="000000"/>
          <w:vertAlign w:val="subscript"/>
        </w:rPr>
        <w:t>orig</w:t>
      </w:r>
      <w:r>
        <w:rPr>
          <w:color w:val="000000"/>
        </w:rPr>
        <w:t xml:space="preserve"> .</w:t>
      </w:r>
      <w:proofErr w:type="gramEnd"/>
      <w:r>
        <w:rPr>
          <w:color w:val="000000"/>
        </w:rPr>
        <w:t xml:space="preserve"> v</w:t>
      </w:r>
      <w:r>
        <w:rPr>
          <w:color w:val="000000"/>
          <w:vertAlign w:val="subscript"/>
        </w:rPr>
        <w:t>edited</w:t>
      </w:r>
      <w:r>
        <w:rPr>
          <w:color w:val="000000"/>
        </w:rPr>
        <w:t>. Ngưỡng ID</w:t>
      </w:r>
      <w:r>
        <w:rPr>
          <w:color w:val="000000"/>
          <w:vertAlign w:val="subscript"/>
        </w:rPr>
        <w:t>Score</w:t>
      </w:r>
      <w:r>
        <w:rPr>
          <w:color w:val="000000"/>
        </w:rPr>
        <w:t xml:space="preserve"> ≥ 0.60 được xác định là tiêu chuẩn vàng kiểm chứng hai khuôn mặt thuộc cùng một cá thể.</w:t>
      </w:r>
    </w:p>
    <w:p w14:paraId="79DCCF41" w14:textId="77777777" w:rsidR="00931BAD" w:rsidRDefault="003170A6">
      <w:pPr>
        <w:pStyle w:val="Heading3"/>
        <w:spacing w:after="40"/>
        <w:jc w:val="left"/>
      </w:pPr>
      <w:bookmarkStart w:id="27" w:name="_Toc240224336"/>
      <w:r>
        <w:rPr>
          <w:rFonts w:ascii="Times New Roman" w:eastAsia="Times New Roman" w:hAnsi="Times New Roman"/>
        </w:rPr>
        <w:t>2.1.3. Tìm kiếm láng giềng gần nhất quy mô lớn với FAISS</w:t>
      </w:r>
      <w:bookmarkEnd w:id="27"/>
    </w:p>
    <w:p w14:paraId="2707F503" w14:textId="77777777" w:rsidR="00931BAD" w:rsidRDefault="003170A6">
      <w:r>
        <w:rPr>
          <w:color w:val="000000"/>
        </w:rPr>
        <w:t>Thư viện FAISS cung cấp hạ tầng tra cứu vector tối ưu trên CPU/GPU. Phiên bản lõi hiện tại sử dụng IndexFlatIP để tìm kiếm tích trong chính xác trên vector chuẩn hóa L₂; IndexIVFFlat chưa được triển khai và chỉ nên khảo sát khi có benchmark gallery quy mô lớn. [8]</w:t>
      </w:r>
    </w:p>
    <w:p w14:paraId="774F4C6D" w14:textId="77777777" w:rsidR="00931BAD" w:rsidRDefault="003170A6">
      <w:pPr>
        <w:pStyle w:val="Heading2"/>
        <w:spacing w:after="80"/>
        <w:jc w:val="left"/>
      </w:pPr>
      <w:bookmarkStart w:id="28" w:name="_Toc240224337"/>
      <w:r>
        <w:rPr>
          <w:rFonts w:ascii="Times New Roman" w:eastAsia="Times New Roman" w:hAnsi="Times New Roman"/>
        </w:rPr>
        <w:t>2.2. Mô hình AI Tạo sinh ảnh Khuếch tán (Latent Diffusion Models - LDM)</w:t>
      </w:r>
      <w:bookmarkEnd w:id="28"/>
    </w:p>
    <w:p w14:paraId="3833F7B8" w14:textId="77777777" w:rsidR="00931BAD" w:rsidRDefault="003170A6">
      <w:pPr>
        <w:pStyle w:val="Heading3"/>
        <w:spacing w:after="40"/>
        <w:jc w:val="left"/>
      </w:pPr>
      <w:bookmarkStart w:id="29" w:name="_Toc240224338"/>
      <w:r>
        <w:rPr>
          <w:rFonts w:ascii="Times New Roman" w:eastAsia="Times New Roman" w:hAnsi="Times New Roman"/>
        </w:rPr>
        <w:t>2.2.1. Kiến trúc Latent Diffusion Models (Stable Diffusion v1.5)</w:t>
      </w:r>
      <w:bookmarkEnd w:id="29"/>
    </w:p>
    <w:p w14:paraId="3CB32D14" w14:textId="77777777" w:rsidR="00931BAD" w:rsidRDefault="003170A6">
      <w:r>
        <w:rPr>
          <w:color w:val="000000"/>
        </w:rPr>
        <w:t xml:space="preserve">LDM giải quyết rào cản chi phí tính toán bằng cách chuyển toàn bộ quy trình khuếch tán từ không gian điểm ảnh (Pixel Space) sang không gian ẩn (Latent Space) được nén 8x bởi VAE. Kiến trúc gồm 3 thành phần chính: (1) VAE (Encoder E &amp; Decoder D); (2) CLIP Text Encoder τ chuyển đổi prompt văn bản </w:t>
      </w:r>
      <w:r>
        <w:rPr>
          <w:color w:val="000000"/>
        </w:rPr>
        <w:lastRenderedPageBreak/>
        <w:t>thành text embeddings C in ℝ⁷⁷ˣ⁷⁶⁸; và (3) Conditional U-Net ε</w:t>
      </w:r>
      <w:r>
        <w:rPr>
          <w:color w:val="000000"/>
          <w:vertAlign w:val="subscript"/>
        </w:rPr>
        <w:t>θ</w:t>
      </w:r>
      <w:r>
        <w:rPr>
          <w:color w:val="000000"/>
        </w:rPr>
        <w:t xml:space="preserve"> chứa các khối Spatial Transformer Block tích hợp lớp Cross-Attention.</w:t>
      </w:r>
    </w:p>
    <w:p w14:paraId="40D52CEF" w14:textId="77777777" w:rsidR="00931BAD" w:rsidRDefault="003170A6">
      <w:pPr>
        <w:pStyle w:val="Heading3"/>
        <w:spacing w:after="40"/>
        <w:jc w:val="left"/>
      </w:pPr>
      <w:bookmarkStart w:id="30" w:name="_Toc240224339"/>
      <w:r>
        <w:rPr>
          <w:rFonts w:ascii="Times New Roman" w:eastAsia="Times New Roman" w:hAnsi="Times New Roman"/>
        </w:rPr>
        <w:t>2.2.2. Quy trình Thuận (Forward Diffusion Process)</w:t>
      </w:r>
      <w:bookmarkEnd w:id="30"/>
    </w:p>
    <w:p w14:paraId="4D29B067" w14:textId="77777777" w:rsidR="00931BAD" w:rsidRDefault="003170A6">
      <w:r>
        <w:rPr>
          <w:color w:val="000000"/>
        </w:rPr>
        <w:t>Quy trình thuận là chuỗi Markov cộng nhiễu Gauss tăng dần vào latent sạch z</w:t>
      </w:r>
      <w:r>
        <w:rPr>
          <w:color w:val="000000"/>
          <w:vertAlign w:val="subscript"/>
        </w:rPr>
        <w:t>0</w:t>
      </w:r>
      <w:r>
        <w:rPr>
          <w:color w:val="000000"/>
        </w:rPr>
        <w:t xml:space="preserve"> qua T bước thời gian: </w:t>
      </w:r>
      <w:proofErr w:type="gramStart"/>
      <w:r>
        <w:rPr>
          <w:color w:val="000000"/>
        </w:rPr>
        <w:t>q(</w:t>
      </w:r>
      <w:proofErr w:type="gramEnd"/>
      <w:r>
        <w:rPr>
          <w:color w:val="000000"/>
        </w:rPr>
        <w:t>z</w:t>
      </w:r>
      <w:r>
        <w:rPr>
          <w:color w:val="000000"/>
          <w:vertAlign w:val="subscript"/>
        </w:rPr>
        <w:t>t</w:t>
      </w:r>
      <w:r>
        <w:rPr>
          <w:color w:val="000000"/>
        </w:rPr>
        <w:t xml:space="preserve"> | z</w:t>
      </w:r>
      <w:r>
        <w:rPr>
          <w:color w:val="000000"/>
          <w:vertAlign w:val="subscript"/>
        </w:rPr>
        <w:t>t-1</w:t>
      </w:r>
      <w:r>
        <w:rPr>
          <w:color w:val="000000"/>
        </w:rPr>
        <w:t xml:space="preserve">) = </w:t>
      </w:r>
      <w:proofErr w:type="gramStart"/>
      <w:r>
        <w:rPr>
          <w:color w:val="000000"/>
        </w:rPr>
        <w:t>N(</w:t>
      </w:r>
      <w:proofErr w:type="gramEnd"/>
      <w:r>
        <w:rPr>
          <w:color w:val="000000"/>
        </w:rPr>
        <w:t>z</w:t>
      </w:r>
      <w:r>
        <w:rPr>
          <w:color w:val="000000"/>
          <w:vertAlign w:val="subscript"/>
        </w:rPr>
        <w:t>t</w:t>
      </w:r>
      <w:r>
        <w:rPr>
          <w:color w:val="000000"/>
        </w:rPr>
        <w:t xml:space="preserve">; </w:t>
      </w:r>
      <w:proofErr w:type="gramStart"/>
      <w:r>
        <w:rPr>
          <w:color w:val="000000"/>
        </w:rPr>
        <w:t>sqrt(</w:t>
      </w:r>
      <w:proofErr w:type="gramEnd"/>
      <w:r>
        <w:rPr>
          <w:color w:val="000000"/>
        </w:rPr>
        <w:t>1 - beta_</w:t>
      </w:r>
      <w:proofErr w:type="gramStart"/>
      <w:r>
        <w:rPr>
          <w:color w:val="000000"/>
        </w:rPr>
        <w:t>t)z</w:t>
      </w:r>
      <w:r>
        <w:rPr>
          <w:color w:val="000000"/>
          <w:vertAlign w:val="subscript"/>
        </w:rPr>
        <w:t>t</w:t>
      </w:r>
      <w:proofErr w:type="gramEnd"/>
      <w:r>
        <w:rPr>
          <w:color w:val="000000"/>
          <w:vertAlign w:val="subscript"/>
        </w:rPr>
        <w:t>-1</w:t>
      </w:r>
      <w:r>
        <w:rPr>
          <w:color w:val="000000"/>
        </w:rPr>
        <w:t>, beta_t I). Nhờ thuộc tính chuỗi Markov, latent z</w:t>
      </w:r>
      <w:r>
        <w:rPr>
          <w:color w:val="000000"/>
          <w:vertAlign w:val="subscript"/>
        </w:rPr>
        <w:t>t</w:t>
      </w:r>
      <w:r>
        <w:rPr>
          <w:color w:val="000000"/>
        </w:rPr>
        <w:t xml:space="preserve"> tại bước t bất kỳ được lấy mẫu trực tiếp qua công thức: z</w:t>
      </w:r>
      <w:r>
        <w:rPr>
          <w:color w:val="000000"/>
          <w:vertAlign w:val="subscript"/>
        </w:rPr>
        <w:t>t</w:t>
      </w:r>
      <w:r>
        <w:rPr>
          <w:color w:val="000000"/>
        </w:rPr>
        <w:t xml:space="preserve"> = sqrt(bar_α</w:t>
      </w:r>
      <w:proofErr w:type="gramStart"/>
      <w:r>
        <w:rPr>
          <w:color w:val="000000"/>
          <w:vertAlign w:val="subscript"/>
        </w:rPr>
        <w:t>t</w:t>
      </w:r>
      <w:r>
        <w:rPr>
          <w:color w:val="000000"/>
        </w:rPr>
        <w:t>)z</w:t>
      </w:r>
      <w:proofErr w:type="gramEnd"/>
      <w:r>
        <w:rPr>
          <w:color w:val="000000"/>
          <w:vertAlign w:val="subscript"/>
        </w:rPr>
        <w:t>0</w:t>
      </w:r>
      <w:r>
        <w:rPr>
          <w:color w:val="000000"/>
        </w:rPr>
        <w:t xml:space="preserve"> + </w:t>
      </w:r>
      <w:proofErr w:type="gramStart"/>
      <w:r>
        <w:rPr>
          <w:color w:val="000000"/>
        </w:rPr>
        <w:t>sqrt(</w:t>
      </w:r>
      <w:proofErr w:type="gramEnd"/>
      <w:r>
        <w:rPr>
          <w:color w:val="000000"/>
        </w:rPr>
        <w:t>1 - bar_α</w:t>
      </w:r>
      <w:proofErr w:type="gramStart"/>
      <w:r>
        <w:rPr>
          <w:color w:val="000000"/>
          <w:vertAlign w:val="subscript"/>
        </w:rPr>
        <w:t>t</w:t>
      </w:r>
      <w:r>
        <w:rPr>
          <w:color w:val="000000"/>
        </w:rPr>
        <w:t>)ε</w:t>
      </w:r>
      <w:proofErr w:type="gramEnd"/>
      <w:r>
        <w:rPr>
          <w:color w:val="000000"/>
        </w:rPr>
        <w:t xml:space="preserve">, với ε ~ </w:t>
      </w:r>
      <w:proofErr w:type="gramStart"/>
      <w:r>
        <w:rPr>
          <w:color w:val="000000"/>
        </w:rPr>
        <w:t>N(</w:t>
      </w:r>
      <w:proofErr w:type="gramEnd"/>
      <w:r>
        <w:rPr>
          <w:color w:val="000000"/>
        </w:rPr>
        <w:t xml:space="preserve">0, I). Hàm mục tiêu huấn luyện U-Net tối ưu hóa L_simple = </w:t>
      </w:r>
      <w:proofErr w:type="gramStart"/>
      <w:r>
        <w:rPr>
          <w:color w:val="000000"/>
        </w:rPr>
        <w:t>E[</w:t>
      </w:r>
      <w:proofErr w:type="gramEnd"/>
      <w:r>
        <w:rPr>
          <w:color w:val="000000"/>
        </w:rPr>
        <w:t xml:space="preserve">||ε - </w:t>
      </w:r>
      <w:proofErr w:type="gramStart"/>
      <w:r>
        <w:rPr>
          <w:color w:val="000000"/>
        </w:rPr>
        <w:t>ε</w:t>
      </w:r>
      <w:r>
        <w:rPr>
          <w:color w:val="000000"/>
          <w:vertAlign w:val="subscript"/>
        </w:rPr>
        <w:t>θ</w:t>
      </w:r>
      <w:r>
        <w:rPr>
          <w:color w:val="000000"/>
        </w:rPr>
        <w:t>(</w:t>
      </w:r>
      <w:proofErr w:type="gramEnd"/>
      <w:r>
        <w:rPr>
          <w:color w:val="000000"/>
        </w:rPr>
        <w:t>z</w:t>
      </w:r>
      <w:r>
        <w:rPr>
          <w:color w:val="000000"/>
          <w:vertAlign w:val="subscript"/>
        </w:rPr>
        <w:t>t,</w:t>
      </w:r>
      <w:r>
        <w:rPr>
          <w:color w:val="000000"/>
        </w:rPr>
        <w:t xml:space="preserve"> t, </w:t>
      </w:r>
      <w:proofErr w:type="gramStart"/>
      <w:r>
        <w:rPr>
          <w:color w:val="000000"/>
        </w:rPr>
        <w:t>C)|</w:t>
      </w:r>
      <w:proofErr w:type="gramEnd"/>
      <w:r>
        <w:rPr>
          <w:color w:val="000000"/>
        </w:rPr>
        <w:t>|^2].</w:t>
      </w:r>
    </w:p>
    <w:p w14:paraId="5361489E" w14:textId="77777777" w:rsidR="00931BAD" w:rsidRDefault="003170A6">
      <w:pPr>
        <w:pStyle w:val="Heading3"/>
        <w:spacing w:after="40"/>
        <w:jc w:val="left"/>
      </w:pPr>
      <w:bookmarkStart w:id="31" w:name="_Toc240224340"/>
      <w:r>
        <w:rPr>
          <w:rFonts w:ascii="Times New Roman" w:eastAsia="Times New Roman" w:hAnsi="Times New Roman"/>
        </w:rPr>
        <w:t>2.2.3. Quy trình Nghịch (Reverse Diffusion Process / Sampling)</w:t>
      </w:r>
      <w:bookmarkEnd w:id="31"/>
    </w:p>
    <w:p w14:paraId="562BB023" w14:textId="77777777" w:rsidR="00931BAD" w:rsidRDefault="003170A6">
      <w:r>
        <w:rPr>
          <w:color w:val="000000"/>
        </w:rPr>
        <w:t>Quy trình nghịch khôi phục latent sạch z</w:t>
      </w:r>
      <w:r>
        <w:rPr>
          <w:color w:val="000000"/>
          <w:vertAlign w:val="subscript"/>
        </w:rPr>
        <w:t>0</w:t>
      </w:r>
      <w:r>
        <w:rPr>
          <w:color w:val="000000"/>
        </w:rPr>
        <w:t xml:space="preserve"> từ nhiễu thuần túy z</w:t>
      </w:r>
      <w:r>
        <w:rPr>
          <w:color w:val="000000"/>
          <w:vertAlign w:val="subscript"/>
        </w:rPr>
        <w:t>T</w:t>
      </w:r>
      <w:r>
        <w:rPr>
          <w:color w:val="000000"/>
        </w:rPr>
        <w:t xml:space="preserve"> ~ </w:t>
      </w:r>
      <w:proofErr w:type="gramStart"/>
      <w:r>
        <w:rPr>
          <w:color w:val="000000"/>
        </w:rPr>
        <w:t>N(</w:t>
      </w:r>
      <w:proofErr w:type="gramEnd"/>
      <w:r>
        <w:rPr>
          <w:color w:val="000000"/>
        </w:rPr>
        <w:t>0, I). Phương pháp DDIM (σ</w:t>
      </w:r>
      <w:r>
        <w:rPr>
          <w:color w:val="000000"/>
          <w:vertAlign w:val="subscript"/>
        </w:rPr>
        <w:t>t</w:t>
      </w:r>
      <w:r>
        <w:rPr>
          <w:color w:val="000000"/>
        </w:rPr>
        <w:t xml:space="preserve"> = 0) biến đổi quy trình thành mô hình xác định Probability Flow ODE, cho phép tạo ra chuỗi lấy mẫu trơn mượt và chính xác. FADING kế thừa toàn bộ tri thức nền (prior) học từ 400 triệu ảnh của Stable Diffusion v1.5, sau đó chỉ cần fine-tune 150 steps để thích ứng khái niệm biến đổi tuổi. [3]</w:t>
      </w:r>
    </w:p>
    <w:p w14:paraId="65110747" w14:textId="77777777" w:rsidR="00931BAD" w:rsidRDefault="003170A6">
      <w:pPr>
        <w:pStyle w:val="Heading2"/>
        <w:spacing w:after="80"/>
        <w:jc w:val="left"/>
      </w:pPr>
      <w:bookmarkStart w:id="32" w:name="_Toc240224341"/>
      <w:r>
        <w:rPr>
          <w:rFonts w:ascii="Times New Roman" w:eastAsia="Times New Roman" w:hAnsi="Times New Roman"/>
        </w:rPr>
        <w:t>2.3. Bài toán Đảo ngược ảnh (Diffusion Inversion) và Sai số tích lũy</w:t>
      </w:r>
      <w:bookmarkEnd w:id="32"/>
    </w:p>
    <w:p w14:paraId="59512375" w14:textId="77777777" w:rsidR="00931BAD" w:rsidRDefault="003170A6">
      <w:pPr>
        <w:pStyle w:val="Heading3"/>
        <w:spacing w:after="40"/>
        <w:jc w:val="left"/>
      </w:pPr>
      <w:bookmarkStart w:id="33" w:name="_Toc240224342"/>
      <w:r>
        <w:rPr>
          <w:rFonts w:ascii="Times New Roman" w:eastAsia="Times New Roman" w:hAnsi="Times New Roman"/>
        </w:rPr>
        <w:t>2.3.1. Từ DDPM (Stochastic) đến DDIM Inversion (Deterministic ODE)</w:t>
      </w:r>
      <w:bookmarkEnd w:id="33"/>
    </w:p>
    <w:p w14:paraId="18CA123A" w14:textId="77777777" w:rsidR="00931BAD" w:rsidRDefault="003170A6">
      <w:r>
        <w:rPr>
          <w:color w:val="000000"/>
        </w:rPr>
        <w:t>DDIM Inversion đảo ngược thời gian t=0 → T ở hệ số bẻ lái w=1, cho phép mã hóa ảnh thật z</w:t>
      </w:r>
      <w:r>
        <w:rPr>
          <w:color w:val="000000"/>
          <w:vertAlign w:val="subscript"/>
        </w:rPr>
        <w:t>0</w:t>
      </w:r>
      <w:r>
        <w:rPr>
          <w:color w:val="000000"/>
        </w:rPr>
        <w:t xml:space="preserve"> thành chuỗi cọc mốc ẩn z</w:t>
      </w:r>
      <w:r>
        <w:rPr>
          <w:color w:val="000000"/>
          <w:vertAlign w:val="subscript"/>
        </w:rPr>
        <w:t>T</w:t>
      </w:r>
      <w:r>
        <w:rPr>
          <w:color w:val="000000"/>
        </w:rPr>
        <w:t>^* mà không bị mất mát thông tin. Đây đóng vai trò như một nút Undo bằng toán học ghi lại quỹ đạo Pivotal Trajectory [z</w:t>
      </w:r>
      <w:r>
        <w:rPr>
          <w:color w:val="000000"/>
          <w:vertAlign w:val="subscript"/>
        </w:rPr>
        <w:t>0</w:t>
      </w:r>
      <w:r>
        <w:rPr>
          <w:color w:val="000000"/>
        </w:rPr>
        <w:t>^*, z</w:t>
      </w:r>
      <w:r>
        <w:rPr>
          <w:color w:val="000000"/>
          <w:vertAlign w:val="subscript"/>
        </w:rPr>
        <w:t>1</w:t>
      </w:r>
      <w:r>
        <w:rPr>
          <w:color w:val="000000"/>
        </w:rPr>
        <w:t>^*, ..., z</w:t>
      </w:r>
      <w:r>
        <w:rPr>
          <w:color w:val="000000"/>
          <w:vertAlign w:val="subscript"/>
        </w:rPr>
        <w:t>T</w:t>
      </w:r>
      <w:r>
        <w:rPr>
          <w:color w:val="000000"/>
        </w:rPr>
        <w:t>^*].</w:t>
      </w:r>
    </w:p>
    <w:p w14:paraId="1B2A02EE" w14:textId="77777777" w:rsidR="00931BAD" w:rsidRDefault="003170A6">
      <w:pPr>
        <w:pStyle w:val="Heading3"/>
        <w:spacing w:after="40"/>
        <w:jc w:val="left"/>
      </w:pPr>
      <w:bookmarkStart w:id="34" w:name="_Toc240224343"/>
      <w:r>
        <w:rPr>
          <w:rFonts w:ascii="Times New Roman" w:eastAsia="Times New Roman" w:hAnsi="Times New Roman"/>
        </w:rPr>
        <w:t>2.3.2. Hiệu ứng Classifier-Free Guidance (CFG Effect)</w:t>
      </w:r>
      <w:bookmarkEnd w:id="34"/>
    </w:p>
    <w:p w14:paraId="35BF1F5B" w14:textId="77777777" w:rsidR="00931BAD" w:rsidRDefault="003170A6">
      <w:r>
        <w:rPr>
          <w:color w:val="000000"/>
        </w:rPr>
        <w:t>CFG kết hợp hai luồng dự đoán nhiễu phi điều kiện và có điều kiện: hat</w:t>
      </w:r>
      <w:r>
        <w:rPr>
          <w:color w:val="000000"/>
          <w:vertAlign w:val="subscript"/>
        </w:rPr>
        <w:t>ε</w:t>
      </w:r>
      <w:r>
        <w:rPr>
          <w:color w:val="000000"/>
        </w:rPr>
        <w:t xml:space="preserve">_θ = </w:t>
      </w:r>
      <w:proofErr w:type="gramStart"/>
      <w:r>
        <w:rPr>
          <w:color w:val="000000"/>
        </w:rPr>
        <w:t>ε</w:t>
      </w:r>
      <w:r>
        <w:rPr>
          <w:color w:val="000000"/>
          <w:vertAlign w:val="subscript"/>
        </w:rPr>
        <w:t>θ</w:t>
      </w:r>
      <w:r>
        <w:rPr>
          <w:color w:val="000000"/>
        </w:rPr>
        <w:t>(</w:t>
      </w:r>
      <w:proofErr w:type="gramEnd"/>
      <w:r>
        <w:rPr>
          <w:color w:val="000000"/>
        </w:rPr>
        <w:t>∅) + w.[ε</w:t>
      </w:r>
      <w:r>
        <w:rPr>
          <w:color w:val="000000"/>
          <w:vertAlign w:val="subscript"/>
        </w:rPr>
        <w:t>θ</w:t>
      </w:r>
      <w:r>
        <w:rPr>
          <w:color w:val="000000"/>
        </w:rPr>
        <w:t xml:space="preserve">(C) - </w:t>
      </w:r>
      <w:proofErr w:type="gramStart"/>
      <w:r>
        <w:rPr>
          <w:color w:val="000000"/>
        </w:rPr>
        <w:t>ε</w:t>
      </w:r>
      <w:r>
        <w:rPr>
          <w:color w:val="000000"/>
          <w:vertAlign w:val="subscript"/>
        </w:rPr>
        <w:t>θ</w:t>
      </w:r>
      <w:r>
        <w:rPr>
          <w:color w:val="000000"/>
        </w:rPr>
        <w:t>(</w:t>
      </w:r>
      <w:proofErr w:type="gramEnd"/>
      <w:r>
        <w:rPr>
          <w:color w:val="000000"/>
        </w:rPr>
        <w:t>∅)]. Khi chỉnh sửa ảnh, hệ số bẻ lái bắt buộc phải tăng lên w=7.5 để ép AI tuân thủ prompt mới, nhưng chính lực kéo quá mạnh này làm lệch quỹ đạo latent khỏi đường ray ODE ban đầu.</w:t>
      </w:r>
    </w:p>
    <w:p w14:paraId="0022B70F" w14:textId="77777777" w:rsidR="00931BAD" w:rsidRDefault="003170A6">
      <w:pPr>
        <w:pStyle w:val="Heading3"/>
        <w:spacing w:after="40"/>
        <w:jc w:val="left"/>
      </w:pPr>
      <w:bookmarkStart w:id="35" w:name="_Toc240224344"/>
      <w:r>
        <w:rPr>
          <w:rFonts w:ascii="Times New Roman" w:eastAsia="Times New Roman" w:hAnsi="Times New Roman"/>
        </w:rPr>
        <w:t>2.3.3. Sai số cắt gọt cục bộ (LTE) và Sai số tích lũy toàn cục (Accumulation Error)</w:t>
      </w:r>
      <w:bookmarkEnd w:id="35"/>
    </w:p>
    <w:p w14:paraId="4ED57B7D" w14:textId="77777777" w:rsidR="00931BAD" w:rsidRDefault="003170A6">
      <w:r>
        <w:rPr>
          <w:color w:val="000000"/>
        </w:rPr>
        <w:t>Sai số cắt gọt cục bộ (LTE e</w:t>
      </w:r>
      <w:r>
        <w:rPr>
          <w:color w:val="000000"/>
          <w:vertAlign w:val="subscript"/>
        </w:rPr>
        <w:t>t</w:t>
      </w:r>
      <w:r>
        <w:rPr>
          <w:color w:val="000000"/>
        </w:rPr>
        <w:t>) xuất hiện do xấp xỉ tuyến tính Euler tại từng bước. Qua T bước khử nhiễu, các sai số e</w:t>
      </w:r>
      <w:r>
        <w:rPr>
          <w:color w:val="000000"/>
          <w:vertAlign w:val="subscript"/>
        </w:rPr>
        <w:t>t</w:t>
      </w:r>
      <w:r>
        <w:rPr>
          <w:color w:val="000000"/>
        </w:rPr>
        <w:t xml:space="preserve"> bị tích lũy và phóng đại theo cấp số nhân bởi ma trận Jacobian của CFG (w=7.5), tạo ra Sai số tích lũy toàn cục E</w:t>
      </w:r>
      <w:r>
        <w:rPr>
          <w:color w:val="000000"/>
          <w:vertAlign w:val="subscript"/>
        </w:rPr>
        <w:t>Global</w:t>
      </w:r>
      <w:r>
        <w:rPr>
          <w:color w:val="000000"/>
        </w:rPr>
        <w:t>. Hiện tượng này làm phông nền bị vỡ, biến dạng khuôn mặt và suy giảm hoàn toàn chỉ số ID</w:t>
      </w:r>
      <w:r>
        <w:rPr>
          <w:color w:val="000000"/>
          <w:vertAlign w:val="subscript"/>
        </w:rPr>
        <w:t>Score</w:t>
      </w:r>
      <w:r>
        <w:rPr>
          <w:color w:val="000000"/>
        </w:rPr>
        <w:t>.</w:t>
      </w:r>
    </w:p>
    <w:p w14:paraId="6EEF375C" w14:textId="77777777" w:rsidR="00931BAD" w:rsidRDefault="003170A6">
      <w:pPr>
        <w:pStyle w:val="Heading2"/>
        <w:spacing w:after="80"/>
        <w:jc w:val="left"/>
      </w:pPr>
      <w:bookmarkStart w:id="36" w:name="_Toc240224345"/>
      <w:r>
        <w:rPr>
          <w:rFonts w:ascii="Times New Roman" w:eastAsia="Times New Roman" w:hAnsi="Times New Roman"/>
        </w:rPr>
        <w:lastRenderedPageBreak/>
        <w:t>2.4. Kỹ thuật Chỉnh sửa Tuổi giữ Danh tính (Identity-Preserving Age Editing)</w:t>
      </w:r>
      <w:bookmarkEnd w:id="36"/>
    </w:p>
    <w:p w14:paraId="6A2BC18D" w14:textId="77777777" w:rsidR="00931BAD" w:rsidRDefault="003170A6">
      <w:pPr>
        <w:pStyle w:val="Heading3"/>
        <w:spacing w:after="40"/>
        <w:jc w:val="left"/>
      </w:pPr>
      <w:bookmarkStart w:id="37" w:name="_Toc240224346"/>
      <w:r>
        <w:rPr>
          <w:rFonts w:ascii="Times New Roman" w:eastAsia="Times New Roman" w:hAnsi="Times New Roman"/>
        </w:rPr>
        <w:t>2.4.1. Tinh chỉnh chuyên biệt hóa FADING &amp; Sơ đồ Double-Prompt Scheme</w:t>
      </w:r>
      <w:bookmarkEnd w:id="37"/>
    </w:p>
    <w:p w14:paraId="2BAD2540" w14:textId="77777777" w:rsidR="00931BAD" w:rsidRDefault="003170A6">
      <w:r>
        <w:rPr>
          <w:color w:val="000000"/>
        </w:rPr>
        <w:t>Giai đoạn specialization tinh chỉnh U-Net bằng Double-Prompt gồm prompt theo tuổi và prompt trung tính. Cấu hình hiện tại đặt 150 bước, nhưng số mẫu hợp lệ và hiệu quả bảo toàn thuộc tính phải được lấy từ log thực nghiệm thay vì suy ra từ tên checkpoint.</w:t>
      </w:r>
    </w:p>
    <w:p w14:paraId="2C7AD8B9" w14:textId="77777777" w:rsidR="00931BAD" w:rsidRDefault="003170A6">
      <w:pPr>
        <w:pStyle w:val="Heading3"/>
        <w:spacing w:after="40"/>
        <w:jc w:val="left"/>
      </w:pPr>
      <w:bookmarkStart w:id="38" w:name="_Toc240224347"/>
      <w:r>
        <w:rPr>
          <w:rFonts w:ascii="Times New Roman" w:eastAsia="Times New Roman" w:hAnsi="Times New Roman"/>
        </w:rPr>
        <w:t>2.4.2. Kỹ thuật Null-text Inversion (NTI) - Dập tắt sai số tích lũy</w:t>
      </w:r>
      <w:bookmarkEnd w:id="38"/>
    </w:p>
    <w:p w14:paraId="7FD90E31" w14:textId="77777777" w:rsidR="00931BAD" w:rsidRDefault="003170A6">
      <w:r>
        <w:rPr>
          <w:color w:val="000000"/>
        </w:rPr>
        <w:t>NTI tối ưu embedding phi điều kiện theo từng bước để giảm sai lệch quỹ đạo dưới classifier-free guidance. Hiệu quả tái tạo phải được lượng hóa bằng metric và artifact của lần chạy; không giả định sai số bằng 0 hay tái tạo tuyệt đối.</w:t>
      </w:r>
    </w:p>
    <w:p w14:paraId="45025799" w14:textId="77777777" w:rsidR="00931BAD" w:rsidRDefault="003170A6">
      <w:pPr>
        <w:pStyle w:val="Heading3"/>
        <w:spacing w:after="40"/>
        <w:jc w:val="left"/>
      </w:pPr>
      <w:bookmarkStart w:id="39" w:name="_Toc240224348"/>
      <w:r>
        <w:rPr>
          <w:rFonts w:ascii="Times New Roman" w:eastAsia="Times New Roman" w:hAnsi="Times New Roman"/>
        </w:rPr>
        <w:t>2.4.3. Cơ chế điều khiển ma trận Cross-Attention (Prompt-to-Prompt / P2P)</w:t>
      </w:r>
      <w:bookmarkEnd w:id="39"/>
    </w:p>
    <w:p w14:paraId="05E774B5" w14:textId="77777777" w:rsidR="00931BAD" w:rsidRDefault="003170A6">
      <w:r>
        <w:rPr>
          <w:color w:val="000000"/>
        </w:rPr>
        <w:t>P2P trích xuất ma trận Cross-Attention nguồn M</w:t>
      </w:r>
      <w:r>
        <w:rPr>
          <w:color w:val="000000"/>
          <w:vertAlign w:val="subscript"/>
        </w:rPr>
        <w:t>t</w:t>
      </w:r>
      <w:r>
        <w:rPr>
          <w:color w:val="000000"/>
        </w:rPr>
        <w:t>^src và tiêm sang luồng sinh ảnh mục tiêu M</w:t>
      </w:r>
      <w:r>
        <w:rPr>
          <w:color w:val="000000"/>
          <w:vertAlign w:val="subscript"/>
        </w:rPr>
        <w:t>t</w:t>
      </w:r>
      <w:r>
        <w:rPr>
          <w:color w:val="000000"/>
        </w:rPr>
        <w:t>^tgt ở ngưỡng t</w:t>
      </w:r>
      <w:r>
        <w:rPr>
          <w:color w:val="000000"/>
          <w:vertAlign w:val="subscript"/>
        </w:rPr>
        <w:t>M</w:t>
      </w:r>
      <w:r>
        <w:rPr>
          <w:color w:val="000000"/>
        </w:rPr>
        <w:t>/T = 0.8 (40/50 bước đầu). Kỹ thuật này khóa chặt bố cục không gian, nét mặt và phông nền, dành 20% bước cuối cho việc tổng hợp mịn các nếp nhăn bề mặt da.</w:t>
      </w:r>
    </w:p>
    <w:p w14:paraId="1B74FB5A" w14:textId="77777777" w:rsidR="00931BAD" w:rsidRDefault="003170A6">
      <w:pPr>
        <w:pStyle w:val="Heading2"/>
        <w:spacing w:after="80"/>
        <w:jc w:val="left"/>
      </w:pPr>
      <w:bookmarkStart w:id="40" w:name="_Toc240224349"/>
      <w:r>
        <w:rPr>
          <w:rFonts w:ascii="Times New Roman" w:eastAsia="Times New Roman" w:hAnsi="Times New Roman"/>
        </w:rPr>
        <w:t>2.5. Các phương pháp đối chứng và góc nhìn mở rộng (Related Works)</w:t>
      </w:r>
      <w:bookmarkEnd w:id="40"/>
    </w:p>
    <w:p w14:paraId="71DB7CFD" w14:textId="77777777" w:rsidR="00931BAD" w:rsidRDefault="003170A6">
      <w:pPr>
        <w:pStyle w:val="Heading3"/>
        <w:spacing w:after="40"/>
        <w:jc w:val="left"/>
      </w:pPr>
      <w:bookmarkStart w:id="41" w:name="_Toc240224350"/>
      <w:r>
        <w:rPr>
          <w:rFonts w:ascii="Times New Roman" w:eastAsia="Times New Roman" w:hAnsi="Times New Roman"/>
        </w:rPr>
        <w:t>2.5.1. So sánh với các phương pháp Inversion đối chứng</w:t>
      </w:r>
      <w:bookmarkEnd w:id="41"/>
    </w:p>
    <w:p w14:paraId="0C56F930" w14:textId="77777777" w:rsidR="00931BAD" w:rsidRDefault="003170A6">
      <w:r>
        <w:t>Các phương pháp liên quan gồm EDICT, Negative-Prompt Inversion, Direct Inversion và Proximal Guidance. Mỗi hướng có đánh đổi khác nhau về chi phí, độ trung thực tái tạo và khả năng chỉnh sửa; việc kết luận phương pháp vượt trội cần benchmark đồng nhất và nằm ngoài bằng chứng hiện có của kho dự án.</w:t>
      </w:r>
    </w:p>
    <w:p w14:paraId="7FA262E7" w14:textId="77777777" w:rsidR="00931BAD" w:rsidRDefault="003170A6">
      <w:pPr>
        <w:pStyle w:val="Heading3"/>
        <w:spacing w:after="40"/>
        <w:jc w:val="left"/>
      </w:pPr>
      <w:bookmarkStart w:id="42" w:name="_Toc240224351"/>
      <w:r>
        <w:rPr>
          <w:rFonts w:ascii="Times New Roman" w:eastAsia="Times New Roman" w:hAnsi="Times New Roman"/>
        </w:rPr>
        <w:t>2.5.2. Các bộ ước tính độ tuổi và giới tính hỗ trợ</w:t>
      </w:r>
      <w:bookmarkEnd w:id="42"/>
    </w:p>
    <w:p w14:paraId="13B9282A" w14:textId="77777777" w:rsidR="00931BAD" w:rsidRDefault="003170A6">
      <w:r>
        <w:rPr>
          <w:color w:val="000000"/>
        </w:rPr>
        <w:t>Mô hình MiVOLO (Multi-input ViT) tự động ước tính độ tuổi ban đầu (IA) và kiểm soát Gender Preservation. Chỉ số MAE Tuổi qua MiVOLO/DEX (MAE ≤ 2.8 tuổi) được sử dụng làm thước đo tiêu chuẩn đánh giá độ chính xác biến đổi tuổi.</w:t>
      </w:r>
    </w:p>
    <w:p w14:paraId="41468AA1" w14:textId="77777777" w:rsidR="00931BAD" w:rsidRDefault="00931BAD"/>
    <w:p w14:paraId="4A41253E" w14:textId="77777777" w:rsidR="00931BAD" w:rsidRDefault="003170A6">
      <w:pPr>
        <w:pStyle w:val="Heading1"/>
        <w:pageBreakBefore/>
        <w:spacing w:after="120"/>
        <w:jc w:val="left"/>
      </w:pPr>
      <w:bookmarkStart w:id="43" w:name="_Toc240224352"/>
      <w:r>
        <w:rPr>
          <w:rFonts w:ascii="Times New Roman" w:eastAsia="Times New Roman" w:hAnsi="Times New Roman"/>
        </w:rPr>
        <w:lastRenderedPageBreak/>
        <w:t>CHƯƠNG 3: PHƯƠNG PHÁP VÀ THIẾT KẾ HỆ THỐNG (PIPELINE)</w:t>
      </w:r>
      <w:bookmarkEnd w:id="43"/>
    </w:p>
    <w:p w14:paraId="403EA4CC" w14:textId="77777777" w:rsidR="00931BAD" w:rsidRDefault="003170A6">
      <w:pPr>
        <w:pStyle w:val="Heading2"/>
        <w:spacing w:after="80"/>
        <w:jc w:val="left"/>
      </w:pPr>
      <w:bookmarkStart w:id="44" w:name="_Toc240224353"/>
      <w:r>
        <w:rPr>
          <w:rFonts w:ascii="Times New Roman" w:eastAsia="Times New Roman" w:hAnsi="Times New Roman"/>
        </w:rPr>
        <w:t>3.1. Kiến trúc Tổng quan Hệ thống (System Architecture Overview)</w:t>
      </w:r>
      <w:bookmarkEnd w:id="44"/>
    </w:p>
    <w:p w14:paraId="3E4507D1" w14:textId="77777777" w:rsidR="00931BAD" w:rsidRDefault="003170A6">
      <w:pPr>
        <w:pStyle w:val="Heading3"/>
        <w:spacing w:after="40"/>
        <w:jc w:val="left"/>
      </w:pPr>
      <w:bookmarkStart w:id="45" w:name="_Toc240224354"/>
      <w:r>
        <w:rPr>
          <w:rFonts w:ascii="Times New Roman" w:eastAsia="Times New Roman" w:hAnsi="Times New Roman"/>
        </w:rPr>
        <w:t>3.1.1. Phân lập hai luồng xử lý độc lập (Offline &amp; Online Streams)</w:t>
      </w:r>
      <w:bookmarkEnd w:id="45"/>
    </w:p>
    <w:p w14:paraId="7949B15E" w14:textId="77777777" w:rsidR="00931BAD" w:rsidRDefault="003170A6">
      <w:r>
        <w:rPr>
          <w:color w:val="000000"/>
        </w:rPr>
        <w:t>Hệ thống được thiết kế theo kiến trúc mô-đun hóa cao độ, phân lập rạch ròi giữa luồng huấn luyện/chuyên biệt hóa mô hình (Offline Stream) và luồng xử lý truy vấn tìm kiếm thời gian thực (Online / Per-Query Stream). Sự phân lập này đảm bảo tính tối ưu về chi phí tính toán, độ tin cậy và khả năng mở rộng hệ thống khi triển khai thực tế.</w:t>
      </w:r>
    </w:p>
    <w:p w14:paraId="1B265830" w14:textId="77777777" w:rsidR="00931BAD" w:rsidRDefault="003170A6">
      <w:r>
        <w:rPr>
          <w:color w:val="000000"/>
        </w:rPr>
        <w:t>a) Luồng Offline: 1. Luồng Chuyên biệt hóa Mô hình (Offline Model Specialization Stream):</w:t>
      </w:r>
    </w:p>
    <w:p w14:paraId="2911F8CA" w14:textId="77777777" w:rsidR="00931BAD" w:rsidRDefault="003170A6">
      <w:r>
        <w:rPr>
          <w:color w:val="000000"/>
        </w:rPr>
        <w:t>Luồng này được thực hiện đúng một lần duy nhất trước khi hệ thống đi vào vận hành. Mạng U-Net của mô hình Stable Diffusion v1.5 nguyên bản (pre-trained trên tập LAION-400M) được tiến hành tinh chỉnh nhẹ (Light Specialization) trong 150 bước lặp (steps) trên tập dữ liệu chuẩn hóa FFHQ-Aging (150 mẫu ảnh khuôn mặt có độ phân giải 1024 × 1024 đại diện cho các nhóm tuổi). Quá trình fine-tuning áp dụng chặt chẽ sơ đồ Lệnh kép (Double-Prompt Scheme), truyền song song lệnh có chỉ số tuổi 𝒫</w:t>
      </w:r>
      <w:r>
        <w:rPr>
          <w:color w:val="000000"/>
          <w:vertAlign w:val="subscript"/>
        </w:rPr>
        <w:t>α</w:t>
      </w:r>
      <w:r>
        <w:rPr>
          <w:color w:val="000000"/>
        </w:rPr>
        <w:t xml:space="preserve"> và lệnh trung tính P. Trọng số U-Net sau khi chuyên biệt hóa (Specialized U-Net Weights) được đóng băng và lưu trữ cố định trên hạ tầng máy chủ để phục vụ cho tất cả các truy vấn về sau. [4]</w:t>
      </w:r>
    </w:p>
    <w:p w14:paraId="31821E92" w14:textId="77777777" w:rsidR="00931BAD" w:rsidRDefault="003170A6">
      <w:r>
        <w:rPr>
          <w:color w:val="000000"/>
        </w:rPr>
        <w:t>b) Luồng Online: 2. Luồng Xử lý Truy vấn Tìm kiếm (Online Per-Query Processing Stream):</w:t>
      </w:r>
    </w:p>
    <w:p w14:paraId="67DBA1ED" w14:textId="77777777" w:rsidR="00931BAD" w:rsidRDefault="003170A6">
      <w:r>
        <w:rPr>
          <w:color w:val="000000"/>
        </w:rPr>
        <w:t>Luồng này kích hoạt mỗi khi người dùng tải lên một bức ảnh thô của người thất lạc (Query Image). Ảnh đầu vào sẽ được dẫn truyền tuần tự qua chuỗi 5+1 module nối tiếp nhau: Căn chỉnh hình học khuôn mặt (FFHQ Align) → Tải trọng số Specialized U-Net → Chạy DDIM Inversion &amp; Null-text Optimization (NTI) → Chỉnh sửa tuổi có điều khiển Cross-Attention (P2P) → Trích xuất vector nhúng sinh trắc học 512D (InsightFace ArcFace) → Tra cứu láng giềng gần nhất (FAISS Vector Search) → Lọc an toàn qua lớp ra quyết định (Ensemble Convergence Score &amp; Rejection Threshold).</w:t>
      </w:r>
    </w:p>
    <w:p w14:paraId="6FDFE799" w14:textId="77777777" w:rsidR="00931BAD" w:rsidRDefault="003170A6">
      <w:pPr>
        <w:pStyle w:val="Heading3"/>
        <w:spacing w:after="40"/>
        <w:jc w:val="left"/>
      </w:pPr>
      <w:bookmarkStart w:id="46" w:name="_Toc240224355"/>
      <w:r>
        <w:rPr>
          <w:rFonts w:ascii="Times New Roman" w:eastAsia="Times New Roman" w:hAnsi="Times New Roman"/>
        </w:rPr>
        <w:lastRenderedPageBreak/>
        <w:t>3.1.2. Sơ đồ khối Pipeline toàn diện và Dòng chảy Dữ liệu (Dataflow)</w:t>
      </w:r>
      <w:bookmarkEnd w:id="46"/>
    </w:p>
    <w:p w14:paraId="7BC4C500" w14:textId="77777777" w:rsidR="00931BAD" w:rsidRDefault="003170A6">
      <w:r>
        <w:rPr>
          <w:color w:val="000000"/>
        </w:rPr>
        <w:t>Dòng chảy dữ liệu (Dataflow) trong hệ thống biến đổi qua các không gian đại diện khác nhau một cách chặt chẽ. Dưới đây là mô tả chi tiết quy trình biến đổi dữ liệu từng bước:</w:t>
      </w:r>
    </w:p>
    <w:p w14:paraId="46C68AE9" w14:textId="77777777" w:rsidR="00931BAD" w:rsidRDefault="003170A6">
      <w:r>
        <w:rPr>
          <w:color w:val="000000"/>
        </w:rPr>
        <w:t>Nhờ kiến trúc mô-đun hóa này, từng thành phần trong hệ thống có thể được kiểm thử độc lập (Ablation Study) hoặc nâng cấp thay thế từng phần (ví dụ: thay thế FAISS bằng Milvus hoặc cập nhật backbone ArcFace) mà không làm ảnh hưởng đến cấu trúc tổng thể của Pipeline.</w:t>
      </w:r>
    </w:p>
    <w:p w14:paraId="49CBD480" w14:textId="77777777" w:rsidR="00931BAD" w:rsidRDefault="003170A6">
      <w:pPr>
        <w:pStyle w:val="Heading2"/>
        <w:spacing w:after="80"/>
        <w:jc w:val="left"/>
      </w:pPr>
      <w:bookmarkStart w:id="47" w:name="_Toc240224356"/>
      <w:r>
        <w:rPr>
          <w:rFonts w:ascii="Times New Roman" w:eastAsia="Times New Roman" w:hAnsi="Times New Roman"/>
        </w:rPr>
        <w:t>3.2. Tiền xử lý &amp; Căn chỉnh khuôn mặt (Module 1.5 - FFHQ Alignment)</w:t>
      </w:r>
      <w:bookmarkEnd w:id="47"/>
    </w:p>
    <w:p w14:paraId="2BA413C2" w14:textId="77777777" w:rsidR="00931BAD" w:rsidRDefault="003170A6">
      <w:pPr>
        <w:pStyle w:val="Heading3"/>
        <w:spacing w:after="40"/>
        <w:jc w:val="left"/>
      </w:pPr>
      <w:bookmarkStart w:id="48" w:name="_Toc240224357"/>
      <w:r>
        <w:rPr>
          <w:rFonts w:ascii="Times New Roman" w:eastAsia="Times New Roman" w:hAnsi="Times New Roman"/>
        </w:rPr>
        <w:t>3.2.1. Khái niệm và Quy trình Hình học Căn chỉnh FFHQ (FFHQ Geometric Alignment)</w:t>
      </w:r>
      <w:bookmarkEnd w:id="48"/>
    </w:p>
    <w:p w14:paraId="5096CA79" w14:textId="77777777" w:rsidR="00931BAD" w:rsidRDefault="003170A6">
      <w:r>
        <w:rPr>
          <w:color w:val="000000"/>
        </w:rPr>
        <w:t>Trong các mô hình thị giác máy tính dựa trên sinh trắc học khuôn mặt, bước tiền xử lý chuẩn hóa hình học đóng vai trò quyết định đến chất lượng phân bố đặc trưng. Module 1.5 sử dụng quy trình căn chỉnh chuẩn FFHQ Alignment (Flickr-Faces-HQ Alignment) do NVIDIA đề xuất nhằm đưa bức ảnh thô ban đầu (Query Image) về một tọa độ không gian chuẩn mực trước khi đi vào không gian ẩn của Latent Diffusion Models.</w:t>
      </w:r>
    </w:p>
    <w:p w14:paraId="43E26B5C" w14:textId="77777777" w:rsidR="00931BAD" w:rsidRDefault="003170A6">
      <w:r>
        <w:rPr>
          <w:color w:val="000000"/>
        </w:rPr>
        <w:t>Quy trình căn chỉnh hình học tại Module 1.5 được thực hiện tuần tự qua 3 bước toán học chính:</w:t>
      </w:r>
    </w:p>
    <w:p w14:paraId="603D755F" w14:textId="77777777" w:rsidR="00931BAD" w:rsidRDefault="003170A6">
      <w:r>
        <w:rPr>
          <w:color w:val="000000"/>
        </w:rPr>
        <w:t>1. Trích xuất 5 điểm mốc sinh trắc học (Facial Landmark Extraction): Sử dụng mạng trích xuất mốc hình học để xác định chính xác tọa độ 2D của 5 điểm mốc cốt lõi p</w:t>
      </w:r>
      <w:r>
        <w:rPr>
          <w:color w:val="000000"/>
          <w:vertAlign w:val="subscript"/>
        </w:rPr>
        <w:t>i</w:t>
      </w:r>
      <w:r>
        <w:rPr>
          <w:color w:val="000000"/>
        </w:rPr>
        <w:t xml:space="preserve"> = (x</w:t>
      </w:r>
      <w:r>
        <w:rPr>
          <w:color w:val="000000"/>
          <w:vertAlign w:val="subscript"/>
        </w:rPr>
        <w:t>i,</w:t>
      </w:r>
      <w:r>
        <w:rPr>
          <w:color w:val="000000"/>
        </w:rPr>
        <w:t xml:space="preserve"> y_i) bao gồm: trung tâm đồng tử mắt trái (p</w:t>
      </w:r>
      <w:r>
        <w:rPr>
          <w:color w:val="000000"/>
          <w:vertAlign w:val="subscript"/>
        </w:rPr>
        <w:t>1</w:t>
      </w:r>
      <w:r>
        <w:rPr>
          <w:color w:val="000000"/>
        </w:rPr>
        <w:t>), trung tâm đồng tử mắt phải (p</w:t>
      </w:r>
      <w:r>
        <w:rPr>
          <w:color w:val="000000"/>
          <w:vertAlign w:val="subscript"/>
        </w:rPr>
        <w:t>2</w:t>
      </w:r>
      <w:r>
        <w:rPr>
          <w:color w:val="000000"/>
        </w:rPr>
        <w:t>), đỉnh mũi (p</w:t>
      </w:r>
      <w:r>
        <w:rPr>
          <w:color w:val="000000"/>
          <w:vertAlign w:val="subscript"/>
        </w:rPr>
        <w:t>3</w:t>
      </w:r>
      <w:r>
        <w:rPr>
          <w:color w:val="000000"/>
        </w:rPr>
        <w:t>), khóe miệng trái (p</w:t>
      </w:r>
      <w:r>
        <w:rPr>
          <w:color w:val="000000"/>
          <w:vertAlign w:val="subscript"/>
        </w:rPr>
        <w:t>4</w:t>
      </w:r>
      <w:r>
        <w:rPr>
          <w:color w:val="000000"/>
        </w:rPr>
        <w:t>), và khóe miệng phải (p</w:t>
      </w:r>
      <w:r>
        <w:rPr>
          <w:color w:val="000000"/>
          <w:vertAlign w:val="subscript"/>
        </w:rPr>
        <w:t>5</w:t>
      </w:r>
      <w:r>
        <w:rPr>
          <w:color w:val="000000"/>
        </w:rPr>
        <w:t>).</w:t>
      </w:r>
    </w:p>
    <w:p w14:paraId="30CCAC42" w14:textId="77777777" w:rsidR="00931BAD" w:rsidRDefault="003170A6">
      <w:r>
        <w:rPr>
          <w:color w:val="000000"/>
        </w:rPr>
        <w:t>2. Phép biến đổi affine đồng dạng: từ các điểm mốc, hệ thống ước lượng ma trận T ∈ ℝ²ˣ³ gồm phép quay, co giãn và tịnh tiến. Góc đường nối hai mắt được tính bởi θ = atan2(yR − yL, xR − xL); phép quay −θ đưa đường nối hai mắt về phương ngang (góc sau căn chỉnh bằng 0).</w:t>
      </w:r>
    </w:p>
    <w:p w14:paraId="36F92549" w14:textId="77777777" w:rsidR="00931BAD" w:rsidRDefault="003170A6">
      <w:r>
        <w:rPr>
          <w:color w:val="000000"/>
        </w:rPr>
        <w:t>3. Cắt bọc và lấy lại mẫu (Crop &amp; Resampling): Áp dụng thuật toán nội suy song tuyến tính (Bilinear Interpolation) để cắt bọc ảnh về độ phân giải chuẩn 512 x 512 pixel (hoặc 1024 x 1024 pixel). Tỷ lệ diện tích khuôn mặt chiếm khoảng 50–60% khung hình, đảm bảo khoảng trống hợp lý xung quanh tóc và cằm.</w:t>
      </w:r>
    </w:p>
    <w:p w14:paraId="0F183C09" w14:textId="77777777" w:rsidR="00931BAD" w:rsidRDefault="003170A6">
      <w:pPr>
        <w:pStyle w:val="Heading3"/>
        <w:spacing w:after="40"/>
        <w:jc w:val="left"/>
      </w:pPr>
      <w:bookmarkStart w:id="49" w:name="_Toc240224358"/>
      <w:r>
        <w:rPr>
          <w:rFonts w:ascii="Times New Roman" w:eastAsia="Times New Roman" w:hAnsi="Times New Roman"/>
        </w:rPr>
        <w:lastRenderedPageBreak/>
        <w:t>3.2.2. Vai trò bắt buộc của Module 1.5 đối với Pipeline FADING &amp; Stable Diffusion</w:t>
      </w:r>
      <w:bookmarkEnd w:id="49"/>
    </w:p>
    <w:p w14:paraId="2FC3E8EE" w14:textId="77777777" w:rsidR="00931BAD" w:rsidRDefault="003170A6">
      <w:r>
        <w:rPr>
          <w:color w:val="000000"/>
        </w:rPr>
        <w:t>Thực nghiệm kiểm chứng cho thấy Module 1.5 không chỉ là một bước tiền xử lý thông thường mà là điều kiện tiên quyết bắt buộc quyết định sự thành công của toàn bộ chuỗi thuật toán FADING, Null-text Inversion và trích xuất vector sinh trắc học: [2]</w:t>
      </w:r>
    </w:p>
    <w:p w14:paraId="09CBCD21" w14:textId="77777777" w:rsidR="00931BAD" w:rsidRDefault="003170A6">
      <w:r>
        <w:rPr>
          <w:color w:val="000000"/>
        </w:rPr>
        <w:t>a) Đảm bảo độ chính xác của quá trình Inversion (DDIM &amp; Null-text Inversion): Mô hình khuếch tán Stable Diffusion v1.5 và mạng U-Net đã được huấn luyện trên không gian ảnh đã qua căn chỉnh chuẩn. Khi đưa một bức ảnh thô bị lệch góc hoặc sai tỷ lệ vào, vị trí không gian của các đặc trưng khuôn mặt sẽ bị trệch khỏi phân bố không gian ẩn (spatial prior) của U-Net. Điều này khiến quá trình DDIM Inversion z</w:t>
      </w:r>
      <w:r>
        <w:rPr>
          <w:color w:val="000000"/>
          <w:vertAlign w:val="subscript"/>
        </w:rPr>
        <w:t>0</w:t>
      </w:r>
      <w:r>
        <w:rPr>
          <w:color w:val="000000"/>
        </w:rPr>
        <w:t xml:space="preserve"> → z</w:t>
      </w:r>
      <w:r>
        <w:rPr>
          <w:color w:val="000000"/>
          <w:vertAlign w:val="subscript"/>
        </w:rPr>
        <w:t>T</w:t>
      </w:r>
      <w:r>
        <w:rPr>
          <w:color w:val="000000"/>
        </w:rPr>
        <w:t>^* trích xuất ra chuỗi nhiễu không chuẩn xác, gây ra hiện tượng méo dị dạng cấu trúc mặt và vỡ phông nền khi tái tạo. [2]</w:t>
      </w:r>
    </w:p>
    <w:p w14:paraId="6A891638" w14:textId="77777777" w:rsidR="00931BAD" w:rsidRDefault="003170A6">
      <w:r>
        <w:rPr>
          <w:color w:val="000000"/>
        </w:rPr>
        <w:t>b) Bảo đảm tính chính xác của phép tiêm Attention Map (Prompt-to-Prompt Injection): Trong Module 3, cơ chế Prompt-to-Prompt thực hiện tiêm ma trận Cross-Attention nguồn A</w:t>
      </w:r>
      <w:r>
        <w:rPr>
          <w:color w:val="000000"/>
          <w:vertAlign w:val="subscript"/>
        </w:rPr>
        <w:t>t</w:t>
      </w:r>
      <w:r>
        <w:rPr>
          <w:color w:val="000000"/>
          <w:vertAlign w:val="superscript"/>
        </w:rPr>
        <w:t>src</w:t>
      </w:r>
      <w:r>
        <w:rPr>
          <w:color w:val="000000"/>
        </w:rPr>
        <w:t xml:space="preserve"> sang luồng sinh ảnh mục tiêu A</w:t>
      </w:r>
      <w:r>
        <w:rPr>
          <w:color w:val="000000"/>
          <w:vertAlign w:val="subscript"/>
        </w:rPr>
        <w:t>t</w:t>
      </w:r>
      <w:r>
        <w:rPr>
          <w:color w:val="000000"/>
          <w:vertAlign w:val="superscript"/>
        </w:rPr>
        <w:t>tgt</w:t>
      </w:r>
      <w:r>
        <w:rPr>
          <w:color w:val="000000"/>
        </w:rPr>
        <w:t>. Ma trận Attention chứa thông tin liên kết chặt chẽ giữa tọa độ pixel và từ khóa văn bản. Việc tiêm Attention chỉ giữ nguyên được phông nền và danh tính khi vị trí khuôn mặt ở ảnh nguồn và ảnh mục tiêu trùng khớp tuyệt đối về mặt không gian. Căn chỉnh FFHQ Align ở Module 1.5 tạo ra sự đồng bộ không gian tuyệt đối này.</w:t>
      </w:r>
    </w:p>
    <w:p w14:paraId="28265B21" w14:textId="77777777" w:rsidR="00931BAD" w:rsidRDefault="003170A6">
      <w:r>
        <w:t>c) Hỗ trợ trích xuất đặc trưng sinh trắc học: InsightFace buffalo_l trích xuất vector 512 chiều từ khuôn mặt đã phát hiện và chuẩn hóa. Căn chỉnh ổn định giúp giảm biến thiên hình học không liên quan đến danh tính; mức cải thiện IDScore phải được đo trên tập kiểm thử xác định.</w:t>
      </w:r>
    </w:p>
    <w:p w14:paraId="6282D355" w14:textId="77777777" w:rsidR="00931BAD" w:rsidRDefault="003170A6">
      <w:pPr>
        <w:pStyle w:val="Heading3"/>
        <w:spacing w:after="40"/>
        <w:jc w:val="left"/>
      </w:pPr>
      <w:bookmarkStart w:id="50" w:name="_Toc240224359"/>
      <w:r>
        <w:rPr>
          <w:rFonts w:ascii="Times New Roman" w:eastAsia="Times New Roman" w:hAnsi="Times New Roman"/>
        </w:rPr>
        <w:t>3.2.3. Kiểm soát rủi ro góc nghiêng và Chất lượng ảnh (Head Pose &amp; Quality Control)</w:t>
      </w:r>
      <w:bookmarkEnd w:id="50"/>
    </w:p>
    <w:p w14:paraId="4FF2559F" w14:textId="77777777" w:rsidR="00931BAD" w:rsidRDefault="003170A6">
      <w:r>
        <w:rPr>
          <w:color w:val="000000"/>
        </w:rPr>
        <w:t>Trong điều kiện thực tế tìm kiếm người thất lạc, ảnh thô do gia đình cung cấp thường có chất lượng không đồng đều, bị mờ nhòe hoặc có góc quay nghiêng. Module 1.5 tích hợp lớp kiểm soát chất lượng hình ảnh và góc quay mặt (Head Pose Filter) để xử lý các trường hợp biên (Edge Cases):</w:t>
      </w:r>
    </w:p>
    <w:p w14:paraId="1ECB8443" w14:textId="77777777" w:rsidR="00931BAD" w:rsidRDefault="003170A6">
      <w:r>
        <w:rPr>
          <w:color w:val="000000"/>
        </w:rPr>
        <w:t xml:space="preserve">• Đánh giá góc quay Euler (Yaw, Pitch, Roll): Khi góc quay ngang (|yaw| &gt; 30°) hoặc góc quay gật/ngửa (|pitch| &gt; 25°), phép biến đổi Affine 2D sẽ kéo giãn phi tự nhiên các điểm mốc, làm biến dạng một bên mắt hoặc tai. Trong trường hợp </w:t>
      </w:r>
      <w:r>
        <w:rPr>
          <w:color w:val="000000"/>
        </w:rPr>
        <w:lastRenderedPageBreak/>
        <w:t>này, Module 1.5 tự động phát cảnh báo 'Góc quay mặt quá nghiêng' và khuyến nghị người dùng chọn ảnh có góc nhìn trực diện hơn.</w:t>
      </w:r>
    </w:p>
    <w:p w14:paraId="009DCD78" w14:textId="77777777" w:rsidR="00931BAD" w:rsidRDefault="003170A6">
      <w:r>
        <w:rPr>
          <w:color w:val="000000"/>
        </w:rPr>
        <w:t>• Đánh giá mức độ che khuất (Occlusion) và Độ phân giải: Nếu khuôn mặt bị che khuất bởi khẩu trang, kính râm đậm màu hoặc độ phân giải vùng mặt quá thấp (&lt; 64 x 64 pixel), hệ thống sẽ cảnh báo khả năng suy giảm chỉ số ID</w:t>
      </w:r>
      <w:r>
        <w:rPr>
          <w:color w:val="000000"/>
          <w:vertAlign w:val="subscript"/>
        </w:rPr>
        <w:t>Score</w:t>
      </w:r>
      <w:r>
        <w:rPr>
          <w:color w:val="000000"/>
        </w:rPr>
        <w:t xml:space="preserve"> và kích hoạt bộ tiền xử lý làm nét/phục hồi khuôn mặt trước khi chuyển sang Module 1.</w:t>
      </w:r>
    </w:p>
    <w:p w14:paraId="40E020E0" w14:textId="77777777" w:rsidR="00931BAD" w:rsidRDefault="003170A6">
      <w:pPr>
        <w:pStyle w:val="Heading2"/>
        <w:spacing w:after="80"/>
        <w:jc w:val="left"/>
      </w:pPr>
      <w:bookmarkStart w:id="51" w:name="_Toc240224360"/>
      <w:r>
        <w:rPr>
          <w:rFonts w:ascii="Times New Roman" w:eastAsia="Times New Roman" w:hAnsi="Times New Roman"/>
        </w:rPr>
        <w:t>3.3. Module 1 - Specialization (Fine-tuning U-Net &amp; Double-Prompt Scheme)</w:t>
      </w:r>
      <w:bookmarkEnd w:id="51"/>
    </w:p>
    <w:p w14:paraId="715A18A0" w14:textId="77777777" w:rsidR="00931BAD" w:rsidRDefault="003170A6">
      <w:pPr>
        <w:pStyle w:val="Heading3"/>
        <w:spacing w:after="40"/>
        <w:jc w:val="left"/>
      </w:pPr>
      <w:bookmarkStart w:id="52" w:name="_Toc240224361"/>
      <w:r>
        <w:rPr>
          <w:rFonts w:ascii="Times New Roman" w:eastAsia="Times New Roman" w:hAnsi="Times New Roman"/>
        </w:rPr>
        <w:t>3.3.1. Bản chất và Mục tiêu của Giai đoạn Specialization (Model Specialization Purpose)</w:t>
      </w:r>
      <w:bookmarkEnd w:id="52"/>
    </w:p>
    <w:p w14:paraId="286FA2F8" w14:textId="77777777" w:rsidR="00931BAD" w:rsidRDefault="003170A6">
      <w:r>
        <w:rPr>
          <w:color w:val="000000"/>
        </w:rPr>
        <w:t xml:space="preserve">Trong mô hình Latent Diffusion nguyên bản (Stable Diffusion v1.5), mặc dù mạng U-Net đã được huấn luyện trên hàng trăm triệu ảnh tổng quát (LAION-400M), mô hình vẫn gặp rào cản lớn khi thực hiện biến đổi độ tuổi theo một trục sinh học liên tục. Khi truyền lệnh văn bản thông thường (ví dụ: "photo of an </w:t>
      </w:r>
      <w:proofErr w:type="gramStart"/>
      <w:r>
        <w:rPr>
          <w:color w:val="000000"/>
        </w:rPr>
        <w:t>80 year old</w:t>
      </w:r>
      <w:proofErr w:type="gramEnd"/>
      <w:r>
        <w:rPr>
          <w:color w:val="000000"/>
        </w:rPr>
        <w:t xml:space="preserve"> person"), mô hình khuếch tán gốc có xu hướng thay đổi toàn bộ phông nền, tự động thêm các phụ kiện không mong muốn (kính mắt, mũ, quần áo cổ điển) hoặc làm biến dạng cấu trúc khuôn mặt gốc. Hiện tượng này xuất phát từ việc các đặc trưng tuổi tác, danh tính và bối cảnh bị hòa lẫn (entangled) trong không gian ẩn của CLIP Text Encoder và U-Net. [4]</w:t>
      </w:r>
    </w:p>
    <w:p w14:paraId="5DCBCCD9" w14:textId="77777777" w:rsidR="00931BAD" w:rsidRDefault="003170A6">
      <w:r>
        <w:rPr>
          <w:color w:val="000000"/>
        </w:rPr>
        <w:t>Giai đoạn Specialization (Chuyên biệt hóa mô hình) tại Module 1 ra đời nhằm giải quyết triệt để rào cản trên. Mục tiêu cốt lõi của giai đoạn này là tinh chỉnh nhẹ (lightweight fine-tuning) bộ trọng số của U-Net ε</w:t>
      </w:r>
      <w:r>
        <w:rPr>
          <w:color w:val="000000"/>
          <w:vertAlign w:val="subscript"/>
        </w:rPr>
        <w:t>θ</w:t>
      </w:r>
      <w:r>
        <w:rPr>
          <w:color w:val="000000"/>
        </w:rPr>
        <w:t xml:space="preserve"> để mô hình học chính xác tập siêu không gian biến đổi tuổi tác (Aging manifold), hiểu rõ quy luật sinh học của sự xuất hiện nếp nhăn, độ chùng da và biến đổi sắc tố. Điểm mấu chốt là quá trình tinh chỉnh này chỉ cập nhật tri thức tuổi tác mà KHÔNG làm sụp đồ không gian ẩn (latent collapse), bảo tồn nguyên vẹn tri thức tổng quan về thế giới thực của Stable Diffusion v1.5. [4]</w:t>
      </w:r>
    </w:p>
    <w:p w14:paraId="6E7E88FB" w14:textId="77777777" w:rsidR="00931BAD" w:rsidRDefault="003170A6">
      <w:pPr>
        <w:pStyle w:val="Heading3"/>
        <w:spacing w:after="40"/>
        <w:jc w:val="left"/>
      </w:pPr>
      <w:bookmarkStart w:id="53" w:name="_Toc240224362"/>
      <w:r>
        <w:rPr>
          <w:rFonts w:ascii="Times New Roman" w:eastAsia="Times New Roman" w:hAnsi="Times New Roman"/>
        </w:rPr>
        <w:t>3.3.2. Quy trình Tinh chỉnh U-Net và Cấu hình Tham số (Fine-tuning Setup &amp; Hyperparameters)</w:t>
      </w:r>
      <w:bookmarkEnd w:id="53"/>
    </w:p>
    <w:p w14:paraId="0759F175" w14:textId="77777777" w:rsidR="00931BAD" w:rsidRDefault="003170A6">
      <w:r>
        <w:rPr>
          <w:color w:val="000000"/>
        </w:rPr>
        <w:t>Để mô hình học được khái niệm biến đổi tuổi tác một cách chuẩn xác mà không rơi vào trạng thái học vẹt (overfitting) danh tính của các đối tượng huấn luyện, quy trình Specialization được thiết lập với bộ tham số thực nghiệm được kiểm soát nghiêm ngặt:</w:t>
      </w:r>
    </w:p>
    <w:p w14:paraId="2090DB1D" w14:textId="77777777" w:rsidR="00931BAD" w:rsidRDefault="003170A6">
      <w:r>
        <w:rPr>
          <w:color w:val="000000"/>
        </w:rPr>
        <w:lastRenderedPageBreak/>
        <w:t>• Dữ liệu huấn luyện: tập con FFHQ-Aging được đọc từ thư mục cấu hình và ghép với tệp nhãn CSV. Số mẫu hợp lệ được xác định tại thời điểm chạy sau khi kiểm tra ảnh tồn tại và nhãn hợp lệ; báo cáo không cố định một con số khi chưa có nhật ký chạy được lưu kèm.</w:t>
      </w:r>
    </w:p>
    <w:p w14:paraId="7032B78E" w14:textId="77777777" w:rsidR="00931BAD" w:rsidRDefault="003170A6">
      <w:r>
        <w:rPr>
          <w:color w:val="000000"/>
        </w:rPr>
        <w:t>• Kiến trúc cập nhật trọng số: Quá trình fine-tune tập trung cập nhật các lớp trọng số của U-Net ε</w:t>
      </w:r>
      <w:r>
        <w:rPr>
          <w:color w:val="000000"/>
          <w:vertAlign w:val="subscript"/>
        </w:rPr>
        <w:t>θ,</w:t>
      </w:r>
      <w:r>
        <w:rPr>
          <w:color w:val="000000"/>
        </w:rPr>
        <w:t xml:space="preserve"> đặc biệt là các khối Cross-Attention và Self-Attention blocks (nơi chịu trách nhiệm liên kết giữa vector từ khóa văn bản và bản đồ không gian đặc trưng ẩn). Các phần khác như VAE Encoder/Decoder và CLIP Text Encoder được đóng băng tuyệt đối.</w:t>
      </w:r>
    </w:p>
    <w:p w14:paraId="64B8C27D" w14:textId="77777777" w:rsidR="00931BAD" w:rsidRDefault="003170A6">
      <w:r>
        <w:rPr>
          <w:color w:val="000000"/>
        </w:rPr>
        <w:t>• Thuật toán tối ưu: Adam 8-bit được sử dụng khi bitsandbytes khả dụng; nếu không, hệ thống dùng Adam chuẩn. Các hệ số β₁ = 0,9 và β₂ = 0,999 theo cấu hình hiện tại.</w:t>
      </w:r>
    </w:p>
    <w:p w14:paraId="1F0A11A6" w14:textId="77777777" w:rsidR="00931BAD" w:rsidRDefault="003170A6">
      <w:r>
        <w:rPr>
          <w:color w:val="000000"/>
        </w:rPr>
        <w:t>• Tốc độ học (Learning Rate): Thiết lập ở mức cực nhỏ η = 5 × 10⁻⁶. Tốc độ học siêu nhỏ là yếu tố quyết định giúp U-Net điều chỉnh nhẹ nhàng các đường ranh giới quyết định (decision boundaries) mà không gây ra hiện tượng quên thảm họa (Catastrophic Forgetting) đối với tri thức đã học trước đó.</w:t>
      </w:r>
    </w:p>
    <w:p w14:paraId="6053D7C8" w14:textId="77777777" w:rsidR="00931BAD" w:rsidRDefault="003170A6">
      <w:r>
        <w:rPr>
          <w:color w:val="000000"/>
        </w:rPr>
        <w:t>• Số bước huấn luyện: cấu hình hiện tại đặt 150 bước, batch size 2 và learning rate 5 × 10⁻⁶. Đây là cấu hình triển khai, chưa được trình bày như một điểm tối ưu thực nghiệm nếu chưa có ablation log đối chứng.</w:t>
      </w:r>
    </w:p>
    <w:p w14:paraId="0B8A02A1" w14:textId="77777777" w:rsidR="00931BAD" w:rsidRDefault="003170A6">
      <w:r>
        <w:rPr>
          <w:color w:val="000000"/>
        </w:rPr>
        <w:t>Hàm mất mát huấn luyện (Loss Function) tại Module 1 được mở rộng dựa trên hàm dự đoán nhiễu truyền thống, kết hợp đồng thời hai điều kiện lệnh của sơ đồ Double-Prompt:</w:t>
      </w:r>
    </w:p>
    <w:p w14:paraId="48938E57" w14:textId="77777777" w:rsidR="00931BAD" w:rsidRDefault="003170A6">
      <m:oMathPara>
        <m:oMath>
          <m:r>
            <w:rPr>
              <w:rFonts w:ascii="Cambria Math" w:hAnsi="Cambria Math"/>
            </w:rPr>
            <m:t>L_spec = E[‖ε - ε_θ(z_t,t,ψ(P_α))‖₂² + ‖ε - ε_θ(z_t,t,ψ(P))‖₂²]</m:t>
          </m:r>
        </m:oMath>
      </m:oMathPara>
    </w:p>
    <w:p w14:paraId="5FC86DC1" w14:textId="77777777" w:rsidR="00931BAD" w:rsidRDefault="003170A6">
      <w:pPr>
        <w:pStyle w:val="Heading3"/>
        <w:spacing w:after="40"/>
        <w:jc w:val="left"/>
      </w:pPr>
      <w:bookmarkStart w:id="54" w:name="_Toc240224363"/>
      <w:r>
        <w:rPr>
          <w:rFonts w:ascii="Times New Roman" w:eastAsia="Times New Roman" w:hAnsi="Times New Roman"/>
        </w:rPr>
        <w:t>3.3.3. Cơ chế Phân lập Đặc trưng bằng Sơ đồ Lệnh kép (Double-Prompt Scheme)</w:t>
      </w:r>
      <w:bookmarkEnd w:id="54"/>
    </w:p>
    <w:p w14:paraId="27277043" w14:textId="77777777" w:rsidR="00931BAD" w:rsidRDefault="003170A6">
      <w:r>
        <w:rPr>
          <w:color w:val="000000"/>
        </w:rPr>
        <w:t>Đóng góp kỹ thuật quan trọng nhất trong giai đoạn Specialization của FADING là việc đề xuất Sơ đồ Lệnh kép (Double-Prompt Scheme). Nếu chỉ huấn luyện U-Net với một câu lệnh chứa thông tin độ tuổi đơn thuần (ví dụ: "photo of a [25] year old person"), mô hình sẽ vô tình gắn chặt (couple) toàn bộ thông tin sinh trắc học cá nhân (hình dáng mắt, sống mũi, cấu trúc xương) của ảnh huấn luyện vào khái niệm từ khóa "[25] year old". Kết quả là khi dùng mô hình đã fine-tune để biến đổi ảnh của một người khác, mô hình sẽ ép khuôn mặt mới biến thành khuôn mặt của đối tượng trong tập huấn luyện. [3]</w:t>
      </w:r>
    </w:p>
    <w:p w14:paraId="2F0A8A71" w14:textId="77777777" w:rsidR="00931BAD" w:rsidRDefault="003170A6">
      <w:r>
        <w:rPr>
          <w:color w:val="000000"/>
        </w:rPr>
        <w:lastRenderedPageBreak/>
        <w:t>Để triệt tiêu hoàn toàn sự ràng buộc sai lệch này, Sơ đồ Double-Prompt Scheme truyền song song hai chuỗi lệnh văn bản vào CLIP Text Encoder tại mỗi bước lặp của quá trình lan truyền thuận:</w:t>
      </w:r>
    </w:p>
    <w:p w14:paraId="426DCB32" w14:textId="77777777" w:rsidR="00931BAD" w:rsidRDefault="003170A6">
      <w:r>
        <w:rPr>
          <w:color w:val="000000"/>
        </w:rPr>
        <w:t>• 1. Lệnh điều khiển độ tuổi (Age-conditioned Prompt - 𝒫</w:t>
      </w:r>
      <w:r>
        <w:rPr>
          <w:color w:val="000000"/>
          <w:vertAlign w:val="subscript"/>
        </w:rPr>
        <w:t>α</w:t>
      </w:r>
      <w:r>
        <w:rPr>
          <w:color w:val="000000"/>
        </w:rPr>
        <w:t>): Có cấu trúc định dạng chuẩn: 𝒫</w:t>
      </w:r>
      <w:r>
        <w:rPr>
          <w:color w:val="000000"/>
          <w:vertAlign w:val="subscript"/>
        </w:rPr>
        <w:t>α</w:t>
      </w:r>
      <w:r>
        <w:rPr>
          <w:color w:val="000000"/>
        </w:rPr>
        <w:t xml:space="preserve"> = "photo of a [α] year old person", trong đó [α] là con số tuổi thực tế chính xác của bức ảnh huấn luyện (ví dụ: 20, 45, 70). Prompt này đóng vai trò ép U-Net học các đặc trưng biến đổi bề mặt da và nếp nhăn tương ứng với con số α.</w:t>
      </w:r>
    </w:p>
    <w:p w14:paraId="09191535" w14:textId="77777777" w:rsidR="00931BAD" w:rsidRDefault="003170A6">
      <w:r>
        <w:rPr>
          <w:color w:val="000000"/>
        </w:rPr>
        <w:t>• 2. Lệnh cọc mốc phi độ tuổi (Neutral/Anchor Prompt - P): Có cấu trúc định dạng chung: P = "photo of a person". Prompt này hoàn toàn loại bỏ token độ tuổi, đóng vai trò như một cọc mốc tham chiếu (anchor) chứa đựng toàn bộ các thông tin đặc trưng không liên quan đến tuổi tác như giới tính, chủng tộc, cấu trúc khuôn mặt và phông nền.</w:t>
      </w:r>
    </w:p>
    <w:p w14:paraId="224F5624" w14:textId="77777777" w:rsidR="00931BAD" w:rsidRDefault="003170A6">
      <w:r>
        <w:rPr>
          <w:color w:val="000000"/>
        </w:rPr>
        <w:t>Bản chất toán học của Double-Prompt Scheme là tạo ra một cơ chế phân tách không gian đặc trưng (Feature Disentanglement). Bằng cách bắt buộc U-Net phải tối ưu hóa đồng thời hai thành phần sai số trong hàm L_spec, mô hình buộc phải phân lập toán tử biến đổi tuổi tác (phụ thuộc vào token [α]) ra khỏi các đặc trưng danh tính gốc (vốn nằm trong nhúng của P).</w:t>
      </w:r>
    </w:p>
    <w:p w14:paraId="58A86C48" w14:textId="77777777" w:rsidR="00931BAD" w:rsidRDefault="003170A6">
      <w:r>
        <w:rPr>
          <w:color w:val="000000"/>
        </w:rPr>
        <w:t>Sơ đồ Double-Prompt được triển khai nhằm giảm sự ràng buộc không mong muốn giữa token tuổi và các thuộc tính nhận dạng. Hiệu quả định lượng của cơ chế này cần được xác nhận bằng ablation trên cùng tập kiểm thử; bản mã nguồn hiện tại chưa lưu kèm bảng kết quả đủ để khẳng định mức cải thiện cụ thể.</w:t>
      </w:r>
    </w:p>
    <w:p w14:paraId="504EF1C1" w14:textId="77777777" w:rsidR="00931BAD" w:rsidRDefault="003170A6">
      <w:pPr>
        <w:pStyle w:val="Heading2"/>
        <w:spacing w:after="80"/>
        <w:jc w:val="left"/>
      </w:pPr>
      <w:bookmarkStart w:id="55" w:name="_Toc240224364"/>
      <w:r>
        <w:rPr>
          <w:rFonts w:ascii="Times New Roman" w:eastAsia="Times New Roman" w:hAnsi="Times New Roman"/>
        </w:rPr>
        <w:t>3.4. Module 2 - Null-text Inversion (DDIM Inversion &amp; NTI Optimization)</w:t>
      </w:r>
      <w:bookmarkEnd w:id="55"/>
    </w:p>
    <w:p w14:paraId="7F9D4CA8" w14:textId="77777777" w:rsidR="00931BAD" w:rsidRDefault="003170A6">
      <w:pPr>
        <w:pStyle w:val="Heading3"/>
        <w:spacing w:after="40"/>
        <w:jc w:val="left"/>
      </w:pPr>
      <w:bookmarkStart w:id="56" w:name="_Toc240224365"/>
      <w:r>
        <w:rPr>
          <w:rFonts w:ascii="Times New Roman" w:eastAsia="Times New Roman" w:hAnsi="Times New Roman"/>
        </w:rPr>
        <w:t>3.4.1. Khảo sát Quỹ đạo Điểm neo (Pivotal Trajectory Extraction via DDIM Inversion)</w:t>
      </w:r>
      <w:bookmarkEnd w:id="56"/>
    </w:p>
    <w:p w14:paraId="5092B72D" w14:textId="77777777" w:rsidR="00931BAD" w:rsidRDefault="003170A6">
      <w:r>
        <w:rPr>
          <w:color w:val="000000"/>
        </w:rPr>
        <w:t>Sau khi ảnh thô đầu vào được căn chỉnh chuẩn hóa tại Module 1.5 thu được ảnh x</w:t>
      </w:r>
      <w:r>
        <w:rPr>
          <w:color w:val="000000"/>
          <w:vertAlign w:val="subscript"/>
        </w:rPr>
        <w:t>0</w:t>
      </w:r>
      <w:r>
        <w:rPr>
          <w:color w:val="000000"/>
        </w:rPr>
        <w:t xml:space="preserve"> (kích thước 512 x 512 pixel), bước tiếp theo trong quy trình FADING là mã hóa bức ảnh thực này ngược về không gian ẩn (latent space) để thu được chuỗi nhiễu tương ứng. Module 2 chịu trách nhiệm thực hiện quá trình đảo ngược này thông qua thuật toán Null-text Inversion (NTI) – giải pháp then chốt dập tắt hoàn toàn sai số tích lũy. [2]</w:t>
      </w:r>
    </w:p>
    <w:p w14:paraId="278A13CA" w14:textId="77777777" w:rsidR="00931BAD" w:rsidRDefault="003170A6">
      <w:r>
        <w:rPr>
          <w:color w:val="000000"/>
        </w:rPr>
        <w:t>Giai đoạn đầu tiên của Module 2 là trích xuất Quỹ đạo điểm neo (Pivotal Trajectory). Quá trình này kích hoạt chuỗi khử nhiễu nghịch đảo DDIM ODE (Deterministic Ordinary Differential Equation) từ ảnh gốc z</w:t>
      </w:r>
      <w:r>
        <w:rPr>
          <w:color w:val="000000"/>
          <w:vertAlign w:val="subscript"/>
        </w:rPr>
        <w:t>0</w:t>
      </w:r>
      <w:r>
        <w:rPr>
          <w:color w:val="000000"/>
        </w:rPr>
        <w:t xml:space="preserve"> = E(x</w:t>
      </w:r>
      <w:r>
        <w:rPr>
          <w:color w:val="000000"/>
          <w:vertAlign w:val="subscript"/>
        </w:rPr>
        <w:t>0</w:t>
      </w:r>
      <w:r>
        <w:rPr>
          <w:color w:val="000000"/>
        </w:rPr>
        <w:t xml:space="preserve">) ngược về thời </w:t>
      </w:r>
      <w:r>
        <w:rPr>
          <w:color w:val="000000"/>
        </w:rPr>
        <w:lastRenderedPageBreak/>
        <w:t>gian t = 1, 2, ..., T (với T = 50 bước) ở hệ số bẻ lái w = 1.0 (hoàn toàn không sử dụng Classifier-Free Guidance):</w:t>
      </w:r>
    </w:p>
    <w:p w14:paraId="7725E912" w14:textId="77777777" w:rsidR="00931BAD" w:rsidRDefault="003170A6">
      <m:oMathPara>
        <m:oMath>
          <m:r>
            <w:rPr>
              <w:rFonts w:ascii="Cambria Math" w:hAnsi="Cambria Math"/>
            </w:rPr>
            <m:t>z_t* = √α_t[(z_(t-1)* - √(1-α_(t-1)) ε_θ(z_(t-1)*,t-1,P_inv))/√α_(t-1)] + √(1-α_t) ε_θ(z_(t-1)*,t-1,P_inv)</m:t>
          </m:r>
        </m:oMath>
      </m:oMathPara>
    </w:p>
    <w:p w14:paraId="046B5CB1" w14:textId="77777777" w:rsidR="00931BAD" w:rsidRDefault="003170A6">
      <w:r>
        <w:rPr>
          <w:color w:val="000000"/>
        </w:rPr>
        <w:t>Trong đó, 𝒫</w:t>
      </w:r>
      <w:r>
        <w:rPr>
          <w:color w:val="000000"/>
          <w:vertAlign w:val="subscript"/>
        </w:rPr>
        <w:t>inv</w:t>
      </w:r>
      <w:r>
        <w:rPr>
          <w:color w:val="000000"/>
        </w:rPr>
        <w:t xml:space="preserve"> = "photo of a person" là lệnh đảo ngược trung tính. Kết quả thu được của giai đoạn này là một chuỗi các cọc mốc latent ẩn [z</w:t>
      </w:r>
      <w:r>
        <w:rPr>
          <w:color w:val="000000"/>
          <w:vertAlign w:val="subscript"/>
        </w:rPr>
        <w:t>0</w:t>
      </w:r>
      <w:r>
        <w:rPr>
          <w:color w:val="000000"/>
        </w:rPr>
        <w:t>^*, z</w:t>
      </w:r>
      <w:r>
        <w:rPr>
          <w:color w:val="000000"/>
          <w:vertAlign w:val="subscript"/>
        </w:rPr>
        <w:t>1</w:t>
      </w:r>
      <w:r>
        <w:rPr>
          <w:color w:val="000000"/>
        </w:rPr>
        <w:t>^*, ..., z</w:t>
      </w:r>
      <w:r>
        <w:rPr>
          <w:color w:val="000000"/>
          <w:vertAlign w:val="subscript"/>
        </w:rPr>
        <w:t>T</w:t>
      </w:r>
      <w:r>
        <w:rPr>
          <w:color w:val="000000"/>
        </w:rPr>
        <w:t>^*]. Chuỗi Pivotal Trajectory này đóng vai trò như một "bản đồ tọa độ vàng" (ground-truth reference path) lưu giữ chính xác toàn bộ thông tin hình học, sinh trắc học và chi tiết phông nền của bức ảnh gốc. Tuy nhiên, nếu chỉ sử dụng chuỗi latent này để tái tạo ảnh ở w = 1.0 thì mô hình không thể chỉnh sửa tuổi được (do prompt tuổi không đủ lực bẻ lái). Ngược lại, nếu tăng w ≥ 7.5 để chỉnh sửa tuổi mà không có giải pháp can thiệp, lực văng CFG sẽ kéo văng latent khỏi Pivotal Trajectory, gây vỡ ảnh và mất sạch danh tính gốc.</w:t>
      </w:r>
    </w:p>
    <w:p w14:paraId="25CF9D3D" w14:textId="77777777" w:rsidR="00931BAD" w:rsidRDefault="003170A6">
      <w:pPr>
        <w:pStyle w:val="Heading3"/>
        <w:spacing w:after="40"/>
        <w:jc w:val="left"/>
      </w:pPr>
      <w:bookmarkStart w:id="57" w:name="_Toc240224366"/>
      <w:r>
        <w:rPr>
          <w:rFonts w:ascii="Times New Roman" w:eastAsia="Times New Roman" w:hAnsi="Times New Roman"/>
        </w:rPr>
        <w:t>3.4.2. Thuật toán Tối ưu hóa Vector Null-text (Null-text Optimization Algorithm)</w:t>
      </w:r>
      <w:bookmarkEnd w:id="57"/>
    </w:p>
    <w:p w14:paraId="28CFE3B6" w14:textId="77777777" w:rsidR="00931BAD" w:rsidRDefault="003170A6">
      <w:r>
        <w:rPr>
          <w:color w:val="000000"/>
        </w:rPr>
        <w:t xml:space="preserve">Để giải quyết triệt để xung đột giữa lực bẻ lái mạnh của CFG (w = 7.5) và yêu cầu bảo toàn Pivotal Trajectory của ảnh gốc, Module 2 đề xuất thuật toán Tối ưu hóa Vector Null-text (Null-text Optimization). Thay vì cố định vector nhúng rỗng phi điều kiện (unconditional ∅-text embedding ∅ = </w:t>
      </w:r>
      <w:proofErr w:type="gramStart"/>
      <w:r>
        <w:rPr>
          <w:color w:val="000000"/>
        </w:rPr>
        <w:t>psi(</w:t>
      </w:r>
      <w:proofErr w:type="gramEnd"/>
      <w:r>
        <w:rPr>
          <w:color w:val="000000"/>
        </w:rPr>
        <w:t>"")) làm hằng số trong suốt quá trình lấy mẫu như Stable Diffusion truyền thống, thuật toán biến chuỗi vector ∅-text thành một mảng tham số tối ưu động theo từng bước thời gian: {∅</w:t>
      </w:r>
      <w:r>
        <w:rPr>
          <w:color w:val="000000"/>
          <w:vertAlign w:val="subscript"/>
        </w:rPr>
        <w:t>1</w:t>
      </w:r>
      <w:r>
        <w:rPr>
          <w:color w:val="000000"/>
        </w:rPr>
        <w:t>^*, ∅</w:t>
      </w:r>
      <w:r>
        <w:rPr>
          <w:color w:val="000000"/>
          <w:vertAlign w:val="subscript"/>
        </w:rPr>
        <w:t>2</w:t>
      </w:r>
      <w:r>
        <w:rPr>
          <w:color w:val="000000"/>
        </w:rPr>
        <w:t>^*, ..., ∅</w:t>
      </w:r>
      <w:r>
        <w:rPr>
          <w:color w:val="000000"/>
          <w:vertAlign w:val="subscript"/>
        </w:rPr>
        <w:t>T</w:t>
      </w:r>
      <w:r>
        <w:rPr>
          <w:color w:val="000000"/>
        </w:rPr>
        <w:t>^*}.</w:t>
      </w:r>
    </w:p>
    <w:p w14:paraId="4A5F7996" w14:textId="77777777" w:rsidR="00931BAD" w:rsidRDefault="003170A6">
      <w:r>
        <w:rPr>
          <w:color w:val="000000"/>
        </w:rPr>
        <w:t>Quá trình tối ưu hóa được thực hiện tuần tự theo chiều khử nhiễu lùi từ t = T về 1. Tại mỗi bước thời gian t, mô hình cố định trạng thái latent cọc mốc z</w:t>
      </w:r>
      <w:r>
        <w:rPr>
          <w:color w:val="000000"/>
          <w:vertAlign w:val="subscript"/>
        </w:rPr>
        <w:t>t</w:t>
      </w:r>
      <w:r>
        <w:rPr>
          <w:color w:val="000000"/>
        </w:rPr>
        <w:t>^* và tiến hành chạy N = 10 vòng lặp Gradient Descent (sử dụng Adam Optimizer với learning rate eta = 0.01) để cập nhật duy nhất vector ∅</w:t>
      </w:r>
      <w:r>
        <w:rPr>
          <w:color w:val="000000"/>
          <w:vertAlign w:val="subscript"/>
        </w:rPr>
        <w:t>t</w:t>
      </w:r>
      <w:r>
        <w:rPr>
          <w:color w:val="000000"/>
        </w:rPr>
        <w:t xml:space="preserve"> nhằm tối thiểu hóa khoảng cách Euclid giữa latent dự đoán z</w:t>
      </w:r>
      <w:r>
        <w:rPr>
          <w:color w:val="000000"/>
          <w:vertAlign w:val="subscript"/>
        </w:rPr>
        <w:t>t-1</w:t>
      </w:r>
      <w:r>
        <w:rPr>
          <w:color w:val="000000"/>
        </w:rPr>
        <w:t xml:space="preserve"> và latent cọc mốc chuẩn z</w:t>
      </w:r>
      <w:r>
        <w:rPr>
          <w:color w:val="000000"/>
          <w:vertAlign w:val="subscript"/>
        </w:rPr>
        <w:t>t-1</w:t>
      </w:r>
      <w:r>
        <w:rPr>
          <w:color w:val="000000"/>
        </w:rPr>
        <w:t>^*:</w:t>
      </w:r>
    </w:p>
    <w:p w14:paraId="4BC8395F" w14:textId="77777777" w:rsidR="00931BAD" w:rsidRDefault="003170A6">
      <m:oMathPara>
        <m:oMath>
          <m:r>
            <w:rPr>
              <w:rFonts w:ascii="Cambria Math" w:hAnsi="Cambria Math"/>
            </w:rPr>
            <m:t>∅_t* = arg min_(∅_t) ‖z_(t-1)* - z_(t-1)(z_t*,t,ψ(P_inv);∅_t,w=7.5)‖₂²</m:t>
          </m:r>
        </m:oMath>
      </m:oMathPara>
    </w:p>
    <w:p w14:paraId="5B4DCF19" w14:textId="77777777" w:rsidR="00931BAD" w:rsidRDefault="003170A6">
      <w:r>
        <w:rPr>
          <w:color w:val="000000"/>
        </w:rPr>
        <w:t>Bằng cách này, vector phi điều kiện ∅</w:t>
      </w:r>
      <w:r>
        <w:rPr>
          <w:color w:val="000000"/>
          <w:vertAlign w:val="subscript"/>
        </w:rPr>
        <w:t>t</w:t>
      </w:r>
      <w:r>
        <w:rPr>
          <w:color w:val="000000"/>
        </w:rPr>
        <w:t>^* tại mỗi bước t sẽ tự động "hấp thụ" và triệt tiêu toàn bộ lượng sai số lệch hướng do hệ số bẻ lái w = 7.5 gây ra, ép buộc đường ray sinh ảnh phải bám sát tuyệt đối vào Pivotal Trajectory.</w:t>
      </w:r>
    </w:p>
    <w:p w14:paraId="530EC6E6" w14:textId="77777777" w:rsidR="00931BAD" w:rsidRDefault="003170A6">
      <w:pPr>
        <w:pStyle w:val="Heading3"/>
        <w:spacing w:after="40"/>
        <w:jc w:val="left"/>
      </w:pPr>
      <w:bookmarkStart w:id="58" w:name="_Toc240224367"/>
      <w:r>
        <w:rPr>
          <w:rFonts w:ascii="Times New Roman" w:eastAsia="Times New Roman" w:hAnsi="Times New Roman"/>
        </w:rPr>
        <w:lastRenderedPageBreak/>
        <w:t>3.4.3. Hiệu quả Dập tắt Sai số Tích lũy và Tái tạo Ảnh hoàn hảo (Accumulation Error Extinction)</w:t>
      </w:r>
      <w:bookmarkEnd w:id="58"/>
    </w:p>
    <w:p w14:paraId="78F15711" w14:textId="77777777" w:rsidR="00931BAD" w:rsidRDefault="003170A6">
      <w:r>
        <w:rPr>
          <w:color w:val="000000"/>
        </w:rPr>
        <w:t>Kết quả thực nghiệm định lượng cho thấy Module 2 mang lại hai giá trị cốt lõi có ý nghĩa quyết định cho toàn bộ hệ thống FADING: [3]</w:t>
      </w:r>
    </w:p>
    <w:p w14:paraId="5DA62E7F" w14:textId="77777777" w:rsidR="00931BAD" w:rsidRDefault="003170A6">
      <w:r>
        <w:rPr>
          <w:color w:val="000000"/>
        </w:rPr>
        <w:t xml:space="preserve">1. Hạn chế sai số tích lũy: tối ưu </w:t>
      </w:r>
      <w:proofErr w:type="gramStart"/>
      <w:r>
        <w:rPr>
          <w:color w:val="000000"/>
        </w:rPr>
        <w:t>null-text</w:t>
      </w:r>
      <w:proofErr w:type="gramEnd"/>
      <w:r>
        <w:rPr>
          <w:color w:val="000000"/>
        </w:rPr>
        <w:t xml:space="preserve"> tại từng bước nhằm kéo quỹ đạo tái tạo về gần các pivotal latent. Mức sai số còn lại phụ thuộc ảnh đầu vào, checkpoint và tiêu chí dừng; vì vậy không giả định sai số bằng 0.</w:t>
      </w:r>
    </w:p>
    <w:p w14:paraId="4B5299C6" w14:textId="77777777" w:rsidR="00931BAD" w:rsidRDefault="003170A6">
      <w:r>
        <w:rPr>
          <w:color w:val="000000"/>
        </w:rPr>
        <w:t>2. Khả năng tái tạo ảnh: NTI được dùng để cải thiện độ trung thực so với inversion không tối ưu. Cần báo cáo PSNR, SSIM, LPIPS và IDScore từ cùng một protocol trước khi kết luận về mức cải thiện.</w:t>
      </w:r>
    </w:p>
    <w:p w14:paraId="3AE22064" w14:textId="77777777" w:rsidR="00931BAD" w:rsidRDefault="003170A6">
      <w:pPr>
        <w:pStyle w:val="Heading2"/>
        <w:spacing w:after="80"/>
        <w:jc w:val="left"/>
      </w:pPr>
      <w:bookmarkStart w:id="59" w:name="_Toc240224368"/>
      <w:r>
        <w:rPr>
          <w:rFonts w:ascii="Times New Roman" w:eastAsia="Times New Roman" w:hAnsi="Times New Roman"/>
        </w:rPr>
        <w:t>3.5. Module 3 - Attention-Controlled Age Editing (Prompt-to-Prompt Injection)</w:t>
      </w:r>
      <w:bookmarkEnd w:id="59"/>
    </w:p>
    <w:p w14:paraId="10015F8B" w14:textId="77777777" w:rsidR="00931BAD" w:rsidRDefault="003170A6">
      <w:pPr>
        <w:pStyle w:val="Heading3"/>
        <w:spacing w:after="40"/>
        <w:jc w:val="left"/>
      </w:pPr>
      <w:bookmarkStart w:id="60" w:name="_Toc240224369"/>
      <w:r>
        <w:rPr>
          <w:rFonts w:ascii="Times New Roman" w:eastAsia="Times New Roman" w:hAnsi="Times New Roman"/>
        </w:rPr>
        <w:t>3.5.1. Cơ chế thay thế Token từ ngữ (Word Swap) và Biến đổi Tuổi tác Ngữ nghĩa</w:t>
      </w:r>
      <w:bookmarkEnd w:id="60"/>
    </w:p>
    <w:p w14:paraId="1FBB085A" w14:textId="77777777" w:rsidR="00931BAD" w:rsidRDefault="003170A6">
      <w:r>
        <w:rPr>
          <w:color w:val="000000"/>
        </w:rPr>
        <w:t>Sau khi Module 2 thu được quỹ đạo latent và chuỗi embedding phi điều kiện, Module 3 thay token tuổi trong prompt theo cơ chế Prompt-to-Prompt. Khả năng tái tạo và bảo toàn danh tính được xem là mục tiêu cần đo, không phải giả định tuyệt đối. [1], [2]</w:t>
      </w:r>
    </w:p>
    <w:p w14:paraId="653C28A7" w14:textId="77777777" w:rsidR="00931BAD" w:rsidRDefault="003170A6">
      <w:r>
        <w:rPr>
          <w:color w:val="000000"/>
        </w:rPr>
        <w:t>Cụ thể, hệ thống khởi tạo hai câu lệnh điều khiển văn bản song song:</w:t>
      </w:r>
    </w:p>
    <w:p w14:paraId="4FF08534" w14:textId="77777777" w:rsidR="00931BAD" w:rsidRDefault="003170A6">
      <w:r>
        <w:rPr>
          <w:color w:val="000000"/>
        </w:rPr>
        <w:t>• 1. Lệnh nguồn (Source Prompt - 𝒫</w:t>
      </w:r>
      <w:r>
        <w:rPr>
          <w:color w:val="000000"/>
          <w:vertAlign w:val="subscript"/>
        </w:rPr>
        <w:t>α</w:t>
      </w:r>
      <w:r>
        <w:rPr>
          <w:color w:val="000000"/>
        </w:rPr>
        <w:t>): Được thiết lập theo định dạng chuẩn 𝒫</w:t>
      </w:r>
      <w:r>
        <w:rPr>
          <w:color w:val="000000"/>
          <w:vertAlign w:val="subscript"/>
        </w:rPr>
        <w:t>α</w:t>
      </w:r>
      <w:r>
        <w:rPr>
          <w:color w:val="000000"/>
        </w:rPr>
        <w:t xml:space="preserve"> = "photo of a [α] year old person", trong đó [α] là con số tuổi ban đầu của ảnh gốc (Initial Age - IA), được xác định tự động qua mô hình MiVOLO hoặc cung cấp bởi người dùng (ví dụ: α = 20).</w:t>
      </w:r>
    </w:p>
    <w:p w14:paraId="5933035E" w14:textId="77777777" w:rsidR="00931BAD" w:rsidRDefault="003170A6">
      <w:r>
        <w:rPr>
          <w:color w:val="000000"/>
        </w:rPr>
        <w:t>• 2. Lệnh mục tiêu (Target Prompt - 𝒫</w:t>
      </w:r>
      <w:r>
        <w:rPr>
          <w:color w:val="000000"/>
          <w:vertAlign w:val="subscript"/>
        </w:rPr>
        <w:t>τ</w:t>
      </w:r>
      <w:r>
        <w:rPr>
          <w:color w:val="000000"/>
        </w:rPr>
        <w:t>): Được thiết lập theo định dạng chuẩn 𝒫</w:t>
      </w:r>
      <w:r>
        <w:rPr>
          <w:color w:val="000000"/>
          <w:vertAlign w:val="subscript"/>
        </w:rPr>
        <w:t>τ</w:t>
      </w:r>
      <w:r>
        <w:rPr>
          <w:color w:val="000000"/>
        </w:rPr>
        <w:t xml:space="preserve"> = "photo of a [α</w:t>
      </w:r>
      <w:r>
        <w:rPr>
          <w:color w:val="000000"/>
          <w:vertAlign w:val="subscript"/>
        </w:rPr>
        <w:t>τ</w:t>
      </w:r>
      <w:r>
        <w:rPr>
          <w:color w:val="000000"/>
        </w:rPr>
        <w:t>] year old person", trong đó [α</w:t>
      </w:r>
      <w:r>
        <w:rPr>
          <w:color w:val="000000"/>
          <w:vertAlign w:val="subscript"/>
        </w:rPr>
        <w:t>τ</w:t>
      </w:r>
      <w:r>
        <w:rPr>
          <w:color w:val="000000"/>
        </w:rPr>
        <w:t>] là con số tuổi mục tiêu cần mô phỏng (ví dụ: α</w:t>
      </w:r>
      <w:r>
        <w:rPr>
          <w:color w:val="000000"/>
          <w:vertAlign w:val="subscript"/>
        </w:rPr>
        <w:t>τ</w:t>
      </w:r>
      <w:r>
        <w:rPr>
          <w:color w:val="000000"/>
        </w:rPr>
        <w:t xml:space="preserve"> = 60).</w:t>
      </w:r>
    </w:p>
    <w:p w14:paraId="15150112" w14:textId="77777777" w:rsidR="00931BAD" w:rsidRDefault="003170A6">
      <w:r>
        <w:rPr>
          <w:color w:val="000000"/>
        </w:rPr>
        <w:t>Khi đưa qua bộ mã hóa văn bản CLIP Text Encoder (ψ), hai lệnh trên tạo ra hai chuỗi nhúng văn bản C_src = ψ(𝒫</w:t>
      </w:r>
      <w:r>
        <w:rPr>
          <w:color w:val="000000"/>
          <w:vertAlign w:val="subscript"/>
        </w:rPr>
        <w:t>α</w:t>
      </w:r>
      <w:r>
        <w:rPr>
          <w:color w:val="000000"/>
        </w:rPr>
        <w:t>) và C_tgt = ψ(𝒫</w:t>
      </w:r>
      <w:r>
        <w:rPr>
          <w:color w:val="000000"/>
          <w:vertAlign w:val="subscript"/>
        </w:rPr>
        <w:t>τ</w:t>
      </w:r>
      <w:r>
        <w:rPr>
          <w:color w:val="000000"/>
        </w:rPr>
        <w:t>) ∈ ℝ⁷⁷ˣ⁷⁶⁸. Sự khác biệt duy nhất giữa hai chuỗi nhúng này nằm ở vị trí các token đại diện cho con số tuổi. Việc thay đổi từ ngữ [α] → [α</w:t>
      </w:r>
      <w:r>
        <w:rPr>
          <w:color w:val="000000"/>
          <w:vertAlign w:val="subscript"/>
        </w:rPr>
        <w:t>τ</w:t>
      </w:r>
      <w:r>
        <w:rPr>
          <w:color w:val="000000"/>
        </w:rPr>
        <w:t xml:space="preserve">] tạo ra một hướng vector bẻ lái trong không gian ngữ nghĩa V_semantic = C_tgt - C_src. Khi đưa vào quá trình khử nhiễu lùi (Denoising), vector V_semantic tác động lên các trọng số Cross-Attention của U-Net, kích hoạt khả năng tổng hợp các nét đặc trưng sinh học tương ứng với mốc tuổi </w:t>
      </w:r>
      <w:r>
        <w:rPr>
          <w:color w:val="000000"/>
        </w:rPr>
        <w:lastRenderedPageBreak/>
        <w:t>mục tiêu (như nếp nhăn trán, vết chân chim ở đuôi mắt, sạm da, giảm mật độ mỡ má và sự chảy xệ của cơ mặt).</w:t>
      </w:r>
    </w:p>
    <w:p w14:paraId="61D6D3CC" w14:textId="77777777" w:rsidR="00931BAD" w:rsidRDefault="003170A6">
      <w:pPr>
        <w:pStyle w:val="Heading3"/>
        <w:spacing w:after="40"/>
        <w:jc w:val="left"/>
      </w:pPr>
      <w:bookmarkStart w:id="61" w:name="_Toc240224370"/>
      <w:r>
        <w:rPr>
          <w:rFonts w:ascii="Times New Roman" w:eastAsia="Times New Roman" w:hAnsi="Times New Roman"/>
        </w:rPr>
        <w:t>3.5.2. Thuật toán Tiêm Ma trận Cross-Attention (Attention Injection Algorithm)</w:t>
      </w:r>
      <w:bookmarkEnd w:id="61"/>
    </w:p>
    <w:p w14:paraId="09882529" w14:textId="77777777" w:rsidR="00931BAD" w:rsidRDefault="003170A6">
      <w:r>
        <w:rPr>
          <w:color w:val="000000"/>
        </w:rPr>
        <w:t>Nếu chỉ thay thế token văn bản [α] → [α</w:t>
      </w:r>
      <w:r>
        <w:rPr>
          <w:color w:val="000000"/>
          <w:vertAlign w:val="subscript"/>
        </w:rPr>
        <w:t>τ</w:t>
      </w:r>
      <w:r>
        <w:rPr>
          <w:color w:val="000000"/>
        </w:rPr>
        <w:t>] và tiến hành khử nhiễu thông thường, mô hình U-Net sẽ tự do tái sinh một bức ảnh hoàn toàn mới mang độ tuổi α</w:t>
      </w:r>
      <w:r>
        <w:rPr>
          <w:color w:val="000000"/>
          <w:vertAlign w:val="subscript"/>
        </w:rPr>
        <w:t>τ</w:t>
      </w:r>
      <w:r>
        <w:rPr>
          <w:color w:val="000000"/>
        </w:rPr>
        <w:t xml:space="preserve"> nhưng làm sụp đổ hoàn toàn cấu trúc khuôn mặt gốc (mất danh tính, thay đổi phông nền, hình dạng mắt, mũi, miệng). Để duy trì tính ổn định danh tính (Identity Preservation), Module 3 áp dụng cơ chế Tiêm Ma trận Cross-Attention (Attention Injection) từ luồng sinh ảnh nguồn sang luồng sinh ảnh mục tiêu.</w:t>
      </w:r>
    </w:p>
    <w:p w14:paraId="47064686" w14:textId="77777777" w:rsidR="00931BAD" w:rsidRDefault="003170A6">
      <w:r>
        <w:rPr>
          <w:color w:val="000000"/>
        </w:rPr>
        <w:t>Trong kiến trúc U-Net của Stable Diffusion, ma trận Cross-Attention M</w:t>
      </w:r>
      <w:r>
        <w:rPr>
          <w:color w:val="000000"/>
          <w:vertAlign w:val="subscript"/>
        </w:rPr>
        <w:t>t</w:t>
      </w:r>
      <w:r>
        <w:rPr>
          <w:color w:val="000000"/>
        </w:rPr>
        <w:t xml:space="preserve"> tại bước khử nhiễu t được tính toán giữa mảng ẩn không gian ảnh Q_t = W_Q · φ(z</w:t>
      </w:r>
      <w:r>
        <w:rPr>
          <w:color w:val="000000"/>
          <w:vertAlign w:val="subscript"/>
        </w:rPr>
        <w:t>t</w:t>
      </w:r>
      <w:r>
        <w:rPr>
          <w:color w:val="000000"/>
        </w:rPr>
        <w:t>) và mảng nhúng văn bản K_t = W_K · C:</w:t>
      </w:r>
    </w:p>
    <w:p w14:paraId="56CC5819" w14:textId="77777777" w:rsidR="00931BAD" w:rsidRDefault="003170A6">
      <m:oMathPara>
        <m:oMath>
          <m:r>
            <w:rPr>
              <w:rFonts w:ascii="Cambria Math" w:hAnsi="Cambria Math"/>
            </w:rPr>
            <m:t>M_t = softmax(Q_tK_tᵀ/√d)</m:t>
          </m:r>
        </m:oMath>
      </m:oMathPara>
    </w:p>
    <w:p w14:paraId="785C939E" w14:textId="77777777" w:rsidR="00931BAD" w:rsidRDefault="003170A6">
      <w:r>
        <w:rPr>
          <w:color w:val="000000"/>
        </w:rPr>
        <w:t xml:space="preserve">Trong đó HW là độ phân giải không gian của bản đồ đặc trưng (feature map), 77 là độ dài chuỗi token văn bản, và d là số chiều của không gian đầu ra. Mỗi ô trong ma trận </w:t>
      </w:r>
      <w:proofErr w:type="gramStart"/>
      <w:r>
        <w:rPr>
          <w:color w:val="000000"/>
        </w:rPr>
        <w:t>M</w:t>
      </w:r>
      <w:r>
        <w:rPr>
          <w:color w:val="000000"/>
          <w:vertAlign w:val="subscript"/>
        </w:rPr>
        <w:t>t</w:t>
      </w:r>
      <w:r>
        <w:rPr>
          <w:color w:val="000000"/>
        </w:rPr>
        <w:t>(</w:t>
      </w:r>
      <w:proofErr w:type="gramEnd"/>
      <w:r>
        <w:rPr>
          <w:color w:val="000000"/>
        </w:rPr>
        <w:t>i, j) thể hiện mức độ tương tác và phân bố năng lượng giữa điểm ảnh vị trí i với token từ ngữ thứ j. Ma trận Cross-Attention chính là "bản thiết kế bố cục hình học" quyết định vị trí mắt, mũi, miệng, dáng mặt và phông nền cảnh quan.</w:t>
      </w:r>
    </w:p>
    <w:p w14:paraId="1297FAC1" w14:textId="77777777" w:rsidR="00931BAD" w:rsidRDefault="003170A6">
      <w:r>
        <w:rPr>
          <w:color w:val="000000"/>
        </w:rPr>
        <w:t>Thuật toán Tiêm Attention tại Module 3 hoạt động bằng cách can thiệp trực tiếp vào quá trình tính toán Cross-Attention ở luồng sinh ảnh mục tiêu qua 2 bước chính:</w:t>
      </w:r>
    </w:p>
    <w:p w14:paraId="6B7B7662" w14:textId="77777777" w:rsidR="00931BAD" w:rsidRDefault="003170A6">
      <w:r>
        <w:rPr>
          <w:color w:val="000000"/>
        </w:rPr>
        <w:t>1. Trích xuất Ma trận Nguồn (M</w:t>
      </w:r>
      <w:r>
        <w:rPr>
          <w:color w:val="000000"/>
          <w:vertAlign w:val="subscript"/>
        </w:rPr>
        <w:t>t</w:t>
      </w:r>
      <w:r>
        <w:rPr>
          <w:color w:val="000000"/>
        </w:rPr>
        <w:t>^src): Trong quá trình khử nhiễu của luồng nguồn với prompt 𝒫</w:t>
      </w:r>
      <w:r>
        <w:rPr>
          <w:color w:val="000000"/>
          <w:vertAlign w:val="subscript"/>
        </w:rPr>
        <w:t>α</w:t>
      </w:r>
      <w:r>
        <w:rPr>
          <w:color w:val="000000"/>
        </w:rPr>
        <w:t xml:space="preserve"> và vector Null-text ∅</w:t>
      </w:r>
      <w:r>
        <w:rPr>
          <w:color w:val="000000"/>
          <w:vertAlign w:val="subscript"/>
        </w:rPr>
        <w:t>t</w:t>
      </w:r>
      <w:r>
        <w:rPr>
          <w:color w:val="000000"/>
          <w:vertAlign w:val="superscript"/>
        </w:rPr>
        <w:t>*</w:t>
      </w:r>
      <w:r>
        <w:rPr>
          <w:color w:val="000000"/>
        </w:rPr>
        <w:t>, hệ thống trích xuất và lưu trữ ma trận Cross-Attention M</w:t>
      </w:r>
      <w:r>
        <w:rPr>
          <w:color w:val="000000"/>
          <w:vertAlign w:val="subscript"/>
        </w:rPr>
        <w:t>t</w:t>
      </w:r>
      <w:r>
        <w:rPr>
          <w:color w:val="000000"/>
        </w:rPr>
        <w:t>^src tại từng lớp Spatial Transformer của U-Net.</w:t>
      </w:r>
    </w:p>
    <w:p w14:paraId="7A79773F" w14:textId="77777777" w:rsidR="00931BAD" w:rsidRDefault="003170A6">
      <w:r>
        <w:rPr>
          <w:color w:val="000000"/>
        </w:rPr>
        <w:t>2. Tiêm Ma trận sang Luồng Mục tiêu (M</w:t>
      </w:r>
      <w:r>
        <w:rPr>
          <w:color w:val="000000"/>
          <w:vertAlign w:val="subscript"/>
        </w:rPr>
        <w:t>t</w:t>
      </w:r>
      <w:r>
        <w:rPr>
          <w:color w:val="000000"/>
        </w:rPr>
        <w:t>^tgt ← M</w:t>
      </w:r>
      <w:r>
        <w:rPr>
          <w:color w:val="000000"/>
          <w:vertAlign w:val="subscript"/>
        </w:rPr>
        <w:t>t</w:t>
      </w:r>
      <w:r>
        <w:rPr>
          <w:color w:val="000000"/>
        </w:rPr>
        <w:t>^src): Khi tiến hành khử nhiễu luồng mục tiêu với prompt 𝒫</w:t>
      </w:r>
      <w:r>
        <w:rPr>
          <w:color w:val="000000"/>
          <w:vertAlign w:val="subscript"/>
        </w:rPr>
        <w:t>τ,</w:t>
      </w:r>
      <w:r>
        <w:rPr>
          <w:color w:val="000000"/>
        </w:rPr>
        <w:t xml:space="preserve"> hệ thống đè (override) ma trận Cross-Attention mục tiêu M</w:t>
      </w:r>
      <w:r>
        <w:rPr>
          <w:color w:val="000000"/>
          <w:vertAlign w:val="subscript"/>
        </w:rPr>
        <w:t>t</w:t>
      </w:r>
      <w:r>
        <w:rPr>
          <w:color w:val="000000"/>
        </w:rPr>
        <w:t>^tgt bằng ma trận nguồn M</w:t>
      </w:r>
      <w:r>
        <w:rPr>
          <w:color w:val="000000"/>
          <w:vertAlign w:val="subscript"/>
        </w:rPr>
        <w:t>t</w:t>
      </w:r>
      <w:r>
        <w:rPr>
          <w:color w:val="000000"/>
        </w:rPr>
        <w:t>^src, nhưng cho phép kết hợp với mảng Values mục tiêu V_t^tgt = W_V · C_tgt:</w:t>
      </w:r>
    </w:p>
    <w:p w14:paraId="20E0B096" w14:textId="77777777" w:rsidR="00931BAD" w:rsidRDefault="003170A6">
      <m:oMathPara>
        <m:oMath>
          <m:r>
            <m:rPr>
              <m:sty m:val="p"/>
            </m:rPr>
            <w:rPr>
              <w:rFonts w:ascii="Cambria Math" w:hAnsi="Cambria Math"/>
            </w:rPr>
            <m:t>Attention_injected(Q_t^tgt, K_t^tgt, V_t^tgt) = M_t^src · V_t^tgt</m:t>
          </m:r>
        </m:oMath>
      </m:oMathPara>
    </w:p>
    <w:p w14:paraId="66E33857" w14:textId="77777777" w:rsidR="00931BAD" w:rsidRDefault="003170A6">
      <w:r>
        <w:rPr>
          <w:color w:val="000000"/>
        </w:rPr>
        <w:t xml:space="preserve">Phép tiêm attention giúp duy trì bố cục và các quan hệ không gian của ảnh nguồn trong phần đầu quá trình khử nhiễu, nhưng không bảo đảm khóa tuyệt đối </w:t>
      </w:r>
      <w:r>
        <w:rPr>
          <w:color w:val="000000"/>
        </w:rPr>
        <w:lastRenderedPageBreak/>
        <w:t>mọi chi tiết. Mức bảo toàn cần được đánh giá bằng chỉ số sinh trắc học và quan sát định tính.</w:t>
      </w:r>
    </w:p>
    <w:p w14:paraId="35F5573E" w14:textId="77777777" w:rsidR="00931BAD" w:rsidRDefault="003170A6">
      <w:pPr>
        <w:pStyle w:val="Heading3"/>
        <w:spacing w:after="40"/>
        <w:jc w:val="left"/>
      </w:pPr>
      <w:bookmarkStart w:id="62" w:name="_Toc240224371"/>
      <w:r>
        <w:rPr>
          <w:rFonts w:ascii="Times New Roman" w:eastAsia="Times New Roman" w:hAnsi="Times New Roman"/>
        </w:rPr>
        <w:t>3.5.3. Ngưỡng Tiêm Attention (t</w:t>
      </w:r>
      <w:r>
        <w:rPr>
          <w:rFonts w:ascii="Times New Roman" w:eastAsia="Times New Roman" w:hAnsi="Times New Roman"/>
          <w:vertAlign w:val="subscript"/>
        </w:rPr>
        <w:t>M</w:t>
      </w:r>
      <w:r>
        <w:rPr>
          <w:rFonts w:ascii="Times New Roman" w:eastAsia="Times New Roman" w:hAnsi="Times New Roman"/>
        </w:rPr>
        <w:t xml:space="preserve"> / T = 0.8) và Sự Cân bằng giữa Cấu trúc &amp; Chi tiết Lão hóa</w:t>
      </w:r>
      <w:bookmarkEnd w:id="62"/>
    </w:p>
    <w:p w14:paraId="2020C61C" w14:textId="77777777" w:rsidR="00931BAD" w:rsidRDefault="003170A6">
      <w:r>
        <w:rPr>
          <w:color w:val="000000"/>
        </w:rPr>
        <w:t>Mặc dù việc tiêm ma trận Cross-Attention M</w:t>
      </w:r>
      <w:r>
        <w:rPr>
          <w:color w:val="000000"/>
          <w:vertAlign w:val="subscript"/>
        </w:rPr>
        <w:t>t</w:t>
      </w:r>
      <w:r>
        <w:rPr>
          <w:color w:val="000000"/>
        </w:rPr>
        <w:t>^src giúp bảo tồn danh tính rất tốt, nhưng nếu tiêm liên tục xuyên suốt toàn bộ T=50 bước khử nhiễu (t</w:t>
      </w:r>
      <w:r>
        <w:rPr>
          <w:color w:val="000000"/>
          <w:vertAlign w:val="subscript"/>
        </w:rPr>
        <w:t>M</w:t>
      </w:r>
      <w:r>
        <w:rPr>
          <w:color w:val="000000"/>
        </w:rPr>
        <w:t xml:space="preserve"> = T), mô hình sẽ bị "khoá cứng" hoàn toàn và không thể sinh ra các nếp nhăn hay sự thay đổi bề mặt da do ma trận nguồn M</w:t>
      </w:r>
      <w:r>
        <w:rPr>
          <w:color w:val="000000"/>
          <w:vertAlign w:val="subscript"/>
        </w:rPr>
        <w:t>t</w:t>
      </w:r>
      <w:r>
        <w:rPr>
          <w:color w:val="000000"/>
        </w:rPr>
        <w:t>^src của tuổi trẻ không chứa năng lượng liên kết cho từ khóa lão hóa. Ngược lại, nếu dừng tiêm quá sớm (t</w:t>
      </w:r>
      <w:r>
        <w:rPr>
          <w:color w:val="000000"/>
          <w:vertAlign w:val="subscript"/>
        </w:rPr>
        <w:t>M</w:t>
      </w:r>
      <w:r>
        <w:rPr>
          <w:color w:val="000000"/>
        </w:rPr>
        <w:t xml:space="preserve"> quá nhỏ), cấu trúc khuôn mặt sẽ bị biến dạng và mất danh tính.</w:t>
      </w:r>
    </w:p>
    <w:p w14:paraId="245CD8D2" w14:textId="77777777" w:rsidR="00931BAD" w:rsidRDefault="003170A6">
      <w:r>
        <w:rPr>
          <w:color w:val="000000"/>
        </w:rPr>
        <w:t>Để giải quyết mâu thuẫn này, FADING đề xuất việc kiểm soát ngưỡng tiêm theo tham số tỷ lệ t</w:t>
      </w:r>
      <w:r>
        <w:rPr>
          <w:color w:val="000000"/>
          <w:vertAlign w:val="subscript"/>
        </w:rPr>
        <w:t>M</w:t>
      </w:r>
      <w:r>
        <w:rPr>
          <w:color w:val="000000"/>
        </w:rPr>
        <w:t xml:space="preserve"> / T: [3]</w:t>
      </w:r>
    </w:p>
    <w:p w14:paraId="18F6B00E" w14:textId="77777777" w:rsidR="00931BAD" w:rsidRDefault="003170A6">
      <w:r>
        <w:rPr>
          <w:color w:val="000000"/>
        </w:rPr>
        <w:t>• Khoảng tiêm có điều kiện (0 ≤ t ≤ t</w:t>
      </w:r>
      <w:r>
        <w:rPr>
          <w:color w:val="000000"/>
          <w:vertAlign w:val="subscript"/>
        </w:rPr>
        <w:t>M</w:t>
      </w:r>
      <w:r>
        <w:rPr>
          <w:color w:val="000000"/>
        </w:rPr>
        <w:t>): Ma trận Cross-Attention được ép bằng ma trận nguồn M</w:t>
      </w:r>
      <w:r>
        <w:rPr>
          <w:color w:val="000000"/>
          <w:vertAlign w:val="subscript"/>
        </w:rPr>
        <w:t>t</w:t>
      </w:r>
      <w:r>
        <w:rPr>
          <w:color w:val="000000"/>
        </w:rPr>
        <w:t>^tgt ← M</w:t>
      </w:r>
      <w:r>
        <w:rPr>
          <w:color w:val="000000"/>
          <w:vertAlign w:val="subscript"/>
        </w:rPr>
        <w:t>t</w:t>
      </w:r>
      <w:r>
        <w:rPr>
          <w:color w:val="000000"/>
        </w:rPr>
        <w:t>^src.</w:t>
      </w:r>
    </w:p>
    <w:p w14:paraId="4ACCD2AA" w14:textId="77777777" w:rsidR="00931BAD" w:rsidRDefault="003170A6">
      <w:r>
        <w:rPr>
          <w:color w:val="000000"/>
        </w:rPr>
        <w:t>• Khoảng tự do tổng hợp (t</w:t>
      </w:r>
      <w:r>
        <w:rPr>
          <w:color w:val="000000"/>
          <w:vertAlign w:val="subscript"/>
        </w:rPr>
        <w:t>M</w:t>
      </w:r>
      <w:r>
        <w:rPr>
          <w:color w:val="000000"/>
        </w:rPr>
        <w:t xml:space="preserve"> &lt; t ≤ T): Giải phóng ràng buộc, cho phép luồng mục tiêu tự do tính toán ma trận Cross-Attention riêng M</w:t>
      </w:r>
      <w:r>
        <w:rPr>
          <w:color w:val="000000"/>
          <w:vertAlign w:val="subscript"/>
        </w:rPr>
        <w:t>t</w:t>
      </w:r>
      <w:r>
        <w:rPr>
          <w:color w:val="000000"/>
        </w:rPr>
        <w:t xml:space="preserve">^tgt = </w:t>
      </w:r>
      <w:proofErr w:type="gramStart"/>
      <w:r>
        <w:rPr>
          <w:color w:val="000000"/>
        </w:rPr>
        <w:t>Softmax(</w:t>
      </w:r>
      <w:proofErr w:type="gramEnd"/>
      <w:r>
        <w:rPr>
          <w:color w:val="000000"/>
        </w:rPr>
        <w:t>(Q_t^tgt · (K_t^</w:t>
      </w:r>
      <w:proofErr w:type="gramStart"/>
      <w:r>
        <w:rPr>
          <w:color w:val="000000"/>
        </w:rPr>
        <w:t>tgt)^</w:t>
      </w:r>
      <w:proofErr w:type="gramEnd"/>
      <w:r>
        <w:rPr>
          <w:color w:val="000000"/>
        </w:rPr>
        <w:t>T) / sqrt(d)).</w:t>
      </w:r>
    </w:p>
    <w:p w14:paraId="2EBAABD6" w14:textId="77777777" w:rsidR="00931BAD" w:rsidRDefault="003170A6">
      <w:r>
        <w:rPr>
          <w:color w:val="000000"/>
        </w:rPr>
        <w:t>Quá trình khử nhiễu từ t = T → 1 được chia làm 2 giai đoạn chiến lược rạch ròi:</w:t>
      </w:r>
    </w:p>
    <w:p w14:paraId="4A5EEFAF" w14:textId="77777777" w:rsidR="00931BAD" w:rsidRDefault="003170A6">
      <w:r>
        <w:rPr>
          <w:color w:val="000000"/>
        </w:rPr>
        <w:t>1. Giai đoạn bảo toàn cấu trúc: với attention_control_ratio = 0,8, phần đầu chuỗi khử nhiễu ưu tiên attention nguồn nhằm hạn chế thay đổi bố cục. Cơ chế này không bảo đảm mọi đặc trưng sinh trắc học bất biến và cần được đánh giá bằng IDScore.</w:t>
      </w:r>
    </w:p>
    <w:p w14:paraId="371DD63B" w14:textId="77777777" w:rsidR="00931BAD" w:rsidRDefault="003170A6">
      <w:r>
        <w:rPr>
          <w:color w:val="000000"/>
        </w:rPr>
        <w:t>2. Giai đoạn 2: Tự do Tổng hợp Chi tiết Lão hóa (t = T - t</w:t>
      </w:r>
      <w:r>
        <w:rPr>
          <w:color w:val="000000"/>
          <w:vertAlign w:val="subscript"/>
        </w:rPr>
        <w:t>M</w:t>
      </w:r>
      <w:r>
        <w:rPr>
          <w:color w:val="000000"/>
        </w:rPr>
        <w:t xml:space="preserve"> → 1, tương ứng t = 10 → 1): Trong 20% số bước cuối cùng (10/50 steps), khi tần số cao (high-frequency) chiếm ưu thế, hệ thống tháo bỏ ràng buộc tiêm Attention. U-Net được tự do sử dụng các trọng số đã được tinh chỉnh tại Module 1 để khắc họa các chi tiết lão hóa bề mặt da như nếp nhăn sâu, vết chân chim, vết đồi mồi và sự thay đổi độ đàn hồi da tại đúng các vùng cơ mặt đã được định hình.</w:t>
      </w:r>
    </w:p>
    <w:p w14:paraId="0EB05E1E" w14:textId="77777777" w:rsidR="00931BAD" w:rsidRDefault="003170A6">
      <w:r>
        <w:rPr>
          <w:color w:val="000000"/>
        </w:rPr>
        <w:t>Tỷ lệ attention_control_ratio = 0,8 là giá trị cấu hình hiện tại: attention nguồn được ưu tiên trong khoảng 80% số bước đầu, sau đó mô hình tự tổng hợp chi tiết ở 20% số bước cuối. Việc gọi đây là giá trị tối ưu cần thêm thí nghiệm ablation có log và tập đánh giá xác định.</w:t>
      </w:r>
    </w:p>
    <w:p w14:paraId="1F175FB8" w14:textId="77777777" w:rsidR="00931BAD" w:rsidRDefault="003170A6">
      <w:pPr>
        <w:pStyle w:val="Heading2"/>
        <w:spacing w:after="80"/>
        <w:jc w:val="left"/>
      </w:pPr>
      <w:bookmarkStart w:id="63" w:name="_Toc240224372"/>
      <w:r>
        <w:rPr>
          <w:rFonts w:ascii="Times New Roman" w:eastAsia="Times New Roman" w:hAnsi="Times New Roman"/>
        </w:rPr>
        <w:lastRenderedPageBreak/>
        <w:t>3.6. Module 4 &amp; 5 - Trích xuất sinh trắc học &amp; Tra cứu Vector (InsightFace &amp; FAISS)</w:t>
      </w:r>
      <w:bookmarkEnd w:id="63"/>
    </w:p>
    <w:p w14:paraId="5EBFDFDF" w14:textId="77777777" w:rsidR="00931BAD" w:rsidRDefault="003170A6">
      <w:pPr>
        <w:pStyle w:val="Heading3"/>
        <w:spacing w:after="40"/>
        <w:jc w:val="left"/>
      </w:pPr>
      <w:bookmarkStart w:id="64" w:name="_Toc240224373"/>
      <w:r>
        <w:rPr>
          <w:rFonts w:ascii="Times New Roman" w:eastAsia="Times New Roman" w:hAnsi="Times New Roman"/>
        </w:rPr>
        <w:t>3.6.1. Module 4: Trích xuất Vector Đặc trưng Sinh trắc học bằng InsightFace (ArcFace 512D)</w:t>
      </w:r>
      <w:bookmarkEnd w:id="64"/>
    </w:p>
    <w:p w14:paraId="01FC598A" w14:textId="77777777" w:rsidR="00931BAD" w:rsidRDefault="003170A6">
      <w:r>
        <w:rPr>
          <w:color w:val="000000"/>
        </w:rPr>
        <w:t>Sau khi ảnh đầu vào hoàn tất quá trình chỉnh sửa tuổi tác tại Module 3 thu được ảnh biến đổi x</w:t>
      </w:r>
      <w:r>
        <w:rPr>
          <w:color w:val="000000"/>
          <w:vertAlign w:val="subscript"/>
        </w:rPr>
        <w:t>edited,</w:t>
      </w:r>
      <w:r>
        <w:rPr>
          <w:color w:val="000000"/>
        </w:rPr>
        <w:t xml:space="preserve"> ảnh này được chuyển sang Module 4 để trích xuất vector biểu diễn đặc trưng sinh trắc học không đổi (Invariant Biometric Feature Vector). Hệ thống tích hợp mạng nhận diện khuôn mặt tiên tiến InsightFace với mô hình backbone ArcFace (buffalo_l / ResNet100) đã được huấn luyện trên tập dữ liệu quy mô lớn MS1MV2 (chứa 3.8 triệu ảnh khuôn mặt của hơn 85,000 cá thể).</w:t>
      </w:r>
    </w:p>
    <w:p w14:paraId="4903A959" w14:textId="77777777" w:rsidR="00931BAD" w:rsidRDefault="003170A6">
      <w:r>
        <w:rPr>
          <w:color w:val="000000"/>
        </w:rPr>
        <w:t>Quy trình xử lý tại Module 4 bao gồm hai bước chính:</w:t>
      </w:r>
    </w:p>
    <w:p w14:paraId="2C84873D" w14:textId="77777777" w:rsidR="00931BAD" w:rsidRDefault="003170A6">
      <w:r>
        <w:rPr>
          <w:color w:val="000000"/>
        </w:rPr>
        <w:t>• 1. Trích xuất và Chuẩn hóa Vector Embedding (L₂ Normalization): Ảnh khuôn mặt sau khi căn chỉnh được đưa qua mạng backbone ArcFace để nén thành một vector đặc trưng 512 chiều v</w:t>
      </w:r>
      <w:r>
        <w:rPr>
          <w:color w:val="000000"/>
          <w:vertAlign w:val="subscript"/>
        </w:rPr>
        <w:t>raw</w:t>
      </w:r>
      <w:r>
        <w:rPr>
          <w:color w:val="000000"/>
        </w:rPr>
        <w:t xml:space="preserve"> in ℝ⁵¹². Để loại bỏ ảnh hưởng của độ sáng và quy mô kích thước ảnh, vector này được chuẩn hóa L₂ norm tuyệt đối về mặt cầu đơn vị (unit hypersphere):</w:t>
      </w:r>
    </w:p>
    <w:p w14:paraId="7344F9B6" w14:textId="77777777" w:rsidR="00931BAD" w:rsidRDefault="003170A6">
      <m:oMathPara>
        <m:oMath>
          <m:r>
            <w:rPr>
              <w:rFonts w:ascii="Cambria Math" w:hAnsi="Cambria Math"/>
            </w:rPr>
            <m:t>v = v_raw/‖v_raw‖₂,    ‖v‖₂ = √(Σ_(i=1)^512 v_i²) = 1</m:t>
          </m:r>
        </m:oMath>
      </m:oMathPara>
    </w:p>
    <w:p w14:paraId="382CB10E" w14:textId="77777777" w:rsidR="00931BAD" w:rsidRDefault="003170A6">
      <w:r>
        <w:rPr>
          <w:color w:val="000000"/>
        </w:rPr>
        <w:t>• 2. Tính toán Chỉ số Tương đồng Cosine (ID</w:t>
      </w:r>
      <w:r>
        <w:rPr>
          <w:color w:val="000000"/>
          <w:vertAlign w:val="subscript"/>
        </w:rPr>
        <w:t>Score</w:t>
      </w:r>
      <w:r>
        <w:rPr>
          <w:color w:val="000000"/>
        </w:rPr>
        <w:t>): Độ tương đồng sinh trắc học giữa ảnh khuôn mặt gốc x</w:t>
      </w:r>
      <w:r>
        <w:rPr>
          <w:color w:val="000000"/>
          <w:vertAlign w:val="subscript"/>
        </w:rPr>
        <w:t>orig</w:t>
      </w:r>
      <w:r>
        <w:rPr>
          <w:color w:val="000000"/>
        </w:rPr>
        <w:t xml:space="preserve"> (hoặc vector trong CSDL) và ảnh biến đổi tuổi tác x</w:t>
      </w:r>
      <w:r>
        <w:rPr>
          <w:color w:val="000000"/>
          <w:vertAlign w:val="subscript"/>
        </w:rPr>
        <w:t>edited</w:t>
      </w:r>
      <w:r>
        <w:rPr>
          <w:color w:val="000000"/>
        </w:rPr>
        <w:t xml:space="preserve"> được xác định bằng phép nhân vô hướng trực tiếp giữa hai vector đã chuẩn hóa:</w:t>
      </w:r>
    </w:p>
    <w:p w14:paraId="25913C55" w14:textId="77777777" w:rsidR="00931BAD" w:rsidRDefault="003170A6">
      <m:oMathPara>
        <m:oMath>
          <m:r>
            <w:rPr>
              <w:rFonts w:ascii="Cambria Math" w:hAnsi="Cambria Math"/>
            </w:rPr>
            <m:t>IDScore = cos(v_orig,v_edit) = v_origᵀv_edit = Σ_(i=1)^512 v_(orig,i)v_(edit,i)</m:t>
          </m:r>
        </m:oMath>
      </m:oMathPara>
    </w:p>
    <w:p w14:paraId="4FC43EFA" w14:textId="77777777" w:rsidR="00931BAD" w:rsidRDefault="003170A6">
      <w:r>
        <w:rPr>
          <w:color w:val="000000"/>
        </w:rPr>
        <w:t>Nhờ hàm mất mát biên góc ArcFace (Additive Angular Margin Loss với m = 0.50), không gian nhúng 512D được tối ưu hóa cực kỳ chặt chẽ: khoảng cách giữa các cá thể khác nhau (inter-class) được mở rộng tối đa, trong khi khoảng cách giữa các ảnh cùng một cá thể qua các độ tuổi (intra-class) được thu hẹp lại. Điều này giúp chỉ số ID</w:t>
      </w:r>
      <w:r>
        <w:rPr>
          <w:color w:val="000000"/>
          <w:vertAlign w:val="subscript"/>
        </w:rPr>
        <w:t>Score</w:t>
      </w:r>
      <w:r>
        <w:rPr>
          <w:color w:val="000000"/>
        </w:rPr>
        <w:t xml:space="preserve"> phản ánh chính xác bản chất danh tính sinh trắc học mà không bị đánh lừa bởi các nếp nhăn hay sự thay đổi bề mặt da.</w:t>
      </w:r>
    </w:p>
    <w:p w14:paraId="36B0DC34" w14:textId="77777777" w:rsidR="00931BAD" w:rsidRDefault="003170A6">
      <w:pPr>
        <w:pStyle w:val="Heading3"/>
        <w:spacing w:after="40"/>
        <w:jc w:val="left"/>
      </w:pPr>
      <w:bookmarkStart w:id="65" w:name="_Toc240224374"/>
      <w:r>
        <w:rPr>
          <w:rFonts w:ascii="Times New Roman" w:eastAsia="Times New Roman" w:hAnsi="Times New Roman"/>
        </w:rPr>
        <w:t>3.6.2. Module 5: Xây dựng Cấu trúc Tra cứu Vector Quy mô lớn với FAISS</w:t>
      </w:r>
      <w:bookmarkEnd w:id="65"/>
    </w:p>
    <w:p w14:paraId="39FC997F" w14:textId="77777777" w:rsidR="00931BAD" w:rsidRDefault="003170A6">
      <w:r>
        <w:rPr>
          <w:color w:val="000000"/>
        </w:rPr>
        <w:t xml:space="preserve">Module tra cứu sử dụng FAISS để so sánh vector khuôn mặt đã chuẩn hóa L₂. Trong phiên bản mã nguồn hiện tại, chỉ mục được triển khai là IndexFlatIP, thực </w:t>
      </w:r>
      <w:r>
        <w:rPr>
          <w:color w:val="000000"/>
        </w:rPr>
        <w:lastRenderedPageBreak/>
        <w:t>hiện tìm kiếm tích trong chính xác trên toàn bộ gallery; chưa triển khai IndexIVFFlat trong luồng lõi. [8]</w:t>
      </w:r>
    </w:p>
    <w:p w14:paraId="2A99787A" w14:textId="77777777" w:rsidR="00931BAD" w:rsidRDefault="003170A6">
      <w:r>
        <w:rPr>
          <w:color w:val="000000"/>
        </w:rPr>
        <w:t>Cấu trúc chỉ mục đang dùng trong hệ thống:</w:t>
      </w:r>
    </w:p>
    <w:p w14:paraId="5CAFA3E7" w14:textId="77777777" w:rsidR="00931BAD" w:rsidRDefault="003170A6">
      <w:r>
        <w:rPr>
          <w:color w:val="000000"/>
        </w:rPr>
        <w:t xml:space="preserve">• IndexFlatIP: lưu các vector float32 đã chuẩn hóa L₂ và trả về </w:t>
      </w:r>
      <w:proofErr w:type="gramStart"/>
      <w:r>
        <w:rPr>
          <w:color w:val="000000"/>
        </w:rPr>
        <w:t>top-k</w:t>
      </w:r>
      <w:proofErr w:type="gramEnd"/>
      <w:r>
        <w:rPr>
          <w:color w:val="000000"/>
        </w:rPr>
        <w:t xml:space="preserve"> theo tích trong. Với vector đơn vị, tích trong tương đương cosine similarity. Đây là tìm kiếm chính xác, không phải ANN. [8]</w:t>
      </w:r>
    </w:p>
    <w:p w14:paraId="592FCEFA" w14:textId="77777777" w:rsidR="00931BAD" w:rsidRDefault="003170A6">
      <w:r>
        <w:rPr>
          <w:color w:val="000000"/>
        </w:rPr>
        <w:t>• IndexIVFFlat: không được sử dụng trong phiên bản lõi hiện tại. Nếu mở rộng gallery lớn, cấu trúc xấp xỉ cần được đánh giá riêng về thời gian, bộ nhớ và Recall@k trước khi đưa vào báo cáo.</w:t>
      </w:r>
    </w:p>
    <w:p w14:paraId="1A24228A" w14:textId="77777777" w:rsidR="00931BAD" w:rsidRDefault="003170A6">
      <w:r>
        <w:rPr>
          <w:color w:val="000000"/>
        </w:rPr>
        <w:t>Bảng 3.4 phản ánh đúng trạng thái triển khai. Báo cáo không nêu độ trễ hoặc Recall@1 cho quy mô một triệu hồ sơ vì kho mã nguồn chưa có artifact benchmark tương ứng.</w:t>
      </w:r>
    </w:p>
    <w:p w14:paraId="774DDA2D" w14:textId="77777777" w:rsidR="00931BAD" w:rsidRDefault="003170A6">
      <w:pPr>
        <w:pStyle w:val="Heading2"/>
        <w:spacing w:after="80"/>
        <w:jc w:val="left"/>
      </w:pPr>
      <w:bookmarkStart w:id="66" w:name="_Toc240224375"/>
      <w:r>
        <w:rPr>
          <w:rFonts w:ascii="Times New Roman" w:eastAsia="Times New Roman" w:hAnsi="Times New Roman"/>
        </w:rPr>
        <w:t>3.7. Các thuật toán bổ trợ &amp; Lớp an toàn kiểm soát rủi ro (Safety Layer)</w:t>
      </w:r>
      <w:bookmarkEnd w:id="66"/>
    </w:p>
    <w:p w14:paraId="00B7EC95" w14:textId="77777777" w:rsidR="00931BAD" w:rsidRDefault="003170A6">
      <w:pPr>
        <w:pStyle w:val="Heading3"/>
        <w:spacing w:after="40"/>
        <w:jc w:val="left"/>
      </w:pPr>
      <w:bookmarkStart w:id="67" w:name="_Toc240224376"/>
      <w:r>
        <w:rPr>
          <w:rFonts w:ascii="Times New Roman" w:eastAsia="Times New Roman" w:hAnsi="Times New Roman"/>
        </w:rPr>
        <w:t>3.7.1. Thuật toán Điểm hội tụ đa mốc tuổi (Ensemble Convergence Score)</w:t>
      </w:r>
      <w:bookmarkEnd w:id="67"/>
    </w:p>
    <w:p w14:paraId="2AFBC9E6" w14:textId="77777777" w:rsidR="00931BAD" w:rsidRDefault="003170A6">
      <w:r>
        <w:rPr>
          <w:color w:val="000000"/>
        </w:rPr>
        <w:t>Trong bài toán tìm kiếm thực tế, khi tiến hành truy vấn một đối tượng thất lạc, hệ thống không chỉ sinh ra một ảnh đơn lẻ mà sẽ mô phỏng một chuỗi các ảnh lão hóa tại M mốc tuổi mục tiêu khác nhau (ví dụ: M = 4 mốc tuổi với Age ∈ {30, 40, 50, 60}). Việc so sánh độc lập từng ảnh sinh ra với CSDL Gallery có thể dẫn đến hiện tượng nhiễu cục bộ: một hồ sơ ngẫu nhiên trong Gallery có thể tình cờ có điểm tương đồng Cosine cao với ảnh sinh ở mốc 40 tuổi do trùng hợp về kiểu tóc hoặc góc sáng, nhưng lại có điểm số rất thấp ở các mốc 30, 50 và 60 tuổi.</w:t>
      </w:r>
    </w:p>
    <w:p w14:paraId="187D581F" w14:textId="77777777" w:rsidR="00931BAD" w:rsidRDefault="003170A6">
      <w:r>
        <w:rPr>
          <w:color w:val="000000"/>
        </w:rPr>
        <w:t xml:space="preserve">Để giảm ảnh hưởng của một mốc tuổi đơn lẻ, hệ thống xếp hạng ứng viên theo trung bình điểm qua các mốc tuổi. Nếu một ứng viên không xuất hiện trong </w:t>
      </w:r>
      <w:proofErr w:type="gramStart"/>
      <w:r>
        <w:rPr>
          <w:color w:val="000000"/>
        </w:rPr>
        <w:t>top-k</w:t>
      </w:r>
      <w:proofErr w:type="gramEnd"/>
      <w:r>
        <w:rPr>
          <w:color w:val="000000"/>
        </w:rPr>
        <w:t xml:space="preserve"> của một mốc, điểm của ứng viên tại mốc đó được gán bằng 0. Cơ chế này chỉ hỗ trợ xếp hạng, không tự quyết định chấp nhận hay từ chối.</w:t>
      </w:r>
    </w:p>
    <w:p w14:paraId="1BAA5AE5" w14:textId="77777777" w:rsidR="00931BAD" w:rsidRDefault="003170A6">
      <m:oMathPara>
        <m:oMath>
          <m:r>
            <m:rPr>
              <m:sty m:val="p"/>
            </m:rPr>
            <w:rPr>
              <w:rFonts w:ascii="Cambria Math" w:hAnsi="Cambria Math"/>
            </w:rPr>
            <m:t>S_{ensemble, k} = S̄_k - λ · σ_k</m:t>
          </m:r>
        </m:oMath>
      </m:oMathPara>
    </w:p>
    <w:p w14:paraId="716DB2CE" w14:textId="77777777" w:rsidR="00931BAD" w:rsidRDefault="003170A6">
      <w:r>
        <w:rPr>
          <w:color w:val="000000"/>
        </w:rPr>
        <w:t xml:space="preserve">Trong đó </w:t>
      </w:r>
      <w:proofErr w:type="gramStart"/>
      <w:r>
        <w:rPr>
          <w:color w:val="000000"/>
        </w:rPr>
        <w:t>Sₖ,τ</w:t>
      </w:r>
      <w:proofErr w:type="gramEnd"/>
      <w:r>
        <w:rPr>
          <w:color w:val="000000"/>
        </w:rPr>
        <w:t xml:space="preserve"> là điểm của ứng viên k tại mốc tuổi τ; nếu ứng viên không xuất hiện trong </w:t>
      </w:r>
      <w:proofErr w:type="gramStart"/>
      <w:r>
        <w:rPr>
          <w:color w:val="000000"/>
        </w:rPr>
        <w:t>top-k</w:t>
      </w:r>
      <w:proofErr w:type="gramEnd"/>
      <w:r>
        <w:rPr>
          <w:color w:val="000000"/>
        </w:rPr>
        <w:t xml:space="preserve"> của mốc τ thì </w:t>
      </w:r>
      <w:proofErr w:type="gramStart"/>
      <w:r>
        <w:rPr>
          <w:color w:val="000000"/>
        </w:rPr>
        <w:t>Sₖ,τ</w:t>
      </w:r>
      <w:proofErr w:type="gramEnd"/>
      <w:r>
        <w:rPr>
          <w:color w:val="000000"/>
        </w:rPr>
        <w:t xml:space="preserve"> = 0. Điểm cuối là trung bình trên đúng M mốc tuổi yêu cầu.</w:t>
      </w:r>
    </w:p>
    <w:p w14:paraId="18718675" w14:textId="77777777" w:rsidR="00931BAD" w:rsidRDefault="00931BAD"/>
    <w:p w14:paraId="563FEAE1" w14:textId="77777777" w:rsidR="00931BAD" w:rsidRDefault="00931BAD"/>
    <w:p w14:paraId="6D22924D" w14:textId="77777777" w:rsidR="00931BAD" w:rsidRDefault="00931BAD"/>
    <w:p w14:paraId="625388A2" w14:textId="77777777" w:rsidR="00931BAD" w:rsidRDefault="003170A6">
      <w:r>
        <w:rPr>
          <w:color w:val="000000"/>
        </w:rPr>
        <w:lastRenderedPageBreak/>
        <w:t>Cách gộp điểm ưu tiên những ứng viên xuất hiện ổn định ở nhiều mốc tuổi. Nó không phải xác suất và không thay thế bước hiệu chuẩn ngưỡng quyết định.</w:t>
      </w:r>
    </w:p>
    <w:p w14:paraId="39ADA803" w14:textId="77777777" w:rsidR="00931BAD" w:rsidRDefault="003170A6">
      <w:pPr>
        <w:pStyle w:val="Heading3"/>
        <w:spacing w:after="40"/>
        <w:jc w:val="left"/>
      </w:pPr>
      <w:bookmarkStart w:id="68" w:name="_Toc240224377"/>
      <w:r>
        <w:rPr>
          <w:rFonts w:ascii="Times New Roman" w:eastAsia="Times New Roman" w:hAnsi="Times New Roman"/>
        </w:rPr>
        <w:t>3.7.2. Cơ chế Ngưỡng từ chối (Rejection Threshold) triệt tiêu Báo nhầm (False Positive)</w:t>
      </w:r>
      <w:bookmarkEnd w:id="68"/>
    </w:p>
    <w:p w14:paraId="561349EA" w14:textId="77777777" w:rsidR="00931BAD" w:rsidRDefault="003170A6">
      <w:r>
        <w:rPr>
          <w:color w:val="000000"/>
        </w:rPr>
        <w:t>Một lỗ hổng chết người của các thuật toán tra cứu vector k-NN truyền thống (bao gồm cả FAISS) là bản chất Tập đóng (Closed-set Retrieval): Thuật toán luôn luôn trả về K ứng viên có khoảng cách ngắn nhất trong CSDL, ngay cả khi cá thể trong ảnh truy vấn hoàn toàn không tồn tại trong CSDL Gallery. Trong ứng dụng nhân đạo tìm kiếm người thất lạc, việc báo nhầm một người lạ cho gia đình (lỗi False Positive) gây ra những tổn thất tâm lý và hậu quả xã hội vô cùng nghiêm trọng.</w:t>
      </w:r>
    </w:p>
    <w:p w14:paraId="3D077325" w14:textId="77777777" w:rsidR="00931BAD" w:rsidRDefault="003170A6">
      <w:r>
        <w:rPr>
          <w:color w:val="000000"/>
        </w:rPr>
        <w:t>Hệ thống bổ sung cơ chế từ chối để hạn chế báo nhầm trong nhận dạng tập mở. Sau khi xếp hạng ensemble, quyết định được kiểm tra bằng điểm thô lớn nhất của chính ứng viên đứng đầu qua các mốc tuổi.</w:t>
      </w:r>
    </w:p>
    <w:p w14:paraId="61D923D0" w14:textId="77777777" w:rsidR="00931BAD" w:rsidRDefault="003170A6">
      <m:oMathPara>
        <m:oMath>
          <m:r>
            <m:rPr>
              <m:sty m:val="p"/>
            </m:rPr>
            <w:rPr>
              <w:rFonts w:ascii="Cambria Math" w:hAnsi="Cambria Math"/>
            </w:rPr>
            <m:t>Status(k) = Candidate (Hợp lệ) nếu S_{ensemble, k} ≥ θ_{reject} ; Rejected (Từ chối) nếu S_{ensemble, k} &lt; θ_{reject}</m:t>
          </m:r>
        </m:oMath>
      </m:oMathPara>
    </w:p>
    <w:p w14:paraId="623FC671" w14:textId="77777777" w:rsidR="00931BAD" w:rsidRDefault="003170A6">
      <w:r>
        <w:rPr>
          <w:color w:val="000000"/>
        </w:rPr>
        <w:t>Giá trị rejection_threshold = 0,60 là cấu hình mặc định hiện tại, không phải ngưỡng an toàn tuyệt đối. Trước khi triển khai thực tế, ngưỡng phải được hiệu chuẩn trên tập validation đại diện và báo cáo FAR/FRR hoặc ROC theo bối cảnh sử dụng.</w:t>
      </w:r>
    </w:p>
    <w:p w14:paraId="43ACBBC3" w14:textId="77777777" w:rsidR="00931BAD" w:rsidRDefault="003170A6">
      <w:pPr>
        <w:pStyle w:val="Heading3"/>
        <w:spacing w:after="40"/>
        <w:jc w:val="left"/>
      </w:pPr>
      <w:bookmarkStart w:id="69" w:name="_Toc240224378"/>
      <w:r>
        <w:rPr>
          <w:rFonts w:ascii="Times New Roman" w:eastAsia="Times New Roman" w:hAnsi="Times New Roman"/>
        </w:rPr>
        <w:t>3.7.3. Bộ lọc Kiểm soát Chất lượng &amp; Góc quay (Head Pose &amp; Quality Control)</w:t>
      </w:r>
      <w:bookmarkEnd w:id="69"/>
    </w:p>
    <w:p w14:paraId="54ABF218" w14:textId="77777777" w:rsidR="00931BAD" w:rsidRDefault="003170A6">
      <w:r>
        <w:rPr>
          <w:color w:val="000000"/>
        </w:rPr>
        <w:t>Bên cạnh hai thuật toán trên, Lớp an toàn còn tích hợp 3 bộ lọc kiểm soát tự động ở khâu đầu vào và đầu ra:</w:t>
      </w:r>
    </w:p>
    <w:p w14:paraId="63735CC8" w14:textId="77777777" w:rsidR="00931BAD" w:rsidRDefault="003170A6">
      <w:r>
        <w:rPr>
          <w:color w:val="000000"/>
        </w:rPr>
        <w:t>1. Ước tính tuổi ban đầu bằng MiVOLO: kết quả được dùng để tạo prompt nguồn. Đây là ước lượng hỗ trợ và cần cho phép kiểm tra hoặc hiệu chỉnh khi ảnh khó.</w:t>
      </w:r>
    </w:p>
    <w:p w14:paraId="5BBB4B3B" w14:textId="77777777" w:rsidR="00931BAD" w:rsidRDefault="003170A6">
      <w:r>
        <w:rPr>
          <w:color w:val="000000"/>
        </w:rPr>
        <w:t>2. Kiểm soát góc nghiêng: mã nguồn hiện tại sử dụng yaw và roll cho cảnh báo chất lượng. Pitch không được đưa vào điều kiện lọc do sai số ước lượng cao trong kiểm thử phát triển.</w:t>
      </w:r>
    </w:p>
    <w:p w14:paraId="3B4209D3" w14:textId="77777777" w:rsidR="00931BAD" w:rsidRDefault="003170A6">
      <w:r>
        <w:rPr>
          <w:color w:val="000000"/>
        </w:rPr>
        <w:t xml:space="preserve">3. Kiểm tra chất lượng: độ phân giải, phát hiện khuôn mặt và độ mờ nên được ghi nhận trước khi inversion. Các ngưỡng chỉ được dùng như tham số vận hành sau </w:t>
      </w:r>
      <w:r>
        <w:rPr>
          <w:color w:val="000000"/>
        </w:rPr>
        <w:lastRenderedPageBreak/>
        <w:t>khi hiệu chuẩn, không suy diễn thành mức suy giảm phần trăm nếu thiếu benchmark.</w:t>
      </w:r>
    </w:p>
    <w:p w14:paraId="6F7FB300" w14:textId="77777777" w:rsidR="00931BAD" w:rsidRDefault="003170A6">
      <w:r>
        <w:rPr>
          <w:color w:val="000000"/>
        </w:rPr>
        <w:t>Bảng 3.5 mô tả logic lớp hỗ trợ an toàn. Kho mã nguồn chưa kèm kết quả kiểm thử tập mở đủ để báo cáo FAR; do đó không đưa ra tỷ lệ giảm báo nhầm chưa được kiểm chứng.</w:t>
      </w:r>
    </w:p>
    <w:p w14:paraId="1102EE8E" w14:textId="77777777" w:rsidR="00931BAD" w:rsidRDefault="003170A6">
      <w:pPr>
        <w:pStyle w:val="Caption"/>
        <w:jc w:val="center"/>
      </w:pPr>
      <w:bookmarkStart w:id="70" w:name="_Toc240224217"/>
      <w:r>
        <w:t xml:space="preserve">Bảng </w:t>
      </w:r>
      <w:r>
        <w:fldChar w:fldCharType="begin"/>
      </w:r>
      <w:r>
        <w:instrText>SEQ Bang \* ARABIC</w:instrText>
      </w:r>
      <w:r>
        <w:fldChar w:fldCharType="separate"/>
      </w:r>
      <w:r w:rsidR="00A73973">
        <w:rPr>
          <w:noProof/>
        </w:rPr>
        <w:t>1</w:t>
      </w:r>
      <w:r>
        <w:fldChar w:fldCharType="end"/>
      </w:r>
      <w:r>
        <w:t>: Cấu hình Null-text Inversion trong mã nguồn hiện tại [2]</w:t>
      </w:r>
      <w:bookmarkEnd w:id="70"/>
    </w:p>
    <w:tbl>
      <w:tblPr>
        <w:tblStyle w:val="TableGrid"/>
        <w:tblW w:w="0" w:type="auto"/>
        <w:jc w:val="center"/>
        <w:tblLook w:val="04A0" w:firstRow="1" w:lastRow="0" w:firstColumn="1" w:lastColumn="0" w:noHBand="0" w:noVBand="1"/>
      </w:tblPr>
      <w:tblGrid>
        <w:gridCol w:w="2929"/>
        <w:gridCol w:w="2929"/>
        <w:gridCol w:w="2929"/>
      </w:tblGrid>
      <w:tr w:rsidR="00931BAD" w14:paraId="1E16F429" w14:textId="77777777">
        <w:trPr>
          <w:cantSplit/>
          <w:tblHeader/>
          <w:jc w:val="center"/>
        </w:trPr>
        <w:tc>
          <w:tcPr>
            <w:tcW w:w="2929" w:type="dxa"/>
            <w:shd w:val="clear" w:color="auto" w:fill="D9EAF7"/>
            <w:vAlign w:val="center"/>
          </w:tcPr>
          <w:p w14:paraId="38867243" w14:textId="77777777" w:rsidR="00931BAD" w:rsidRDefault="003170A6">
            <w:r>
              <w:rPr>
                <w:b/>
                <w:color w:val="000000"/>
                <w:sz w:val="22"/>
              </w:rPr>
              <w:t>Tham số</w:t>
            </w:r>
          </w:p>
        </w:tc>
        <w:tc>
          <w:tcPr>
            <w:tcW w:w="2929" w:type="dxa"/>
            <w:shd w:val="clear" w:color="auto" w:fill="D9EAF7"/>
            <w:vAlign w:val="center"/>
          </w:tcPr>
          <w:p w14:paraId="18DA426B" w14:textId="77777777" w:rsidR="00931BAD" w:rsidRDefault="003170A6">
            <w:r>
              <w:rPr>
                <w:b/>
                <w:color w:val="000000"/>
                <w:sz w:val="22"/>
              </w:rPr>
              <w:t>Giá trị</w:t>
            </w:r>
          </w:p>
        </w:tc>
        <w:tc>
          <w:tcPr>
            <w:tcW w:w="2929" w:type="dxa"/>
            <w:shd w:val="clear" w:color="auto" w:fill="D9EAF7"/>
            <w:vAlign w:val="center"/>
          </w:tcPr>
          <w:p w14:paraId="0832C0B1" w14:textId="77777777" w:rsidR="00931BAD" w:rsidRDefault="003170A6">
            <w:r>
              <w:rPr>
                <w:b/>
                <w:color w:val="000000"/>
                <w:sz w:val="22"/>
              </w:rPr>
              <w:t>Ý nghĩa</w:t>
            </w:r>
          </w:p>
        </w:tc>
      </w:tr>
      <w:tr w:rsidR="00931BAD" w14:paraId="42DBF23B" w14:textId="77777777">
        <w:trPr>
          <w:cantSplit/>
          <w:jc w:val="center"/>
        </w:trPr>
        <w:tc>
          <w:tcPr>
            <w:tcW w:w="2929" w:type="dxa"/>
            <w:vAlign w:val="center"/>
          </w:tcPr>
          <w:p w14:paraId="71A182A9" w14:textId="77777777" w:rsidR="00931BAD" w:rsidRDefault="003170A6">
            <w:pPr>
              <w:spacing w:after="0" w:line="240" w:lineRule="auto"/>
            </w:pPr>
            <w:r>
              <w:rPr>
                <w:color w:val="000000"/>
                <w:sz w:val="22"/>
              </w:rPr>
              <w:t>num_inference_steps</w:t>
            </w:r>
          </w:p>
        </w:tc>
        <w:tc>
          <w:tcPr>
            <w:tcW w:w="2929" w:type="dxa"/>
            <w:vAlign w:val="center"/>
          </w:tcPr>
          <w:p w14:paraId="5C1E8F52" w14:textId="77777777" w:rsidR="00931BAD" w:rsidRDefault="003170A6">
            <w:pPr>
              <w:spacing w:after="0" w:line="240" w:lineRule="auto"/>
            </w:pPr>
            <w:r>
              <w:rPr>
                <w:color w:val="000000"/>
                <w:sz w:val="22"/>
              </w:rPr>
              <w:t>50</w:t>
            </w:r>
          </w:p>
        </w:tc>
        <w:tc>
          <w:tcPr>
            <w:tcW w:w="2929" w:type="dxa"/>
            <w:vAlign w:val="center"/>
          </w:tcPr>
          <w:p w14:paraId="1B6D156F" w14:textId="77777777" w:rsidR="00931BAD" w:rsidRDefault="003170A6">
            <w:pPr>
              <w:spacing w:after="0" w:line="240" w:lineRule="auto"/>
            </w:pPr>
            <w:r>
              <w:rPr>
                <w:color w:val="000000"/>
                <w:sz w:val="22"/>
              </w:rPr>
              <w:t>Số bước DDIM</w:t>
            </w:r>
          </w:p>
        </w:tc>
      </w:tr>
      <w:tr w:rsidR="00931BAD" w14:paraId="1A01F58E" w14:textId="77777777">
        <w:trPr>
          <w:cantSplit/>
          <w:jc w:val="center"/>
        </w:trPr>
        <w:tc>
          <w:tcPr>
            <w:tcW w:w="2929" w:type="dxa"/>
            <w:vAlign w:val="center"/>
          </w:tcPr>
          <w:p w14:paraId="0AE89009" w14:textId="77777777" w:rsidR="00931BAD" w:rsidRDefault="003170A6">
            <w:pPr>
              <w:spacing w:after="0" w:line="240" w:lineRule="auto"/>
            </w:pPr>
            <w:r>
              <w:rPr>
                <w:color w:val="000000"/>
                <w:sz w:val="22"/>
              </w:rPr>
              <w:t>guidance_scale</w:t>
            </w:r>
          </w:p>
        </w:tc>
        <w:tc>
          <w:tcPr>
            <w:tcW w:w="2929" w:type="dxa"/>
            <w:vAlign w:val="center"/>
          </w:tcPr>
          <w:p w14:paraId="16EA7181" w14:textId="77777777" w:rsidR="00931BAD" w:rsidRDefault="003170A6">
            <w:pPr>
              <w:spacing w:after="0" w:line="240" w:lineRule="auto"/>
            </w:pPr>
            <w:r>
              <w:rPr>
                <w:color w:val="000000"/>
                <w:sz w:val="22"/>
              </w:rPr>
              <w:t>7,5</w:t>
            </w:r>
          </w:p>
        </w:tc>
        <w:tc>
          <w:tcPr>
            <w:tcW w:w="2929" w:type="dxa"/>
            <w:vAlign w:val="center"/>
          </w:tcPr>
          <w:p w14:paraId="3B11193C" w14:textId="77777777" w:rsidR="00931BAD" w:rsidRDefault="003170A6">
            <w:pPr>
              <w:spacing w:after="0" w:line="240" w:lineRule="auto"/>
            </w:pPr>
            <w:r>
              <w:rPr>
                <w:color w:val="000000"/>
                <w:sz w:val="22"/>
              </w:rPr>
              <w:t>Hệ số classifier-free guidance</w:t>
            </w:r>
          </w:p>
        </w:tc>
      </w:tr>
      <w:tr w:rsidR="00931BAD" w14:paraId="64C031AE" w14:textId="77777777">
        <w:trPr>
          <w:cantSplit/>
          <w:jc w:val="center"/>
        </w:trPr>
        <w:tc>
          <w:tcPr>
            <w:tcW w:w="2929" w:type="dxa"/>
            <w:vAlign w:val="center"/>
          </w:tcPr>
          <w:p w14:paraId="58360B7F" w14:textId="77777777" w:rsidR="00931BAD" w:rsidRDefault="003170A6">
            <w:pPr>
              <w:spacing w:after="0" w:line="240" w:lineRule="auto"/>
            </w:pPr>
            <w:r>
              <w:rPr>
                <w:color w:val="000000"/>
                <w:sz w:val="22"/>
              </w:rPr>
              <w:t>num_inner_steps</w:t>
            </w:r>
          </w:p>
        </w:tc>
        <w:tc>
          <w:tcPr>
            <w:tcW w:w="2929" w:type="dxa"/>
            <w:vAlign w:val="center"/>
          </w:tcPr>
          <w:p w14:paraId="2C63E8D8" w14:textId="77777777" w:rsidR="00931BAD" w:rsidRDefault="003170A6">
            <w:pPr>
              <w:spacing w:after="0" w:line="240" w:lineRule="auto"/>
            </w:pPr>
            <w:r>
              <w:rPr>
                <w:color w:val="000000"/>
                <w:sz w:val="22"/>
              </w:rPr>
              <w:t>10</w:t>
            </w:r>
          </w:p>
        </w:tc>
        <w:tc>
          <w:tcPr>
            <w:tcW w:w="2929" w:type="dxa"/>
            <w:vAlign w:val="center"/>
          </w:tcPr>
          <w:p w14:paraId="0FE87AEB" w14:textId="77777777" w:rsidR="00931BAD" w:rsidRDefault="003170A6">
            <w:pPr>
              <w:spacing w:after="0" w:line="240" w:lineRule="auto"/>
            </w:pPr>
            <w:r>
              <w:rPr>
                <w:color w:val="000000"/>
                <w:sz w:val="22"/>
              </w:rPr>
              <w:t xml:space="preserve">Số vòng tối ưu </w:t>
            </w:r>
            <w:proofErr w:type="gramStart"/>
            <w:r>
              <w:rPr>
                <w:color w:val="000000"/>
                <w:sz w:val="22"/>
              </w:rPr>
              <w:t>null-text</w:t>
            </w:r>
            <w:proofErr w:type="gramEnd"/>
            <w:r>
              <w:rPr>
                <w:color w:val="000000"/>
                <w:sz w:val="22"/>
              </w:rPr>
              <w:t xml:space="preserve"> tối đa mỗi bước</w:t>
            </w:r>
          </w:p>
        </w:tc>
      </w:tr>
      <w:tr w:rsidR="00931BAD" w14:paraId="3DC3F0E1" w14:textId="77777777">
        <w:trPr>
          <w:cantSplit/>
          <w:jc w:val="center"/>
        </w:trPr>
        <w:tc>
          <w:tcPr>
            <w:tcW w:w="2929" w:type="dxa"/>
            <w:vAlign w:val="center"/>
          </w:tcPr>
          <w:p w14:paraId="3C3ED5C6" w14:textId="77777777" w:rsidR="00931BAD" w:rsidRDefault="003170A6">
            <w:pPr>
              <w:spacing w:after="0" w:line="240" w:lineRule="auto"/>
            </w:pPr>
            <w:r>
              <w:rPr>
                <w:color w:val="000000"/>
                <w:sz w:val="22"/>
              </w:rPr>
              <w:t>early_stop_epsilon</w:t>
            </w:r>
          </w:p>
        </w:tc>
        <w:tc>
          <w:tcPr>
            <w:tcW w:w="2929" w:type="dxa"/>
            <w:vAlign w:val="center"/>
          </w:tcPr>
          <w:p w14:paraId="519BE68B" w14:textId="77777777" w:rsidR="00931BAD" w:rsidRDefault="003170A6">
            <w:pPr>
              <w:spacing w:after="0" w:line="240" w:lineRule="auto"/>
            </w:pPr>
            <w:r>
              <w:rPr>
                <w:color w:val="000000"/>
                <w:sz w:val="22"/>
              </w:rPr>
              <w:t>1 × 10⁻⁵</w:t>
            </w:r>
          </w:p>
        </w:tc>
        <w:tc>
          <w:tcPr>
            <w:tcW w:w="2929" w:type="dxa"/>
            <w:vAlign w:val="center"/>
          </w:tcPr>
          <w:p w14:paraId="64E845A0" w14:textId="77777777" w:rsidR="00931BAD" w:rsidRDefault="003170A6">
            <w:pPr>
              <w:spacing w:after="0" w:line="240" w:lineRule="auto"/>
            </w:pPr>
            <w:r>
              <w:rPr>
                <w:color w:val="000000"/>
                <w:sz w:val="22"/>
              </w:rPr>
              <w:t>Ngưỡng dừng sớm theo sai số</w:t>
            </w:r>
          </w:p>
        </w:tc>
      </w:tr>
    </w:tbl>
    <w:p w14:paraId="20FCB4D7" w14:textId="77777777" w:rsidR="00931BAD" w:rsidRDefault="003170A6">
      <w:pPr>
        <w:pStyle w:val="Caption"/>
        <w:jc w:val="center"/>
      </w:pPr>
      <w:bookmarkStart w:id="71" w:name="_Toc240224218"/>
      <w:r>
        <w:t xml:space="preserve">Bảng </w:t>
      </w:r>
      <w:r>
        <w:fldChar w:fldCharType="begin"/>
      </w:r>
      <w:r>
        <w:instrText>SEQ Bang \* ARABIC</w:instrText>
      </w:r>
      <w:r>
        <w:fldChar w:fldCharType="separate"/>
      </w:r>
      <w:r w:rsidR="00A73973">
        <w:rPr>
          <w:noProof/>
        </w:rPr>
        <w:t>2</w:t>
      </w:r>
      <w:r>
        <w:fldChar w:fldCharType="end"/>
      </w:r>
      <w:r>
        <w:t>: Cơ chế điều khiển attention theo cấu hình</w:t>
      </w:r>
      <w:bookmarkEnd w:id="71"/>
    </w:p>
    <w:tbl>
      <w:tblPr>
        <w:tblStyle w:val="TableGrid"/>
        <w:tblW w:w="0" w:type="auto"/>
        <w:jc w:val="center"/>
        <w:tblLook w:val="04A0" w:firstRow="1" w:lastRow="0" w:firstColumn="1" w:lastColumn="0" w:noHBand="0" w:noVBand="1"/>
      </w:tblPr>
      <w:tblGrid>
        <w:gridCol w:w="2929"/>
        <w:gridCol w:w="2929"/>
        <w:gridCol w:w="2929"/>
      </w:tblGrid>
      <w:tr w:rsidR="00931BAD" w14:paraId="3641DFF3" w14:textId="77777777">
        <w:trPr>
          <w:cantSplit/>
          <w:tblHeader/>
          <w:jc w:val="center"/>
        </w:trPr>
        <w:tc>
          <w:tcPr>
            <w:tcW w:w="2929" w:type="dxa"/>
            <w:shd w:val="clear" w:color="auto" w:fill="D9EAF7"/>
            <w:vAlign w:val="center"/>
          </w:tcPr>
          <w:p w14:paraId="19B2726D" w14:textId="77777777" w:rsidR="00931BAD" w:rsidRDefault="003170A6">
            <w:r>
              <w:rPr>
                <w:b/>
                <w:color w:val="000000"/>
                <w:sz w:val="22"/>
              </w:rPr>
              <w:t>Giai đoạn</w:t>
            </w:r>
          </w:p>
        </w:tc>
        <w:tc>
          <w:tcPr>
            <w:tcW w:w="2929" w:type="dxa"/>
            <w:shd w:val="clear" w:color="auto" w:fill="D9EAF7"/>
            <w:vAlign w:val="center"/>
          </w:tcPr>
          <w:p w14:paraId="6DDC7CA9" w14:textId="77777777" w:rsidR="00931BAD" w:rsidRDefault="003170A6">
            <w:r>
              <w:rPr>
                <w:b/>
                <w:color w:val="000000"/>
                <w:sz w:val="22"/>
              </w:rPr>
              <w:t>Tỷ lệ bước</w:t>
            </w:r>
          </w:p>
        </w:tc>
        <w:tc>
          <w:tcPr>
            <w:tcW w:w="2929" w:type="dxa"/>
            <w:shd w:val="clear" w:color="auto" w:fill="D9EAF7"/>
            <w:vAlign w:val="center"/>
          </w:tcPr>
          <w:p w14:paraId="3EA76105" w14:textId="77777777" w:rsidR="00931BAD" w:rsidRDefault="003170A6">
            <w:r>
              <w:rPr>
                <w:b/>
                <w:color w:val="000000"/>
                <w:sz w:val="22"/>
              </w:rPr>
              <w:t>Hành vi</w:t>
            </w:r>
          </w:p>
        </w:tc>
      </w:tr>
      <w:tr w:rsidR="00931BAD" w14:paraId="085A779D" w14:textId="77777777">
        <w:trPr>
          <w:cantSplit/>
          <w:jc w:val="center"/>
        </w:trPr>
        <w:tc>
          <w:tcPr>
            <w:tcW w:w="2929" w:type="dxa"/>
            <w:vAlign w:val="center"/>
          </w:tcPr>
          <w:p w14:paraId="18392CAB" w14:textId="77777777" w:rsidR="00931BAD" w:rsidRDefault="003170A6">
            <w:pPr>
              <w:spacing w:after="0" w:line="240" w:lineRule="auto"/>
            </w:pPr>
            <w:r>
              <w:rPr>
                <w:color w:val="000000"/>
                <w:sz w:val="22"/>
              </w:rPr>
              <w:t>Bảo toàn cấu trúc</w:t>
            </w:r>
          </w:p>
        </w:tc>
        <w:tc>
          <w:tcPr>
            <w:tcW w:w="2929" w:type="dxa"/>
            <w:vAlign w:val="center"/>
          </w:tcPr>
          <w:p w14:paraId="64736938" w14:textId="77777777" w:rsidR="00931BAD" w:rsidRDefault="003170A6">
            <w:pPr>
              <w:spacing w:after="0" w:line="240" w:lineRule="auto"/>
            </w:pPr>
            <w:r>
              <w:rPr>
                <w:color w:val="000000"/>
                <w:sz w:val="22"/>
              </w:rPr>
              <w:t>0–80%</w:t>
            </w:r>
          </w:p>
        </w:tc>
        <w:tc>
          <w:tcPr>
            <w:tcW w:w="2929" w:type="dxa"/>
            <w:vAlign w:val="center"/>
          </w:tcPr>
          <w:p w14:paraId="3A988606" w14:textId="77777777" w:rsidR="00931BAD" w:rsidRDefault="003170A6">
            <w:pPr>
              <w:spacing w:after="0" w:line="240" w:lineRule="auto"/>
            </w:pPr>
            <w:r>
              <w:rPr>
                <w:color w:val="000000"/>
                <w:sz w:val="22"/>
              </w:rPr>
              <w:t>Ưu tiên bản đồ attention nguồn ở các lớp được theo dõi</w:t>
            </w:r>
          </w:p>
        </w:tc>
      </w:tr>
      <w:tr w:rsidR="00931BAD" w14:paraId="5FF7D302" w14:textId="77777777">
        <w:trPr>
          <w:cantSplit/>
          <w:jc w:val="center"/>
        </w:trPr>
        <w:tc>
          <w:tcPr>
            <w:tcW w:w="2929" w:type="dxa"/>
            <w:vAlign w:val="center"/>
          </w:tcPr>
          <w:p w14:paraId="11AB76F0" w14:textId="77777777" w:rsidR="00931BAD" w:rsidRDefault="003170A6">
            <w:pPr>
              <w:spacing w:after="0" w:line="240" w:lineRule="auto"/>
            </w:pPr>
            <w:r>
              <w:rPr>
                <w:color w:val="000000"/>
                <w:sz w:val="22"/>
              </w:rPr>
              <w:t>Tổng hợp chi tiết</w:t>
            </w:r>
          </w:p>
        </w:tc>
        <w:tc>
          <w:tcPr>
            <w:tcW w:w="2929" w:type="dxa"/>
            <w:vAlign w:val="center"/>
          </w:tcPr>
          <w:p w14:paraId="79FE91CD" w14:textId="77777777" w:rsidR="00931BAD" w:rsidRDefault="003170A6">
            <w:pPr>
              <w:spacing w:after="0" w:line="240" w:lineRule="auto"/>
            </w:pPr>
            <w:r>
              <w:rPr>
                <w:color w:val="000000"/>
                <w:sz w:val="22"/>
              </w:rPr>
              <w:t>20% cuối</w:t>
            </w:r>
          </w:p>
        </w:tc>
        <w:tc>
          <w:tcPr>
            <w:tcW w:w="2929" w:type="dxa"/>
            <w:vAlign w:val="center"/>
          </w:tcPr>
          <w:p w14:paraId="362C63A7" w14:textId="77777777" w:rsidR="00931BAD" w:rsidRDefault="003170A6">
            <w:pPr>
              <w:spacing w:after="0" w:line="240" w:lineRule="auto"/>
            </w:pPr>
            <w:r>
              <w:rPr>
                <w:color w:val="000000"/>
                <w:sz w:val="22"/>
              </w:rPr>
              <w:t>Cho phép attention mục tiêu tự do tạo chi tiết tuổi</w:t>
            </w:r>
          </w:p>
        </w:tc>
      </w:tr>
      <w:tr w:rsidR="00931BAD" w14:paraId="04EE13B2" w14:textId="77777777">
        <w:trPr>
          <w:cantSplit/>
          <w:jc w:val="center"/>
        </w:trPr>
        <w:tc>
          <w:tcPr>
            <w:tcW w:w="2929" w:type="dxa"/>
            <w:vAlign w:val="center"/>
          </w:tcPr>
          <w:p w14:paraId="4166EFA8" w14:textId="77777777" w:rsidR="00931BAD" w:rsidRDefault="003170A6">
            <w:pPr>
              <w:spacing w:after="0" w:line="240" w:lineRule="auto"/>
            </w:pPr>
            <w:r>
              <w:rPr>
                <w:color w:val="000000"/>
                <w:sz w:val="22"/>
              </w:rPr>
              <w:t>Lưu ý</w:t>
            </w:r>
          </w:p>
        </w:tc>
        <w:tc>
          <w:tcPr>
            <w:tcW w:w="2929" w:type="dxa"/>
            <w:vAlign w:val="center"/>
          </w:tcPr>
          <w:p w14:paraId="2504EA82" w14:textId="77777777" w:rsidR="00931BAD" w:rsidRDefault="003170A6">
            <w:pPr>
              <w:spacing w:after="0" w:line="240" w:lineRule="auto"/>
            </w:pPr>
            <w:r>
              <w:rPr>
                <w:color w:val="000000"/>
                <w:sz w:val="22"/>
              </w:rPr>
              <w:t>—</w:t>
            </w:r>
          </w:p>
        </w:tc>
        <w:tc>
          <w:tcPr>
            <w:tcW w:w="2929" w:type="dxa"/>
            <w:vAlign w:val="center"/>
          </w:tcPr>
          <w:p w14:paraId="48A534F9" w14:textId="77777777" w:rsidR="00931BAD" w:rsidRDefault="003170A6">
            <w:pPr>
              <w:spacing w:after="0" w:line="240" w:lineRule="auto"/>
            </w:pPr>
            <w:r>
              <w:rPr>
                <w:color w:val="000000"/>
                <w:sz w:val="22"/>
              </w:rPr>
              <w:t>0,8 là cấu hình hiện tại, chưa phải kết luận tối ưu</w:t>
            </w:r>
          </w:p>
        </w:tc>
      </w:tr>
    </w:tbl>
    <w:p w14:paraId="3C7641F8" w14:textId="77777777" w:rsidR="00931BAD" w:rsidRDefault="003170A6">
      <w:pPr>
        <w:pStyle w:val="Caption"/>
        <w:jc w:val="center"/>
      </w:pPr>
      <w:bookmarkStart w:id="72" w:name="_Toc240224219"/>
      <w:r>
        <w:t xml:space="preserve">Bảng </w:t>
      </w:r>
      <w:r>
        <w:fldChar w:fldCharType="begin"/>
      </w:r>
      <w:r>
        <w:instrText>SEQ Bang \* ARABIC</w:instrText>
      </w:r>
      <w:r>
        <w:fldChar w:fldCharType="separate"/>
      </w:r>
      <w:r w:rsidR="00A73973">
        <w:rPr>
          <w:noProof/>
        </w:rPr>
        <w:t>3</w:t>
      </w:r>
      <w:r>
        <w:fldChar w:fldCharType="end"/>
      </w:r>
      <w:r>
        <w:t>: Trạng thái triển khai chỉ mục FAISS</w:t>
      </w:r>
      <w:bookmarkEnd w:id="72"/>
    </w:p>
    <w:tbl>
      <w:tblPr>
        <w:tblStyle w:val="TableGrid"/>
        <w:tblW w:w="0" w:type="auto"/>
        <w:jc w:val="center"/>
        <w:tblLook w:val="04A0" w:firstRow="1" w:lastRow="0" w:firstColumn="1" w:lastColumn="0" w:noHBand="0" w:noVBand="1"/>
      </w:tblPr>
      <w:tblGrid>
        <w:gridCol w:w="2929"/>
        <w:gridCol w:w="2929"/>
        <w:gridCol w:w="2929"/>
      </w:tblGrid>
      <w:tr w:rsidR="00931BAD" w14:paraId="20A9D2A1" w14:textId="77777777">
        <w:trPr>
          <w:cantSplit/>
          <w:tblHeader/>
          <w:jc w:val="center"/>
        </w:trPr>
        <w:tc>
          <w:tcPr>
            <w:tcW w:w="2929" w:type="dxa"/>
            <w:shd w:val="clear" w:color="auto" w:fill="D9EAF7"/>
            <w:vAlign w:val="center"/>
          </w:tcPr>
          <w:p w14:paraId="1FCDAAAD" w14:textId="77777777" w:rsidR="00931BAD" w:rsidRDefault="003170A6">
            <w:r>
              <w:rPr>
                <w:b/>
                <w:color w:val="000000"/>
                <w:sz w:val="22"/>
              </w:rPr>
              <w:t>Chỉ mục</w:t>
            </w:r>
          </w:p>
        </w:tc>
        <w:tc>
          <w:tcPr>
            <w:tcW w:w="2929" w:type="dxa"/>
            <w:shd w:val="clear" w:color="auto" w:fill="D9EAF7"/>
            <w:vAlign w:val="center"/>
          </w:tcPr>
          <w:p w14:paraId="301971AF" w14:textId="77777777" w:rsidR="00931BAD" w:rsidRDefault="003170A6">
            <w:r>
              <w:rPr>
                <w:b/>
                <w:color w:val="000000"/>
                <w:sz w:val="22"/>
              </w:rPr>
              <w:t>Trạng thái</w:t>
            </w:r>
          </w:p>
        </w:tc>
        <w:tc>
          <w:tcPr>
            <w:tcW w:w="2929" w:type="dxa"/>
            <w:shd w:val="clear" w:color="auto" w:fill="D9EAF7"/>
            <w:vAlign w:val="center"/>
          </w:tcPr>
          <w:p w14:paraId="5B2B2150" w14:textId="77777777" w:rsidR="00931BAD" w:rsidRDefault="003170A6">
            <w:r>
              <w:rPr>
                <w:b/>
                <w:color w:val="000000"/>
                <w:sz w:val="22"/>
              </w:rPr>
              <w:t>Đặc tính</w:t>
            </w:r>
          </w:p>
        </w:tc>
      </w:tr>
      <w:tr w:rsidR="00931BAD" w14:paraId="46EDF204" w14:textId="77777777">
        <w:trPr>
          <w:cantSplit/>
          <w:jc w:val="center"/>
        </w:trPr>
        <w:tc>
          <w:tcPr>
            <w:tcW w:w="2929" w:type="dxa"/>
            <w:vAlign w:val="center"/>
          </w:tcPr>
          <w:p w14:paraId="2E0238CA" w14:textId="77777777" w:rsidR="00931BAD" w:rsidRDefault="003170A6">
            <w:pPr>
              <w:spacing w:after="0" w:line="240" w:lineRule="auto"/>
            </w:pPr>
            <w:r>
              <w:rPr>
                <w:color w:val="000000"/>
                <w:sz w:val="22"/>
              </w:rPr>
              <w:t>IndexFlatIP</w:t>
            </w:r>
          </w:p>
        </w:tc>
        <w:tc>
          <w:tcPr>
            <w:tcW w:w="2929" w:type="dxa"/>
            <w:vAlign w:val="center"/>
          </w:tcPr>
          <w:p w14:paraId="2649701B" w14:textId="77777777" w:rsidR="00931BAD" w:rsidRDefault="003170A6">
            <w:pPr>
              <w:spacing w:after="0" w:line="240" w:lineRule="auto"/>
            </w:pPr>
            <w:r>
              <w:rPr>
                <w:color w:val="000000"/>
                <w:sz w:val="22"/>
              </w:rPr>
              <w:t>Đang dùng</w:t>
            </w:r>
          </w:p>
        </w:tc>
        <w:tc>
          <w:tcPr>
            <w:tcW w:w="2929" w:type="dxa"/>
            <w:vAlign w:val="center"/>
          </w:tcPr>
          <w:p w14:paraId="6A5E83AA" w14:textId="77777777" w:rsidR="00931BAD" w:rsidRDefault="003170A6">
            <w:pPr>
              <w:spacing w:after="0" w:line="240" w:lineRule="auto"/>
            </w:pPr>
            <w:r>
              <w:rPr>
                <w:color w:val="000000"/>
                <w:sz w:val="22"/>
              </w:rPr>
              <w:t>Tìm kiếm chính xác trên vector float32 chuẩn hóa L₂</w:t>
            </w:r>
          </w:p>
        </w:tc>
      </w:tr>
      <w:tr w:rsidR="00931BAD" w14:paraId="49C7AE23" w14:textId="77777777">
        <w:trPr>
          <w:cantSplit/>
          <w:jc w:val="center"/>
        </w:trPr>
        <w:tc>
          <w:tcPr>
            <w:tcW w:w="2929" w:type="dxa"/>
            <w:vAlign w:val="center"/>
          </w:tcPr>
          <w:p w14:paraId="316A5474" w14:textId="77777777" w:rsidR="00931BAD" w:rsidRDefault="003170A6">
            <w:pPr>
              <w:spacing w:after="0" w:line="240" w:lineRule="auto"/>
            </w:pPr>
            <w:r>
              <w:rPr>
                <w:color w:val="000000"/>
                <w:sz w:val="22"/>
              </w:rPr>
              <w:t>IndexIVFFlat</w:t>
            </w:r>
          </w:p>
        </w:tc>
        <w:tc>
          <w:tcPr>
            <w:tcW w:w="2929" w:type="dxa"/>
            <w:vAlign w:val="center"/>
          </w:tcPr>
          <w:p w14:paraId="5736A72D" w14:textId="77777777" w:rsidR="00931BAD" w:rsidRDefault="003170A6">
            <w:pPr>
              <w:spacing w:after="0" w:line="240" w:lineRule="auto"/>
            </w:pPr>
            <w:r>
              <w:rPr>
                <w:color w:val="000000"/>
                <w:sz w:val="22"/>
              </w:rPr>
              <w:t>Chưa dùng trong lõi</w:t>
            </w:r>
          </w:p>
        </w:tc>
        <w:tc>
          <w:tcPr>
            <w:tcW w:w="2929" w:type="dxa"/>
            <w:vAlign w:val="center"/>
          </w:tcPr>
          <w:p w14:paraId="66B85CA9" w14:textId="77777777" w:rsidR="00931BAD" w:rsidRDefault="003170A6">
            <w:pPr>
              <w:spacing w:after="0" w:line="240" w:lineRule="auto"/>
            </w:pPr>
            <w:r>
              <w:rPr>
                <w:color w:val="000000"/>
                <w:sz w:val="22"/>
              </w:rPr>
              <w:t>Chỉ xem xét khi có benchmark quy mô lớn</w:t>
            </w:r>
          </w:p>
        </w:tc>
      </w:tr>
    </w:tbl>
    <w:p w14:paraId="0C706064" w14:textId="77777777" w:rsidR="00931BAD" w:rsidRDefault="003170A6">
      <w:pPr>
        <w:pStyle w:val="Caption"/>
        <w:jc w:val="center"/>
      </w:pPr>
      <w:bookmarkStart w:id="73" w:name="_Toc240224220"/>
      <w:r>
        <w:t xml:space="preserve">Bảng </w:t>
      </w:r>
      <w:r>
        <w:fldChar w:fldCharType="begin"/>
      </w:r>
      <w:r>
        <w:instrText>SEQ Bang \* ARABIC</w:instrText>
      </w:r>
      <w:r>
        <w:fldChar w:fldCharType="separate"/>
      </w:r>
      <w:r w:rsidR="00A73973">
        <w:rPr>
          <w:noProof/>
        </w:rPr>
        <w:t>4</w:t>
      </w:r>
      <w:r>
        <w:fldChar w:fldCharType="end"/>
      </w:r>
      <w:r>
        <w:t>: Vai trò và giới hạn của các cơ chế hỗ trợ an toàn</w:t>
      </w:r>
      <w:bookmarkEnd w:id="73"/>
    </w:p>
    <w:tbl>
      <w:tblPr>
        <w:tblStyle w:val="TableGrid"/>
        <w:tblW w:w="0" w:type="auto"/>
        <w:jc w:val="center"/>
        <w:tblLook w:val="04A0" w:firstRow="1" w:lastRow="0" w:firstColumn="1" w:lastColumn="0" w:noHBand="0" w:noVBand="1"/>
      </w:tblPr>
      <w:tblGrid>
        <w:gridCol w:w="2929"/>
        <w:gridCol w:w="2929"/>
        <w:gridCol w:w="2929"/>
      </w:tblGrid>
      <w:tr w:rsidR="00931BAD" w14:paraId="09E7CC9A" w14:textId="77777777">
        <w:trPr>
          <w:cantSplit/>
          <w:tblHeader/>
          <w:jc w:val="center"/>
        </w:trPr>
        <w:tc>
          <w:tcPr>
            <w:tcW w:w="2929" w:type="dxa"/>
            <w:shd w:val="clear" w:color="auto" w:fill="D9EAF7"/>
            <w:vAlign w:val="center"/>
          </w:tcPr>
          <w:p w14:paraId="4E2E907A" w14:textId="77777777" w:rsidR="00931BAD" w:rsidRDefault="003170A6">
            <w:r>
              <w:rPr>
                <w:b/>
                <w:color w:val="000000"/>
                <w:sz w:val="22"/>
              </w:rPr>
              <w:t>Cơ chế</w:t>
            </w:r>
          </w:p>
        </w:tc>
        <w:tc>
          <w:tcPr>
            <w:tcW w:w="2929" w:type="dxa"/>
            <w:shd w:val="clear" w:color="auto" w:fill="D9EAF7"/>
            <w:vAlign w:val="center"/>
          </w:tcPr>
          <w:p w14:paraId="6B698257" w14:textId="77777777" w:rsidR="00931BAD" w:rsidRDefault="003170A6">
            <w:r>
              <w:rPr>
                <w:b/>
                <w:color w:val="000000"/>
                <w:sz w:val="22"/>
              </w:rPr>
              <w:t>Vai trò</w:t>
            </w:r>
          </w:p>
        </w:tc>
        <w:tc>
          <w:tcPr>
            <w:tcW w:w="2929" w:type="dxa"/>
            <w:shd w:val="clear" w:color="auto" w:fill="D9EAF7"/>
            <w:vAlign w:val="center"/>
          </w:tcPr>
          <w:p w14:paraId="49BA44A2" w14:textId="77777777" w:rsidR="00931BAD" w:rsidRDefault="003170A6">
            <w:r>
              <w:rPr>
                <w:b/>
                <w:color w:val="000000"/>
                <w:sz w:val="22"/>
              </w:rPr>
              <w:t>Giới hạn</w:t>
            </w:r>
          </w:p>
        </w:tc>
      </w:tr>
      <w:tr w:rsidR="00931BAD" w14:paraId="37F14E5A" w14:textId="77777777">
        <w:trPr>
          <w:cantSplit/>
          <w:jc w:val="center"/>
        </w:trPr>
        <w:tc>
          <w:tcPr>
            <w:tcW w:w="2929" w:type="dxa"/>
            <w:vAlign w:val="center"/>
          </w:tcPr>
          <w:p w14:paraId="1CA0E9F1" w14:textId="77777777" w:rsidR="00931BAD" w:rsidRDefault="003170A6">
            <w:pPr>
              <w:spacing w:after="0" w:line="240" w:lineRule="auto"/>
            </w:pPr>
            <w:r>
              <w:rPr>
                <w:color w:val="000000"/>
                <w:sz w:val="22"/>
              </w:rPr>
              <w:t>Xếp hạng đa mốc tuổi</w:t>
            </w:r>
          </w:p>
        </w:tc>
        <w:tc>
          <w:tcPr>
            <w:tcW w:w="2929" w:type="dxa"/>
            <w:vAlign w:val="center"/>
          </w:tcPr>
          <w:p w14:paraId="643B8CA7" w14:textId="77777777" w:rsidR="00931BAD" w:rsidRDefault="003170A6">
            <w:pPr>
              <w:spacing w:after="0" w:line="240" w:lineRule="auto"/>
            </w:pPr>
            <w:r>
              <w:rPr>
                <w:color w:val="000000"/>
                <w:sz w:val="22"/>
              </w:rPr>
              <w:t>Trung bình điểm, điểm thiếu bằng 0</w:t>
            </w:r>
          </w:p>
        </w:tc>
        <w:tc>
          <w:tcPr>
            <w:tcW w:w="2929" w:type="dxa"/>
            <w:vAlign w:val="center"/>
          </w:tcPr>
          <w:p w14:paraId="5B8FD528" w14:textId="77777777" w:rsidR="00931BAD" w:rsidRDefault="003170A6">
            <w:pPr>
              <w:spacing w:after="0" w:line="240" w:lineRule="auto"/>
            </w:pPr>
            <w:r>
              <w:rPr>
                <w:color w:val="000000"/>
                <w:sz w:val="22"/>
              </w:rPr>
              <w:t>Không phải xác suất quyết định</w:t>
            </w:r>
          </w:p>
        </w:tc>
      </w:tr>
      <w:tr w:rsidR="00931BAD" w14:paraId="5DA4ED93" w14:textId="77777777">
        <w:trPr>
          <w:cantSplit/>
          <w:jc w:val="center"/>
        </w:trPr>
        <w:tc>
          <w:tcPr>
            <w:tcW w:w="2929" w:type="dxa"/>
            <w:vAlign w:val="center"/>
          </w:tcPr>
          <w:p w14:paraId="3F579EF9" w14:textId="77777777" w:rsidR="00931BAD" w:rsidRDefault="003170A6">
            <w:pPr>
              <w:spacing w:after="0" w:line="240" w:lineRule="auto"/>
            </w:pPr>
            <w:r>
              <w:rPr>
                <w:color w:val="000000"/>
                <w:sz w:val="22"/>
              </w:rPr>
              <w:t>Ngưỡng từ chối</w:t>
            </w:r>
          </w:p>
        </w:tc>
        <w:tc>
          <w:tcPr>
            <w:tcW w:w="2929" w:type="dxa"/>
            <w:vAlign w:val="center"/>
          </w:tcPr>
          <w:p w14:paraId="1F7A8CDA" w14:textId="77777777" w:rsidR="00931BAD" w:rsidRDefault="003170A6">
            <w:pPr>
              <w:spacing w:after="0" w:line="240" w:lineRule="auto"/>
            </w:pPr>
            <w:r>
              <w:rPr>
                <w:color w:val="000000"/>
                <w:sz w:val="22"/>
              </w:rPr>
              <w:t>So điểm thô tốt nhất của ứng viên đầu</w:t>
            </w:r>
          </w:p>
        </w:tc>
        <w:tc>
          <w:tcPr>
            <w:tcW w:w="2929" w:type="dxa"/>
            <w:vAlign w:val="center"/>
          </w:tcPr>
          <w:p w14:paraId="3B7A4B3B" w14:textId="77777777" w:rsidR="00931BAD" w:rsidRDefault="003170A6">
            <w:pPr>
              <w:spacing w:after="0" w:line="240" w:lineRule="auto"/>
            </w:pPr>
            <w:r>
              <w:rPr>
                <w:color w:val="000000"/>
                <w:sz w:val="22"/>
              </w:rPr>
              <w:t>Mặc định 0,60; phải hiệu chuẩn</w:t>
            </w:r>
          </w:p>
        </w:tc>
      </w:tr>
      <w:tr w:rsidR="00931BAD" w14:paraId="3DCA5890" w14:textId="77777777">
        <w:trPr>
          <w:cantSplit/>
          <w:jc w:val="center"/>
        </w:trPr>
        <w:tc>
          <w:tcPr>
            <w:tcW w:w="2929" w:type="dxa"/>
            <w:vAlign w:val="center"/>
          </w:tcPr>
          <w:p w14:paraId="1B3B03C3" w14:textId="77777777" w:rsidR="00931BAD" w:rsidRDefault="003170A6">
            <w:pPr>
              <w:spacing w:after="0" w:line="240" w:lineRule="auto"/>
            </w:pPr>
            <w:r>
              <w:rPr>
                <w:color w:val="000000"/>
                <w:sz w:val="22"/>
              </w:rPr>
              <w:t>Kiểm tra tư thế/chất lượng</w:t>
            </w:r>
          </w:p>
        </w:tc>
        <w:tc>
          <w:tcPr>
            <w:tcW w:w="2929" w:type="dxa"/>
            <w:vAlign w:val="center"/>
          </w:tcPr>
          <w:p w14:paraId="420BFDC5" w14:textId="77777777" w:rsidR="00931BAD" w:rsidRDefault="003170A6">
            <w:pPr>
              <w:spacing w:after="0" w:line="240" w:lineRule="auto"/>
            </w:pPr>
            <w:r>
              <w:rPr>
                <w:color w:val="000000"/>
                <w:sz w:val="22"/>
              </w:rPr>
              <w:t>Cảnh báo đầu vào khó</w:t>
            </w:r>
          </w:p>
        </w:tc>
        <w:tc>
          <w:tcPr>
            <w:tcW w:w="2929" w:type="dxa"/>
            <w:vAlign w:val="center"/>
          </w:tcPr>
          <w:p w14:paraId="611355AB" w14:textId="77777777" w:rsidR="00931BAD" w:rsidRDefault="003170A6">
            <w:pPr>
              <w:spacing w:after="0" w:line="240" w:lineRule="auto"/>
            </w:pPr>
            <w:r>
              <w:rPr>
                <w:color w:val="000000"/>
                <w:sz w:val="22"/>
              </w:rPr>
              <w:t>Không thay thế đánh giá thủ công</w:t>
            </w:r>
          </w:p>
        </w:tc>
      </w:tr>
    </w:tbl>
    <w:p w14:paraId="16B4652E" w14:textId="77777777" w:rsidR="00931BAD" w:rsidRDefault="003170A6">
      <w:pPr>
        <w:pStyle w:val="Heading2"/>
        <w:spacing w:after="80"/>
        <w:jc w:val="left"/>
      </w:pPr>
      <w:bookmarkStart w:id="74" w:name="_Toc240224379"/>
      <w:r>
        <w:rPr>
          <w:rFonts w:ascii="Times New Roman" w:eastAsia="Times New Roman" w:hAnsi="Times New Roman"/>
        </w:rPr>
        <w:t>3.8. Thiết kế Giao diện Phần mềm Ứng dụng (Demo Web App &amp; Desktop UI)</w:t>
      </w:r>
      <w:bookmarkEnd w:id="74"/>
    </w:p>
    <w:p w14:paraId="219A5986" w14:textId="77777777" w:rsidR="00931BAD" w:rsidRDefault="003170A6">
      <w:r>
        <w:rPr>
          <w:color w:val="000000"/>
        </w:rPr>
        <w:t xml:space="preserve">Để chuyển giao kết quả nghiên cứu lý thuyết và thực nghiệm thành một công cụ có giá trị ứng dụng thực tiễn, đề tài tiến hành đóng gói toàn bộ Pipeline 5+1 Module thành hệ thống phần mềm ứng dụng hoàn chỉnh. Phần mềm được thiết kế </w:t>
      </w:r>
      <w:r>
        <w:rPr>
          <w:color w:val="000000"/>
        </w:rPr>
        <w:lastRenderedPageBreak/>
        <w:t>tối ưu cho cả trải nghiệm người dùng tương tác nhanh trên Web Browser (Streamlit Demo Web App) lẫn khả năng vận hành chuyên dụng, độc lập trên máy tính cá nhân (Desktop Workspace).</w:t>
      </w:r>
    </w:p>
    <w:p w14:paraId="39692BEB" w14:textId="77777777" w:rsidR="00931BAD" w:rsidRDefault="003170A6">
      <w:pPr>
        <w:pStyle w:val="Heading3"/>
        <w:spacing w:after="40"/>
        <w:jc w:val="left"/>
      </w:pPr>
      <w:bookmarkStart w:id="75" w:name="_Toc240224380"/>
      <w:r>
        <w:rPr>
          <w:rFonts w:ascii="Times New Roman" w:eastAsia="Times New Roman" w:hAnsi="Times New Roman"/>
        </w:rPr>
        <w:t>3.8.1. Kiến trúc Đóng gói và Công nghệ Phần mềm</w:t>
      </w:r>
      <w:bookmarkEnd w:id="75"/>
    </w:p>
    <w:p w14:paraId="12C69FBB" w14:textId="77777777" w:rsidR="00931BAD" w:rsidRDefault="003170A6">
      <w:r>
        <w:rPr>
          <w:color w:val="000000"/>
        </w:rPr>
        <w:t>Hệ thống phần mềm ứng dụng được xây dựng theo kiến trúc đa tầng (Multi-tier Architecture), phân lập độc lập giữa giao diện hiển thị (Frontend), dịch vụ xử lý tính toán (Backend API) và công cụ tính toán AI nặng (AI Inference Engine):</w:t>
      </w:r>
    </w:p>
    <w:p w14:paraId="68EA75BD" w14:textId="77777777" w:rsidR="00931BAD" w:rsidRDefault="003170A6">
      <w:r>
        <w:rPr>
          <w:color w:val="000000"/>
        </w:rPr>
        <w:t>• Giao diện Web App tương tác nhanh (app.py): Được phát triển trên nền tảng framework Streamlit, đóng vai trò là bảng điều khiển tương tác (Interactive Dashboard) chính. Streamlit giúp hiện thực hóa giao diện trực quan, cho phép người dùng nạp ảnh thô, cấu hình tham số bẻ lái, theo dõi tiến trình sinh ảnh theo thời gian thực và xem kết quả xếp hạng tra cứu CSDL một cách nhanh chóng mà không cần cài đặt phức tạp.</w:t>
      </w:r>
    </w:p>
    <w:p w14:paraId="05B3C555" w14:textId="77777777" w:rsidR="00931BAD" w:rsidRDefault="003170A6">
      <w:r>
        <w:rPr>
          <w:color w:val="000000"/>
        </w:rPr>
        <w:t>• Tầng Backend API &amp; Quản lý Tính toán GPU (backend/): Xây dựng bằng framework FastAPI kết hợp giao thức WebSocket. Tầng này đóng vai trò điều phối tác vụ (Task Orchestrator), tích hợp cơ chế khóa đồng bộ GPU (GPU Mutex Lock) và Session Store nhằm quản lý việc cấp phát bộ nhớ VRAM cho mô hình Stable Diffusion v1.5, tránh hiện tượng tràn bộ nhớ (Out-of-Memory) khi có nhiều yêu cầu xử lý đồng thời. [4]</w:t>
      </w:r>
    </w:p>
    <w:p w14:paraId="5CA5F00B" w14:textId="77777777" w:rsidR="00931BAD" w:rsidRDefault="003170A6">
      <w:r>
        <w:rPr>
          <w:color w:val="000000"/>
        </w:rPr>
        <w:t>• Ứng dụng Desktop Chuyên dụng (desktop/ &amp; run_desktop.py): Phát triển bằng công nghệ React + Vite + TypeScript cho giao diện người dùng và đóng gói bằng Tauri v2 Shell (Rust-based). Kiến trúc này cung cấp ứng dụng máy tính độc lập (Desktop Workspace) với ngôn ngữ thiết kế phẳng (Flat Design Tokens), có độ trễ cực thấp, phục vụ riêng cho các lực lượng điều tra chuyên trách khi vận hành trong môi trường mạng nội bộ (Offline/LAN).</w:t>
      </w:r>
    </w:p>
    <w:p w14:paraId="64F6CF9A" w14:textId="77777777" w:rsidR="00931BAD" w:rsidRDefault="003170A6">
      <w:pPr>
        <w:pStyle w:val="Heading3"/>
        <w:spacing w:after="40"/>
        <w:jc w:val="left"/>
      </w:pPr>
      <w:bookmarkStart w:id="76" w:name="_Toc240224381"/>
      <w:r>
        <w:rPr>
          <w:rFonts w:ascii="Times New Roman" w:eastAsia="Times New Roman" w:hAnsi="Times New Roman"/>
        </w:rPr>
        <w:t>3.8.2. Quy trình Thao tác Tương tác (User Flow) và 04 Bước Thao tác Cốt lõi</w:t>
      </w:r>
      <w:bookmarkEnd w:id="76"/>
    </w:p>
    <w:p w14:paraId="6B873F94" w14:textId="77777777" w:rsidR="00931BAD" w:rsidRDefault="003170A6">
      <w:r>
        <w:rPr>
          <w:color w:val="000000"/>
        </w:rPr>
        <w:t>Giao diện người dùng Streamlit (app.py) được thiết kế bám sát dòng chảy dữ liệu của Pipeline 5+1 Module thông qua quy trình 04 bước thao tác đơn giản và chuẩn hóa (4-Step Workflow):</w:t>
      </w:r>
    </w:p>
    <w:p w14:paraId="3E9EFB8A" w14:textId="77777777" w:rsidR="00931BAD" w:rsidRDefault="003170A6">
      <w:r>
        <w:rPr>
          <w:color w:val="000000"/>
        </w:rPr>
        <w:t>Bước 1: Nạp ảnh thô &amp; Chọn khuôn mặt mục tiêu (Input &amp; Target Face Selection)</w:t>
      </w:r>
    </w:p>
    <w:p w14:paraId="7424B0D3" w14:textId="77777777" w:rsidR="00931BAD" w:rsidRDefault="003170A6">
      <w:r>
        <w:rPr>
          <w:color w:val="000000"/>
        </w:rPr>
        <w:t>• Người dùng tải lên tệp ảnh thô của người thất lạc thông qua bộ nạp tệp (st.file</w:t>
      </w:r>
      <w:r>
        <w:rPr>
          <w:color w:val="000000"/>
          <w:vertAlign w:val="subscript"/>
        </w:rPr>
        <w:t>uploader</w:t>
      </w:r>
      <w:r>
        <w:rPr>
          <w:color w:val="000000"/>
        </w:rPr>
        <w:t>), hỗ trợ các định dạng tệp phổ biến (.jpg, .png, .jpeg).</w:t>
      </w:r>
      <w:r>
        <w:rPr>
          <w:color w:val="000000"/>
        </w:rPr>
        <w:br/>
        <w:t xml:space="preserve">• Xử lý ảnh tập thể / nhiều người (Multi-face Detection): Hệ thống tự động kích </w:t>
      </w:r>
      <w:r>
        <w:rPr>
          <w:color w:val="000000"/>
        </w:rPr>
        <w:lastRenderedPageBreak/>
        <w:t>hoạt mạng phát hiện khuôn mặt (RetinaFace/MTCNN), tự động phát hiện toàn bộ các khuôn mặt xuất hiện trong bức ảnh (ảnh gia đình, ảnh chụp chung), vẽ ô vuông nhận diện (Bounding Box) màu đỏ kèm nhãn số thứ tự (#1, #2, #3...) đè lên ảnh gốc.</w:t>
      </w:r>
      <w:r>
        <w:rPr>
          <w:color w:val="000000"/>
        </w:rPr>
        <w:br/>
        <w:t>• Người dùng chọn số thứ tự khuôn mặt cần tìm thông qua menu thả xuống (st.selectbox). Hệ thống tự động trích xuất và cắt bọc (crop) duy nhất vùng mặt mục tiêu để đưa vào bước tiền xử lý tiếp theo.</w:t>
      </w:r>
    </w:p>
    <w:p w14:paraId="3EA08ABC" w14:textId="77777777" w:rsidR="00931BAD" w:rsidRDefault="003170A6">
      <w:r>
        <w:rPr>
          <w:color w:val="000000"/>
        </w:rPr>
        <w:t>Bước 2: Căn chỉnh Hình học, Ước tính Tuổi &amp; Cấu hình Tham số (Alignment, Age Inference &amp; Parameter Setup)</w:t>
      </w:r>
    </w:p>
    <w:p w14:paraId="2FF72058" w14:textId="77777777" w:rsidR="00931BAD" w:rsidRDefault="003170A6">
      <w:r>
        <w:rPr>
          <w:color w:val="000000"/>
        </w:rPr>
        <w:t>• Căn chỉnh FFHQ tự động: Khuôn mặt đã chọn lập tức được chuyển qua Module 1.5 để xoay, chuẩn hóa 5 điểm mốc sinh trắc học và đưa về kích thước chuẩn 512 x 512 pixel.</w:t>
      </w:r>
      <w:r>
        <w:rPr>
          <w:color w:val="000000"/>
        </w:rPr>
        <w:br/>
        <w:t>• Tự động suy luận độ tuổi ban đầu (MiVOLO Integration): Hệ thống tự động gọi hàm resolve</w:t>
      </w:r>
      <w:r>
        <w:rPr>
          <w:color w:val="000000"/>
          <w:vertAlign w:val="subscript"/>
        </w:rPr>
        <w:t>initial</w:t>
      </w:r>
      <w:r>
        <w:rPr>
          <w:color w:val="000000"/>
        </w:rPr>
        <w:t>_age() từ mô hình MiVOLO để ước tính độ tuổi (Initial Age - IA) và giới tính của đối tượng trên ảnh cũ (giúp giải quyết trường hợp gia đình không nhớ chính xác mốc tuổi lúc chụp ảnh).</w:t>
      </w:r>
      <w:r>
        <w:rPr>
          <w:color w:val="000000"/>
        </w:rPr>
        <w:br/>
        <w:t>• Cảnh báo kiểm soát chất lượng (Head Pose &amp; Quality Warning): Hiển thị thông báo cảnh báo màu vàng/đỏ nếu ảnh có góc nghiêng Euler quá lớn (|yaw| &gt; 30°) hoặc phương sai Laplacian mờ cản trở quá trình Inversion.</w:t>
      </w:r>
      <w:r>
        <w:rPr>
          <w:color w:val="000000"/>
        </w:rPr>
        <w:br/>
        <w:t>• Cấu hình tham số bẻ lái: Cho phép người dùng chọn danh sách chuỗi mốc tuổi mục tiêu cần mô phỏng (ví dụ: Age in {20, 30, 40, 50, 60, 70, 80}), hệ số CFG Scale (mặc định w = 7.5), và tỷ lệ tiêm Cross-Attention (mặc định t</w:t>
      </w:r>
      <w:r>
        <w:rPr>
          <w:color w:val="000000"/>
          <w:vertAlign w:val="subscript"/>
        </w:rPr>
        <w:t>M</w:t>
      </w:r>
      <w:r>
        <w:rPr>
          <w:color w:val="000000"/>
        </w:rPr>
        <w:t xml:space="preserve"> / T = 0.8).</w:t>
      </w:r>
    </w:p>
    <w:p w14:paraId="36A0A5D6" w14:textId="77777777" w:rsidR="00931BAD" w:rsidRDefault="003170A6">
      <w:r>
        <w:rPr>
          <w:color w:val="000000"/>
        </w:rPr>
        <w:t>Bước 3: Hiển thị Tiến trình Sinh ảnh Aging theo Thời gian thực (Real-time Generation Progress)</w:t>
      </w:r>
    </w:p>
    <w:p w14:paraId="4C06E2BA" w14:textId="77777777" w:rsidR="00931BAD" w:rsidRDefault="003170A6">
      <w:r>
        <w:rPr>
          <w:color w:val="000000"/>
        </w:rPr>
        <w:t>• Thanh tiến trình trực quan (st.progress): Cập nhật trạng thái lặp thời gian thực của từng module: FFHQ Align → Load Specialized U-Net → Extract Pivotal Trajectory → Null-text Optimization (N=10 iter/step) → Attention-controlled Age Editing.</w:t>
      </w:r>
      <w:r>
        <w:rPr>
          <w:color w:val="000000"/>
        </w:rPr>
        <w:br/>
        <w:t>• Lưới đối sánh trực quan (Grid View): Hiển thị chuỗi ảnh kết quả dạng hàng ngang từ ảnh thô ban đầu, ảnh chuẩn hóa FFHQ, đến chuỗi ảnh đã được làm già (Aged Images) qua các mốc tuổi mục tiêu (ví dụ: 30 tuổi, 40 tuổi, 50 tuổi, 60 tuổi), giúp người dùng và lực lượng chức năng đánh giá trực tiếp độ tự nhiên và tính ổn định danh tính.</w:t>
      </w:r>
    </w:p>
    <w:p w14:paraId="3F34C732" w14:textId="77777777" w:rsidR="00931BAD" w:rsidRDefault="003170A6">
      <w:r>
        <w:rPr>
          <w:color w:val="000000"/>
        </w:rPr>
        <w:t xml:space="preserve">Bước 4: Tra cứu Vector CSDL &amp; Bảng Kết quả Xếp hạng </w:t>
      </w:r>
      <w:proofErr w:type="gramStart"/>
      <w:r>
        <w:rPr>
          <w:color w:val="000000"/>
        </w:rPr>
        <w:t>Top-K</w:t>
      </w:r>
      <w:proofErr w:type="gramEnd"/>
      <w:r>
        <w:rPr>
          <w:color w:val="000000"/>
        </w:rPr>
        <w:t xml:space="preserve"> (FAISS Vector Search &amp; Decision Report)</w:t>
      </w:r>
    </w:p>
    <w:p w14:paraId="66CAA9E5" w14:textId="77777777" w:rsidR="00931BAD" w:rsidRDefault="003170A6">
      <w:r>
        <w:rPr>
          <w:color w:val="000000"/>
        </w:rPr>
        <w:lastRenderedPageBreak/>
        <w:t>• Tự động trích xuất đặc trưng ArcFace 512D cho chuỗi ảnh làm già và thực hiện tra cứu láng giềng gần nhất trên CSDL Gallery bằng FAISS.</w:t>
      </w:r>
      <w:r>
        <w:rPr>
          <w:color w:val="000000"/>
        </w:rPr>
        <w:br/>
        <w:t>• Tự động tính toán Điểm hội tụ đa mốc tuổi (Ensemble Convergence Score) và đối chiếu với Ngưỡng từ chối (Rejection Threshold ID</w:t>
      </w:r>
      <w:r>
        <w:rPr>
          <w:color w:val="000000"/>
          <w:vertAlign w:val="subscript"/>
        </w:rPr>
        <w:t>Score</w:t>
      </w:r>
      <w:r>
        <w:rPr>
          <w:color w:val="000000"/>
        </w:rPr>
        <w:t xml:space="preserve"> ≥ 0.60).</w:t>
      </w:r>
      <w:r>
        <w:rPr>
          <w:color w:val="000000"/>
        </w:rPr>
        <w:br/>
        <w:t>• Báo cáo kết quả ra quyết định:</w:t>
      </w:r>
      <w:r>
        <w:rPr>
          <w:color w:val="000000"/>
        </w:rPr>
        <w:br/>
        <w:t xml:space="preserve">  + Trường hợp phát hiện ứng viên hợp lệ: Xuất danh sách Top-K hồ sơ nghi vấn nhất kèm ảnh thẻ CSDL, mã định danh cá nhân, độ tương đồng Cosine (ID</w:t>
      </w:r>
      <w:r>
        <w:rPr>
          <w:color w:val="000000"/>
          <w:vertAlign w:val="subscript"/>
        </w:rPr>
        <w:t>Score</w:t>
      </w:r>
      <w:r>
        <w:rPr>
          <w:color w:val="000000"/>
        </w:rPr>
        <w:t>), và nhãn mức độ tin cậy (Mức Cao / Mức Trung bình).</w:t>
      </w:r>
      <w:r>
        <w:rPr>
          <w:color w:val="000000"/>
        </w:rPr>
        <w:br/>
        <w:t xml:space="preserve">  + Trường hợp không có hồ sơ nào đạt ngưỡng 0.60: Hiển thị thẻ cảnh báo an toàn màu vàng/xám: "Chưa phát hiện đối tượng trùng khớp đạt độ tin cậy an toàn (ID</w:t>
      </w:r>
      <w:r>
        <w:rPr>
          <w:color w:val="000000"/>
          <w:vertAlign w:val="subscript"/>
        </w:rPr>
        <w:t>Score</w:t>
      </w:r>
      <w:r>
        <w:rPr>
          <w:color w:val="000000"/>
        </w:rPr>
        <w:t xml:space="preserve"> &lt; 0.60)", từ chối trả về kết quả sai để bảo vệ người dùng.</w:t>
      </w:r>
    </w:p>
    <w:p w14:paraId="07E4A324" w14:textId="77777777" w:rsidR="00931BAD" w:rsidRDefault="003170A6">
      <w:pPr>
        <w:pStyle w:val="Heading3"/>
        <w:spacing w:after="40"/>
        <w:jc w:val="left"/>
      </w:pPr>
      <w:bookmarkStart w:id="77" w:name="_Toc240224382"/>
      <w:r>
        <w:rPr>
          <w:rFonts w:ascii="Times New Roman" w:eastAsia="Times New Roman" w:hAnsi="Times New Roman"/>
        </w:rPr>
        <w:t>3.8.3. Khung Mô tả Vị trí Hình ảnh Giao diện Phần mềm (UI Figure Placeholders)</w:t>
      </w:r>
      <w:bookmarkEnd w:id="77"/>
    </w:p>
    <w:p w14:paraId="69535399" w14:textId="77777777" w:rsidR="00931BAD" w:rsidRDefault="003170A6">
      <w:r>
        <w:rPr>
          <w:color w:val="000000"/>
        </w:rPr>
        <w:t>Các ảnh kết quả thực tế của pipeline FADING được trình bày tại Chương 4. Báo cáo không sử dụng khung giữ chỗ hoặc ảnh của mô-đun ngoài phạm vi hệ thống lõi. [3]</w:t>
      </w:r>
    </w:p>
    <w:p w14:paraId="3CBB0546" w14:textId="77777777" w:rsidR="00931BAD" w:rsidRDefault="00931BAD"/>
    <w:p w14:paraId="6DC62F76" w14:textId="77777777" w:rsidR="00931BAD" w:rsidRDefault="00931BAD"/>
    <w:p w14:paraId="6717A452" w14:textId="77777777" w:rsidR="00931BAD" w:rsidRDefault="00931BAD"/>
    <w:p w14:paraId="1107D1B5" w14:textId="77777777" w:rsidR="00931BAD" w:rsidRDefault="00931BAD"/>
    <w:p w14:paraId="7404C027" w14:textId="77777777" w:rsidR="00931BAD" w:rsidRDefault="003170A6">
      <w:r>
        <w:rPr>
          <w:color w:val="000000"/>
        </w:rPr>
        <w:t>Việc hoàn thiện giao diện ứng dụng Streamlit và cấu trúc Desktop UI tại Mục 3.8 đã chính thức khép lại toàn bộ thiết kế kỹ thuật của Chương 3, đảm bảo hệ thống sẵn sàng đi vào đánh giá thực nghiệm định lượng và định tính tại Chương 4.</w:t>
      </w:r>
    </w:p>
    <w:p w14:paraId="754C893B" w14:textId="77777777" w:rsidR="00931BAD" w:rsidRDefault="003170A6">
      <w:pPr>
        <w:pStyle w:val="Heading1"/>
        <w:pageBreakBefore/>
        <w:spacing w:after="120"/>
        <w:jc w:val="left"/>
      </w:pPr>
      <w:bookmarkStart w:id="78" w:name="_Toc240224383"/>
      <w:r>
        <w:rPr>
          <w:rFonts w:ascii="Times New Roman" w:eastAsia="Times New Roman" w:hAnsi="Times New Roman"/>
        </w:rPr>
        <w:lastRenderedPageBreak/>
        <w:t>CHƯƠNG 4: THỰC NGHIỆM VÀ ĐÁNH GIÁ KẾT QUẢ</w:t>
      </w:r>
      <w:bookmarkEnd w:id="78"/>
    </w:p>
    <w:p w14:paraId="1439A063" w14:textId="77777777" w:rsidR="00931BAD" w:rsidRDefault="003170A6">
      <w:r>
        <w:rPr>
          <w:color w:val="000000"/>
        </w:rPr>
        <w:t>Chương này phân biệt rõ cấu hình triển khai, bằng chứng định tính hiện có và các chỉ số chưa được đo. Không sử dụng số liệu không có tệp kết quả hoặc nhật ký chạy đi kèm.</w:t>
      </w:r>
    </w:p>
    <w:p w14:paraId="01CAA480" w14:textId="77777777" w:rsidR="00931BAD" w:rsidRDefault="003170A6">
      <w:pPr>
        <w:pStyle w:val="Heading2"/>
        <w:jc w:val="left"/>
      </w:pPr>
      <w:bookmarkStart w:id="79" w:name="_Toc240224384"/>
      <w:r>
        <w:rPr>
          <w:rFonts w:ascii="Times New Roman" w:eastAsia="Times New Roman" w:hAnsi="Times New Roman"/>
        </w:rPr>
        <w:t>4.1. Môi trường và cấu hình thực nghiệm</w:t>
      </w:r>
      <w:bookmarkEnd w:id="79"/>
    </w:p>
    <w:p w14:paraId="56156E42" w14:textId="77777777" w:rsidR="00931BAD" w:rsidRDefault="003170A6">
      <w:r>
        <w:rPr>
          <w:color w:val="000000"/>
        </w:rPr>
        <w:t>Hệ thống lõi sử dụng Stable Diffusion v1.5, U-Net chuyên biệt hóa, DDIM/Null-text Inversion, chỉnh sửa tuổi có điều khiển attention, InsightFace buffalo_l và FAISS. Cấu hình dưới đây được đọc từ configs/config.json tại thời điểm hoàn thiện báo cáo. [2]</w:t>
      </w:r>
    </w:p>
    <w:p w14:paraId="0F33B6D2" w14:textId="77777777" w:rsidR="00931BAD" w:rsidRDefault="003170A6">
      <w:pPr>
        <w:pStyle w:val="Caption"/>
        <w:jc w:val="center"/>
      </w:pPr>
      <w:bookmarkStart w:id="80" w:name="_Toc240224221"/>
      <w:r>
        <w:t xml:space="preserve">Bảng </w:t>
      </w:r>
      <w:r>
        <w:fldChar w:fldCharType="begin"/>
      </w:r>
      <w:r>
        <w:instrText>SEQ Bang \* ARABIC</w:instrText>
      </w:r>
      <w:r>
        <w:fldChar w:fldCharType="separate"/>
      </w:r>
      <w:r w:rsidR="00A73973">
        <w:rPr>
          <w:noProof/>
        </w:rPr>
        <w:t>5</w:t>
      </w:r>
      <w:r>
        <w:fldChar w:fldCharType="end"/>
      </w:r>
      <w:r>
        <w:t>: Cấu hình thực thi của pipeline lõi</w:t>
      </w:r>
      <w:bookmarkEnd w:id="80"/>
    </w:p>
    <w:tbl>
      <w:tblPr>
        <w:tblStyle w:val="TableGrid"/>
        <w:tblW w:w="0" w:type="auto"/>
        <w:jc w:val="center"/>
        <w:tblLook w:val="04A0" w:firstRow="1" w:lastRow="0" w:firstColumn="1" w:lastColumn="0" w:noHBand="0" w:noVBand="1"/>
      </w:tblPr>
      <w:tblGrid>
        <w:gridCol w:w="2929"/>
        <w:gridCol w:w="2929"/>
        <w:gridCol w:w="2929"/>
      </w:tblGrid>
      <w:tr w:rsidR="00931BAD" w14:paraId="4F290869" w14:textId="77777777">
        <w:trPr>
          <w:cantSplit/>
          <w:tblHeader/>
          <w:jc w:val="center"/>
        </w:trPr>
        <w:tc>
          <w:tcPr>
            <w:tcW w:w="2929" w:type="dxa"/>
            <w:shd w:val="clear" w:color="auto" w:fill="D9EAF7"/>
            <w:vAlign w:val="center"/>
          </w:tcPr>
          <w:p w14:paraId="4DF93C6D" w14:textId="77777777" w:rsidR="00931BAD" w:rsidRDefault="003170A6">
            <w:r>
              <w:rPr>
                <w:b/>
                <w:color w:val="000000"/>
                <w:sz w:val="22"/>
              </w:rPr>
              <w:t>Thành phần</w:t>
            </w:r>
          </w:p>
        </w:tc>
        <w:tc>
          <w:tcPr>
            <w:tcW w:w="2929" w:type="dxa"/>
            <w:shd w:val="clear" w:color="auto" w:fill="D9EAF7"/>
            <w:vAlign w:val="center"/>
          </w:tcPr>
          <w:p w14:paraId="6D900CE4" w14:textId="77777777" w:rsidR="00931BAD" w:rsidRDefault="003170A6">
            <w:r>
              <w:rPr>
                <w:b/>
                <w:color w:val="000000"/>
                <w:sz w:val="22"/>
              </w:rPr>
              <w:t>Tham số</w:t>
            </w:r>
          </w:p>
        </w:tc>
        <w:tc>
          <w:tcPr>
            <w:tcW w:w="2929" w:type="dxa"/>
            <w:shd w:val="clear" w:color="auto" w:fill="D9EAF7"/>
            <w:vAlign w:val="center"/>
          </w:tcPr>
          <w:p w14:paraId="4A4B8B3A" w14:textId="77777777" w:rsidR="00931BAD" w:rsidRDefault="003170A6">
            <w:r>
              <w:rPr>
                <w:b/>
                <w:color w:val="000000"/>
                <w:sz w:val="22"/>
              </w:rPr>
              <w:t>Giá trị</w:t>
            </w:r>
          </w:p>
        </w:tc>
      </w:tr>
      <w:tr w:rsidR="00931BAD" w14:paraId="48E43169" w14:textId="77777777">
        <w:trPr>
          <w:cantSplit/>
          <w:jc w:val="center"/>
        </w:trPr>
        <w:tc>
          <w:tcPr>
            <w:tcW w:w="2929" w:type="dxa"/>
            <w:vAlign w:val="center"/>
          </w:tcPr>
          <w:p w14:paraId="743483E6" w14:textId="77777777" w:rsidR="00931BAD" w:rsidRDefault="003170A6">
            <w:pPr>
              <w:spacing w:after="0" w:line="240" w:lineRule="auto"/>
            </w:pPr>
            <w:r>
              <w:rPr>
                <w:color w:val="000000"/>
                <w:sz w:val="22"/>
              </w:rPr>
              <w:t>Mô hình nền</w:t>
            </w:r>
          </w:p>
        </w:tc>
        <w:tc>
          <w:tcPr>
            <w:tcW w:w="2929" w:type="dxa"/>
            <w:vAlign w:val="center"/>
          </w:tcPr>
          <w:p w14:paraId="1DB51401" w14:textId="77777777" w:rsidR="00931BAD" w:rsidRDefault="003170A6">
            <w:pPr>
              <w:spacing w:after="0" w:line="240" w:lineRule="auto"/>
            </w:pPr>
            <w:r>
              <w:rPr>
                <w:color w:val="000000"/>
                <w:sz w:val="22"/>
              </w:rPr>
              <w:t>pretrained_model</w:t>
            </w:r>
          </w:p>
        </w:tc>
        <w:tc>
          <w:tcPr>
            <w:tcW w:w="2929" w:type="dxa"/>
            <w:vAlign w:val="center"/>
          </w:tcPr>
          <w:p w14:paraId="46CD312C" w14:textId="77777777" w:rsidR="00931BAD" w:rsidRDefault="003170A6">
            <w:pPr>
              <w:spacing w:after="0" w:line="240" w:lineRule="auto"/>
            </w:pPr>
            <w:r>
              <w:rPr>
                <w:color w:val="000000"/>
                <w:sz w:val="22"/>
              </w:rPr>
              <w:t>runwayml/stable-diffusion-v1-5</w:t>
            </w:r>
          </w:p>
        </w:tc>
      </w:tr>
      <w:tr w:rsidR="00931BAD" w14:paraId="6161A6B9" w14:textId="77777777">
        <w:trPr>
          <w:cantSplit/>
          <w:jc w:val="center"/>
        </w:trPr>
        <w:tc>
          <w:tcPr>
            <w:tcW w:w="2929" w:type="dxa"/>
            <w:vAlign w:val="center"/>
          </w:tcPr>
          <w:p w14:paraId="75486D78" w14:textId="77777777" w:rsidR="00931BAD" w:rsidRDefault="003170A6">
            <w:pPr>
              <w:spacing w:after="0" w:line="240" w:lineRule="auto"/>
            </w:pPr>
            <w:r>
              <w:rPr>
                <w:color w:val="000000"/>
                <w:sz w:val="22"/>
              </w:rPr>
              <w:t>Specialization</w:t>
            </w:r>
          </w:p>
        </w:tc>
        <w:tc>
          <w:tcPr>
            <w:tcW w:w="2929" w:type="dxa"/>
            <w:vAlign w:val="center"/>
          </w:tcPr>
          <w:p w14:paraId="769C9D1C" w14:textId="77777777" w:rsidR="00931BAD" w:rsidRDefault="003170A6">
            <w:pPr>
              <w:spacing w:after="0" w:line="240" w:lineRule="auto"/>
            </w:pPr>
            <w:r>
              <w:rPr>
                <w:color w:val="000000"/>
                <w:sz w:val="22"/>
              </w:rPr>
              <w:t>learning rate / steps / batch</w:t>
            </w:r>
          </w:p>
        </w:tc>
        <w:tc>
          <w:tcPr>
            <w:tcW w:w="2929" w:type="dxa"/>
            <w:vAlign w:val="center"/>
          </w:tcPr>
          <w:p w14:paraId="71443993" w14:textId="77777777" w:rsidR="00931BAD" w:rsidRDefault="003170A6">
            <w:pPr>
              <w:spacing w:after="0" w:line="240" w:lineRule="auto"/>
            </w:pPr>
            <w:r>
              <w:rPr>
                <w:color w:val="000000"/>
                <w:sz w:val="22"/>
              </w:rPr>
              <w:t>5 × 10⁻⁶ / 150 / 2</w:t>
            </w:r>
          </w:p>
        </w:tc>
      </w:tr>
      <w:tr w:rsidR="00931BAD" w14:paraId="50BE0E70" w14:textId="77777777">
        <w:trPr>
          <w:cantSplit/>
          <w:jc w:val="center"/>
        </w:trPr>
        <w:tc>
          <w:tcPr>
            <w:tcW w:w="2929" w:type="dxa"/>
            <w:vAlign w:val="center"/>
          </w:tcPr>
          <w:p w14:paraId="7A45FDD1" w14:textId="77777777" w:rsidR="00931BAD" w:rsidRDefault="003170A6">
            <w:pPr>
              <w:spacing w:after="0" w:line="240" w:lineRule="auto"/>
            </w:pPr>
            <w:r>
              <w:rPr>
                <w:color w:val="000000"/>
                <w:sz w:val="22"/>
              </w:rPr>
              <w:t>Inversion</w:t>
            </w:r>
          </w:p>
        </w:tc>
        <w:tc>
          <w:tcPr>
            <w:tcW w:w="2929" w:type="dxa"/>
            <w:vAlign w:val="center"/>
          </w:tcPr>
          <w:p w14:paraId="6A27295E" w14:textId="77777777" w:rsidR="00931BAD" w:rsidRDefault="003170A6">
            <w:pPr>
              <w:spacing w:after="0" w:line="240" w:lineRule="auto"/>
            </w:pPr>
            <w:r>
              <w:rPr>
                <w:color w:val="000000"/>
                <w:sz w:val="22"/>
              </w:rPr>
              <w:t>steps / CFG / inner steps</w:t>
            </w:r>
          </w:p>
        </w:tc>
        <w:tc>
          <w:tcPr>
            <w:tcW w:w="2929" w:type="dxa"/>
            <w:vAlign w:val="center"/>
          </w:tcPr>
          <w:p w14:paraId="7B6AF175" w14:textId="77777777" w:rsidR="00931BAD" w:rsidRDefault="003170A6">
            <w:pPr>
              <w:spacing w:after="0" w:line="240" w:lineRule="auto"/>
            </w:pPr>
            <w:r>
              <w:rPr>
                <w:color w:val="000000"/>
                <w:sz w:val="22"/>
              </w:rPr>
              <w:t>50 / 7,5 / 10</w:t>
            </w:r>
          </w:p>
        </w:tc>
      </w:tr>
      <w:tr w:rsidR="00931BAD" w14:paraId="1306E015" w14:textId="77777777">
        <w:trPr>
          <w:cantSplit/>
          <w:jc w:val="center"/>
        </w:trPr>
        <w:tc>
          <w:tcPr>
            <w:tcW w:w="2929" w:type="dxa"/>
            <w:vAlign w:val="center"/>
          </w:tcPr>
          <w:p w14:paraId="263CBF1F" w14:textId="77777777" w:rsidR="00931BAD" w:rsidRDefault="003170A6">
            <w:pPr>
              <w:spacing w:after="0" w:line="240" w:lineRule="auto"/>
            </w:pPr>
            <w:r>
              <w:rPr>
                <w:color w:val="000000"/>
                <w:sz w:val="22"/>
              </w:rPr>
              <w:t>Editing</w:t>
            </w:r>
          </w:p>
        </w:tc>
        <w:tc>
          <w:tcPr>
            <w:tcW w:w="2929" w:type="dxa"/>
            <w:vAlign w:val="center"/>
          </w:tcPr>
          <w:p w14:paraId="037CD957" w14:textId="77777777" w:rsidR="00931BAD" w:rsidRDefault="003170A6">
            <w:pPr>
              <w:spacing w:after="0" w:line="240" w:lineRule="auto"/>
            </w:pPr>
            <w:r>
              <w:rPr>
                <w:color w:val="000000"/>
                <w:sz w:val="22"/>
              </w:rPr>
              <w:t>CFG / attention ratio</w:t>
            </w:r>
          </w:p>
        </w:tc>
        <w:tc>
          <w:tcPr>
            <w:tcW w:w="2929" w:type="dxa"/>
            <w:vAlign w:val="center"/>
          </w:tcPr>
          <w:p w14:paraId="67AA803F" w14:textId="77777777" w:rsidR="00931BAD" w:rsidRDefault="003170A6">
            <w:pPr>
              <w:spacing w:after="0" w:line="240" w:lineRule="auto"/>
            </w:pPr>
            <w:r>
              <w:rPr>
                <w:color w:val="000000"/>
                <w:sz w:val="22"/>
              </w:rPr>
              <w:t>7,5 / 0,8</w:t>
            </w:r>
          </w:p>
        </w:tc>
      </w:tr>
      <w:tr w:rsidR="00931BAD" w14:paraId="69C06AC9" w14:textId="77777777">
        <w:trPr>
          <w:cantSplit/>
          <w:jc w:val="center"/>
        </w:trPr>
        <w:tc>
          <w:tcPr>
            <w:tcW w:w="2929" w:type="dxa"/>
            <w:vAlign w:val="center"/>
          </w:tcPr>
          <w:p w14:paraId="09CF4E63" w14:textId="77777777" w:rsidR="00931BAD" w:rsidRDefault="003170A6">
            <w:pPr>
              <w:spacing w:after="0" w:line="240" w:lineRule="auto"/>
            </w:pPr>
            <w:r>
              <w:rPr>
                <w:color w:val="000000"/>
                <w:sz w:val="22"/>
              </w:rPr>
              <w:t>Embedding</w:t>
            </w:r>
          </w:p>
        </w:tc>
        <w:tc>
          <w:tcPr>
            <w:tcW w:w="2929" w:type="dxa"/>
            <w:vAlign w:val="center"/>
          </w:tcPr>
          <w:p w14:paraId="70FEEDC0" w14:textId="77777777" w:rsidR="00931BAD" w:rsidRDefault="003170A6">
            <w:pPr>
              <w:spacing w:after="0" w:line="240" w:lineRule="auto"/>
            </w:pPr>
            <w:r>
              <w:rPr>
                <w:color w:val="000000"/>
                <w:sz w:val="22"/>
              </w:rPr>
              <w:t>model / dimension</w:t>
            </w:r>
          </w:p>
        </w:tc>
        <w:tc>
          <w:tcPr>
            <w:tcW w:w="2929" w:type="dxa"/>
            <w:vAlign w:val="center"/>
          </w:tcPr>
          <w:p w14:paraId="7EF3CB05" w14:textId="77777777" w:rsidR="00931BAD" w:rsidRDefault="003170A6">
            <w:pPr>
              <w:spacing w:after="0" w:line="240" w:lineRule="auto"/>
            </w:pPr>
            <w:r>
              <w:rPr>
                <w:color w:val="000000"/>
                <w:sz w:val="22"/>
              </w:rPr>
              <w:t>buffalo_l / 512</w:t>
            </w:r>
          </w:p>
        </w:tc>
      </w:tr>
      <w:tr w:rsidR="00931BAD" w14:paraId="4A602F5A" w14:textId="77777777">
        <w:trPr>
          <w:cantSplit/>
          <w:jc w:val="center"/>
        </w:trPr>
        <w:tc>
          <w:tcPr>
            <w:tcW w:w="2929" w:type="dxa"/>
            <w:vAlign w:val="center"/>
          </w:tcPr>
          <w:p w14:paraId="15CD977C" w14:textId="77777777" w:rsidR="00931BAD" w:rsidRDefault="003170A6">
            <w:pPr>
              <w:spacing w:after="0" w:line="240" w:lineRule="auto"/>
            </w:pPr>
            <w:r>
              <w:rPr>
                <w:color w:val="000000"/>
                <w:sz w:val="22"/>
              </w:rPr>
              <w:t>Search</w:t>
            </w:r>
          </w:p>
        </w:tc>
        <w:tc>
          <w:tcPr>
            <w:tcW w:w="2929" w:type="dxa"/>
            <w:vAlign w:val="center"/>
          </w:tcPr>
          <w:p w14:paraId="0B392A32" w14:textId="77777777" w:rsidR="00931BAD" w:rsidRDefault="003170A6">
            <w:pPr>
              <w:spacing w:after="0" w:line="240" w:lineRule="auto"/>
            </w:pPr>
            <w:r>
              <w:rPr>
                <w:color w:val="000000"/>
                <w:sz w:val="22"/>
              </w:rPr>
              <w:t>index / top-k</w:t>
            </w:r>
          </w:p>
        </w:tc>
        <w:tc>
          <w:tcPr>
            <w:tcW w:w="2929" w:type="dxa"/>
            <w:vAlign w:val="center"/>
          </w:tcPr>
          <w:p w14:paraId="2B1471D8" w14:textId="77777777" w:rsidR="00931BAD" w:rsidRDefault="003170A6">
            <w:pPr>
              <w:spacing w:after="0" w:line="240" w:lineRule="auto"/>
            </w:pPr>
            <w:r>
              <w:rPr>
                <w:color w:val="000000"/>
                <w:sz w:val="22"/>
              </w:rPr>
              <w:t>IndexFlatIP / 5</w:t>
            </w:r>
          </w:p>
        </w:tc>
      </w:tr>
      <w:tr w:rsidR="00931BAD" w14:paraId="38192E14" w14:textId="77777777">
        <w:trPr>
          <w:cantSplit/>
          <w:jc w:val="center"/>
        </w:trPr>
        <w:tc>
          <w:tcPr>
            <w:tcW w:w="2929" w:type="dxa"/>
            <w:vAlign w:val="center"/>
          </w:tcPr>
          <w:p w14:paraId="67057F43" w14:textId="77777777" w:rsidR="00931BAD" w:rsidRDefault="003170A6">
            <w:pPr>
              <w:spacing w:after="0" w:line="240" w:lineRule="auto"/>
            </w:pPr>
            <w:r>
              <w:rPr>
                <w:color w:val="000000"/>
                <w:sz w:val="22"/>
              </w:rPr>
              <w:t>Decision</w:t>
            </w:r>
          </w:p>
        </w:tc>
        <w:tc>
          <w:tcPr>
            <w:tcW w:w="2929" w:type="dxa"/>
            <w:vAlign w:val="center"/>
          </w:tcPr>
          <w:p w14:paraId="58F018F0" w14:textId="77777777" w:rsidR="00931BAD" w:rsidRDefault="003170A6">
            <w:pPr>
              <w:spacing w:after="0" w:line="240" w:lineRule="auto"/>
            </w:pPr>
            <w:r>
              <w:rPr>
                <w:color w:val="000000"/>
                <w:sz w:val="22"/>
              </w:rPr>
              <w:t>rejection threshold</w:t>
            </w:r>
          </w:p>
        </w:tc>
        <w:tc>
          <w:tcPr>
            <w:tcW w:w="2929" w:type="dxa"/>
            <w:vAlign w:val="center"/>
          </w:tcPr>
          <w:p w14:paraId="0DF982BC" w14:textId="77777777" w:rsidR="00931BAD" w:rsidRDefault="003170A6">
            <w:pPr>
              <w:spacing w:after="0" w:line="240" w:lineRule="auto"/>
            </w:pPr>
            <w:r>
              <w:rPr>
                <w:color w:val="000000"/>
                <w:sz w:val="22"/>
              </w:rPr>
              <w:t>0,60 (mặc định, chưa hiệu chuẩn cho vận hành)</w:t>
            </w:r>
          </w:p>
        </w:tc>
      </w:tr>
    </w:tbl>
    <w:p w14:paraId="39098F8E" w14:textId="77777777" w:rsidR="00931BAD" w:rsidRDefault="003170A6">
      <w:r>
        <w:rPr>
          <w:color w:val="000000"/>
        </w:rPr>
        <w:t>Dữ liệu specialization được nạp từ thư mục FFHQ-Aging và tệp nhãn CSV. Số mẫu hợp lệ phải được lấy từ log của lần chạy cụ thể; tên checkpoint hoặc giá trị cấu hình không được dùng thay cho thống kê dữ liệu thực tế.</w:t>
      </w:r>
    </w:p>
    <w:p w14:paraId="3ED50FB4" w14:textId="77777777" w:rsidR="00931BAD" w:rsidRDefault="003170A6">
      <w:pPr>
        <w:pStyle w:val="Heading2"/>
        <w:jc w:val="left"/>
      </w:pPr>
      <w:bookmarkStart w:id="81" w:name="_Toc240224385"/>
      <w:r>
        <w:rPr>
          <w:rFonts w:ascii="Times New Roman" w:eastAsia="Times New Roman" w:hAnsi="Times New Roman"/>
        </w:rPr>
        <w:t>4.2. Giao thức đánh giá đề xuất</w:t>
      </w:r>
      <w:bookmarkEnd w:id="81"/>
    </w:p>
    <w:p w14:paraId="0EC8536C" w14:textId="77777777" w:rsidR="00931BAD" w:rsidRDefault="003170A6">
      <w:r>
        <w:rPr>
          <w:color w:val="000000"/>
        </w:rPr>
        <w:t>Đánh giá định lượng cần tách tập huấn luyện, validation và test theo danh tính. Với mỗi ảnh truy vấn, pipeline sinh cùng một tập mốc tuổi cố định, trích xuất embedding đã chuẩn hóa và tra cứu trên gallery không chứa ảnh truy vấn. Kết quả cần lưu dưới dạng CSV/JSON kèm seed, checkpoint, cấu hình và thời gian chạy.</w:t>
      </w:r>
    </w:p>
    <w:p w14:paraId="36350058" w14:textId="77777777" w:rsidR="00931BAD" w:rsidRDefault="003170A6">
      <w:pPr>
        <w:pStyle w:val="Caption"/>
        <w:jc w:val="center"/>
      </w:pPr>
      <w:bookmarkStart w:id="82" w:name="_Toc240224222"/>
      <w:r>
        <w:t xml:space="preserve">Bảng </w:t>
      </w:r>
      <w:r>
        <w:fldChar w:fldCharType="begin"/>
      </w:r>
      <w:r>
        <w:instrText>SEQ Bang \* ARABIC</w:instrText>
      </w:r>
      <w:r>
        <w:fldChar w:fldCharType="separate"/>
      </w:r>
      <w:r w:rsidR="00A73973">
        <w:rPr>
          <w:noProof/>
        </w:rPr>
        <w:t>6</w:t>
      </w:r>
      <w:r>
        <w:fldChar w:fldCharType="end"/>
      </w:r>
      <w:r>
        <w:t>: Chỉ số cần báo cáo khi có artifact thực nghiệm</w:t>
      </w:r>
      <w:bookmarkEnd w:id="82"/>
    </w:p>
    <w:tbl>
      <w:tblPr>
        <w:tblStyle w:val="TableGrid"/>
        <w:tblW w:w="0" w:type="auto"/>
        <w:jc w:val="center"/>
        <w:tblLook w:val="04A0" w:firstRow="1" w:lastRow="0" w:firstColumn="1" w:lastColumn="0" w:noHBand="0" w:noVBand="1"/>
      </w:tblPr>
      <w:tblGrid>
        <w:gridCol w:w="2929"/>
        <w:gridCol w:w="2929"/>
        <w:gridCol w:w="2929"/>
      </w:tblGrid>
      <w:tr w:rsidR="00931BAD" w14:paraId="1DC04D2A" w14:textId="77777777">
        <w:trPr>
          <w:cantSplit/>
          <w:tblHeader/>
          <w:jc w:val="center"/>
        </w:trPr>
        <w:tc>
          <w:tcPr>
            <w:tcW w:w="2929" w:type="dxa"/>
            <w:shd w:val="clear" w:color="auto" w:fill="D9EAF7"/>
            <w:vAlign w:val="center"/>
          </w:tcPr>
          <w:p w14:paraId="2A5B0CF5" w14:textId="77777777" w:rsidR="00931BAD" w:rsidRDefault="003170A6">
            <w:r>
              <w:rPr>
                <w:b/>
                <w:color w:val="000000"/>
                <w:sz w:val="22"/>
              </w:rPr>
              <w:t>Nhóm</w:t>
            </w:r>
          </w:p>
        </w:tc>
        <w:tc>
          <w:tcPr>
            <w:tcW w:w="2929" w:type="dxa"/>
            <w:shd w:val="clear" w:color="auto" w:fill="D9EAF7"/>
            <w:vAlign w:val="center"/>
          </w:tcPr>
          <w:p w14:paraId="020CD672" w14:textId="77777777" w:rsidR="00931BAD" w:rsidRDefault="003170A6">
            <w:r>
              <w:rPr>
                <w:b/>
                <w:color w:val="000000"/>
                <w:sz w:val="22"/>
              </w:rPr>
              <w:t>Chỉ số</w:t>
            </w:r>
          </w:p>
        </w:tc>
        <w:tc>
          <w:tcPr>
            <w:tcW w:w="2929" w:type="dxa"/>
            <w:shd w:val="clear" w:color="auto" w:fill="D9EAF7"/>
            <w:vAlign w:val="center"/>
          </w:tcPr>
          <w:p w14:paraId="418B72CF" w14:textId="77777777" w:rsidR="00931BAD" w:rsidRDefault="003170A6">
            <w:r>
              <w:rPr>
                <w:b/>
                <w:color w:val="000000"/>
                <w:sz w:val="22"/>
              </w:rPr>
              <w:t>Cách diễn giải</w:t>
            </w:r>
          </w:p>
        </w:tc>
      </w:tr>
      <w:tr w:rsidR="00931BAD" w14:paraId="3F084947" w14:textId="77777777">
        <w:trPr>
          <w:cantSplit/>
          <w:jc w:val="center"/>
        </w:trPr>
        <w:tc>
          <w:tcPr>
            <w:tcW w:w="2929" w:type="dxa"/>
            <w:vAlign w:val="center"/>
          </w:tcPr>
          <w:p w14:paraId="755D0631" w14:textId="77777777" w:rsidR="00931BAD" w:rsidRDefault="003170A6">
            <w:pPr>
              <w:spacing w:after="0" w:line="240" w:lineRule="auto"/>
            </w:pPr>
            <w:r>
              <w:rPr>
                <w:color w:val="000000"/>
                <w:sz w:val="22"/>
              </w:rPr>
              <w:t>Danh tính</w:t>
            </w:r>
          </w:p>
        </w:tc>
        <w:tc>
          <w:tcPr>
            <w:tcW w:w="2929" w:type="dxa"/>
            <w:vAlign w:val="center"/>
          </w:tcPr>
          <w:p w14:paraId="0CC38003" w14:textId="77777777" w:rsidR="00931BAD" w:rsidRDefault="003170A6">
            <w:pPr>
              <w:spacing w:after="0" w:line="240" w:lineRule="auto"/>
            </w:pPr>
            <w:r>
              <w:rPr>
                <w:color w:val="000000"/>
                <w:sz w:val="22"/>
              </w:rPr>
              <w:t>IDScore, TAR@FAR, EER</w:t>
            </w:r>
          </w:p>
        </w:tc>
        <w:tc>
          <w:tcPr>
            <w:tcW w:w="2929" w:type="dxa"/>
            <w:vAlign w:val="center"/>
          </w:tcPr>
          <w:p w14:paraId="4312B075" w14:textId="77777777" w:rsidR="00931BAD" w:rsidRDefault="003170A6">
            <w:pPr>
              <w:spacing w:after="0" w:line="240" w:lineRule="auto"/>
            </w:pPr>
            <w:r>
              <w:rPr>
                <w:color w:val="000000"/>
                <w:sz w:val="22"/>
              </w:rPr>
              <w:t>Đo bảo toàn và xác minh sinh trắc học</w:t>
            </w:r>
          </w:p>
        </w:tc>
      </w:tr>
      <w:tr w:rsidR="00931BAD" w14:paraId="043B24E6" w14:textId="77777777">
        <w:trPr>
          <w:cantSplit/>
          <w:jc w:val="center"/>
        </w:trPr>
        <w:tc>
          <w:tcPr>
            <w:tcW w:w="2929" w:type="dxa"/>
            <w:vAlign w:val="center"/>
          </w:tcPr>
          <w:p w14:paraId="3BEFFB4A" w14:textId="77777777" w:rsidR="00931BAD" w:rsidRDefault="003170A6">
            <w:pPr>
              <w:spacing w:after="0" w:line="240" w:lineRule="auto"/>
            </w:pPr>
            <w:r>
              <w:rPr>
                <w:color w:val="000000"/>
                <w:sz w:val="22"/>
              </w:rPr>
              <w:t>Tra cứu</w:t>
            </w:r>
          </w:p>
        </w:tc>
        <w:tc>
          <w:tcPr>
            <w:tcW w:w="2929" w:type="dxa"/>
            <w:vAlign w:val="center"/>
          </w:tcPr>
          <w:p w14:paraId="00881F34" w14:textId="77777777" w:rsidR="00931BAD" w:rsidRDefault="003170A6">
            <w:pPr>
              <w:spacing w:after="0" w:line="240" w:lineRule="auto"/>
            </w:pPr>
            <w:r>
              <w:rPr>
                <w:color w:val="000000"/>
                <w:sz w:val="22"/>
              </w:rPr>
              <w:t>Rank-1, Recall@k</w:t>
            </w:r>
          </w:p>
        </w:tc>
        <w:tc>
          <w:tcPr>
            <w:tcW w:w="2929" w:type="dxa"/>
            <w:vAlign w:val="center"/>
          </w:tcPr>
          <w:p w14:paraId="0121AECA" w14:textId="77777777" w:rsidR="00931BAD" w:rsidRDefault="003170A6">
            <w:pPr>
              <w:spacing w:after="0" w:line="240" w:lineRule="auto"/>
            </w:pPr>
            <w:r>
              <w:rPr>
                <w:color w:val="000000"/>
                <w:sz w:val="22"/>
              </w:rPr>
              <w:t>Đo khả năng tìm đúng danh tính trong gallery</w:t>
            </w:r>
          </w:p>
        </w:tc>
      </w:tr>
      <w:tr w:rsidR="00931BAD" w14:paraId="660F7BEA" w14:textId="77777777">
        <w:trPr>
          <w:cantSplit/>
          <w:jc w:val="center"/>
        </w:trPr>
        <w:tc>
          <w:tcPr>
            <w:tcW w:w="2929" w:type="dxa"/>
            <w:vAlign w:val="center"/>
          </w:tcPr>
          <w:p w14:paraId="6C033C4A" w14:textId="77777777" w:rsidR="00931BAD" w:rsidRDefault="003170A6">
            <w:pPr>
              <w:spacing w:after="0" w:line="240" w:lineRule="auto"/>
            </w:pPr>
            <w:r>
              <w:rPr>
                <w:color w:val="000000"/>
                <w:sz w:val="22"/>
              </w:rPr>
              <w:t>Tuổi</w:t>
            </w:r>
          </w:p>
        </w:tc>
        <w:tc>
          <w:tcPr>
            <w:tcW w:w="2929" w:type="dxa"/>
            <w:vAlign w:val="center"/>
          </w:tcPr>
          <w:p w14:paraId="532CE54E" w14:textId="77777777" w:rsidR="00931BAD" w:rsidRDefault="003170A6">
            <w:pPr>
              <w:spacing w:after="0" w:line="240" w:lineRule="auto"/>
            </w:pPr>
            <w:r>
              <w:rPr>
                <w:color w:val="000000"/>
                <w:sz w:val="22"/>
              </w:rPr>
              <w:t>MAE tuổi</w:t>
            </w:r>
          </w:p>
        </w:tc>
        <w:tc>
          <w:tcPr>
            <w:tcW w:w="2929" w:type="dxa"/>
            <w:vAlign w:val="center"/>
          </w:tcPr>
          <w:p w14:paraId="7C65BCF8" w14:textId="77777777" w:rsidR="00931BAD" w:rsidRDefault="003170A6">
            <w:pPr>
              <w:spacing w:after="0" w:line="240" w:lineRule="auto"/>
            </w:pPr>
            <w:r>
              <w:rPr>
                <w:color w:val="000000"/>
                <w:sz w:val="22"/>
              </w:rPr>
              <w:t>Đo độ lệch giữa tuổi mục tiêu và tuổi ước tính</w:t>
            </w:r>
          </w:p>
        </w:tc>
      </w:tr>
      <w:tr w:rsidR="00931BAD" w14:paraId="32C9EFA4" w14:textId="77777777">
        <w:trPr>
          <w:cantSplit/>
          <w:jc w:val="center"/>
        </w:trPr>
        <w:tc>
          <w:tcPr>
            <w:tcW w:w="2929" w:type="dxa"/>
            <w:vAlign w:val="center"/>
          </w:tcPr>
          <w:p w14:paraId="7B11A9BA" w14:textId="77777777" w:rsidR="00931BAD" w:rsidRDefault="003170A6">
            <w:pPr>
              <w:spacing w:after="0" w:line="240" w:lineRule="auto"/>
            </w:pPr>
            <w:r>
              <w:rPr>
                <w:color w:val="000000"/>
                <w:sz w:val="22"/>
              </w:rPr>
              <w:lastRenderedPageBreak/>
              <w:t>Ảnh</w:t>
            </w:r>
          </w:p>
        </w:tc>
        <w:tc>
          <w:tcPr>
            <w:tcW w:w="2929" w:type="dxa"/>
            <w:vAlign w:val="center"/>
          </w:tcPr>
          <w:p w14:paraId="6FA95016" w14:textId="77777777" w:rsidR="00931BAD" w:rsidRDefault="003170A6">
            <w:pPr>
              <w:spacing w:after="0" w:line="240" w:lineRule="auto"/>
            </w:pPr>
            <w:r>
              <w:rPr>
                <w:color w:val="000000"/>
                <w:sz w:val="22"/>
              </w:rPr>
              <w:t>LPIPS, SSIM, đánh giá người dùng</w:t>
            </w:r>
          </w:p>
        </w:tc>
        <w:tc>
          <w:tcPr>
            <w:tcW w:w="2929" w:type="dxa"/>
            <w:vAlign w:val="center"/>
          </w:tcPr>
          <w:p w14:paraId="4D723E39" w14:textId="77777777" w:rsidR="00931BAD" w:rsidRDefault="003170A6">
            <w:pPr>
              <w:spacing w:after="0" w:line="240" w:lineRule="auto"/>
            </w:pPr>
            <w:r>
              <w:rPr>
                <w:color w:val="000000"/>
                <w:sz w:val="22"/>
              </w:rPr>
              <w:t>Đo thay đổi cảm nhận và chất lượng</w:t>
            </w:r>
          </w:p>
        </w:tc>
      </w:tr>
      <w:tr w:rsidR="00931BAD" w14:paraId="4EC45416" w14:textId="77777777">
        <w:trPr>
          <w:cantSplit/>
          <w:jc w:val="center"/>
        </w:trPr>
        <w:tc>
          <w:tcPr>
            <w:tcW w:w="2929" w:type="dxa"/>
            <w:vAlign w:val="center"/>
          </w:tcPr>
          <w:p w14:paraId="07FB45BE" w14:textId="77777777" w:rsidR="00931BAD" w:rsidRDefault="003170A6">
            <w:pPr>
              <w:spacing w:after="0" w:line="240" w:lineRule="auto"/>
            </w:pPr>
            <w:r>
              <w:rPr>
                <w:color w:val="000000"/>
                <w:sz w:val="22"/>
              </w:rPr>
              <w:t>Hệ thống</w:t>
            </w:r>
          </w:p>
        </w:tc>
        <w:tc>
          <w:tcPr>
            <w:tcW w:w="2929" w:type="dxa"/>
            <w:vAlign w:val="center"/>
          </w:tcPr>
          <w:p w14:paraId="4DAF315C" w14:textId="77777777" w:rsidR="00931BAD" w:rsidRDefault="003170A6">
            <w:pPr>
              <w:spacing w:after="0" w:line="240" w:lineRule="auto"/>
            </w:pPr>
            <w:r>
              <w:rPr>
                <w:color w:val="000000"/>
                <w:sz w:val="22"/>
              </w:rPr>
              <w:t>Thời gian/module, VRAM, tỷ lệ lỗi</w:t>
            </w:r>
          </w:p>
        </w:tc>
        <w:tc>
          <w:tcPr>
            <w:tcW w:w="2929" w:type="dxa"/>
            <w:vAlign w:val="center"/>
          </w:tcPr>
          <w:p w14:paraId="55057E1F" w14:textId="77777777" w:rsidR="00931BAD" w:rsidRDefault="003170A6">
            <w:pPr>
              <w:spacing w:after="0" w:line="240" w:lineRule="auto"/>
            </w:pPr>
            <w:r>
              <w:rPr>
                <w:color w:val="000000"/>
                <w:sz w:val="22"/>
              </w:rPr>
              <w:t>Đo khả năng vận hành và tái lập</w:t>
            </w:r>
          </w:p>
        </w:tc>
      </w:tr>
    </w:tbl>
    <w:p w14:paraId="5CDAAE40" w14:textId="77777777" w:rsidR="00931BAD" w:rsidRDefault="003170A6">
      <w:r>
        <w:rPr>
          <w:color w:val="000000"/>
        </w:rPr>
        <w:t>Ngưỡng 0,60 chỉ là mặc định trong cấu hình. Ngưỡng vận hành phải được chọn trên validation set theo chi phí báo nhầm/bỏ sót và sau đó cố định trước khi đánh giá test set.</w:t>
      </w:r>
    </w:p>
    <w:p w14:paraId="4C5BBA6C" w14:textId="77777777" w:rsidR="00931BAD" w:rsidRDefault="003170A6">
      <w:pPr>
        <w:pStyle w:val="Heading2"/>
        <w:jc w:val="left"/>
      </w:pPr>
      <w:bookmarkStart w:id="83" w:name="_Toc240224386"/>
      <w:r>
        <w:rPr>
          <w:rFonts w:ascii="Times New Roman" w:eastAsia="Times New Roman" w:hAnsi="Times New Roman"/>
        </w:rPr>
        <w:t>4.3. Kết quả định tính hiện có</w:t>
      </w:r>
      <w:bookmarkEnd w:id="83"/>
    </w:p>
    <w:p w14:paraId="760B8DA9" w14:textId="77777777" w:rsidR="00931BAD" w:rsidRDefault="003170A6">
      <w:r>
        <w:rPr>
          <w:color w:val="000000"/>
        </w:rPr>
        <w:t>Kho dự án hiện có một ảnh đầu vào đã căn chỉnh và ba ảnh đầu ra tại các mốc 30, 50 và 70 tuổi. Các ảnh dưới đây xác nhận đường ống có tạo đầu ra trực quan; chúng chưa đủ để kết luận định lượng về bảo toàn danh tính, độ chính xác tuổi hoặc hiệu năng tra cứu.</w:t>
      </w:r>
    </w:p>
    <w:tbl>
      <w:tblPr>
        <w:tblW w:w="0" w:type="auto"/>
        <w:jc w:val="center"/>
        <w:tblLook w:val="04A0" w:firstRow="1" w:lastRow="0" w:firstColumn="1" w:lastColumn="0" w:noHBand="0" w:noVBand="1"/>
      </w:tblPr>
      <w:tblGrid>
        <w:gridCol w:w="2197"/>
        <w:gridCol w:w="2197"/>
        <w:gridCol w:w="2197"/>
        <w:gridCol w:w="2197"/>
      </w:tblGrid>
      <w:tr w:rsidR="00931BAD" w14:paraId="49B2018B" w14:textId="77777777">
        <w:trPr>
          <w:cantSplit/>
          <w:tblHeader/>
          <w:jc w:val="center"/>
        </w:trPr>
        <w:tc>
          <w:tcPr>
            <w:tcW w:w="2197" w:type="dxa"/>
          </w:tcPr>
          <w:p w14:paraId="344670B9" w14:textId="77777777" w:rsidR="00931BAD" w:rsidRDefault="003170A6">
            <w:pPr>
              <w:jc w:val="center"/>
            </w:pPr>
            <w:r>
              <w:rPr>
                <w:noProof/>
              </w:rPr>
              <w:drawing>
                <wp:inline distT="0" distB="0" distL="0" distR="0" wp14:anchorId="69065E4B" wp14:editId="345C421B">
                  <wp:extent cx="1224000" cy="1224000"/>
                  <wp:effectExtent l="0" t="0" r="0" b="0"/>
                  <wp:docPr id="1" name="Picture 1" descr="Imag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igned_input.png"/>
                          <pic:cNvPicPr/>
                        </pic:nvPicPr>
                        <pic:blipFill>
                          <a:blip r:embed="rId9"/>
                          <a:stretch>
                            <a:fillRect/>
                          </a:stretch>
                        </pic:blipFill>
                        <pic:spPr>
                          <a:xfrm>
                            <a:off x="0" y="0"/>
                            <a:ext cx="1224000" cy="1224000"/>
                          </a:xfrm>
                          <a:prstGeom prst="rect">
                            <a:avLst/>
                          </a:prstGeom>
                        </pic:spPr>
                      </pic:pic>
                    </a:graphicData>
                  </a:graphic>
                </wp:inline>
              </w:drawing>
            </w:r>
          </w:p>
        </w:tc>
        <w:tc>
          <w:tcPr>
            <w:tcW w:w="2197" w:type="dxa"/>
          </w:tcPr>
          <w:p w14:paraId="0D5F4B71" w14:textId="77777777" w:rsidR="00931BAD" w:rsidRDefault="003170A6">
            <w:pPr>
              <w:jc w:val="center"/>
            </w:pPr>
            <w:r>
              <w:rPr>
                <w:noProof/>
              </w:rPr>
              <w:drawing>
                <wp:inline distT="0" distB="0" distL="0" distR="0" wp14:anchorId="5260DE00" wp14:editId="693177D2">
                  <wp:extent cx="1224000" cy="1224000"/>
                  <wp:effectExtent l="0" t="0" r="0" b="0"/>
                  <wp:docPr id="2" name="Picture 2" descr="Image: 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_30.png"/>
                          <pic:cNvPicPr/>
                        </pic:nvPicPr>
                        <pic:blipFill>
                          <a:blip r:embed="rId10"/>
                          <a:stretch>
                            <a:fillRect/>
                          </a:stretch>
                        </pic:blipFill>
                        <pic:spPr>
                          <a:xfrm>
                            <a:off x="0" y="0"/>
                            <a:ext cx="1224000" cy="1224000"/>
                          </a:xfrm>
                          <a:prstGeom prst="rect">
                            <a:avLst/>
                          </a:prstGeom>
                        </pic:spPr>
                      </pic:pic>
                    </a:graphicData>
                  </a:graphic>
                </wp:inline>
              </w:drawing>
            </w:r>
          </w:p>
        </w:tc>
        <w:tc>
          <w:tcPr>
            <w:tcW w:w="2197" w:type="dxa"/>
          </w:tcPr>
          <w:p w14:paraId="1BDDE68D" w14:textId="77777777" w:rsidR="00931BAD" w:rsidRDefault="003170A6">
            <w:pPr>
              <w:jc w:val="center"/>
            </w:pPr>
            <w:r>
              <w:rPr>
                <w:noProof/>
              </w:rPr>
              <w:drawing>
                <wp:inline distT="0" distB="0" distL="0" distR="0" wp14:anchorId="29CE9A9E" wp14:editId="760E6561">
                  <wp:extent cx="1224000" cy="1224000"/>
                  <wp:effectExtent l="0" t="0" r="0" b="0"/>
                  <wp:docPr id="3" name="Picture 3" descr="Image: 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_50.png"/>
                          <pic:cNvPicPr/>
                        </pic:nvPicPr>
                        <pic:blipFill>
                          <a:blip r:embed="rId11"/>
                          <a:stretch>
                            <a:fillRect/>
                          </a:stretch>
                        </pic:blipFill>
                        <pic:spPr>
                          <a:xfrm>
                            <a:off x="0" y="0"/>
                            <a:ext cx="1224000" cy="1224000"/>
                          </a:xfrm>
                          <a:prstGeom prst="rect">
                            <a:avLst/>
                          </a:prstGeom>
                        </pic:spPr>
                      </pic:pic>
                    </a:graphicData>
                  </a:graphic>
                </wp:inline>
              </w:drawing>
            </w:r>
          </w:p>
        </w:tc>
        <w:tc>
          <w:tcPr>
            <w:tcW w:w="2197" w:type="dxa"/>
          </w:tcPr>
          <w:p w14:paraId="2AE2610D" w14:textId="77777777" w:rsidR="00931BAD" w:rsidRDefault="003170A6">
            <w:pPr>
              <w:jc w:val="center"/>
            </w:pPr>
            <w:r>
              <w:rPr>
                <w:noProof/>
              </w:rPr>
              <w:drawing>
                <wp:inline distT="0" distB="0" distL="0" distR="0" wp14:anchorId="21542D1B" wp14:editId="355329D2">
                  <wp:extent cx="1224000" cy="1224000"/>
                  <wp:effectExtent l="0" t="0" r="0" b="0"/>
                  <wp:docPr id="4" name="Picture 4" descr="Image: 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_70.png"/>
                          <pic:cNvPicPr/>
                        </pic:nvPicPr>
                        <pic:blipFill>
                          <a:blip r:embed="rId12"/>
                          <a:stretch>
                            <a:fillRect/>
                          </a:stretch>
                        </pic:blipFill>
                        <pic:spPr>
                          <a:xfrm>
                            <a:off x="0" y="0"/>
                            <a:ext cx="1224000" cy="1224000"/>
                          </a:xfrm>
                          <a:prstGeom prst="rect">
                            <a:avLst/>
                          </a:prstGeom>
                        </pic:spPr>
                      </pic:pic>
                    </a:graphicData>
                  </a:graphic>
                </wp:inline>
              </w:drawing>
            </w:r>
          </w:p>
        </w:tc>
      </w:tr>
      <w:tr w:rsidR="00931BAD" w14:paraId="23597833" w14:textId="77777777">
        <w:trPr>
          <w:cantSplit/>
          <w:jc w:val="center"/>
        </w:trPr>
        <w:tc>
          <w:tcPr>
            <w:tcW w:w="2197" w:type="dxa"/>
          </w:tcPr>
          <w:p w14:paraId="4CF218D2" w14:textId="77777777" w:rsidR="00931BAD" w:rsidRDefault="003170A6">
            <w:pPr>
              <w:jc w:val="center"/>
            </w:pPr>
            <w:r>
              <w:rPr>
                <w:i/>
                <w:color w:val="000000"/>
                <w:sz w:val="20"/>
              </w:rPr>
              <w:t>Ảnh căn chỉnh</w:t>
            </w:r>
          </w:p>
        </w:tc>
        <w:tc>
          <w:tcPr>
            <w:tcW w:w="2197" w:type="dxa"/>
          </w:tcPr>
          <w:p w14:paraId="7EAF1CA2" w14:textId="77777777" w:rsidR="00931BAD" w:rsidRDefault="003170A6">
            <w:pPr>
              <w:jc w:val="center"/>
            </w:pPr>
            <w:r>
              <w:rPr>
                <w:i/>
                <w:color w:val="000000"/>
                <w:sz w:val="20"/>
              </w:rPr>
              <w:t>Mốc 30 tuổi</w:t>
            </w:r>
          </w:p>
        </w:tc>
        <w:tc>
          <w:tcPr>
            <w:tcW w:w="2197" w:type="dxa"/>
          </w:tcPr>
          <w:p w14:paraId="1EEA65B8" w14:textId="77777777" w:rsidR="00931BAD" w:rsidRDefault="003170A6">
            <w:pPr>
              <w:jc w:val="center"/>
            </w:pPr>
            <w:r>
              <w:rPr>
                <w:i/>
                <w:color w:val="000000"/>
                <w:sz w:val="20"/>
              </w:rPr>
              <w:t>Mốc 50 tuổi</w:t>
            </w:r>
          </w:p>
        </w:tc>
        <w:tc>
          <w:tcPr>
            <w:tcW w:w="2197" w:type="dxa"/>
          </w:tcPr>
          <w:p w14:paraId="214D08DB" w14:textId="77777777" w:rsidR="00931BAD" w:rsidRDefault="003170A6">
            <w:pPr>
              <w:jc w:val="center"/>
            </w:pPr>
            <w:r>
              <w:rPr>
                <w:i/>
                <w:color w:val="000000"/>
                <w:sz w:val="20"/>
              </w:rPr>
              <w:t>Mốc 70 tuổi</w:t>
            </w:r>
          </w:p>
        </w:tc>
      </w:tr>
    </w:tbl>
    <w:p w14:paraId="3A6510AC" w14:textId="77777777" w:rsidR="00931BAD" w:rsidRDefault="003170A6">
      <w:pPr>
        <w:pStyle w:val="Caption"/>
        <w:jc w:val="center"/>
      </w:pPr>
      <w:bookmarkStart w:id="84" w:name="_Toc240224223"/>
      <w:r>
        <w:t xml:space="preserve">Hình </w:t>
      </w:r>
      <w:r>
        <w:fldChar w:fldCharType="begin"/>
      </w:r>
      <w:r>
        <w:instrText>SEQ Hinh \* ARABIC</w:instrText>
      </w:r>
      <w:r>
        <w:fldChar w:fldCharType="separate"/>
      </w:r>
      <w:r w:rsidR="00A73973">
        <w:rPr>
          <w:noProof/>
        </w:rPr>
        <w:t>1</w:t>
      </w:r>
      <w:r>
        <w:fldChar w:fldCharType="end"/>
      </w:r>
      <w:r>
        <w:t>: Chuỗi đầu ra định tính của pipeline FADING hiện có trong kho dự án [3]</w:t>
      </w:r>
      <w:bookmarkEnd w:id="84"/>
    </w:p>
    <w:p w14:paraId="523D6FA6" w14:textId="77777777" w:rsidR="00931BAD" w:rsidRDefault="003170A6">
      <w:r>
        <w:rPr>
          <w:color w:val="000000"/>
        </w:rPr>
        <w:t>Quan sát trực quan cho thấy tuổi biểu kiến thay đổi giữa các mốc, trong khi bố cục ảnh nhìn chung được duy trì. Đây là nhận xét định tính trên một trường hợp; cần đánh giá nhiều danh tính, giới tính, nhóm tuổi, sắc tộc, tư thế và chất lượng ảnh để kiểm tra tính ổn định.</w:t>
      </w:r>
    </w:p>
    <w:p w14:paraId="19F112FE" w14:textId="77777777" w:rsidR="00931BAD" w:rsidRDefault="003170A6">
      <w:pPr>
        <w:pStyle w:val="Heading2"/>
        <w:jc w:val="left"/>
      </w:pPr>
      <w:bookmarkStart w:id="85" w:name="_Toc240224387"/>
      <w:r>
        <w:rPr>
          <w:rFonts w:ascii="Times New Roman" w:eastAsia="Times New Roman" w:hAnsi="Times New Roman"/>
        </w:rPr>
        <w:t>4.4. Khoảng trống bằng chứng và hạn chế</w:t>
      </w:r>
      <w:bookmarkEnd w:id="85"/>
    </w:p>
    <w:p w14:paraId="50724C06" w14:textId="77777777" w:rsidR="00931BAD" w:rsidRDefault="003170A6">
      <w:r>
        <w:rPr>
          <w:color w:val="000000"/>
        </w:rPr>
        <w:t>Tại thời điểm hoàn thiện báo cáo, kho mã nguồn chưa chứa bảng kết quả có thể truy vết cho FG-NET/FFHQ-Aging, benchmark gallery quy mô lớn, ROC/FAR/FRR, ablation Double-Prompt/NTI/attention hoặc số đo PSNR, SSIM và LPIPS. Vì vậy, các tỷ lệ phần trăm và kết luận 'tối ưu', 'hoàn hảo' hoặc '</w:t>
      </w:r>
      <w:proofErr w:type="gramStart"/>
      <w:r>
        <w:rPr>
          <w:color w:val="000000"/>
        </w:rPr>
        <w:t>an</w:t>
      </w:r>
      <w:proofErr w:type="gramEnd"/>
      <w:r>
        <w:rPr>
          <w:color w:val="000000"/>
        </w:rPr>
        <w:t xml:space="preserve"> toàn tuyệt đối' đã được loại bỏ.</w:t>
      </w:r>
    </w:p>
    <w:p w14:paraId="4BDB7365" w14:textId="77777777" w:rsidR="00931BAD" w:rsidRDefault="003170A6">
      <w:r>
        <w:rPr>
          <w:color w:val="000000"/>
        </w:rPr>
        <w:t>Các hạn chế kỹ thuật còn lại gồm: căn chỉnh kém khi ảnh nghiêng hoặc che khuất; biến đổi trẻ em sang người lớn có khoảng cách hình thái lớn; sai lệch dữ liệu theo nhóm dân số; chi phí NTI theo từng truy vấn; và ngưỡng từ chối phụ thuộc miền dữ liệu.</w:t>
      </w:r>
    </w:p>
    <w:p w14:paraId="3CE6D524" w14:textId="77777777" w:rsidR="00931BAD" w:rsidRDefault="003170A6">
      <w:pPr>
        <w:pStyle w:val="Heading2"/>
        <w:jc w:val="left"/>
      </w:pPr>
      <w:bookmarkStart w:id="86" w:name="_Toc240224388"/>
      <w:r>
        <w:rPr>
          <w:rFonts w:ascii="Times New Roman" w:eastAsia="Times New Roman" w:hAnsi="Times New Roman"/>
        </w:rPr>
        <w:lastRenderedPageBreak/>
        <w:t>4.5. Khả năng tái lập và kế hoạch hoàn thiện đánh giá</w:t>
      </w:r>
      <w:bookmarkEnd w:id="86"/>
    </w:p>
    <w:p w14:paraId="7E8B8BAF" w14:textId="77777777" w:rsidR="00931BAD" w:rsidRDefault="003170A6">
      <w:r>
        <w:rPr>
          <w:color w:val="000000"/>
        </w:rPr>
        <w:t>Mỗi lần thực nghiệm cần lưu mã commit, cấu hình, checkpoint, danh sách mẫu hợp lệ, seed, phiên bản thư viện, phần cứng, đầu ra ảnh, embedding và bảng metric. Các bước ưu tiên tiếp theo là: (1) tạo test split theo danh tính; (2) chạy baseline và ablation dưới cùng điều kiện; (3) hiệu chuẩn ngưỡng trên validation; (4) khóa cấu hình; và (5) báo cáo kết quả test kèm khoảng tin cậy.</w:t>
      </w:r>
    </w:p>
    <w:p w14:paraId="4A7AAEF6" w14:textId="77777777" w:rsidR="00931BAD" w:rsidRDefault="003170A6">
      <w:pPr>
        <w:pStyle w:val="Heading1"/>
        <w:pageBreakBefore/>
        <w:spacing w:after="120"/>
        <w:jc w:val="left"/>
      </w:pPr>
      <w:bookmarkStart w:id="87" w:name="_Toc240224389"/>
      <w:r>
        <w:rPr>
          <w:rFonts w:ascii="Times New Roman" w:eastAsia="Times New Roman" w:hAnsi="Times New Roman"/>
        </w:rPr>
        <w:lastRenderedPageBreak/>
        <w:t>CHƯƠNG 5: KẾT LUẬN VÀ HƯỚNG PHÁT TRIỂN</w:t>
      </w:r>
      <w:bookmarkEnd w:id="87"/>
    </w:p>
    <w:p w14:paraId="5F96ECE8" w14:textId="77777777" w:rsidR="00931BAD" w:rsidRDefault="003170A6">
      <w:pPr>
        <w:pStyle w:val="Heading2"/>
        <w:jc w:val="left"/>
      </w:pPr>
      <w:bookmarkStart w:id="88" w:name="_Toc240224390"/>
      <w:r>
        <w:rPr>
          <w:rFonts w:ascii="Times New Roman" w:eastAsia="Times New Roman" w:hAnsi="Times New Roman"/>
        </w:rPr>
        <w:t>5.1. Kết quả đạt được</w:t>
      </w:r>
      <w:bookmarkEnd w:id="88"/>
    </w:p>
    <w:p w14:paraId="3C0B5C72" w14:textId="77777777" w:rsidR="00931BAD" w:rsidRDefault="003170A6">
      <w:r>
        <w:rPr>
          <w:color w:val="000000"/>
        </w:rPr>
        <w:t>Đề tài đã tích hợp một pipeline mô-đun cho bài toán tìm kiếm người thất lạc qua biến đổi tuổi: căn chỉnh FFHQ, chuyên biệt hóa U-Net bằng Double-Prompt, DDIM và Null-text Inversion, chỉnh sửa tuổi có điều khiển attention, trích xuất embedding InsightFace và tra cứu chính xác bằng FAISS IndexFlatIP. Mã nguồn cũng có cơ chế xếp hạng đa mốc tuổi và ngưỡng từ chối cấu hình được. [2]</w:t>
      </w:r>
    </w:p>
    <w:p w14:paraId="1AE644ED" w14:textId="77777777" w:rsidR="00931BAD" w:rsidRDefault="003170A6">
      <w:r>
        <w:rPr>
          <w:color w:val="000000"/>
        </w:rPr>
        <w:t>Bản báo cáo đã mô tả cấu hình có thể truy vết và minh họa đầu ra định tính hiện có. Những kết quả định lượng chưa có artifact kiểm chứng được chuyển thành protocol đánh giá, tránh diễn giải quá mức độ sẵn sàng của hệ thống.</w:t>
      </w:r>
    </w:p>
    <w:p w14:paraId="0EEF04D4" w14:textId="77777777" w:rsidR="00931BAD" w:rsidRDefault="003170A6">
      <w:pPr>
        <w:pStyle w:val="Heading2"/>
        <w:jc w:val="left"/>
      </w:pPr>
      <w:bookmarkStart w:id="89" w:name="_Toc240224391"/>
      <w:r>
        <w:rPr>
          <w:rFonts w:ascii="Times New Roman" w:eastAsia="Times New Roman" w:hAnsi="Times New Roman"/>
        </w:rPr>
        <w:t>5.2. Hạn chế</w:t>
      </w:r>
      <w:bookmarkEnd w:id="89"/>
    </w:p>
    <w:p w14:paraId="0298EC7F" w14:textId="77777777" w:rsidR="00931BAD" w:rsidRDefault="003170A6">
      <w:r>
        <w:rPr>
          <w:color w:val="000000"/>
        </w:rPr>
        <w:t>Hệ thống chưa có bộ benchmark được lưu kèm để xác nhận độ chính xác tuổi, mức bảo toàn danh tính, FAR/FRR, Recall@k và thời gian xử lý. Chất lượng còn nhạy với căn chỉnh, tư thế, che khuất, miền dữ liệu và khoảng tuổi lớn; NTI làm tăng chi phí tính toán. Vì đây là bài toán sinh trắc học có rủi ro cao, kết quả chỉ nên được dùng để hỗ trợ sàng lọc và phải có người thẩm định.</w:t>
      </w:r>
    </w:p>
    <w:p w14:paraId="3FB56F72" w14:textId="77777777" w:rsidR="00931BAD" w:rsidRDefault="003170A6">
      <w:pPr>
        <w:pStyle w:val="Heading2"/>
        <w:jc w:val="left"/>
      </w:pPr>
      <w:bookmarkStart w:id="90" w:name="_Toc240224392"/>
      <w:r>
        <w:rPr>
          <w:rFonts w:ascii="Times New Roman" w:eastAsia="Times New Roman" w:hAnsi="Times New Roman"/>
        </w:rPr>
        <w:t>5.3. Hướng phát triển</w:t>
      </w:r>
      <w:bookmarkEnd w:id="90"/>
    </w:p>
    <w:p w14:paraId="2E8141CF" w14:textId="77777777" w:rsidR="00931BAD" w:rsidRDefault="003170A6">
      <w:r>
        <w:rPr>
          <w:color w:val="000000"/>
        </w:rPr>
        <w:t>Nghiên cứu tiếp theo cần xây dựng tập đánh giá người Việt/Á Đông có quản trị đồng thuận và quyền riêng tư; chuẩn hóa benchmark theo danh tính; hiệu chuẩn ngưỡng tập mở; bổ sung baseline và ablation; tối ưu inversion; kiểm thử thiên lệch theo nhóm; và ghi log toàn bộ artifact. Khi gallery tăng lớn, có thể khảo sát chỉ mục xấp xỉ nhưng phải công bố đánh đổi giữa tốc độ và Recall@k.</w:t>
      </w:r>
    </w:p>
    <w:p w14:paraId="2FC66111" w14:textId="77777777" w:rsidR="00931BAD" w:rsidRDefault="003170A6">
      <w:pPr>
        <w:pStyle w:val="Heading1"/>
        <w:pageBreakBefore/>
        <w:spacing w:after="120"/>
        <w:jc w:val="left"/>
      </w:pPr>
      <w:bookmarkStart w:id="91" w:name="_Toc240224393"/>
      <w:r>
        <w:rPr>
          <w:rFonts w:ascii="Times New Roman" w:eastAsia="Times New Roman" w:hAnsi="Times New Roman"/>
        </w:rPr>
        <w:lastRenderedPageBreak/>
        <w:t>DANH MỤC TÀI LIỆU THAM KHẢO (REFERENCES)</w:t>
      </w:r>
      <w:bookmarkEnd w:id="91"/>
    </w:p>
    <w:p w14:paraId="68868BDC" w14:textId="77777777" w:rsidR="00931BAD" w:rsidRDefault="003170A6">
      <w:r>
        <w:rPr>
          <w:color w:val="000000"/>
        </w:rPr>
        <w:t>[1] A. Hertz, R. Mokady, J. Tenenbaum, K. Aberman, M. Rubinstein, and D. Cohen-</w:t>
      </w:r>
      <w:proofErr w:type="gramStart"/>
      <w:r>
        <w:rPr>
          <w:color w:val="000000"/>
        </w:rPr>
        <w:t>Or,</w:t>
      </w:r>
      <w:proofErr w:type="gramEnd"/>
      <w:r>
        <w:rPr>
          <w:color w:val="000000"/>
        </w:rPr>
        <w:t xml:space="preserve"> "Prompt-to-prompt image editing with cross-attention control," arXiv preprint arXiv:2208.01626, 2022.</w:t>
      </w:r>
    </w:p>
    <w:p w14:paraId="0CB06A17" w14:textId="77777777" w:rsidR="00931BAD" w:rsidRDefault="003170A6">
      <w:r>
        <w:rPr>
          <w:color w:val="000000"/>
        </w:rPr>
        <w:t>[2] R. Mokady, A. Hertz, K. Aberman, M. Rubinstein, and D. Cohen-</w:t>
      </w:r>
      <w:proofErr w:type="gramStart"/>
      <w:r>
        <w:rPr>
          <w:color w:val="000000"/>
        </w:rPr>
        <w:t>Or,</w:t>
      </w:r>
      <w:proofErr w:type="gramEnd"/>
      <w:r>
        <w:rPr>
          <w:color w:val="000000"/>
        </w:rPr>
        <w:t xml:space="preserve"> "Null-text inversion for editing real images using guided diffusion models," in Proc. IEEE/CVF Conf. Comput. Vis. Pattern Recog. (CVPR), 2023, pp. 6038-6047.</w:t>
      </w:r>
    </w:p>
    <w:p w14:paraId="66E2AECC" w14:textId="77777777" w:rsidR="00931BAD" w:rsidRDefault="003170A6">
      <w:r>
        <w:rPr>
          <w:color w:val="000000"/>
        </w:rPr>
        <w:t>[3] Y. Chen et al., "FADING: Face aging via diffusion-based editing," in Proc. Brit. Machine Vis. Conf. (BMVC), 2023.</w:t>
      </w:r>
    </w:p>
    <w:p w14:paraId="2158BC07" w14:textId="77777777" w:rsidR="00931BAD" w:rsidRDefault="003170A6">
      <w:r>
        <w:rPr>
          <w:color w:val="000000"/>
        </w:rPr>
        <w:t>[4] R. Rombach, A. Blattmann, D. Lorenz, P. Esser, and B. Ommer, "High-resolution image synthesis with latent automated diffusion models," in Proc. IEEE/CVF Conf. Comput. Vis. Pattern Recog. (CVPR), 2022, pp. 10684-10695.</w:t>
      </w:r>
    </w:p>
    <w:p w14:paraId="64320BF1" w14:textId="77777777" w:rsidR="00931BAD" w:rsidRDefault="003170A6">
      <w:r>
        <w:rPr>
          <w:color w:val="000000"/>
        </w:rPr>
        <w:t>[5] J. Song, C. Meng, and S. Ermon, "Denoising diffusion implicit models," in Proc. Int. Conf. Learn. Represent. (ICLR), 2021.</w:t>
      </w:r>
    </w:p>
    <w:p w14:paraId="6F010D9D" w14:textId="77777777" w:rsidR="00931BAD" w:rsidRDefault="003170A6">
      <w:r>
        <w:rPr>
          <w:color w:val="000000"/>
        </w:rPr>
        <w:t>[6] J. Ho, A. Jain, and P. Abbeel, "Denoising diffusion probabilistic models," Adv. Neural Inf. Process. Syst. (NeurIPS), vol. 33, pp. 6840-6851, 2020.</w:t>
      </w:r>
    </w:p>
    <w:p w14:paraId="167443E9" w14:textId="77777777" w:rsidR="00931BAD" w:rsidRDefault="003170A6">
      <w:r>
        <w:rPr>
          <w:color w:val="000000"/>
        </w:rPr>
        <w:t>[7] J. Deng, J. Guo, N. Xue, and S. Zafeiriou, "ArcFace: Additive angular margin loss for deep face recognition," in Proc. IEEE/CVF Conf. Comput. Vis. Pattern Recog. (CVPR), 2019, pp. 4690-4699.</w:t>
      </w:r>
    </w:p>
    <w:p w14:paraId="055E0F80" w14:textId="77777777" w:rsidR="00931BAD" w:rsidRDefault="003170A6">
      <w:r>
        <w:rPr>
          <w:color w:val="000000"/>
        </w:rPr>
        <w:t>[8] J. Johnson, M. Douze, and H. Jégou, "Billion-scale similarity search with GPUs," IEEE Trans. Big Data, vol. 7, no. 3, pp. 535-547, Sep. 2021.</w:t>
      </w:r>
    </w:p>
    <w:p w14:paraId="04854A6A" w14:textId="77777777" w:rsidR="00931BAD" w:rsidRDefault="003170A6">
      <w:r>
        <w:rPr>
          <w:color w:val="000000"/>
        </w:rPr>
        <w:t>[9] Z. Kuang et al., "MiVOLO: Multi-input vision transformer for age and gender estimation," arXiv preprint arXiv:2307.04616, 2023.</w:t>
      </w:r>
    </w:p>
    <w:p w14:paraId="08847EBB" w14:textId="77777777" w:rsidR="00931BAD" w:rsidRDefault="003170A6">
      <w:r>
        <w:rPr>
          <w:color w:val="000000"/>
        </w:rPr>
        <w:t>[10] B. Wallace, A. Gokul, and N. Naik, "EDICT: Exact diffusion inversion via coupled transformations," in Proc. IEEE/CVF Conf. Comput. Vis. Pattern Recog. (CVPR), 2023, pp. 22532-22541.</w:t>
      </w:r>
    </w:p>
    <w:p w14:paraId="5DFE8494" w14:textId="77777777" w:rsidR="00931BAD" w:rsidRDefault="003170A6">
      <w:r>
        <w:rPr>
          <w:color w:val="000000"/>
        </w:rPr>
        <w:t>[11] D. Miyake, A. Ihashi, and Y. Aoki, "Negative-prompt inversion: Fast image inversion for editing with text-guided diffusion models," arXiv preprint arXiv:2305.16807, 2023.</w:t>
      </w:r>
    </w:p>
    <w:p w14:paraId="083107E6" w14:textId="77777777" w:rsidR="00931BAD" w:rsidRDefault="003170A6">
      <w:r>
        <w:rPr>
          <w:color w:val="000000"/>
        </w:rPr>
        <w:t>[12] X. Ju et al., "Direct inversion: Boosting diffusion-based editing with 3 lines of code," arXiv preprint arXiv:2310.01506, 2023.</w:t>
      </w:r>
    </w:p>
    <w:p w14:paraId="5C08A5C5" w14:textId="77777777" w:rsidR="00931BAD" w:rsidRDefault="003170A6">
      <w:r>
        <w:rPr>
          <w:color w:val="000000"/>
        </w:rPr>
        <w:lastRenderedPageBreak/>
        <w:t>[13] J. Han et al., "Improving tuning-free real image editing with proximal guidance," arXiv preprint arXiv:2306.05414, 2023.</w:t>
      </w:r>
    </w:p>
    <w:p w14:paraId="52CC5EA4" w14:textId="77777777" w:rsidR="00931BAD" w:rsidRDefault="003170A6">
      <w:r>
        <w:rPr>
          <w:color w:val="000000"/>
        </w:rPr>
        <w:t>[14] T. Karras, T. Aila, S. Laine, and J. Lehtinen, "A style-based generator architecture for generative adversarial networks," in Proc. IEEE/CVF Conf. Comput. Vis. Pattern Recog. (CVPR), 2019, pp. 4401-4410.</w:t>
      </w:r>
    </w:p>
    <w:p w14:paraId="05579EE3" w14:textId="77777777" w:rsidR="00931BAD" w:rsidRDefault="003170A6">
      <w:r>
        <w:rPr>
          <w:color w:val="000000"/>
        </w:rPr>
        <w:t>[15] G. Panis, A. Lanitis, N. Tsapatsoulis, and T. F. Cootes, "Overview of research on facial ageing using the FG-NET ageing database," IET Biometrics, vol. 5, no. 2, pp. 37-46, 2016.</w:t>
      </w:r>
    </w:p>
    <w:p w14:paraId="0D770DC2" w14:textId="77777777" w:rsidR="00931BAD" w:rsidRDefault="003170A6">
      <w:r>
        <w:rPr>
          <w:color w:val="000000"/>
        </w:rPr>
        <w:t>[16] A. Radford et al., "Learning transferable visual models from natural language supervision," in Proc. Int. Conf. Mach. Learn. (ICML), 2021, pp. 8748-8763.</w:t>
      </w:r>
    </w:p>
    <w:p w14:paraId="2B579429" w14:textId="77777777" w:rsidR="00931BAD" w:rsidRDefault="003170A6">
      <w:r>
        <w:rPr>
          <w:color w:val="000000"/>
        </w:rPr>
        <w:t xml:space="preserve">[17] O. Ronneberger, P. Fischer, and T. Brox, "U-Net: Convolutional networks for biomedical image segmentation," in Proc. Int. Conf. Med. Image Comput. </w:t>
      </w:r>
      <w:proofErr w:type="gramStart"/>
      <w:r>
        <w:rPr>
          <w:color w:val="000000"/>
        </w:rPr>
        <w:t>Comput.-</w:t>
      </w:r>
      <w:proofErr w:type="gramEnd"/>
      <w:r>
        <w:rPr>
          <w:color w:val="000000"/>
        </w:rPr>
        <w:t>Assist. Intervent. (MICCAI), 2015, pp. 234-241.</w:t>
      </w:r>
    </w:p>
    <w:p w14:paraId="59DBA3B6" w14:textId="77777777" w:rsidR="00931BAD" w:rsidRDefault="003170A6">
      <w:r>
        <w:rPr>
          <w:color w:val="000000"/>
        </w:rPr>
        <w:t>[18] D. P. Kingma and J. Ba, "Adam: A method for stochastic optimization," in Proc. Int. Conf. Learn. Represent. (ICLR), 2015.</w:t>
      </w:r>
    </w:p>
    <w:p w14:paraId="5A246D82" w14:textId="77777777" w:rsidR="00931BAD" w:rsidRDefault="003170A6">
      <w:r>
        <w:rPr>
          <w:color w:val="000000"/>
        </w:rPr>
        <w:t>[19] A. Vaswani et al., "Attention is all you need," Adv. Neural Inf. Process. Syst. (NeurIPS), vol. 30, 2017.</w:t>
      </w:r>
    </w:p>
    <w:p w14:paraId="4289FFC0" w14:textId="77777777" w:rsidR="00931BAD" w:rsidRDefault="003170A6">
      <w:r>
        <w:rPr>
          <w:color w:val="000000"/>
        </w:rPr>
        <w:t>[20] R. Rothe, R. Timofte, and L. Van Gool, "DEX: Deep expectation of apparent age from a single image," Int. J. Comput. Vis. (IJCV), vol. 126, no. 2-4, pp. 144-156, 2018.</w:t>
      </w:r>
    </w:p>
    <w:sectPr w:rsidR="00931BAD" w:rsidSect="00034616">
      <w:footerReference w:type="default" r:id="rId13"/>
      <w:pgSz w:w="11906" w:h="16838"/>
      <w:pgMar w:top="1417" w:right="1134" w:bottom="1417" w:left="1984" w:header="68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7F56D" w14:textId="77777777" w:rsidR="005E1DC5" w:rsidRDefault="005E1DC5">
      <w:pPr>
        <w:spacing w:after="0" w:line="240" w:lineRule="auto"/>
      </w:pPr>
      <w:r>
        <w:separator/>
      </w:r>
    </w:p>
  </w:endnote>
  <w:endnote w:type="continuationSeparator" w:id="0">
    <w:p w14:paraId="5F9EDFC5" w14:textId="77777777" w:rsidR="005E1DC5" w:rsidRDefault="005E1D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20E50" w14:textId="77777777" w:rsidR="00931BAD" w:rsidRDefault="003170A6">
    <w:pPr>
      <w:pStyle w:val="Footer"/>
      <w:jc w:val="center"/>
    </w:pPr>
    <w:r>
      <w:rPr>
        <w:color w:val="000000"/>
        <w:sz w:val="22"/>
      </w:rPr>
      <w:t xml:space="preserve">Trang </w:t>
    </w:r>
    <w:r>
      <w:rPr>
        <w:color w:val="000000"/>
        <w:sz w:val="22"/>
      </w:rPr>
      <w:fldChar w:fldCharType="begin"/>
    </w:r>
    <w:r>
      <w:rPr>
        <w:color w:val="000000"/>
        <w:sz w:val="22"/>
      </w:rPr>
      <w:instrText>PAGE</w:instrText>
    </w:r>
    <w:r>
      <w:rPr>
        <w:color w:val="000000"/>
        <w:sz w:val="22"/>
      </w:rPr>
      <w:fldChar w:fldCharType="separate"/>
    </w:r>
    <w:r>
      <w:rPr>
        <w:color w:val="000000"/>
        <w:sz w:val="22"/>
      </w:rPr>
      <w:t>1</w:t>
    </w:r>
    <w:r>
      <w:rPr>
        <w:color w:val="000000"/>
        <w:sz w:val="22"/>
      </w:rPr>
      <w:fldChar w:fldCharType="end"/>
    </w:r>
    <w:r>
      <w:rPr>
        <w:color w:val="000000"/>
        <w:sz w:val="22"/>
      </w:rPr>
      <w:t>/</w:t>
    </w:r>
    <w:r>
      <w:rPr>
        <w:color w:val="000000"/>
        <w:sz w:val="22"/>
      </w:rPr>
      <w:fldChar w:fldCharType="begin"/>
    </w:r>
    <w:r>
      <w:rPr>
        <w:color w:val="000000"/>
        <w:sz w:val="22"/>
      </w:rPr>
      <w:instrText>NUMPAGES</w:instrText>
    </w:r>
    <w:r>
      <w:rPr>
        <w:color w:val="000000"/>
        <w:sz w:val="22"/>
      </w:rPr>
      <w:fldChar w:fldCharType="separate"/>
    </w:r>
    <w:r>
      <w:rPr>
        <w:color w:val="000000"/>
        <w:sz w:val="22"/>
      </w:rPr>
      <w:t>1</w:t>
    </w:r>
    <w:r>
      <w:rPr>
        <w:color w:val="000000"/>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FF725" w14:textId="77777777" w:rsidR="00931BAD" w:rsidRDefault="003170A6">
    <w:pPr>
      <w:pStyle w:val="Footer"/>
      <w:jc w:val="center"/>
    </w:pPr>
    <w:r>
      <w:rPr>
        <w:color w:val="000000"/>
        <w:sz w:val="22"/>
      </w:rPr>
      <w:t xml:space="preserve">Trang </w:t>
    </w:r>
    <w:r>
      <w:rPr>
        <w:color w:val="000000"/>
        <w:sz w:val="22"/>
      </w:rPr>
      <w:fldChar w:fldCharType="begin"/>
    </w:r>
    <w:r>
      <w:rPr>
        <w:color w:val="000000"/>
        <w:sz w:val="22"/>
      </w:rPr>
      <w:instrText>PAGE</w:instrText>
    </w:r>
    <w:r>
      <w:rPr>
        <w:color w:val="000000"/>
        <w:sz w:val="22"/>
      </w:rPr>
      <w:fldChar w:fldCharType="separate"/>
    </w:r>
    <w:r>
      <w:rPr>
        <w:color w:val="000000"/>
        <w:sz w:val="22"/>
      </w:rPr>
      <w:t>1</w:t>
    </w:r>
    <w:r>
      <w:rPr>
        <w:color w:val="000000"/>
        <w:sz w:val="22"/>
      </w:rPr>
      <w:fldChar w:fldCharType="end"/>
    </w:r>
    <w:r>
      <w:rPr>
        <w:color w:val="000000"/>
        <w:sz w:val="22"/>
      </w:rPr>
      <w:t>/</w:t>
    </w:r>
    <w:r>
      <w:rPr>
        <w:color w:val="000000"/>
        <w:sz w:val="22"/>
      </w:rPr>
      <w:fldChar w:fldCharType="begin"/>
    </w:r>
    <w:r>
      <w:rPr>
        <w:color w:val="000000"/>
        <w:sz w:val="22"/>
      </w:rPr>
      <w:instrText>NUMPAGES</w:instrText>
    </w:r>
    <w:r>
      <w:rPr>
        <w:color w:val="000000"/>
        <w:sz w:val="22"/>
      </w:rPr>
      <w:fldChar w:fldCharType="separate"/>
    </w:r>
    <w:r>
      <w:rPr>
        <w:color w:val="000000"/>
        <w:sz w:val="22"/>
      </w:rPr>
      <w:t>1</w:t>
    </w:r>
    <w:r>
      <w:rPr>
        <w:color w:val="00000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E4972" w14:textId="77777777" w:rsidR="005E1DC5" w:rsidRDefault="005E1DC5">
      <w:pPr>
        <w:spacing w:after="0" w:line="240" w:lineRule="auto"/>
      </w:pPr>
      <w:r>
        <w:separator/>
      </w:r>
    </w:p>
  </w:footnote>
  <w:footnote w:type="continuationSeparator" w:id="0">
    <w:p w14:paraId="1A1BD57C" w14:textId="77777777" w:rsidR="005E1DC5" w:rsidRDefault="005E1D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519772">
    <w:abstractNumId w:val="8"/>
  </w:num>
  <w:num w:numId="2" w16cid:durableId="1928227029">
    <w:abstractNumId w:val="6"/>
  </w:num>
  <w:num w:numId="3" w16cid:durableId="411120249">
    <w:abstractNumId w:val="5"/>
  </w:num>
  <w:num w:numId="4" w16cid:durableId="586615566">
    <w:abstractNumId w:val="4"/>
  </w:num>
  <w:num w:numId="5" w16cid:durableId="973869780">
    <w:abstractNumId w:val="7"/>
  </w:num>
  <w:num w:numId="6" w16cid:durableId="375201366">
    <w:abstractNumId w:val="3"/>
  </w:num>
  <w:num w:numId="7" w16cid:durableId="552236605">
    <w:abstractNumId w:val="2"/>
  </w:num>
  <w:num w:numId="8" w16cid:durableId="696271434">
    <w:abstractNumId w:val="1"/>
  </w:num>
  <w:num w:numId="9" w16cid:durableId="1113784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D6E"/>
    <w:rsid w:val="00034616"/>
    <w:rsid w:val="0006063C"/>
    <w:rsid w:val="0011636E"/>
    <w:rsid w:val="00135D82"/>
    <w:rsid w:val="0015074B"/>
    <w:rsid w:val="001D2AE9"/>
    <w:rsid w:val="00256052"/>
    <w:rsid w:val="0029639D"/>
    <w:rsid w:val="002E79B1"/>
    <w:rsid w:val="003170A6"/>
    <w:rsid w:val="00326F90"/>
    <w:rsid w:val="003C6053"/>
    <w:rsid w:val="003D3C81"/>
    <w:rsid w:val="00525868"/>
    <w:rsid w:val="00531CD7"/>
    <w:rsid w:val="00587657"/>
    <w:rsid w:val="005E1DC5"/>
    <w:rsid w:val="00783072"/>
    <w:rsid w:val="008C522F"/>
    <w:rsid w:val="00931BAD"/>
    <w:rsid w:val="009B091B"/>
    <w:rsid w:val="00A73973"/>
    <w:rsid w:val="00A804E2"/>
    <w:rsid w:val="00AA1D8D"/>
    <w:rsid w:val="00AB2C4E"/>
    <w:rsid w:val="00B47730"/>
    <w:rsid w:val="00B60FFC"/>
    <w:rsid w:val="00BD569C"/>
    <w:rsid w:val="00C3040B"/>
    <w:rsid w:val="00CB0664"/>
    <w:rsid w:val="00CB307B"/>
    <w:rsid w:val="00CB39EA"/>
    <w:rsid w:val="00D25F93"/>
    <w:rsid w:val="00E55769"/>
    <w:rsid w:val="00E90BED"/>
    <w:rsid w:val="00E921F6"/>
    <w:rsid w:val="00E96426"/>
    <w:rsid w:val="00EF0D06"/>
    <w:rsid w:val="00F506B5"/>
    <w:rsid w:val="00F5207E"/>
    <w:rsid w:val="00FA01DA"/>
    <w:rsid w:val="00FC65EE"/>
    <w:rsid w:val="00FC693F"/>
    <w:rsid w:val="00FE78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556C2CB"/>
  <w14:defaultImageDpi w14:val="300"/>
  <w15:docId w15:val="{3E496AA4-1C2E-4B7B-9EFD-EFED83B93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12" w:lineRule="auto"/>
      <w:ind w:firstLine="567"/>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40" w:after="160"/>
      <w:ind w:firstLine="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ind w:firstLine="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ind w:firstLine="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b/>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96426"/>
    <w:pPr>
      <w:spacing w:after="100"/>
    </w:pPr>
  </w:style>
  <w:style w:type="paragraph" w:styleId="TOC2">
    <w:name w:val="toc 2"/>
    <w:basedOn w:val="Normal"/>
    <w:next w:val="Normal"/>
    <w:autoRedefine/>
    <w:uiPriority w:val="39"/>
    <w:unhideWhenUsed/>
    <w:rsid w:val="00E96426"/>
    <w:pPr>
      <w:spacing w:after="100"/>
      <w:ind w:left="260"/>
    </w:pPr>
  </w:style>
  <w:style w:type="paragraph" w:styleId="TOC3">
    <w:name w:val="toc 3"/>
    <w:basedOn w:val="Normal"/>
    <w:next w:val="Normal"/>
    <w:autoRedefine/>
    <w:uiPriority w:val="39"/>
    <w:unhideWhenUsed/>
    <w:rsid w:val="00E96426"/>
    <w:pPr>
      <w:spacing w:after="100"/>
      <w:ind w:left="520"/>
    </w:pPr>
  </w:style>
  <w:style w:type="character" w:styleId="Hyperlink">
    <w:name w:val="Hyperlink"/>
    <w:basedOn w:val="DefaultParagraphFont"/>
    <w:uiPriority w:val="99"/>
    <w:unhideWhenUsed/>
    <w:rsid w:val="00E96426"/>
    <w:rPr>
      <w:color w:val="0000FF" w:themeColor="hyperlink"/>
      <w:u w:val="single"/>
    </w:rPr>
  </w:style>
  <w:style w:type="paragraph" w:styleId="TableofFigures">
    <w:name w:val="table of figures"/>
    <w:basedOn w:val="Normal"/>
    <w:next w:val="Normal"/>
    <w:uiPriority w:val="99"/>
    <w:unhideWhenUsed/>
    <w:rsid w:val="00CB307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10578</Words>
  <Characters>60299</Characters>
  <Application>Microsoft Office Word</Application>
  <DocSecurity>0</DocSecurity>
  <Lines>502</Lines>
  <Paragraphs>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70736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NCKH – Tìm kiếm người thất lạc bằng mô hình sinh ảnh</dc:title>
  <dc:subject>FADING, InsightFace và FAISS</dc:subject>
  <dc:creator>python-docx</dc:creator>
  <cp:keywords/>
  <dc:description>Bản chỉnh sửa: chuẩn hóa cấu trúc, công thức, định dạng và loại bỏ số liệu chưa có artifact kiểm chứng.</dc:description>
  <cp:lastModifiedBy>Doan Duc Duy</cp:lastModifiedBy>
  <cp:revision>20</cp:revision>
  <cp:lastPrinted>2026-09-13T13:44:00Z</cp:lastPrinted>
  <dcterms:created xsi:type="dcterms:W3CDTF">2013-12-23T23:15:00Z</dcterms:created>
  <dcterms:modified xsi:type="dcterms:W3CDTF">2026-09-13T13:48:00Z</dcterms:modified>
  <cp:category/>
</cp:coreProperties>
</file>