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sz w:val="32"/>
          <w:szCs w:val="28"/>
          <w:highlight w:val="none"/>
          <w14:ligatures w14:val="none"/>
        </w:rPr>
      </w:pP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  <w:t xml:space="preserve">РАЗРАБОТКА ПЛАНА МОНИТОРИНГА И ОПТИМИЗАЦИИ ПОСЛЕ ВНЕДРЕНИЯ</w:t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sz w:val="22"/>
          <w:szCs w:val="22"/>
          <w14:ligatures w14:val="none"/>
        </w:rPr>
      </w:pPr>
      <w:r>
        <w:rPr>
          <w:sz w:val="22"/>
          <w:szCs w:val="20"/>
          <w14:ligatures w14:val="none"/>
        </w:rPr>
      </w:r>
      <w:r>
        <w:rPr>
          <w:sz w:val="22"/>
          <w:szCs w:val="20"/>
          <w14:ligatures w14:val="none"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План мониторинга и оптимизации ИС </w:t>
      </w:r>
      <w:r>
        <w:rPr>
          <w:b/>
          <w:bCs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Цели этапа</w:t>
      </w:r>
      <w:r>
        <w:rPr>
          <w:b/>
          <w:bCs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Стабилизировать</w:t>
      </w:r>
      <w:r>
        <w:t xml:space="preserve"> систему после запуска.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Измерить</w:t>
      </w:r>
      <w:r>
        <w:t xml:space="preserve"> достижение бизнес-показателей (KPI).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Оптимизировать</w:t>
      </w:r>
      <w:r>
        <w:t xml:space="preserve"> производительность и удобство.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Обеспечить</w:t>
      </w:r>
      <w:r>
        <w:t xml:space="preserve"> непрерывное развитие.</w:t>
      </w:r>
      <w:r/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2. Этапы пост-внедрения</w:t>
      </w:r>
      <w:r>
        <w:rPr>
          <w:b/>
          <w:bCs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3673"/>
        <w:gridCol w:w="1598"/>
        <w:gridCol w:w="481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Фаза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9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Период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1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Hypercare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9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0–4 недели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1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24/7 поддержка, быстрое исправление критических ошибок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Ранняя эксплуатация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9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1–3 месяца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1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Сбор метрик, дообучение пользователей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Стабилизация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9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3–6 месяцев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1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Устранение "узких мест", анализ эффективности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Промышленная эксплуатация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9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6+ месяцев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1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Развитие, непрерывные улучшения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3. Что мониторить </w:t>
      </w:r>
      <w:r>
        <w:rPr>
          <w:b/>
          <w:bCs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2077"/>
        <w:gridCol w:w="4188"/>
        <w:gridCol w:w="381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7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Уровень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18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Что отслеживаем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8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Примеры метрик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7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Технический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18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Доступность, производительность, безопасность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8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Uptime ≥ 99,5%, время отклика &lt; 2–5 сек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7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Функциональный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18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Корректность процессов, использование функционала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8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Ошибок &lt; 1%, доля неиспользуемых лицензий &lt; 10%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7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Бизнесовый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18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Достижение целей внедрения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8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Сокращение времени обработки заказа на X%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4. Организация поддержки</w:t>
      </w:r>
      <w:r>
        <w:rPr>
          <w:b/>
          <w:bCs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2404"/>
        <w:gridCol w:w="3657"/>
        <w:gridCol w:w="401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0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Уровень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5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Кто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01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Задачи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0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L1 (Help Desk)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5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Операторы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01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Прием обращений, решение типовых проблем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0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L2 (Функциональная)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5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Аналитики, ключевые пользователи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01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Настройка, консультации по процессам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0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L3 (Техническая)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5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Разработчики, админы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01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Исправление ошибок, оптимизация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40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L4 (Вендор)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5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Внешние эксперты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01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Глубокие проблемы платформы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5. Ключевые процессы</w:t>
      </w:r>
      <w:r>
        <w:rPr>
          <w:b/>
          <w:bCs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4253"/>
        <w:gridCol w:w="630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2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Процесс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3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Суть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2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Управление инцидентами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3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Регистрация, классификация, решение проблем пользователей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2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Управление проблемами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3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Поиск и устранение корневых причин повторяющихся сбоев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2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Управление изменениями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3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Контролируемое внесение изменений (CAB — совет по изменениям)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6. Цикл оптимизации (PDCA)</w:t>
      </w:r>
      <w:r>
        <w:rPr>
          <w:b/>
          <w:bCs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Plan</w:t>
      </w:r>
      <w:r>
        <w:t xml:space="preserve"> — выявить проблему на основе данных (метрики, жалобы).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Do</w:t>
      </w:r>
      <w:r>
        <w:t xml:space="preserve"> — реализовать изменение (настройка, доработка).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Check</w:t>
      </w:r>
      <w:r>
        <w:t xml:space="preserve"> — измерить результат (достигнут ли эффект).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Act</w:t>
      </w:r>
      <w:r>
        <w:t xml:space="preserve"> — внедрить в продуктив, задокументировать.</w:t>
      </w:r>
      <w:r/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7. Регулярные мероприятия</w:t>
      </w:r>
      <w:r>
        <w:rPr>
          <w:b/>
          <w:bCs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2738"/>
        <w:gridCol w:w="2193"/>
        <w:gridCol w:w="514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7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Мероприятие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Периодичность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51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Повестка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7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Разбор инцидентов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Ежедневно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1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Текущие блокирующие проблемы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7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Сервисный обзор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Еженедельно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1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Выполнение SLA, частые типы ошибок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7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CAB (изменения)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Раз в 2 недели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1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Утверждение изменений, оценка рисков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7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Business Review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Ежемесячно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1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KPI бизнеса, статус оптимизации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3863"/>
        </w:tabs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8. KPI пост-внедрения</w:t>
      </w:r>
      <w:r>
        <w:rPr>
          <w:b/>
          <w:bCs/>
        </w:rPr>
      </w:r>
      <w:r>
        <w:rPr>
          <w:b/>
          <w:bCs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3206"/>
        <w:gridCol w:w="4618"/>
        <w:gridCol w:w="225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0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Показатель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61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Что оценивает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Цель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0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Uptime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61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Доступность системы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≥ 99,5%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0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MTTR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61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Скорость восстановления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&lt; 4 ч (критические)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0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FCR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61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Решение на первой линии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≥ 70%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0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CSI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61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Удовлетворенность пользователей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≥ 4,5 / 5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0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Достижение бизнес-KPI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61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Эффективность системы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≥ 90% от целевого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9. Автоматизация мониторинга</w:t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>
        <w:t xml:space="preserve">Единый дашборд</w:t>
      </w:r>
      <w:r>
        <w:t xml:space="preserve"> для разных аудиторий: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Руководство:</w:t>
      </w:r>
      <w:r>
        <w:t xml:space="preserve"> бизнес-метрики, доступность, критичные инциденты.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ИТ:</w:t>
      </w:r>
      <w:r>
        <w:t xml:space="preserve"> нагрузка, время отклика, ошибки, статусы изменений.</w:t>
      </w:r>
      <w:r/>
    </w:p>
    <w:p>
      <w:pPr>
        <w:pBdr/>
        <w:spacing/>
        <w:ind/>
        <w:rPr>
          <w14:ligatures w14:val="none"/>
        </w:rPr>
      </w:pPr>
      <w:r>
        <w:t xml:space="preserve">Инструменты:</w:t>
      </w:r>
      <w:r>
        <w:t xml:space="preserve"> Zabbix/Prometheus + Grafana (технический мониторинг), Jira Service Desk (инциденты), Power BI (бизнес-аналитика).</w:t>
      </w:r>
      <w:r/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10. Ключевые принципы успеха</w:t>
      </w:r>
      <w:r>
        <w:rPr>
          <w:b/>
          <w:bCs/>
        </w:rPr>
      </w:r>
    </w:p>
    <w:p>
      <w:pPr>
        <w:pStyle w:val="918"/>
        <w:numPr>
          <w:ilvl w:val="0"/>
          <w:numId w:val="77"/>
        </w:numPr>
        <w:pBdr/>
        <w:tabs>
          <w:tab w:val="left" w:leader="none" w:pos="992"/>
        </w:tabs>
        <w:spacing/>
        <w:ind w:right="0" w:firstLine="709" w:left="0"/>
        <w:rPr>
          <w14:ligatures w14:val="none"/>
        </w:rPr>
      </w:pPr>
      <w:r>
        <w:t xml:space="preserve">Проактивность</w:t>
      </w:r>
      <w:r>
        <w:t xml:space="preserve"> — мониторинг предупреждает проблемы до их влияния на бизнес.</w:t>
      </w:r>
      <w:r/>
    </w:p>
    <w:p>
      <w:pPr>
        <w:pStyle w:val="918"/>
        <w:numPr>
          <w:ilvl w:val="0"/>
          <w:numId w:val="77"/>
        </w:numPr>
        <w:pBdr/>
        <w:tabs>
          <w:tab w:val="left" w:leader="none" w:pos="992"/>
        </w:tabs>
        <w:spacing/>
        <w:ind w:right="0" w:firstLine="709" w:left="0"/>
        <w:rPr>
          <w14:ligatures w14:val="none"/>
        </w:rPr>
      </w:pPr>
      <w:r>
        <w:t xml:space="preserve">Прозрачность</w:t>
      </w:r>
      <w:r>
        <w:t xml:space="preserve"> — метрики видны всем (и успехи, и проблемы).</w:t>
      </w:r>
      <w:r/>
    </w:p>
    <w:p>
      <w:pPr>
        <w:pStyle w:val="918"/>
        <w:numPr>
          <w:ilvl w:val="0"/>
          <w:numId w:val="77"/>
        </w:numPr>
        <w:pBdr/>
        <w:tabs>
          <w:tab w:val="left" w:leader="none" w:pos="992"/>
        </w:tabs>
        <w:spacing/>
        <w:ind w:right="0" w:firstLine="709" w:left="0"/>
        <w:rPr>
          <w14:ligatures w14:val="none"/>
        </w:rPr>
      </w:pPr>
      <w:r>
        <w:t xml:space="preserve">Управляемость</w:t>
      </w:r>
      <w:r>
        <w:t xml:space="preserve"> — любые изменения проходят формальное согласование.</w:t>
      </w:r>
      <w:r/>
    </w:p>
    <w:p>
      <w:pPr>
        <w:pStyle w:val="918"/>
        <w:numPr>
          <w:ilvl w:val="0"/>
          <w:numId w:val="77"/>
        </w:numPr>
        <w:pBdr/>
        <w:tabs>
          <w:tab w:val="left" w:leader="none" w:pos="992"/>
        </w:tabs>
        <w:spacing/>
        <w:ind w:right="0" w:firstLine="709" w:left="0"/>
        <w:rPr>
          <w14:ligatures w14:val="none"/>
        </w:rPr>
      </w:pPr>
      <w:r>
        <w:t xml:space="preserve">Бизнес-ориентация</w:t>
      </w:r>
      <w:r>
        <w:t xml:space="preserve"> — главные метрики — выручка, затраты, скорость процессов.</w:t>
      </w:r>
      <w:r/>
    </w:p>
    <w:sectPr>
      <w:footerReference w:type="default" r:id="rId9"/>
      <w:footnotePr/>
      <w:endnotePr/>
      <w:type w:val="nextPage"/>
      <w:pgSz w:h="16838" w:orient="portrait" w:w="11906"/>
      <w:pgMar w:top="567" w:right="567" w:bottom="567" w:left="1134" w:header="709" w:footer="642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52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4"/>
    <w:next w:val="914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4"/>
    <w:next w:val="914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4"/>
    <w:next w:val="914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4"/>
    <w:next w:val="914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4"/>
    <w:next w:val="914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4"/>
    <w:next w:val="914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4"/>
    <w:next w:val="914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4"/>
    <w:next w:val="914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4"/>
    <w:next w:val="914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4"/>
    <w:next w:val="914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4"/>
    <w:next w:val="914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4"/>
    <w:next w:val="91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4"/>
    <w:next w:val="914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4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fill="ffffff"/>
      <w:spacing w:after="0" w:afterAutospacing="0" w:before="0" w:before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b w:val="0"/>
      <w:bCs w:val="0"/>
      <w:color w:val="0f1115"/>
      <w:sz w:val="28"/>
      <w:szCs w:val="24"/>
    </w:r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No Spacing"/>
    <w:basedOn w:val="914"/>
    <w:uiPriority w:val="1"/>
    <w:qFormat/>
    <w:pPr>
      <w:numPr>
        <w:ilvl w:val="0"/>
        <w:numId w:val="4"/>
      </w:numPr>
      <w:pBdr/>
      <w:tabs>
        <w:tab w:val="left" w:leader="none" w:pos="850"/>
      </w:tabs>
      <w:spacing w:after="0" w:line="360" w:lineRule="auto"/>
      <w:ind w:right="0" w:firstLine="709" w:left="0"/>
    </w:pPr>
    <w:rPr>
      <w:rFonts w:ascii="Times New Roman" w:hAnsi="Times New Roman" w:eastAsia="Times New Roman" w:cs="Times New Roman"/>
      <w:b w:val="0"/>
      <w:bCs w:val="0"/>
      <w:color w:val="0f1115"/>
      <w:sz w:val="28"/>
      <w:szCs w:val="28"/>
    </w:rPr>
  </w:style>
  <w:style w:type="paragraph" w:styleId="918">
    <w:name w:val="List Paragraph"/>
    <w:basedOn w:val="91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2026-03-25T04:11:29Z</dcterms:modified>
</cp:coreProperties>
</file>