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407F3E"/>
          <w:sz w:val="40"/>
          <w:szCs w:val="40"/>
        </w:rPr>
        <w:t xml:space="preserve">TỔNG HỢP PROMPT THIẾT KẾ GIAO DIỆN</w:t>
      </w:r>
    </w:p>
    <w:p>
      <w:pPr>
        <w:spacing w:after="300"/>
        <w:jc w:val="center"/>
      </w:pPr>
      <w:r>
        <w:rPr>
          <w:i/>
          <w:iCs/>
          <w:color w:val="555555"/>
          <w:sz w:val="24"/>
          <w:szCs w:val="24"/>
        </w:rPr>
        <w:t xml:space="preserve">Hệ thống Quản lý Kiến tập — dùng với Stitch (Google)</w:t>
      </w:r>
    </w:p>
    <w:p>
      <w:pPr>
        <w:spacing w:after="150"/>
      </w:pPr>
      <w:r>
        <w:t xml:space="preserve">Toàn bộ prompt dưới đây dán trực tiếp vào Stitch. Mỗi màn hình đã lặp lại đầy đủ khối Header/Sidebar (bản Desktop) hoặc Top app bar/Bottom tab bar (bản Mobile) để đảm bảo đồng nhất — không cần chỉnh sửa thêm trước khi dán.</w:t>
      </w:r>
    </w:p>
    <w:p>
      <w:pPr>
        <w:pStyle w:val="Heading1"/>
        <w:spacing w:after="200" w:before="500"/>
      </w:pPr>
      <w:r>
        <w:t xml:space="preserve">Bảng màu dùng chung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00"/>
      </w:tblGrid>
      <w:tr>
        <w:trPr>
          <w:tblHeader/>
        </w:trPr>
        <w:tc>
          <w:tcPr>
            <w:tcW w:type="dxa" w:w="3200"/>
            <w:shd w:fill="407F3E" w:val="clear"/>
          </w:tcPr>
          <w:p>
            <w:r>
              <w:rPr>
                <w:b/>
                <w:bCs/>
                <w:color w:val="FFFFFF"/>
              </w:rPr>
              <w:t xml:space="preserve">Vai trò màu</w:t>
            </w:r>
          </w:p>
        </w:tc>
        <w:tc>
          <w:tcPr>
            <w:tcW w:type="dxa" w:w="1800"/>
            <w:shd w:fill="407F3E" w:val="clear"/>
          </w:tcPr>
          <w:p>
            <w:r>
              <w:rPr>
                <w:b/>
                <w:bCs/>
                <w:color w:val="FFFFFF"/>
              </w:rPr>
              <w:t xml:space="preserve">Mã màu</w:t>
            </w:r>
          </w:p>
        </w:tc>
        <w:tc>
          <w:tcPr>
            <w:tcW w:type="dxa" w:w="4600"/>
            <w:shd w:fill="407F3E" w:val="clear"/>
          </w:tcPr>
          <w:p>
            <w:r>
              <w:rPr>
                <w:b/>
                <w:bCs/>
                <w:color w:val="FFFFFF"/>
              </w:rPr>
              <w:t xml:space="preserve">Dùng cho</w:t>
            </w:r>
          </w:p>
        </w:tc>
      </w:tr>
      <w:tr>
        <w:tc>
          <w:tcPr>
            <w:tcW w:type="dxa" w:w="3200"/>
          </w:tcPr>
          <w:p>
            <w:r>
              <w:t xml:space="preserve">Primary (thương hiệu)</w:t>
            </w:r>
          </w:p>
        </w:tc>
        <w:tc>
          <w:tcPr>
            <w:tcW w:type="dxa" w:w="1800"/>
          </w:tcPr>
          <w:p>
            <w:r>
              <w:t xml:space="preserve">#407F3E</w:t>
            </w:r>
          </w:p>
        </w:tc>
        <w:tc>
          <w:tcPr>
            <w:tcW w:type="dxa" w:w="4600"/>
          </w:tcPr>
          <w:p>
            <w:r>
              <w:t xml:space="preserve">Sidebar nền, nút hành động chính, link/mục active</w:t>
            </w:r>
          </w:p>
        </w:tc>
      </w:tr>
      <w:tr>
        <w:tc>
          <w:tcPr>
            <w:tcW w:type="dxa" w:w="3200"/>
          </w:tcPr>
          <w:p>
            <w:r>
              <w:t xml:space="preserve">Secondary Accent</w:t>
            </w:r>
          </w:p>
        </w:tc>
        <w:tc>
          <w:tcPr>
            <w:tcW w:type="dxa" w:w="1800"/>
          </w:tcPr>
          <w:p>
            <w:r>
              <w:t xml:space="preserve">#89B449</w:t>
            </w:r>
          </w:p>
        </w:tc>
        <w:tc>
          <w:tcPr>
            <w:tcW w:type="dxa" w:w="4600"/>
          </w:tcPr>
          <w:p>
            <w:r>
              <w:t xml:space="preserve">Badge thành công, tab active, nút phụ, biểu đồ tích cực</w:t>
            </w:r>
          </w:p>
        </w:tc>
      </w:tr>
      <w:tr>
        <w:tc>
          <w:tcPr>
            <w:tcW w:type="dxa" w:w="3200"/>
          </w:tcPr>
          <w:p>
            <w:r>
              <w:t xml:space="preserve">Warning / Highlight</w:t>
            </w:r>
          </w:p>
        </w:tc>
        <w:tc>
          <w:tcPr>
            <w:tcW w:type="dxa" w:w="1800"/>
          </w:tcPr>
          <w:p>
            <w:r>
              <w:t xml:space="preserve">#DBD468</w:t>
            </w:r>
          </w:p>
        </w:tc>
        <w:tc>
          <w:tcPr>
            <w:tcW w:type="dxa" w:w="4600"/>
          </w:tcPr>
          <w:p>
            <w:r>
              <w:t xml:space="preserve">Trạng thái chờ xử lý, cảnh báo, mục cần chú ý</w:t>
            </w:r>
          </w:p>
        </w:tc>
      </w:tr>
      <w:tr>
        <w:tc>
          <w:tcPr>
            <w:tcW w:type="dxa" w:w="3200"/>
          </w:tcPr>
          <w:p>
            <w:r>
              <w:t xml:space="preserve">Danger / Penalty Alert</w:t>
            </w:r>
          </w:p>
        </w:tc>
        <w:tc>
          <w:tcPr>
            <w:tcW w:type="dxa" w:w="1800"/>
          </w:tcPr>
          <w:p>
            <w:r>
              <w:t xml:space="preserve">#E68A8C</w:t>
            </w:r>
          </w:p>
        </w:tc>
        <w:tc>
          <w:tcPr>
            <w:tcW w:type="dxa" w:w="4600"/>
          </w:tcPr>
          <w:p>
            <w:r>
              <w:t xml:space="preserve">Badge danh sách đen/từ chối, nút xóa, vi phạm thanh toán</w:t>
            </w:r>
          </w:p>
        </w:tc>
      </w:tr>
      <w:tr>
        <w:tc>
          <w:tcPr>
            <w:tcW w:type="dxa" w:w="3200"/>
          </w:tcPr>
          <w:p>
            <w:r>
              <w:t xml:space="preserve">App Background / Muted Surfaces</w:t>
            </w:r>
          </w:p>
        </w:tc>
        <w:tc>
          <w:tcPr>
            <w:tcW w:type="dxa" w:w="1800"/>
          </w:tcPr>
          <w:p>
            <w:r>
              <w:t xml:space="preserve">#E7E0C4</w:t>
            </w:r>
          </w:p>
        </w:tc>
        <w:tc>
          <w:tcPr>
            <w:tcW w:type="dxa" w:w="4600"/>
          </w:tcPr>
          <w:p>
            <w:r>
              <w:t xml:space="preserve">Nền trang, viền nhẹ, nền card phụ, header bảng</w:t>
            </w:r>
          </w:p>
        </w:tc>
      </w:tr>
      <w:tr>
        <w:tc>
          <w:tcPr>
            <w:tcW w:type="dxa" w:w="3200"/>
          </w:tcPr>
          <w:p>
            <w:r>
              <w:t xml:space="preserve">Base Background</w:t>
            </w:r>
          </w:p>
        </w:tc>
        <w:tc>
          <w:tcPr>
            <w:tcW w:type="dxa" w:w="1800"/>
          </w:tcPr>
          <w:p>
            <w:r>
              <w:t xml:space="preserve">#FFFFFF</w:t>
            </w:r>
          </w:p>
        </w:tc>
        <w:tc>
          <w:tcPr>
            <w:tcW w:type="dxa" w:w="4600"/>
          </w:tcPr>
          <w:p>
            <w:r>
              <w:t xml:space="preserve">Nội dung chính, bảng, form</w:t>
            </w:r>
          </w:p>
        </w:tc>
      </w:tr>
    </w:tbl>
    <w:p>
      <w:pPr>
        <w:pStyle w:val="Heading1"/>
        <w:spacing w:after="200" w:before="500"/>
      </w:pPr>
      <w:r>
        <w:t xml:space="preserve">Phần A — Sinh viên (Desktop)</w:t>
      </w:r>
    </w:p>
    <w:p>
      <w:pPr>
        <w:pStyle w:val="Heading3"/>
        <w:spacing w:after="100" w:before="280"/>
      </w:pPr>
      <w:r>
        <w:t xml:space="preserve">1. Trang chủ</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"Trang chủ" (Student dashboard home).
HEADER (fixed, full width, white background #FFFFFF, bottom border #E7E0C4): Left: small logo mark in Primary green + app name "Quản lý Kiến tập" in dark slate text. Right: bell notification icon (dark slate) with a small unread-count badge in Warning yellow; user avatar circle; user name and a small pill badge "Sinh viên" (background #E7E0C4, dark slate text); dropdown chevron.
SIDEBAR (fixed, full height, width ~256px, background Primary green #407F3E): Nav items, white text/icons when inactive, hover background Secondary green #89B449, active item shown as a white/light pill with Primary green text:
- Trang chủ (active on this screen)
- Section label "KIẾN TẬP CỦA TÔI": Chuyến tham quan / Lịch trình đoàn / Nộp bài thu hoạch / Kết quả &amp; điểm
- Section label "TÀI CHÍNH": Thanh toán / Hoàn phí
- Thông báo (with small Warning-yellow unread badge)
Bottom of sidebar, below a thin divider: "Đăng xuất" link with icon, white text.
MAIN CONTENT (background #FFFFFF, page padding, cards rounded-2xl with soft shadow, card background #FFFFFF on an #E7E0C4 page container):
Row of 4 stat cards: "Chuyến đã đăng ký" (icon + number), "Chuyến đã hoàn thành" (Secondary green accent), "Bài thu hoạch cần nộp" (Warning yellow accent if &gt; 0), "Điểm trung bình hiện tại" (large number, Primary green).
Below, 2-column layout:
- Left card "Chuyến tham quan sắp tới": vertical timeline list, each item shows nhà máy name, ngày tham quan, a small badge "Trực tiếp" or "Trực tuyến".
- Right card "Thông báo gần đây": list of notification rows, title bold, timestamp muted gray, a Warning-yellow dot for unread items.</w:t>
      </w:r>
    </w:p>
    <w:p>
      <w:pPr>
        <w:pStyle w:val="Heading3"/>
        <w:spacing w:after="100" w:before="280"/>
      </w:pPr>
      <w:r>
        <w:t xml:space="preserve">2. Chuyến tham quan (đăng ký / hủy đăng ký)</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"Chuyến tham quan" (Student trip registration).
HEADER: identical to the standard header — white background, bottom border #E7E0C4, left logo + "Quản lý Kiến tập", right notification bell + avatar + "Sinh viên" pill.
SIDEBAR: identical to the standard sidebar (Primary green #407F3E background, white nav text, active item as white pill) — active item this time is "Chuyến tham quan" under section "KIẾN TẬP CỦA TÔI". Full nav list: Trang chủ / [Kiến tập của tôi: Chuyến tham quan (active), Lịch trình đoàn, Nộp bài thu hoạch, Kết quả &amp; điểm] / [Tài chính: Thanh toán, Hoàn phí] / Thông báo / Đăng xuất.
MAIN CONTENT:
Page title "Chuyến tham quan". Two tabs below title: "Có thể đăng ký" and "Đã đăng ký" — active tab has a Secondary-green underline and bold text.
Tab "Có thể đăng ký" (default): responsive grid of cards (3 columns), each card has a placeholder image top, nhà máy name bold, ngày tham quan + giờ, a small badge "Trực tiếp" or "Trực tuyến", "Còn X chỗ" muted text, and a full-width Primary-green button "Đăng ký" at the bottom.
Tab "Đã đăng ký": a data table with columns Nhà máy, Ngày tham quan, Hình thức, Trạng thái, Hành động. Trạng thái shown as colored pill badges: "Chờ duyệt" = Warning yellow, "Hợp lệ" / "Đã tham gia" / "Hoàn thành" = Secondary green, "Bị loại" / "Vắng mặt" / "Không đạt" = Danger coral, "Đã hủy" = muted gray. Hành động column shows a text button "Hủy đăng ký" only for rows still eligible to cancel.</w:t>
      </w:r>
    </w:p>
    <w:p>
      <w:pPr>
        <w:pStyle w:val="Heading3"/>
        <w:spacing w:after="100" w:before="280"/>
      </w:pPr>
      <w:r>
        <w:t xml:space="preserve">3. Lịch trình &amp; thông tin đoàn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"Lịch trình &amp; thông tin đoàn" (Student trip itinerary detail).
HEADER: identical to the standard header.
SIDEBAR: identical to the standard sidebar — active item "Lịch trình đoàn" under "KIẾN TẬP CỦA TÔI".
MAIN CONTENT:
A small dropdown/select at top "Chọn chuyến tham quan" (defaults to nearest upcoming trip).
Info card (background #E7E0C4, rounded-2xl): nhà máy name large bold, địa chỉ with a map-pin icon, ngày + giờ, badge hình thức. Right side of the card: giảng viên dẫn đoàn's avatar, name, and phone number.
Below, a vertical timeline card (white background) showing the day schedule: each step is a circle dot in Primary green connected by a vertical line, with time on the left (e.g. "07:00 - Tập trung", "08:00 - Di chuyển", "09:00 - Tham quan nhà máy", "12:00 - Kết thúc, ra về").
Below that, a "Danh sách đoàn viên" card: horizontal row of small avatar chips with student names underneath, in a wrap grid.</w:t>
      </w:r>
    </w:p>
    <w:p>
      <w:pPr>
        <w:pStyle w:val="Heading3"/>
        <w:spacing w:after="100" w:before="280"/>
      </w:pPr>
      <w:r>
        <w:t xml:space="preserve">4. Nộp bài thu hoạch</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"Nộp bài thu hoạch" (Student report submission).
HEADER: identical to the standard header.
SIDEBAR: identical to the standard sidebar — active item "Nộp bài thu hoạch" under "KIẾN TẬP CỦA TÔI".
MAIN CONTENT:
Page title "Nộp bài thu hoạch". A vertical list of cards, one per completed trip: nhà máy name bold, ngày tham quan, a status badge ("Chưa nộp" = Warning yellow, "Đã nộp" = Secondary green, "Trễ hạn - trừ điểm" = Danger coral), and a button "Nộp bài" opening an upload zone (drag-and-drop style, dashed border #E7E0C4) for a PDF file. For cards where the trip type is "tự do", show a second small upload field labeled "Giấy xác nhận tham quan (bắt buộc)".
Below the list, a highlighted card (background #E7E0C4, border Primary green): title "Chọn bộ chuyến báo cáo Hội đồng", explanation text "Chọn tối thiểu 2 chuyến trực tiếp và 1 chuyến trực tuyến để báo cáo trước hội đồng", a checklist of the submitted trips with checkboxes, and a Primary-green button "Xác nhận lựa chọn" at the bottom right. Disable this card with a muted overlay if not enough trips submitted yet.</w:t>
      </w:r>
    </w:p>
    <w:p>
      <w:pPr>
        <w:pStyle w:val="Heading3"/>
        <w:spacing w:after="100" w:before="280"/>
      </w:pPr>
      <w:r>
        <w:t xml:space="preserve">5. Kết quả &amp; điểm</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"Kết quả &amp; điểm" (Student final results).
HEADER: identical to the standard header.
SIDEBAR: identical to the standard sidebar — active item "Kết quả &amp; điểm" under "KIẾN TẬP CỦA TÔI".
MAIN CONTENT:
A large highlighted card at the top (background Primary green #407F3E, white text, rounded-2xl): "Điểm tổng kết học phần" label, a very large bold number (e.g. "8.4"), and a status pill next to it — "Đạt" in Secondary green pill or "Không đạt" in Danger coral pill; if not locked yet, show a Warning-yellow pill "Đang chờ khóa điểm" instead of the score.
Below, a data table "Chi tiết điểm theo từng chuyến" with columns: Nhà máy, Điểm chuẩn bị, Điểm bài thu hoạch, Điểm báo cáo TQNM, Điểm cộng, Điểm chuyến (bold, larger). Table header background #E7E0C4.</w:t>
      </w:r>
    </w:p>
    <w:p>
      <w:pPr>
        <w:pStyle w:val="Heading3"/>
        <w:spacing w:after="100" w:before="280"/>
      </w:pPr>
      <w:r>
        <w:t xml:space="preserve">6. Tài chính (thanh toán / hoàn phí)</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"Tài chính" (Student payments and refunds).
HEADER: identical to the standard header.
SIDEBAR: identical to the standard sidebar — active item this time is under section "TÀI CHÍNH" (Thanh toán or Hoàn phí depending on tab).
MAIN CONTENT:
Page title "Tài chính". Two tabs: "Thanh toán" and "Hoàn phí".
Tab "Thanh toán": a data table, columns Chuyến tham quan, Số tiền, Nội dung chuyển khoản (shown as a copyable code chip on #E7E0C4 background), Hạn đóng, Trạng thái. Trạng thái pills: "Chưa đóng" = Warning yellow, "Đã đóng đúng hạn" = Secondary green, "Vi phạm" = Danger coral, "Đã hoàn phí" = muted gray. Each row has a "Xem chi tiết" text link.
Tab "Hoàn phí": a Primary-green button "Tạo đơn hoàn phí" top right, opening a form with a dropdown to pick the violated invoice and a file upload zone for "File đơn đã được BCN khoa duyệt". Below, a table of past requests: Ngày nộp, Hóa đơn liên quan, Trạng thái ("Chờ xử lý" = Warning, "Đã hoàn tiền" = Secondary green, "Từ chối" = Danger coral).</w:t>
      </w:r>
    </w:p>
    <w:p>
      <w:pPr>
        <w:pStyle w:val="Heading3"/>
        <w:spacing w:after="100" w:before="280"/>
      </w:pPr>
      <w:r>
        <w:t xml:space="preserve">7. Thông báo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"Thông báo" (Student notifications feed).
HEADER: identical to the standard header.
SIDEBAR: identical to the standard sidebar — active item "Thông báo" (standalone item, below the two grouped sections).
MAIN CONTENT:
Page title "Thông báo" with a small filter toggle next to it: "Tất cả" / "Chưa đọc" (pill buttons, active one filled Secondary green).
Below, a vertical feed list, each row: a small colored dot on the left (Warning yellow if unread, transparent if read), an icon representing notification type, title in bold dark slate, a 2-line muted gray preview of the content, relative timestamp aligned right ("2 giờ trước"), and if there's a file attachment, a small chip showing the file name with a paperclip icon at the bottom of the row. Rows are separated by a thin #E7E0C4 border.</w:t>
      </w:r>
    </w:p>
    <w:p>
      <w:pPr>
        <w:pStyle w:val="Heading1"/>
        <w:spacing w:after="200" w:before="500"/>
      </w:pPr>
      <w:r>
        <w:t xml:space="preserve">Phần B — Giảng viên (Desktop)</w:t>
      </w:r>
    </w:p>
    <w:p>
      <w:pPr>
        <w:pStyle w:val="Heading3"/>
        <w:spacing w:after="100" w:before="280"/>
      </w:pPr>
      <w:r>
        <w:t xml:space="preserve">1. Trang chủ</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"Trang chủ" (Lecturer dashboard home).
HEADER (fixed, full width, white background #FFFFFF, bottom border #E7E0C4): Left: small logo mark in Primary green + app name "Quản lý Kiến tập" in dark slate text. Right: bell notification icon with small Warning-yellow unread badge; user avatar; user name and a small pill badge "Giảng viên" (background #E7E0C4, dark slate text); dropdown chevron.
SIDEBAR (fixed, full height, width ~256px, background Primary green #407F3E): White text/icons when inactive, hover background Secondary green #89B449, active item shown as a white/light pill with Primary green text:
- Trang chủ (active on this screen)
- Section label "DẪN ĐOÀN": Lịch dẫn đoàn / Điểm danh sinh viên / Điểm chuẩn bị &amp; điểm cộng
- Section label "HƯỚNG DẪN": Sinh viên hướng dẫn
- Section label "HỘI ĐỒNG": Buổi báo cáo TQNM
- Thông báo (with small Warning-yellow unread badge)
Bottom, below a thin divider: "Đăng xuất" link with icon, white text.
MAIN CONTENT (background #FFFFFF on #E7E0C4 page container, cards rounded-2xl with soft shadow):
Row of 3 pill toggle buttons near the top: "Dẫn đoàn" / "Hướng dẫn" / "Hội đồng" (active pill filled Secondary green, white text; inactive pills outline style).
Below, row of 4 stat cards: "Đoàn đang dẫn" (icon + number), "Sinh viên cần chấm bài" (Warning-yellow accent if count &gt; 0), "Buổi báo cáo sắp tới", "Tổng sinh viên đang hướng dẫn" (Primary green large number).
Below, 2-column layout:
- Left card "Lịch trong tuần": vertical list mixing chuyến dẫn đoàn and buổi báo cáo hội đồng, each row shows a small colored tag ("Dẫn đoàn" or "Hội đồng"), title, date/time.
- Right card "Bài chờ chấm": list rows with student avatar, name, nhà máy, ngày nộp, and a small Primary-green button "Chấm ngay" per row.</w:t>
      </w:r>
    </w:p>
    <w:p>
      <w:pPr>
        <w:pStyle w:val="Heading3"/>
        <w:spacing w:after="100" w:before="280"/>
      </w:pPr>
      <w:r>
        <w:t xml:space="preserve">2. Lịch dẫn đoàn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"Lịch dẫn đoàn" (Lecturer's assigned trips).
HEADER: identical to the standard header — white background, bottom border #E7E0C4, left logo + "Quản lý Kiến tập", right notification bell + avatar + "Giảng viên" pill.
SIDEBAR: identical to the standard lecturer sidebar (Primary green background, white nav text, active item as white pill) — active item this time is "Lịch dẫn đoàn" under section "DẪN ĐOÀN".
MAIN CONTENT:
Page title "Lịch dẫn đoàn". Top right: a small toggle "Danh sách" / "Lịch" (list vs calendar view, list active by default).
Main area: a data table, columns Nhà máy, Ngày tham quan, Giờ, Hình thức (badge "Trực tiếp"/"Trực tuyến"), Số SV đăng ký (e.g. "12/15"), Trạng thái (pill: "Sắp diễn ra" = Warning yellow, "Đang diễn ra" = Secondary green, "Đã hoàn thành" = muted gray), and an action column with a text button "Chi tiết".
On the right side, a compact card "Lịch tuần này" (background #E7E0C4) with a small mini-calendar and dots marking the days this lecturer has a trip.</w:t>
      </w:r>
    </w:p>
    <w:p>
      <w:pPr>
        <w:pStyle w:val="Heading3"/>
        <w:spacing w:after="100" w:before="280"/>
      </w:pPr>
      <w:r>
        <w:t xml:space="preserve">3. Điểm danh sinh viên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"Điểm danh sinh viên" (Lecturer attendance check at factory).
HEADER: identical to the standard header.
SIDEBAR: identical to the standard lecturer sidebar — active item "Điểm danh sinh viên" under "DẪN ĐOÀN".
MAIN CONTENT:
Top bar: a dropdown "Chọn chuyến tham quan" (defaults to today's trip, shows nhà máy name + date) and a search input "Tìm theo MSSV/họ tên" on the right.
Below, a quick action row: button "Đánh dấu tất cả Có mặt" (Secondary green outline) and a small summary text "12/15 đã điểm danh".
Main table: columns Ảnh đại diện (small circle), MSSV, Họ tên, Trạng thái điểm danh — shown as 3 segmented toggle buttons per row ("Có mặt" filled Secondary green when selected, "Vắng" filled Danger coral when selected, "Từ chối tham gia" outline Danger coral when selected), and a Ghi chú text input (only enabled/visible when "Từ chối tham gia" is selected, placeholder "Lý do từ chối...").
Bottom right: a floating Primary-green button "Lưu điểm danh".</w:t>
      </w:r>
    </w:p>
    <w:p>
      <w:pPr>
        <w:pStyle w:val="Heading3"/>
        <w:spacing w:after="100" w:before="280"/>
      </w:pPr>
      <w:r>
        <w:t xml:space="preserve">4. Điểm chuẩn bị &amp; điểm cộng</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"Điểm chuẩn bị &amp; điểm cộng" (Lecturer scoring at factory).
HEADER: identical to the standard header.
SIDEBAR: identical to the standard lecturer sidebar — active item "Điểm chuẩn bị &amp; điểm cộng" under "DẪN ĐOÀN".
MAIN CONTENT:
Top: a dropdown "Chọn chuyến tham quan". Below it, an info banner card (background #E7E0C4, small info icon): "Điểm chuẩn bị lấy từ bài kiểm tra tổ chức ngoài hệ thống (Google Form/Kahoot...). Với chuyến tự do, đây là bài do GVHD tổ chức riêng."
Main table: columns MSSV, Họ tên, Điểm chuẩn bị (numeric input 0-10), Điểm cộng (a small stepper control with a "+0.5" button and a running total shown as "0.5 / 1.0 điểm", disabled once it reaches 1.0), Ghi chú (small text input). Table header background #E7E0C4.
Bottom right: Primary-green button "Lưu điểm".</w:t>
      </w:r>
    </w:p>
    <w:p>
      <w:pPr>
        <w:pStyle w:val="Heading3"/>
        <w:spacing w:after="100" w:before="280"/>
      </w:pPr>
      <w:r>
        <w:t xml:space="preserve">5. Sinh viên hướng dẫn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"Sinh viên hướng dẫn" (Lecturer's list of mentored students, GVHD).
HEADER: identical to the standard header.
SIDEBAR: identical to the standard lecturer sidebar — active item "Sinh viên hướng dẫn" under "HƯỚNG DẪN".
MAIN CONTENT:
Page title "Sinh viên hướng dẫn". Filter bar: dropdown "Lịch kiến tập" and a search input "Tìm theo MSSV/họ tên".
Main table: columns Ảnh đại diện, MSSV, Họ tên, Lớp, Số chuyến hoàn thành (badge like "3/3" filled Secondary green when enough, Warning yellow like "2/3" when not enough yet), Bài thu hoạch chờ chấm (badge "Đã chấm đủ" Secondary green, or "Còn 2 bài" Warning yellow), and action column with a Primary-green button "Xem &amp; chấm".</w:t>
      </w:r>
    </w:p>
    <w:p>
      <w:pPr>
        <w:pStyle w:val="Heading3"/>
        <w:spacing w:after="100" w:before="280"/>
      </w:pPr>
      <w:r>
        <w:t xml:space="preserve">6. Chấm bài thu hoạch</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"Chấm bài thu hoạch" (Lecturer grading a student's report, opened from "Sinh viên hướng dẫn").
HEADER: identical to the standard header, plus a breadcrumb below it: "Sinh viên hướng dẫn / [Tên sinh viên] / Chấm bài".
SIDEBAR: identical to the standard lecturer sidebar — active item remains "Sinh viên hướng dẫn" under "HƯỚNG DẪN".
MAIN CONTENT, two-column layout:
Left column (wide, ~65%): a card with a PDF document preview placeholder (white background, subtle border, page-like shape with a toolbar showing zoom controls and page number).
Right column (~35%), sticky panel:
- Header card: student avatar, name, MSSV, nhà máy name, ngày tham quan.
- Card "Gợi ý điểm AI": a muted badge showing "AI đề xuất: 8.0" (background #E7E0C4).
- Input "Điểm GVHD" (number field 0-10, large, Primary green border on focus).
- Textarea "Nhận xét" placeholder "Nhận xét về bài thu hoạch...".
- Primary-green button "Lưu điểm" full width at the bottom, with a secondary outline button "Yêu cầu bổ sung" next to it.</w:t>
      </w:r>
    </w:p>
    <w:p>
      <w:pPr>
        <w:pStyle w:val="Heading3"/>
        <w:spacing w:after="100" w:before="280"/>
      </w:pPr>
      <w:r>
        <w:t xml:space="preserve">7. Hội đồng chấm báo cáo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"Hội đồng chấm báo cáo" (Lecturer committee grading TQNM presentations).
HEADER: identical to the standard header.
SIDEBAR: identical to the standard lecturer sidebar — active item "Buổi báo cáo TQNM" under "HỘI ĐỒNG".
MAIN CONTENT:
Two tabs at top: "Danh sách buổi" and "Chấm điểm" (active tab underlined Secondary green).
Tab "Danh sách buổi": a data table, columns Tên hội đồng, Ngày giờ, Địa điểm, Số sinh viên báo cáo, Trạng thái (pill: "Sắp diễn ra" = Warning yellow, "Đang diễn ra" = Secondary green, "Đã hoàn thành" = muted gray), action column with text button "Vào chấm điểm".
Tab "Chấm điểm": left narrow column lists students in the current session as clickable rows (avatar + name + small progress dot showing chấm xong/chưa). Right main area shows the selected student's report factories as a list of cards, each card: nhà máy name, badge hình thức, an input "Điểm báo cáo TQNM" (0-10), and if there are multiple hội đồng members, small avatar chips showing "Đã chấm" or "Chưa chấm" per member. Bottom of the panel: Primary-green button "Lưu điểm &amp; chuyển sinh viên tiếp theo".</w:t>
      </w:r>
    </w:p>
    <w:p>
      <w:pPr>
        <w:pStyle w:val="Heading3"/>
        <w:spacing w:after="100" w:before="280"/>
      </w:pPr>
      <w:r>
        <w:t xml:space="preserve">8. Thông báo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"Thông báo" (Lecturer notifications feed).
HEADER: identical to the standard header.
SIDEBAR: identical to the standard lecturer sidebar — active item "Thông báo" (standalone item, below the three grouped sections).
MAIN CONTENT:
Page title "Thông báo" with filter pills "Tất cả" / "Chưa đọc" next to it.
Vertical feed list, each row: unread dot (Warning yellow) on the left, notification-type icon, bold title, 2-line muted gray preview, relative timestamp aligned right, small file-attachment chip if applicable. Rows separated by thin #E7E0C4 borders.</w:t>
      </w:r>
    </w:p>
    <w:p>
      <w:pPr>
        <w:pStyle w:val="Heading1"/>
        <w:spacing w:after="200" w:before="500"/>
      </w:pPr>
      <w:r>
        <w:t xml:space="preserve">Phần C — Quản lý khoa (Desktop)</w:t>
      </w:r>
    </w:p>
    <w:p>
      <w:pPr>
        <w:pStyle w:val="Heading3"/>
        <w:spacing w:after="100" w:before="280"/>
      </w:pPr>
      <w:r>
        <w:t xml:space="preserve">1. Trang chủ</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"Trang chủ" (Department admin dashboard home).
HEADER (fixed, full width, white background #FFFFFF, bottom border #E7E0C4, height ~64px): Left: small logo mark in Primary green + app name "Quản lý Kiến tập" in dark slate bold text. Right side, items in a row: bell notification icon (dark slate) with a small Warning-yellow badge showing unread count; vertical divider line; user avatar circle (~36px); user name in dark slate text; a small pill badge "Quản lý khoa" (background #E7E0C4, dark slate text, rounded-full); dropdown chevron icon.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 ACTIVE on this screen, white pill highlight.
Collapsible group "DANH MỤC HỆ THỐNG" (chevron-down icon toggles open/closed), items in this exact order: Danh mục nền, Sinh viên, Giảng viên, Nhà máy, Tài khoản người dùng.
Collapsible group "KẾ HOẠCH KIẾN TẬP", items: Đợt kiến tập, Lịch kiến tập, Chuyến tham quan.
Collapsible group "ĐĂNG KÝ &amp; PHÂN CÔNG", items: Quản lý đăng ký, Phân công GVHD, Phân công GV dẫn đoàn.
Collapsible group "ĐÁNH GIÁ &amp; KẾT QUẢ", items: Hội đồng chấm báo cáo, Kết quả kiến tập.
Collapsible group "TÀI CHÍNH", items: Quản lý lệ phí, Duyệt hoàn phí.
Two more top-level items below the groups: Thông báo (small Warning-yellow unread badge), Báo cáo thống kê.
Bottom of sidebar, below a thin white/10%-opacity divider: "Đăng xuất" link with icon, white text.
On this screen, ALL 5 groups are collapsed (chevron pointing right, items hidden) since the active item "Trang chủ" is a standalone top-level item, not inside a group.
MAIN CONTENT (page container background #E7E0C4, cards white rounded-2xl with soft shadow):
Row of 4 stat cards: "Tổng sinh viên đang thực hiện" (Primary green large number), "Chuyến đang mở đăng ký" (Secondary green), "Đơn hoàn phí chờ duyệt" (Warning-yellow accent if &gt; 0), "Tỷ lệ hoàn thành học phần" (percentage, large number).
Below, 2-column layout:
- Left, wide card "Đăng ký theo thời gian": a simple bar chart placeholder using Primary/Secondary green bars, x-axis showing month labels.
- Right card "Cần xử lý": checklist-style rows — "5 chuyến tự do chờ duyệt", "12 minh chứng hủy chờ duyệt", "3 đơn hoàn phí chờ duyệt" — each row has a Warning-yellow dot and a text link "Xem".</w:t>
      </w:r>
    </w:p>
    <w:p>
      <w:pPr>
        <w:pStyle w:val="Heading3"/>
        <w:spacing w:after="100" w:before="280"/>
      </w:pPr>
      <w:r>
        <w:t xml:space="preserve">2. Danh mục nền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"Danh mục nền" (Department admin manages Năm học / Học kỳ / Khóa).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EXPANDED on this screen (chevron pointing down), items in this exact order: Danh mục nền (ACTIVE, white pill highlight),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"Danh mục nền". Three tabs: "Năm học", "Học kỳ", "Khóa" (active tab underlined Secondary green, 2px). Each tab shows a Primary-green button "+ Thêm mới" top right.
Tab "Năm học" (default, active): table columns Tên năm học, Ngày bắt đầu, Ngày kết thúc, action icons (edit pencil only — no delete icon, greyed out/disabled with tooltip "Không thể xóa năm học đã có học kỳ").
Tab "Học kỳ": table columns Học kỳ, Năm học, Ngày bắt đầu, Ngày kết thúc, action icons.
Tab "Khóa": table columns Tên khóa, Năm nhập học, Số sinh viên, action icons.
Show a modal mockup floating on top (dimmed background overlay) for "+ Thêm mới Học kỳ" — since this tab has the only cross-reference dropdown:
- Input "Tên học kỳ" (text, placeholder "Học kỳ 1")
- Dropdown "Năm học" (required) — closed state shows placeholder "Chọn năm học"; below it, draw the OPEN dropdown menu state as a floating list with 3 example options: "2023-2024", "2024-2025", "2025-2026" (each row selectable, hover background #E7E0C4)
- Input "Ngày bắt đầu" (date picker icon)
- Input "Ngày kết thúc" (date picker icon)
- Primary-green "Lưu" button and outline "Hủy" button at the bottom right of the modal</w:t>
      </w:r>
    </w:p>
    <w:p>
      <w:pPr>
        <w:pStyle w:val="Heading3"/>
        <w:spacing w:after="100" w:before="280"/>
      </w:pPr>
      <w:r>
        <w:t xml:space="preserve">3. Sinh viên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"Sinh viên" (Department admin manages student roster).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EXPANDED on this screen (chevron pointing down), items in this exact order: Danh mục nền, Sinh viên (ACTIVE, white pill highlight),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"Sinh viên" with two buttons top right: outline button "Nhập từ Excel" (with upload icon) and Primary-green button "+ Thêm sinh viên".
Filter bar below title, in a white rounded-xl card:
- Search input "Tìm theo MSSV/họ tên" (with search icon, left side, wider)
- Dropdown "Khóa" — closed state shows placeholder "Tất cả khóa"; draw its OPEN state as a floating option list: "Tất cả khóa", "14ĐHTP", "13ĐHTP", "12ĐHTP", "11ĐHTP (học lại)"
- Dropdown "Lớp" — closed state placeholder "Tất cả lớp"; OPEN state option list: "Tất cả lớp", "14DHTP01", "14DHTP02", "14DHTP03"
- Toggle switch "Chỉ hiện SV học lại" (off by default, Secondary green when on)
Main table: columns Ảnh đại diện (small circle), MSSV, Họ tên, Lớp, Khóa, Email, badge "Học lại" (Warning-yellow pill, only shown on rows where true, hidden otherwise), action icons (edit pencil, reset-password key icon). Table header background #E7E0C4. Pagination footer with page numbers, Primary-green active page number.</w:t>
      </w:r>
    </w:p>
    <w:p>
      <w:pPr>
        <w:pStyle w:val="Heading3"/>
        <w:spacing w:after="100" w:before="280"/>
      </w:pPr>
      <w:r>
        <w:t xml:space="preserve">4. Giảng viên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"Giảng viên" (Department admin manages lecturer roster).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EXPANDED on this screen (chevron pointing down), items in this exact order: Danh mục nền, Sinh viên, Giảng viên (ACTIVE, white pill highlight),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"Giảng viên" with buttons top right: outline "Nhập từ Excel", Primary-green "+ Thêm giảng viên".
Filter bar in a white rounded-xl card:
- Search input "Tìm theo mã GV/họ tên"
- Dropdown "Đủ điều kiện hội đồng" — closed placeholder "Tất cả"; OPEN option list: "Tất cả", "Đủ điều kiện", "Chưa đủ điều kiện"
Main table: columns Ảnh đại diện, Mã GV, Họ tên, Email, "Đủ ĐK hội đồng" (inline toggle switch, Secondary green when on), "Số SV tối đa hướng dẫn" (shows numeric value, or a muted-gray badge "Chưa cấu hình" if null), action icons (edit pencil, reset-password key icon). Table header background #E7E0C4.</w:t>
      </w:r>
    </w:p>
    <w:p>
      <w:pPr>
        <w:pStyle w:val="Heading3"/>
        <w:spacing w:after="100" w:before="280"/>
      </w:pPr>
      <w:r>
        <w:t xml:space="preserve">5. Nhà máy</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"Nhà máy" (Department admin manages factory list).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EXPANDED on this screen (chevron pointing down), items in this exact order: Danh mục nền, Sinh viên, Giảng viên, Nhà máy (ACTIVE, white pill highlight),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"Nhà máy" with Primary-green button "+ Thêm nhà máy" top right.
Filter bar in a white rounded-xl card:
- Search input "Tìm theo tên nhà máy"
- Dropdown "Nhóm ngành" — closed placeholder "Tất cả nhóm ngành"; OPEN option list: "Tất cả nhóm ngành", "Đồ uống", "Sữa - dầu - chất béo", "Đường - bánh - kẹo", "Trà - cà phê - ca cao", "Lương thực - bột mì - mì ăn liền", "Nước chấm - gia vị", "Chế biến thủy sản", "Trung tâm phân tích - kiểm nghiệm"
- Dropdown "Trạng thái" — closed placeholder "Tất cả"; OPEN option list: "Tất cả", "Hoạt động", "Ngừng hợp tác"
Content shown as a responsive card grid (3 columns): each card has a placeholder factory image on top, tên nhà máy bold below, nhóm ngành as a small muted tag, two small icon badges "Trực tiếp" and "Trực tuyến" (filled Secondary green if supported, outline gray if not supported), a trạng thái pill in the top-right corner of the card ("Hoạt động" = Secondary green, "Ngừng hợp tác" = muted gray), and an edit pencil icon button bottom-right of the card.</w:t>
      </w:r>
    </w:p>
    <w:p>
      <w:pPr>
        <w:pStyle w:val="Heading3"/>
        <w:spacing w:after="100" w:before="280"/>
      </w:pPr>
      <w:r>
        <w:t xml:space="preserve">6. Tài khoản người dùng</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"Tài khoản người dùng" (Department admin manages system accounts).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EXPANDED on this screen (chevron pointing down), items in this exact order: Danh mục nền, Sinh viên, Giảng viên, Nhà máy, Tài khoản người dùng (ACTIVE, white pill highlight).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"Tài khoản người dùng".
Filter bar in a white rounded-xl card:
- Search input "Tìm theo tên đăng nhập/họ tên"
- Dropdown "Vai trò" — closed placeholder "Tất cả vai trò"; OPEN option list: "Tất cả vai trò", "Quản lý khoa", "Giảng viên", "Sinh viên"
- Dropdown "Trạng thái" — closed placeholder "Tất cả"; OPEN option list: "Tất cả", "Hoạt động", "Khóa tài khoản"
Main table: columns Tên đăng nhập, Họ tên, Vai trò (colored pill: Primary green fill for Quản lý khoa, Secondary green fill for Giảng viên, #E7E0C4 fill with dark text for Sinh viên), Trạng thái ("Hoạt động" = Secondary green pill, "Khóa tài khoản" = Danger coral pill), Lần đăng nhập cuối, action icons (reset-password key icon, lock/unlock toggle icon in Danger coral when action is "khóa"). Table header background #E7E0C4.</w:t>
      </w:r>
    </w:p>
    <w:p>
      <w:pPr>
        <w:pStyle w:val="Heading3"/>
        <w:spacing w:after="100" w:before="280"/>
      </w:pPr>
      <w:r>
        <w:t xml:space="preserve">7. Đợt kiến tập</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"Đợt kiến tập" (Department admin manages kiến tập periods).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EXPANDED on this screen (chevron down), items in this exact order: Đợt kiến tập (ACTIVE, white pill highlight),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"Đợt kiến tập" with Primary-green button "+ Tạo đợt kiến tập" top right.
Main table: columns Tên đợt, Năm học, Học kỳ, Ngày bắt đầu, Ngày kết thúc, Trạng thái (pill: "Nháp" = muted gray, "Đang triển khai" = Secondary green, "Đã kết thúc" = Warning yellow, "Đã khóa" = Primary green filled with white text), Số lịch con (small number badge), action icon "Xem chi tiết" (chevron-right). Table header background #E7E0C4.
Show a modal mockup floating on top (dimmed overlay) for "+ Tạo đợt kiến tập":
- Input "Tên đợt" (placeholder "Đợt kiến tập - Học kỳ 1 - 2025-2026")
- Dropdown "Năm học" — closed placeholder "Chọn năm học"; draw its OPEN state as a floating list: "2023-2024", "2024-2025", "2025-2026"
- Dropdown "Học kỳ" — closed placeholder "Chọn học kỳ"; OPEN state list: "Học kỳ 1", "Học kỳ 2", "Học kỳ hè"
- Date input "Ngày bắt đầu", Date input "Ngày kết thúc"
- Primary-green "Lưu" button, outline "Hủy" button</w:t>
      </w:r>
    </w:p>
    <w:p>
      <w:pPr>
        <w:pStyle w:val="Heading3"/>
        <w:spacing w:after="100" w:before="280"/>
      </w:pPr>
      <w:r>
        <w:t xml:space="preserve">8. Lịch kiến tập</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"Lịch kiến tập" (Department admin manages per-cohort schedule).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EXPANDED (chevron down), items: Đợt kiến tập, Lịch kiến tập (ACTIVE, white pill highlight),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"Lịch kiến tập" with Primary-green button "+ Tạo lịch kiến tập" top right.
Filter bar in a white rounded-xl card: Dropdown "Đợt kiến tập" — closed placeholder "Tất cả đợt"; OPEN state option list: "Đợt kiến tập - Học kỳ 1 - 2025-2026", "Đợt kiến tập - Học kỳ 2 - 2024-2025".
Main table: columns Tên lịch, Khóa, Thời gian mở đăng ký, Thời gian diễn ra, Hạn nộp báo cáo, Hạn chốt điểm, Trạng thái (pill: "Nháp" = muted gray, "Mở đăng ký" = Secondary green, "Đang diễn ra" = Primary green, "Đã kết thúc" = Warning yellow, "Đã khóa" = dark filled), action icons ("Xem chi tiết" chevron, "Tải danh sách SV" upload icon). Table header background #E7E0C4.
Show a 3-step wizard modal mockup floating on top (dimmed overlay) for "+ Tạo lịch kiến tập", displaying STEP 2 of 3 (a horizontal stepper at the top: "1. Thông tin lịch" done/checked, "2. Tải danh sách SV" active, "3. Đối chiếu &amp; xác nhận" upcoming):
- Dropdown "Khóa" already filled showing "14ĐHTP"
- A file upload dropzone (dashed border #E7E0C4, upload cloud icon, text "Kéo thả file Excel danh sách sinh viên đăng ký học phần vào đây, hoặc bấm để chọn file")
- Below, a small preview table showing 3 sample rows once uploaded: MSSV, Họ tên, Lớp
- Bottom buttons: outline "Quay lại", Primary-green "Tiếp tục"</w:t>
      </w:r>
    </w:p>
    <w:p>
      <w:pPr>
        <w:pStyle w:val="Heading3"/>
        <w:spacing w:after="100" w:before="280"/>
      </w:pPr>
      <w:r>
        <w:t xml:space="preserve">9. Chuyến tham quan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"Chuyến tham quan" (Department admin manages trips, including approving free/self-arranged trips).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EXPANDED (chevron down), items: Đợt kiến tập, Lịch kiến tập, Chuyến tham quan (ACTIVE, white pill highlight).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"Chuyến tham quan". Two tabs: "Chuyến do khoa tổ chức" (default active, underlined Secondary green) and "Chuyến tự do chờ duyệt" (with a small Warning-yellow count badge next to the tab label, e.g. "5").
Tab "Chuyến do khoa tổ chức": Primary-green button "+ Tạo chuyến tham quan" top right. Table columns: Nhà máy, Ngày tham quan, Giờ, Hình thức (badge "Trực tiếp"/"Trực tuyến"), Sức chứa (e.g. "12/20" as a small progress bar), Trạng thái (pill), action "Chi tiết".
Tab "Chuyến tự do chờ duyệt": Table columns: Sinh viên đề xuất (avatar+name+MSSV), Nhà máy đề xuất, Ngày đề xuất tham quan, GVHD hiện tại (shows GV name, or a muted badge "Chưa có GVHD" if none), action column with two inline buttons per row: "Duyệt" (Secondary green filled) and "Từ chối" (Danger coral outline).
Show a modal mockup for "+ Tạo chuyến tham quan":
- Dropdown "Nhà máy" — closed placeholder "Chọn nhà máy"; OPEN state option list: "Vinamilk", "Acecook", "Nutifood", "Yakult", "Kewpie"
- Dropdown "Lịch kiến tập" — closed placeholder "Chọn lịch kiến tập"; OPEN state list showing 2 lịch names
- Date + time range pickers "Ngày tham quan", "Giờ bắt đầu", "Giờ kết thúc"
- Dropdown "Hình thức" — closed placeholder "Chọn hình thức"; OPEN state list: "Trực tiếp", "Trực tuyến"
- Input "Sức chứa" (number)
- Primary-green "Lưu" button, outline "Hủy" button</w:t>
      </w:r>
    </w:p>
    <w:p>
      <w:pPr>
        <w:pStyle w:val="Heading3"/>
        <w:spacing w:after="100" w:before="280"/>
      </w:pPr>
      <w:r>
        <w:t xml:space="preserve">10. Quản lý đăng ký</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"Quản lý đăng ký" (Department admin manages registrations, cancellation proofs, and final list filtering).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EXPANDED (chevron down), items in this exact order: Quản lý đăng ký (ACTIVE, white pill highlight),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"Quản lý đăng ký". Three tabs: "Danh sách đăng ký" (default), "Duyệt minh chứng hủy" (small Warning-yellow count badge), "Lọc &amp; chốt danh sách".
Tab "Danh sách đăng ký": Filter bar with Dropdown "Lịch kiến tập", Dropdown "Chuyến tham quan", Dropdown "Trạng thái" — closed placeholder "Tất cả trạng thái"; OPEN state option list: "Chờ duyệt", "Hợp lệ", "Bị loại", "Đã hủy", "Đã tham gia", "Vắng mặt", "Hoàn thành", "Không đạt". Table columns: MSSV, Họ tên, Chuyến tham quan, Ngày đăng ký, Trạng thái (colored pill matching each status), action "Chi tiết".
Tab "Duyệt minh chứng hủy": table columns MSSV, Họ tên, Chuyến tham quan, Lý do hủy (truncated text), File minh chứng (paperclip icon link), Ngày yêu cầu, action buttons "Duyệt" (Secondary green) / "Từ chối" (Danger coral outline).
Tab "Lọc &amp; chốt danh sách": Dropdown "Chọn chuyến tham quan" at top. Below, a table with checkbox column, MSSV, Họ tên, Nhóm ưu tiên (pill badges: "Danh sách đen" = Danger coral, "K12-K13 ưu tiên" = Primary green, "K14 ưu tiên" = Secondary green, "Theo thứ tự đăng ký" = muted gray), Thời điểm đăng ký. Top right: Primary-green button "Chốt danh sách chính thức", with a small counter text "18/20 đã chọn" next to it.</w:t>
      </w:r>
    </w:p>
    <w:p>
      <w:pPr>
        <w:pStyle w:val="Heading3"/>
        <w:spacing w:after="100" w:before="280"/>
      </w:pPr>
      <w:r>
        <w:t xml:space="preserve">11. Phân công GVHD</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"Phân công GVHD" (Department admin assigns mentor lecturers to students).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EXPANDED (chevron down), items: Quản lý đăng ký, Phân công GVHD (ACTIVE, white pill highlight),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"Phân công GVHD". Filter bar: Dropdown "Lịch kiến tập" — closed placeholder "Chọn lịch kiến tập"; OPEN state showing 2 example lịch names.
Bulk action bar below filter, in a light #E7E0C4 strip: checkbox "Chọn tất cả", outline button "Phân công tự động" (grayed out/disabled style with a small tooltip icon "i" and helper text "Chờ khoa cấu hình số lượng SV tối đa/GV").
Main table: checkbox column, MSSV, Họ tên, Lớp, GVHD hiện tại — shows either the assigned lecturer's name as a chip, or a muted-gray badge "Chưa phân công" if none. Action column has a button "Phân công" that opens an inline dropdown; draw this dropdown in its OPEN state for one example row, showing a searchable list: "Nguyễn Văn A (12/15 SV)", "Trần Thị B (8/15 SV)", "Lê Văn C (15/15 SV - đầy)" with the last option visually disabled/grayed out.</w:t>
      </w:r>
    </w:p>
    <w:p>
      <w:pPr>
        <w:pStyle w:val="Heading3"/>
        <w:spacing w:after="100" w:before="280"/>
      </w:pPr>
      <w:r>
        <w:t xml:space="preserve">12. Phân công GV dẫn đoàn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"Phân công GV dẫn đoàn" (Department admin assigns leading lecturers to trips).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EXPANDED (chevron down), items: Quản lý đăng ký, Phân công GVHD, Phân công GV dẫn đoàn (ACTIVE, white pill highlight).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"Phân công GV dẫn đoàn". Filter bar: Dropdown "Lịch kiến tập", Dropdown "Trạng thái phân công" — closed placeholder "Tất cả"; OPEN state list: "Tất cả", "Đã phân công", "Chờ phân công".
Main table: columns Chuyến tham quan (nhà máy name + date, two lines), Hình thức (badge), Cách tổ chức (badge "Do khoa tổ chức" or "Tự do"), GV dẫn đoàn hiện tại — for "Do khoa tổ chức" rows shows assigned name or "Chưa phân công" muted badge with a "Phân công" button; for "Tự do" rows shows the auto-assigned GVHD name with a small teal-tinted badge "Tự động (GVHD)" instead of a manual assign button. Draw one example row's "Phân công" dropdown in OPEN state showing a list: "Phạm Thị D", "Hoàng Văn E", "Vũ Thị F" with availability dots (green dot = free, coral dot = trùng lịch, shown next to "Hoàng Văn E").</w:t>
      </w:r>
    </w:p>
    <w:p>
      <w:pPr>
        <w:pStyle w:val="Heading3"/>
        <w:spacing w:after="100" w:before="280"/>
      </w:pPr>
      <w:r>
        <w:t xml:space="preserve">13. Hội đồng chấm báo cáo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"Hội đồng chấm báo cáo" (Department admin schedules TQNM committee sessions and assigns members).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EXPANDED (chevron down), items in this exact order: Hội đồng chấm báo cáo (ACTIVE, white pill highlight), Kết quả kiến tập.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Page title "Hội đồng chấm báo cáo" with Primary-green button "+ Tạo buổi hội đồng" top right.
Main table: columns Tên hội đồng, Lịch kiến tập, Ngày giờ, Địa điểm, Thành viên (small avatar stack, max 3 shown then "+2"), Số SV báo cáo, Trạng thái (pill: "Sắp diễn ra" = Warning yellow, "Đang diễn ra" = Secondary green, "Đã hoàn thành" = muted gray), action "Chi tiết".
Show a modal mockup floating on top (dimmed overlay) for "+ Tạo buổi hội đồng":
- Input "Tên hội đồng"
- Dropdown "Lịch kiến tập" — closed placeholder "Chọn lịch kiến tập"
- Date + time picker "Ngày giờ"
- Input "Địa điểm"
- Multi-select dropdown "Thành viên hội đồng" — draw its OPEN state as a checkbox list showing only lecturers eligible for committee duty: "☑ Nguyễn Văn A", "☐ Trần Thị B", "☐ Lê Văn C"
- Multi-select dropdown "Sinh viên báo cáo" — draw its OPEN state as a searchable checkbox list with a search input on top and 3 example student rows with checkboxes
- Primary-green "Lưu" button, outline "Hủy" button</w:t>
      </w:r>
    </w:p>
    <w:p>
      <w:pPr>
        <w:pStyle w:val="Heading3"/>
        <w:spacing w:after="100" w:before="280"/>
      </w:pPr>
      <w:r>
        <w:t xml:space="preserve">14. Kết quả kiến tập</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"Kết quả kiến tập" (Department admin reviews and locks final grades).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EXPANDED (chevron down), items: Hội đồng chấm báo cáo, Kết quả kiến tập (ACTIVE, white pill highlight).
Collapsible group "TÀI CHÍNH" — collapsed, items: Quản lý lệ phí, Duyệt hoàn phí.
Two more top-level items below the groups: Thông báo (Warning-yellow unread badge), Báo cáo thống kê.
Bottom of sidebar, below a thin white/10%-opacity divider: "Đăng xuất" link with icon, white text.
MAIN CONTENT:
Filter bar: Dropdown "Lịch kiến tập" — closed placeholder "Chọn lịch kiến tập"; OPEN state option list showing 2 example lịch names.
Summary stat row below filter: "Đã đạt" count in a Secondary-green tinted card, "Không đạt" count in a Danger-coral tinted card, "Đang thực hiện" count in a Warning-yellow tinted card, "Chưa hoàn thành" count in a muted-gray tinted card.
Main table: columns MSSV, Họ tên, Điểm tổng kết (bold number, or "--" muted if not calculated yet), Kết quả (pill matching the 4 states above), action "Xem chi tiết điểm" (chevron-right).
Top right of the page: Primary-green button "Khóa điểm đợt này". Draw a confirm modal floating on top (dimmed overlay): a Danger-coral warning icon, text "Sau khi khóa, không thể chỉnh sửa điểm. Bạn có chắc chắn?", outline "Hủy" button and a Danger-coral filled "Xác nhận khóa điểm" button.</w:t>
      </w:r>
    </w:p>
    <w:p>
      <w:pPr>
        <w:pStyle w:val="Heading3"/>
        <w:spacing w:after="100" w:before="280"/>
      </w:pPr>
      <w:r>
        <w:t xml:space="preserve">15. Quản lý lệ phí</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"Quản lý lệ phí" (Department admin reconciles trip fee payments).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EXPANDED (chevron down), items in this exact order: Quản lý lệ phí (ACTIVE, white pill highlight), Duyệt hoàn phí.
Two more top-level items below the groups: Thông báo (Warning-yellow unread badge), Báo cáo thống kê.
Bottom of sidebar, below a thin white/10%-opacity divider: "Đăng xuất" link with icon, white text.
MAIN CONTENT:
Page title "Quản lý lệ phí" with outline button "Tải danh sách đã đóng phí" (upload icon) top right.
Filter bar in a white rounded-xl card: Dropdown "Lịch kiến tập", Dropdown "Trạng thái" — closed placeholder "Tất cả"; OPEN state option list: "Tất cả", "Chưa đóng", "Đã đóng đúng hạn", "Vi phạm", "Đã hoàn phí".
Main table: columns MSSV, Họ tên, Chuyến tham quan, Số tiền, Nội dung chuyển khoản (shown as a code chip on #E7E0C4 background), Hạn đóng, Ngày đóng thực tế, Trạng thái (pill matching filter states, "Vi phạm" in Danger coral), action "Xem chi tiết". Table header background #E7E0C4.</w:t>
      </w:r>
    </w:p>
    <w:p>
      <w:pPr>
        <w:pStyle w:val="Heading3"/>
        <w:spacing w:after="100" w:before="280"/>
      </w:pPr>
      <w:r>
        <w:t xml:space="preserve">16. Duyệt hoàn phí</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"Duyệt hoàn phí" (Department admin approves refund requests).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EXPANDED (chevron down), items: Quản lý lệ phí, Duyệt hoàn phí (ACTIVE, white pill highlight).
Two more top-level items below the groups: Thông báo (Warning-yellow unread badge), Báo cáo thống kê.
Bottom of sidebar, below a thin white/10%-opacity divider: "Đăng xuất" link with icon, white text.
MAIN CONTENT:
Page title "Duyệt hoàn phí".
Main table: columns MSSV, Họ tên, Hóa đơn liên quan (chuyến tham quan name), File đơn đã duyệt (paperclip icon link "Xem file"), Ngày nộp, Trạng thái (pill: "Chờ xử lý" = Warning yellow, "Đã hoàn tiền" = Secondary green, "Từ chối" = Danger coral), action column with two inline buttons "Xác nhận hoàn tiền" (Secondary green filled) and "Từ chối" (Danger coral outline), shown only on rows with "Chờ xử lý" status. Table header background #E7E0C4.</w:t>
      </w:r>
    </w:p>
    <w:p>
      <w:pPr>
        <w:pStyle w:val="Heading3"/>
        <w:spacing w:after="100" w:before="280"/>
      </w:pPr>
      <w:r>
        <w:t xml:space="preserve">17. Thông báo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"Thông báo" (Department admin composes and sends notifications).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(ACTIVE, white pill highlight, Warning-yellow unread badge), Báo cáo thống kê.
Bottom of sidebar, below a thin white/10%-opacity divider: "Đăng xuất" link with icon, white text.
MAIN CONTENT:
Page title "Thông báo" with Primary-green button "+ Soạn thông báo" top right.
Main table: columns Tiêu đề, Đối tượng nhận (badge showing a Khóa name or "Tất cả"), Ngày gửi, Số người đã đọc (e.g. "45/60"), action "Xem chi tiết".
Show a modal mockup floating on top (dimmed overlay) for "+ Soạn thông báo":
- Input "Tiêu đề"
- Textarea "Nội dung" with a small rich-text toolbar mockup above it (bold, italic, bullet-list icons)
- Dropdown "Đối tượng nhận" — draw its OPEN state as a floating option list: "Tất cả", "14ĐHTP", "13ĐHTP", "12ĐHTP"
- File upload dropzone "Tệp đính kèm (tùy chọn)" (dashed border #E7E0C4, cloud icon)
- Primary-green "Gửi thông báo" button</w:t>
      </w:r>
    </w:p>
    <w:p>
      <w:pPr>
        <w:pStyle w:val="Heading3"/>
        <w:spacing w:after="100" w:before="280"/>
      </w:pPr>
      <w:r>
        <w:t xml:space="preserve">18. Báo cáo thống kê</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web application dashboard using Tailwind CSS and React. Strictly follow this strict color palette config (convert to CSS variables or Tailwind classes):
- Base Background: #FFFFFF (Pure white for main contents, tables, and forms)
- App Background / Muted Surfaces: #E7E0C4 (Beige/Cream - use for page container background, subtle borders, card backgrounds, and table headers)
- Primary Color: #407F3E (Forest Green - use for Sidebar background, primary active links, main action buttons, and core branding)
- Secondary Accent: #89B449 (Light Green - use for success badges, active tabs, positive charts, and secondary call-to-actions)
- Warning / Highlight: #DBD468 (Sand Yellow - use for pending statuses, warning alerts, and attention-required items)
- Danger / Penalty Alert: #E68A8C (Soft Pink/Coral - use for 'Banned/Blacklist' status badges, delete buttons, and payment violation states)
Ensure high contrast text: dark slate on white/beige backgrounds, white text on #407F3E or #89B449.
Screen: "Báo cáo thống kê" (Department admin exports summary reports).
HEADER (fixed, full width, white background #FFFFFF, bottom border #E7E0C4, height ~64px): Left: small logo mark in Primary green + app name "Quản lý Kiến tập" in dark slate bold text. Right side: bell notification icon with small Warning-yellow badge; vertical divider; user avatar circle; user name; pill badge "Quản lý khoa" (background #E7E0C4); dropdown chevron.
SIDEBAR (fixed, full height, width ~264px, background Primary green #407F3E, vertical scroll if needed): Text/icons white when inactive, hover background Secondary green #89B449 at 20% opacity, active item shown as a white rounded pill with Primary green text and icon.
Top-level item: Trang chủ (home icon).
Collapsible group "DANH MỤC HỆ THỐNG" — collapsed, items: Danh mục nền, Sinh viên, Giảng viên, Nhà máy, Tài khoản người dùng.
Collapsible group "KẾ HOẠCH KIẾN TẬP" — collapsed, items: Đợt kiến tập, Lịch kiến tập, Chuyến tham quan.
Collapsible group "ĐĂNG KÝ &amp; PHÂN CÔNG" — collapsed, items: Quản lý đăng ký, Phân công GVHD, Phân công GV dẫn đoàn.
Collapsible group "ĐÁNH GIÁ &amp; KẾT QUẢ" — collapsed, items: Hội đồng chấm báo cáo, Kết quả kiến tập.
Collapsible group "TÀI CHÍNH" — collapsed, items: Quản lý lệ phí, Duyệt hoàn phí.
Two more top-level items below the groups: Thông báo (Warning-yellow unread badge), Báo cáo thống kê (ACTIVE, white pill highlight).
Bottom of sidebar, below a thin white/10%-opacity divider: "Đăng xuất" link with icon, white text.
MAIN CONTENT:
Page title "Báo cáo thống kê". Filter bar top: Dropdown "Năm học", Dropdown "Khóa".
Grid of report-type cards (2 columns): each card has an icon top-left, report name bold ("Tổng hợp dữ liệu tham quan", "Danh sách SV đã tham quan", "Danh sách SV chưa tham quan", "Danh sách SV đủ điều kiện báo cáo", "Danh sách SV không thực hiện", "Danh sách SV đạt/không đạt"), a short muted description line, and two buttons at the bottom of the card: outline "Xem" and Primary-green "Xuất Excel".</w:t>
      </w:r>
    </w:p>
    <w:p>
      <w:pPr>
        <w:pStyle w:val="Heading1"/>
        <w:spacing w:after="200" w:before="500"/>
      </w:pPr>
      <w:r>
        <w:t xml:space="preserve">Phần D — Sinh viên (Mobile)</w:t>
      </w:r>
    </w:p>
    <w:p>
      <w:pPr>
        <w:pStyle w:val="Heading3"/>
        <w:spacing w:after="100" w:before="280"/>
      </w:pPr>
      <w:r>
        <w:t xml:space="preserve">M1. Trang chủ</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"Trang chủ" (Student mobile dashboard).
TOP APP BAR (fixed, full width, white background, bottom border #E7E0C4, height ~56px): hamburger menu icon (dark slate, left), title "Xin chào, [Tên sinh viên]" bold dark slate, right side bell icon with small Warning-yellow badge + small avatar circle.
BOTTOM TAB BAR (fixed, full width, white background, top border #E7E0C4, height ~64px, 5 evenly spaced items, icon above small label text): Trang chủ (ACTIVE — Primary green icon+label), Chuyến tham quan (muted gray), Nộp bài (muted gray), Kết quả (muted gray), Thêm (grid icon, muted gray).
MAIN CONTENT (single column, padding 16px, page background #E7E0C4, cards white rounded-2xl shadow-sm):
2x2 grid of compact stat cards: "Chuyến đã đăng ký", "Đã hoàn thành" (Secondary green accent), "Bài cần nộp" (Warning-yellow accent if &gt;0), "Điểm TB" (Primary green large number).
Below, a horizontally scrollable card row "Chuyến sắp tới": each card ~260px wide shows nhà máy name, date, a hình thức badge.
Below, a vertical list card "Thông báo gần đây": 3 rows, each with a Warning-yellow unread dot, title, short preview text, relative timestamp.</w:t>
      </w:r>
    </w:p>
    <w:p>
      <w:pPr>
        <w:pStyle w:val="Heading3"/>
        <w:spacing w:after="100" w:before="280"/>
      </w:pPr>
      <w:r>
        <w:t xml:space="preserve">M2. Chuyến tham quan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"Chuyến tham quan" (Student trip registration, mobile).
TOP APP BAR: hamburger icon left, title "Chuyến tham quan", bell + avatar right — same style as other mobile screens.
BOTTOM TAB BAR: same 5 tabs, ACTIVE = "Chuyến tham quan" (Primary green).
MAIN CONTENT:
Segmented control below app bar, full width, 2 options: "Có thể đăng ký" (active, filled Secondary green, white text) / "Đã đăng ký" (inactive, outline).
Tab "Có thể đăng ký": vertical stack of full-width cards, each: nhà máy name bold, date + time row with calendar icon, badge "Trực tiếp"/"Trực tuyến", "Còn X chỗ" muted small text, full-width Primary-green button "Đăng ký" at the card bottom.
Tab "Đã đăng ký": vertical stack of cards, each shows nhà máy name, date, and a status pill top-right of the card (colors matching desktop: Warning yellow "Chờ duyệt", Secondary green "Hợp lệ/Hoàn thành", Danger coral "Bị loại/Không đạt", muted gray "Đã hủy"). A small text button "Hủy đăng ký" bottom-right, shown only on cancellable cards.</w:t>
      </w:r>
    </w:p>
    <w:p>
      <w:pPr>
        <w:pStyle w:val="Heading3"/>
        <w:spacing w:after="100" w:before="280"/>
      </w:pPr>
      <w:r>
        <w:t xml:space="preserve">M3. Lịch trình &amp; thông tin đoàn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"Lịch trình &amp; thông tin đoàn" (Student trip itinerary, mobile, opened from the "Thêm" drawer).
TOP APP BAR: back-arrow icon left (instead of hamburger, since this is a sub-screen), title "Lịch trình đoàn", bell + avatar right.
No bottom tab bar visible on this screen (full-screen detail view) — instead show a thin bottom-safe-area padding.
MAIN CONTENT:
Dropdown selector at top, full width, "Chọn chuyến tham quan" with a chevron-down icon, showing the current selection "Vinamilk - 20/07/2026".
Info card (background #E7E0C4, rounded-2xl): nhà máy name bold large, address with map-pin icon, date+time, hình thức badge. Below a thin divider inside the card: GV dẫn đoàn avatar + name + phone icon button.
Vertical timeline below (white background): dot-and-line steps with time labels "07:00 Tập trung", "08:00 Di chuyển", "09:00 Tham quan nhà máy", "12:00 Kết thúc".
Bottom card "Danh sách đoàn viên": horizontally scrollable row of small avatar chips with names below each.</w:t>
      </w:r>
    </w:p>
    <w:p>
      <w:pPr>
        <w:pStyle w:val="Heading3"/>
        <w:spacing w:after="100" w:before="280"/>
      </w:pPr>
      <w:r>
        <w:t xml:space="preserve">M4. Nộp bài thu hoạch</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"Nộp bài thu hoạch" (Student report submission, mobile).
TOP APP BAR: hamburger icon left, title "Nộp bài thu hoạch", bell + avatar right.
BOTTOM TAB BAR: same 5 tabs, ACTIVE = "Nộp bài" (Primary green).
MAIN CONTENT:
Vertical stack of cards, one per completed trip: nhà máy name bold, date, status pill ("Chưa nộp" Warning yellow / "Đã nộp" Secondary green / "Trễ hạn - trừ điểm" Danger coral). Below each card's info, a dashed-border upload dropzone (border #E7E0C4, cloud-upload icon, small text "Bấm để chọn file PDF"); for cards marked "tự do" trip, show a second smaller upload field "Giấy xác nhận tham quan (bắt buộc)".
Below the list, a highlighted card (background #E7E0C4, border Primary green): title "Chọn bộ chuyến báo cáo", short helper text "Chọn tối thiểu 2 trực tiếp + 1 trực tuyến", a checklist with checkboxes for each submitted trip, full-width Primary-green button "Xác nhận lựa chọn" at the bottom (disabled/muted style if not enough trips yet).</w:t>
      </w:r>
    </w:p>
    <w:p>
      <w:pPr>
        <w:pStyle w:val="Heading3"/>
        <w:spacing w:after="100" w:before="280"/>
      </w:pPr>
      <w:r>
        <w:t xml:space="preserve">M5. Kết quả &amp; điểm</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"Kết quả &amp; điểm" (Student final results, mobile).
TOP APP BAR: hamburger icon left, title "Kết quả &amp; điểm", bell + avatar right.
BOTTOM TAB BAR: same 5 tabs, ACTIVE = "Kết quả" (Primary green).
MAIN CONTENT:
Large full-width highlighted card at top (background Primary green #407F3E, white text, rounded-2xl): small label "Điểm tổng kết học phần", very large bold number e.g. "8.4" centered, a status pill below it — "Đạt" (Secondary green filled pill) or, if not locked, "Đang chờ khóa điểm" (Warning-yellow filled pill).
Below, a vertical stack of cards, one per nhà máy: nhà máy name bold top, then a small 2-column grid inside the card showing "Điểm chuẩn bị", "Bài thu hoạch", "Báo cáo TQNM", "Điểm cộng" each with its value, and a larger "Điểm chuyến" total at the bottom of the card in Primary green bold.</w:t>
      </w:r>
    </w:p>
    <w:p>
      <w:pPr>
        <w:pStyle w:val="Heading3"/>
        <w:spacing w:after="100" w:before="280"/>
      </w:pPr>
      <w:r>
        <w:t xml:space="preserve">M6. Tài chính</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"Tài chính" (Student payments and refunds, mobile, opened from the "Thêm" drawer).
TOP APP BAR: back-arrow icon left, title "Tài chính", bell + avatar right.
MAIN CONTENT:
Segmented control, full width: "Thanh toán" (active) / "Hoàn phí".
Tab "Thanh toán": vertical stack of cards, each: chuyến tham quan name, số tiền bold, a copyable code chip showing nội dung chuyển khoản (background #E7E0C4, small copy icon), hạn đóng, status pill ("Chưa đóng" Warning yellow / "Đã đóng đúng hạn" Secondary green / "Vi phạm" Danger coral / "Đã hoàn phí" muted gray).
Tab "Hoàn phí": full-width Primary-green button "Tạo đơn hoàn phí" at top opening a simple form sheet below with a dropdown "Chọn hóa đơn vi phạm" and an upload field "File đơn đã được BCN khoa duyệt". Below, a list of past requests as small cards: ngày nộp, hóa đơn liên quan, status pill ("Chờ xử lý" Warning yellow / "Đã hoàn tiền" Secondary green / "Từ chối" Danger coral).</w:t>
      </w:r>
    </w:p>
    <w:p>
      <w:pPr>
        <w:pStyle w:val="Heading3"/>
        <w:spacing w:after="100" w:before="280"/>
      </w:pPr>
      <w:r>
        <w:t xml:space="preserve">M7. Thông báo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"Thông báo" (Student notifications feed, mobile, opened from the "Thêm" drawer).
TOP APP BAR: back-arrow icon left, title "Thông báo", small filter pill toggle "Tất cả"/"Chưa đọc" on the right instead of bell+avatar.
MAIN CONTENT:
Vertical feed list, full width, each row: unread dot (Warning yellow, left edge) + notification-type icon, title bold dark slate, 2-line muted gray preview text below, relative timestamp small top-right of the row, file-attachment chip with paperclip icon if applicable. Rows separated by thin #E7E0C4 border, generous tap-target height (~72px per row).</w:t>
      </w:r>
    </w:p>
    <w:p>
      <w:pPr>
        <w:pStyle w:val="Heading1"/>
        <w:spacing w:after="200" w:before="500"/>
      </w:pPr>
      <w:r>
        <w:t xml:space="preserve">Phần E — Giảng viên (Mobile)</w:t>
      </w:r>
    </w:p>
    <w:p>
      <w:pPr>
        <w:pStyle w:val="Heading3"/>
        <w:spacing w:after="100" w:before="280"/>
      </w:pPr>
      <w:r>
        <w:t xml:space="preserve">M1. Trang chủ</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"Trang chủ" (Lecturer mobile dashboard).
TOP APP BAR (fixed, full width, white background, bottom border #E7E0C4, height ~56px): hamburger menu icon (dark slate, left), title "Xin chào, [Tên giảng viên]" bold dark slate, right side bell icon with small Warning-yellow badge + small avatar circle.
BOTTOM TAB BAR (fixed, full width, white background, top border #E7E0C4, height ~64px, 5 evenly spaced items, icon above small label text): Trang chủ (ACTIVE — Primary green icon+label), Lịch dẫn đoàn (muted gray), Điểm danh (muted gray), Điểm số (muted gray, short label for "Điểm chuẩn bị &amp; cộng"), Thêm (grid icon, muted gray).
MAIN CONTENT (single column, padding 16px, page background #E7E0C4, cards white rounded-2xl shadow-sm):
Row of 3 pill toggle buttons near the top, horizontally scrollable if needed: "Dẫn đoàn" (active, filled Secondary green, white text) / "Hướng dẫn" (outline) / "Hội đồng" (outline).
Below, 2x2 grid of compact stat cards: "Đoàn đang dẫn", "SV cần chấm bài" (Warning-yellow accent if &gt;0), "Buổi báo cáo sắp tới", "Tổng SV hướng dẫn" (Primary green large number).
Below, a vertical list card "Lịch trong tuần": 3 rows mixing dẫn đoàn and hội đồng items, each with a small colored tag ("Dẫn đoàn" or "Hội đồng"), title, date/time.
Below, a vertical list card "Bài chờ chấm": rows with student avatar, name, nhà máy, ngày nộp, small Primary-green button "Chấm ngay".</w:t>
      </w:r>
    </w:p>
    <w:p>
      <w:pPr>
        <w:pStyle w:val="Heading3"/>
        <w:spacing w:after="100" w:before="280"/>
      </w:pPr>
      <w:r>
        <w:t xml:space="preserve">M2. Lịch dẫn đoàn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"Lịch dẫn đoàn" (Lecturer's assigned trips, mobile).
TOP APP BAR: hamburger icon left, title "Lịch dẫn đoàn", bell + avatar right — same style as other mobile screens.
BOTTOM TAB BAR: same 5 tabs, ACTIVE = "Lịch dẫn đoàn" (Primary green).
MAIN CONTENT:
Small toggle top right below app bar: "Danh sách" (active) / "Lịch" icon buttons.
Vertical stack of full-width cards, each: nhà máy name bold, date + time row with calendar icon, hình thức badge ("Trực tiếp"/"Trực tuyến"), "Số SV đăng ký" as a small progress bar (e.g. "12/15"), status pill top-right of card ("Sắp diễn ra" Warning yellow / "Đang diễn ra" Secondary green / "Đã hoàn thành" muted gray), full-width outline button "Xem chi tiết" at the card bottom.</w:t>
      </w:r>
    </w:p>
    <w:p>
      <w:pPr>
        <w:pStyle w:val="Heading3"/>
        <w:spacing w:after="100" w:before="280"/>
      </w:pPr>
      <w:r>
        <w:t xml:space="preserve">M3. Điểm danh sinh viên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"Điểm danh sinh viên" (Lecturer attendance check at factory, mobile — designed for quick use on-site).
TOP APP BAR: hamburger icon left, title "Điểm danh", bell + avatar right.
BOTTOM TAB BAR: same 5 tabs, ACTIVE = "Điểm danh" (Primary green).
MAIN CONTENT:
Dropdown selector full width at top: "Chọn chuyến tham quan", showing current selection "Vinamilk - hôm nay".
Search input below, full width, placeholder "Tìm theo MSSV/họ tên".
Quick action row: outline button "Đánh dấu tất cả Có mặt" (Secondary green text/border) and summary text "12/15 đã điểm danh" right-aligned.
Vertical list, each row (large tap targets, ~72px height): small avatar circle, MSSV + họ tên stacked, and 3 compact segmented toggle icons on the right for quick tap — checkmark circle ("Có mặt", fills Secondary green when selected), X circle ("Vắng", fills Danger coral when selected), slash circle ("Từ chối", outline Danger coral when selected). When "Từ chối" is selected on a row, show a small text input below that row's name for "Lý do".
Floating action button, bottom right, above the tab bar: Primary-green circular button with a save/check icon, "Lưu điểm danh".</w:t>
      </w:r>
    </w:p>
    <w:p>
      <w:pPr>
        <w:pStyle w:val="Heading3"/>
        <w:spacing w:after="100" w:before="280"/>
      </w:pPr>
      <w:r>
        <w:t xml:space="preserve">M4. Điểm chuẩn bị &amp; điểm cộng</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"Điểm chuẩn bị &amp; điểm cộng" (Lecturer scoring at factory, mobile).
TOP APP BAR: hamburger icon left, title "Điểm số", bell + avatar right.
BOTTOM TAB BAR: same 5 tabs, ACTIVE = "Điểm số" (Primary green).
MAIN CONTENT:
Dropdown selector full width: "Chọn chuyến tham quan".
Info banner card (background #E7E0C4, small info icon, compact text): "Điểm chuẩn bị lấy từ bài kiểm tra ngoài hệ thống. Chuyến tự do: bài do GVHD tổ chức riêng."
Vertical list of student rows (card style, one per student): avatar + MSSV + họ tên at top of the row, below it a number input "Điểm chuẩn bị" (0-10, compact) side by side with a stepper control "Điểm cộng" showing a "+0.5" button and running total "0.5 / 1.0" text, the "+0.5" button becomes disabled/muted once total reaches 1.0.
Floating action button bottom right, above tab bar: Primary-green circular button with save icon, "Lưu điểm".</w:t>
      </w:r>
    </w:p>
    <w:p>
      <w:pPr>
        <w:pStyle w:val="Heading3"/>
        <w:spacing w:after="100" w:before="280"/>
      </w:pPr>
      <w:r>
        <w:t xml:space="preserve">M5. Sinh viên hướng dẫn</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"Sinh viên hướng dẫn" (Lecturer's list of mentored students, mobile, opened from the "Thêm" drawer).
TOP APP BAR: back-arrow icon left (instead of hamburger, since this is a drawer sub-screen), title "Sinh viên hướng dẫn", bell + avatar right.
No bottom tab bar on this screen (full-screen list view).
MAIN CONTENT:
Dropdown selector full width at top: "Lịch kiến tập".
Search input below, full width, placeholder "Tìm theo MSSV/họ tên".
Vertical stack of student cards, each: avatar + MSSV + họ tên + lớp, a small progress badge "Số chuyến hoàn thành" (e.g. "3/3" filled Secondary green when enough, "2/3" Warning yellow when not enough), a second badge "Bài chờ chấm" ("Đã chấm đủ" Secondary green or "Còn 2 bài" Warning yellow), full-width Primary-green button "Xem &amp; chấm" at the card bottom.</w:t>
      </w:r>
    </w:p>
    <w:p>
      <w:pPr>
        <w:pStyle w:val="Heading3"/>
        <w:spacing w:after="100" w:before="280"/>
      </w:pPr>
      <w:r>
        <w:t xml:space="preserve">M6. Chấm bài thu hoạch</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"Chấm bài thu hoạch" (Lecturer grading a student's report, mobile, opened from "Sinh viên hướng dẫn").
TOP APP BAR: back-arrow icon left, title showing student name "Nguyễn Văn A", bell + avatar right.
No bottom tab bar (full-screen detail/grading view).
MAIN CONTENT (single column, stacked vertically since mobile has no room for side-by-side panel):
Header info row: student avatar small, MSSV, nhà máy name, ngày tham quan — compact card, background #E7E0C4.
Below, a card showing the PDF document preview placeholder (white background, subtle border, page-like shape) with a "Xem toàn màn hình" full-width outline button below it (since inline PDF viewing is cramped on mobile).
Below, card "Gợi ý điểm AI": muted badge "AI đề xuất: 8.0" (background #E7E0C4).
Number input "Điểm GVHD" (0-10, large, full width, Primary-green border on focus).
Textarea "Nhận xét", full width, placeholder "Nhận xét về bài thu hoạch...".
Bottom, two stacked full-width buttons: Primary-green "Lưu điểm", outline Danger-coral text "Yêu cầu bổ sung".</w:t>
      </w:r>
    </w:p>
    <w:p>
      <w:pPr>
        <w:pStyle w:val="Heading3"/>
        <w:spacing w:after="100" w:before="280"/>
      </w:pPr>
      <w:r>
        <w:t xml:space="preserve">M7. Hội đồng chấm báo cáo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"Hội đồng chấm báo cáo" (Lecturer committee grading TQNM presentations, mobile, opened from the "Thêm" drawer).
TOP APP BAR: back-arrow icon left, title "Hội đồng chấm báo cáo", bell + avatar right.
No bottom tab bar.
MAIN CONTENT:
Segmented control full width: "Danh sách buổi" (active) / "Chấm điểm".
Tab "Danh sách buổi": vertical stack of cards, each: tên hội đồng bold, ngày giờ + địa điểm rows with icons, "Số SV báo cáo" small text, status pill top-right ("Sắp diễn ra" Warning yellow / "Đang diễn ra" Secondary green / "Đã hoàn thành" muted gray), full-width outline button "Vào chấm điểm".
Tab "Chấm điểm": horizontally scrollable row of student avatar chips at top (small progress dot on each showing chấm xong/chưa, current one highlighted with Primary-green ring). Below, a card for the selected student's current nhà máy report: nhà máy name, hình thức badge, number input "Điểm báo cáo TQNM" (0-10, large), and if there are multiple hội đồng members, a small row of avatar chips labeled "Đã chấm"/"Chưa chấm". Bottom, full-width Primary-green button "Lưu điểm &amp; sinh viên tiếp theo".</w:t>
      </w:r>
    </w:p>
    <w:p>
      <w:pPr>
        <w:pStyle w:val="Heading3"/>
        <w:spacing w:after="100" w:before="280"/>
      </w:pPr>
      <w:r>
        <w:t xml:space="preserve">M8. Thông báo</w:t>
      </w:r>
    </w:p>
    <w:p>
      <w:pPr>
        <w:pBdr>
          <w:top w:val="single" w:color="C9C2A0" w:sz="4"/>
          <w:bottom w:val="single" w:color="C9C2A0" w:sz="4"/>
          <w:left w:val="single" w:color="C9C2A0" w:sz="4"/>
          <w:right w:val="single" w:color="C9C2A0" w:sz="4"/>
        </w:pBdr>
        <w:shd w:fill="F4F1E6" w:val="clear"/>
        <w:spacing w:after="300" w:before="100"/>
      </w:pPr>
      <w:r>
        <w:rPr>
          <w:rFonts w:ascii="Consolas" w:cs="Consolas" w:eastAsia="Consolas" w:hAnsi="Consolas"/>
          <w:color w:val="3A3A3A"/>
          <w:sz w:val="18"/>
          <w:szCs w:val="18"/>
        </w:rPr>
        <w:t xml:space="preserve">Act as a professional UI/UX Designer. Build a clean, modern MOBILE web app screen (portrait, ~390px wide) using Tailwind CSS and React. Strictly follow this strict color palette config:
- Base Background: #FFFFFF
- App Background / Muted Surfaces: #E7E0C4
- Primary Color: #407F3E (Forest Green)
- Secondary Accent: #89B449 (Light Green)
- Warning / Highlight: #DBD468 (Sand Yellow)
- Danger / Penalty Alert: #E68A8C (Soft Pink/Coral)
Ensure high contrast text: dark slate on white/beige backgrounds, white text on #407F3E or #89B449.
Screen: "Thông báo" (Lecturer notifications feed, mobile, opened from the "Thêm" drawer).
TOP APP BAR: back-arrow icon left, title "Thông báo", small filter pill toggle "Tất cả"/"Chưa đọc" on the right instead of bell+avatar.
No bottom tab bar.
MAIN CONTENT:
Vertical feed list, full width, each row: unread dot (Warning yellow, left edge) + notification-type icon, title bold dark slate, 2-line muted gray preview text below, relative timestamp small top-right of the row, file-attachment chip with paperclip icon if applicable. Rows separated by thin #E7E0C4 border, generous tap-target height (~72px per row).</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2026-07-15T05:04:40.794Z</dcterms:created>
  <dcterms:modified xsi:type="dcterms:W3CDTF">2026-07-15T05:04:40.808Z</dcterms:modified>
</cp:coreProperties>
</file>

<file path=docProps/custom.xml><?xml version="1.0" encoding="utf-8"?>
<Properties xmlns="http://schemas.openxmlformats.org/officeDocument/2006/custom-properties" xmlns:vt="http://schemas.openxmlformats.org/officeDocument/2006/docPropsVTypes"/>
</file>