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Tạo 1 file bank.csv lưu các thông tin sau: Tên (Viết hoa không dấu), số tài khoản (10 số), mật khẩu (6 số), số dư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Viết chương trình python thực hiện các công việc sau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I. Nhập số tài khoản + mật khẩu để login ngân hàng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II. Kiểm tra số dư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III. Rút tiền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IV. Chuyển khoản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V. Đổi mật khẩu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I. Nhập số tài khoản + mật khẩu để login ngân hàng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Cho người dùng nhập số tài khoản, kiểm tra với data trong file bank.csv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a) Nếu số tk tồn tại: In ra màn hình thông báo sau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NGAN HANG &lt;TEN NGAN HANG&gt;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*************************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XIN CHÀO &lt;tên&gt;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Vui lòng nhập mật khẩu: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Nếu người dùng nhập đúng mật khẩu hiển thị menu chính như sau: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NGAN HANG &lt;TEN NGAN HANG&gt;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1. Kiểm tra số dư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2. Rút tiền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3. Chuyển tiền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4. Đổi mật khẩu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0. Thoát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Nếu nhập sai mật khẩu, Cho phép người dùng nhập lại mật khẩu 3 lần. Sau 3 lần nhập không đúng hiển thị thông báo sau: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Ngân hàng tạm thời giữ thẻ do bạn nhập sai mật khẩu 3 lần.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Vui lòng liên hệ nhân viên ngân hàng để được hỗ trợ.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b) Nếu số tk không tồn tại yêu cầu nhập lại. hiển thị thông báo.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Số tài khoản không đúng. Vui lòng lựa chọn.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1. Nhập lại số tài khoản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0. Thoát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Người dùng chọn 1 cho phép nhập lại stk. Cho phép nhập lại 3 lần.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Nhập sai số tk 3 lần sẽ hiển thị thông báo sau: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Ngân hàng tạm thời giữ thẻ do bạn nhập sai quá 3 lần.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Vui lòng liên hệ nhân viên ngân hàng để được hỗ trợ.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II. Kiểm tra số dư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Tại menu chính khi người dùng nhập số 2 thì hiển thị số dư trong tài khoản của Khách hàng như sau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NGAN HANG &lt;TEN NGAN HANG&gt;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*************************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Ngày: dd/mm/YYYY hh:mm:ss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Số dư: &lt;số dư trong tk&gt; VND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1. Giao dịch khác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0. Thoát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Người dùng chọn 1, quay lại menu chính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Người dùng chọn 0. Exit chương trình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III. Rút tiền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Tại menu chính khi người dùng nhập số 3 thì hiển thị thông báo sau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NGAN HANG &lt;TEN NGAN HANG&gt;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*************************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Ngày: dd/mm/YYYY hh:mm:ss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Số dư: &lt;số dư trong tk&gt; VND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Nhập số tiền: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a) Nếu số tiền nhập &gt; số tiền có trong tài khoản thì đưa ra cảnh báo "Tài khoan không đủ để thực hiện giao dịch"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và cho người dùng nhập lại. Nhập sai 3 lần hiển thị thông báo.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Quý khách nhập sai quá 3 lần. Vui lòng đăng nhập lại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Sau đó 3s thì exit chương trình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b) Nếu số tiền &lt;= số tiền trong tài khoản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Update lại số tiền trong tk bằng số tiền trong tk - số tiền nhập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Hiển thị thông báo: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Giao dịch thành công.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1. Giao dịch khác (trở lại menu chính)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0. Thoát (Exit chương trình)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IV. Chuyển tiền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V. Đổi mật khẩu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