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ĐẠI HỌC QUỐC GIA TP. HỒ CHÍ MINH</w:t>
      </w:r>
    </w:p>
    <w:p>
      <w:pPr>
        <w:spacing w:after="20"/>
        <w:jc w:val="center"/>
      </w:pPr>
      <w:r>
        <w:rPr>
          <w:b/>
          <w:bCs/>
          <w:sz w:val="24"/>
          <w:szCs w:val="24"/>
        </w:rPr>
        <w:t xml:space="preserve">TRƯỜNG ĐẠI HỌC BÁCH KHOA</w:t>
      </w:r>
    </w:p>
    <w:p>
      <w:pPr>
        <w:spacing w:after="400"/>
        <w:jc w:val="center"/>
      </w:pPr>
      <w:r>
        <w:rPr>
          <w:b/>
          <w:bCs/>
          <w:sz w:val="24"/>
          <w:szCs w:val="24"/>
        </w:rPr>
        <w:t xml:space="preserve">KHOA KHOA HỌC &amp; KỸ THUẬT MÁY TÍNH</w:t>
      </w:r>
    </w:p>
    <w:p>
      <w:pPr>
        <w:spacing w:after="120"/>
        <w:jc w:val="center"/>
      </w:pPr>
      <w:r>
        <w:rPr>
          <w:b/>
          <w:bCs/>
          <w:color w:val="1F4E79"/>
          <w:sz w:val="40"/>
          <w:szCs w:val="40"/>
        </w:rPr>
        <w:t xml:space="preserve">BÁO CÁO BÀI TẬP LỚN SỐ 1</w:t>
      </w:r>
    </w:p>
    <w:p>
      <w:pPr>
        <w:spacing w:after="300"/>
        <w:jc w:val="center"/>
      </w:pPr>
      <w:r>
        <w:rPr>
          <w:b/>
          <w:bCs/>
          <w:sz w:val="28"/>
          <w:szCs w:val="28"/>
        </w:rPr>
        <w:t xml:space="preserve">Môn: MẬT MÃ VÀ AN NINH MẠNG</w:t>
      </w:r>
    </w:p>
    <w:p>
      <w:pPr>
        <w:spacing w:after="60"/>
        <w:jc w:val="center"/>
      </w:pPr>
      <w:r>
        <w:rPr>
          <w:i/>
          <w:iCs/>
          <w:sz w:val="26"/>
          <w:szCs w:val="26"/>
        </w:rPr>
        <w:t xml:space="preserve">Phát triển ứng dụng mật mã và truyền thông bảo mật</w:t>
      </w:r>
    </w:p>
    <w:p>
      <w:pPr>
        <w:spacing w:after="40"/>
        <w:jc w:val="center"/>
      </w:pPr>
      <w:r>
        <w:rPr>
          <w:sz w:val="24"/>
          <w:szCs w:val="24"/>
        </w:rPr>
        <w:t xml:space="preserve">Đề 1.1 — Hệ thống Chat &amp; truyền tệp mã hóa đầu cuối</w:t>
      </w:r>
    </w:p>
    <w:p>
      <w:pPr>
        <w:spacing w:after="500"/>
        <w:jc w:val="center"/>
      </w:pPr>
      <w:r>
        <w:rPr>
          <w:sz w:val="24"/>
          <w:szCs w:val="24"/>
        </w:rPr>
        <w:t xml:space="preserve">Đề 1.2 — Triển khai hạ tầng khóa công khai nội bộ (PKI)</w:t>
      </w:r>
    </w:p>
    <w:p>
      <w:pPr>
        <w:spacing w:after="120"/>
        <w:jc w:val="center"/>
      </w:pPr>
      <w:r>
        <w:rPr>
          <w:b/>
          <w:bCs/>
          <w:sz w:val="24"/>
          <w:szCs w:val="24"/>
        </w:rPr>
        <w:t xml:space="preserve">Nhóm sinh viên thực hiện</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600"/>
      </w:tblGrid>
      <w:tr>
        <w:tc>
          <w:tcPr>
            <w:tcW w:type="dxa" w:w="1200"/>
            <w:shd w:fill="1F4E79" w:val="clear"/>
            <w:tcMar>
              <w:top w:type="dxa" w:w="70"/>
              <w:left w:type="dxa" w:w="100"/>
              <w:bottom w:type="dxa" w:w="70"/>
              <w:right w:type="dxa" w:w="100"/>
            </w:tcMar>
          </w:tcPr>
          <w:p>
            <w:pPr>
              <w:jc w:val="center"/>
            </w:pPr>
            <w:r>
              <w:rPr>
                <w:b/>
                <w:bCs/>
                <w:color w:val="FFFFFF"/>
                <w:sz w:val="22"/>
                <w:szCs w:val="22"/>
              </w:rPr>
              <w:t xml:space="preserve">STT</w:t>
            </w:r>
          </w:p>
        </w:tc>
        <w:tc>
          <w:tcPr>
            <w:tcW w:type="dxa" w:w="4200"/>
            <w:shd w:fill="1F4E79" w:val="clear"/>
            <w:tcMar>
              <w:top w:type="dxa" w:w="70"/>
              <w:left w:type="dxa" w:w="100"/>
              <w:bottom w:type="dxa" w:w="70"/>
              <w:right w:type="dxa" w:w="100"/>
            </w:tcMar>
          </w:tcPr>
          <w:p>
            <w:pPr>
              <w:jc w:val="center"/>
            </w:pPr>
            <w:r>
              <w:rPr>
                <w:b/>
                <w:bCs/>
                <w:color w:val="FFFFFF"/>
                <w:sz w:val="22"/>
                <w:szCs w:val="22"/>
              </w:rPr>
              <w:t xml:space="preserve">Họ và tên</w:t>
            </w:r>
          </w:p>
        </w:tc>
        <w:tc>
          <w:tcPr>
            <w:tcW w:type="dxa" w:w="2600"/>
            <w:shd w:fill="1F4E79" w:val="clear"/>
            <w:tcMar>
              <w:top w:type="dxa" w:w="70"/>
              <w:left w:type="dxa" w:w="100"/>
              <w:bottom w:type="dxa" w:w="70"/>
              <w:right w:type="dxa" w:w="100"/>
            </w:tcMar>
          </w:tcPr>
          <w:p>
            <w:pPr>
              <w:jc w:val="center"/>
            </w:pPr>
            <w:r>
              <w:rPr>
                <w:b/>
                <w:bCs/>
                <w:color w:val="FFFFFF"/>
                <w:sz w:val="22"/>
                <w:szCs w:val="22"/>
              </w:rPr>
              <w:t xml:space="preserve">MSSV</w:t>
            </w:r>
          </w:p>
        </w:tc>
      </w:tr>
      <w:tr>
        <w:tc>
          <w:tcPr>
            <w:tcW w:type="dxa" w:w="1200"/>
            <w:shd w:fill="FFFFFF" w:val="clear"/>
            <w:tcMar>
              <w:top w:type="dxa" w:w="70"/>
              <w:left w:type="dxa" w:w="100"/>
              <w:bottom w:type="dxa" w:w="70"/>
              <w:right w:type="dxa" w:w="100"/>
            </w:tcMar>
          </w:tcPr>
          <w:p>
            <w:pPr>
              <w:jc w:val="center"/>
            </w:pPr>
            <w:r>
              <w:rPr>
                <w:b w:val="false"/>
                <w:bCs w:val="false"/>
                <w:color w:val="000000"/>
                <w:sz w:val="22"/>
                <w:szCs w:val="22"/>
              </w:rPr>
              <w:t xml:space="preserve">1</w:t>
            </w:r>
          </w:p>
        </w:tc>
        <w:tc>
          <w:tcPr>
            <w:tcW w:type="dxa" w:w="4200"/>
            <w:shd w:fill="FFFFFF" w:val="clear"/>
            <w:tcMar>
              <w:top w:type="dxa" w:w="70"/>
              <w:left w:type="dxa" w:w="100"/>
              <w:bottom w:type="dxa" w:w="70"/>
              <w:right w:type="dxa" w:w="100"/>
            </w:tcMar>
          </w:tcPr>
          <w:p>
            <w:pPr>
              <w:jc w:val="center"/>
            </w:pPr>
            <w:r>
              <w:rPr>
                <w:b w:val="false"/>
                <w:bCs w:val="false"/>
                <w:color w:val="000000"/>
                <w:sz w:val="22"/>
                <w:szCs w:val="22"/>
              </w:rPr>
              <w:t xml:space="preserve">(Điền họ tên thành viên 1 — nhóm trưởng)</w:t>
            </w:r>
          </w:p>
        </w:tc>
        <w:tc>
          <w:tcPr>
            <w:tcW w:type="dxa" w:w="2600"/>
            <w:shd w:fill="FFFFFF" w:val="clear"/>
            <w:tcMar>
              <w:top w:type="dxa" w:w="70"/>
              <w:left w:type="dxa" w:w="100"/>
              <w:bottom w:type="dxa" w:w="70"/>
              <w:right w:type="dxa" w:w="100"/>
            </w:tcMar>
          </w:tcPr>
          <w:p>
            <w:pPr>
              <w:jc w:val="center"/>
            </w:pPr>
            <w:r>
              <w:rPr>
                <w:b w:val="false"/>
                <w:bCs w:val="false"/>
                <w:color w:val="000000"/>
                <w:sz w:val="22"/>
                <w:szCs w:val="22"/>
              </w:rPr>
              <w:t xml:space="preserve">2312345</w:t>
            </w:r>
          </w:p>
        </w:tc>
      </w:tr>
      <w:tr>
        <w:tc>
          <w:tcPr>
            <w:tcW w:type="dxa" w:w="1200"/>
            <w:shd w:fill="FFFFFF" w:val="clear"/>
            <w:tcMar>
              <w:top w:type="dxa" w:w="70"/>
              <w:left w:type="dxa" w:w="100"/>
              <w:bottom w:type="dxa" w:w="70"/>
              <w:right w:type="dxa" w:w="100"/>
            </w:tcMar>
          </w:tcPr>
          <w:p>
            <w:pPr>
              <w:jc w:val="center"/>
            </w:pPr>
            <w:r>
              <w:rPr>
                <w:b w:val="false"/>
                <w:bCs w:val="false"/>
                <w:color w:val="000000"/>
                <w:sz w:val="22"/>
                <w:szCs w:val="22"/>
              </w:rPr>
              <w:t xml:space="preserve">2</w:t>
            </w:r>
          </w:p>
        </w:tc>
        <w:tc>
          <w:tcPr>
            <w:tcW w:type="dxa" w:w="4200"/>
            <w:shd w:fill="FFFFFF" w:val="clear"/>
            <w:tcMar>
              <w:top w:type="dxa" w:w="70"/>
              <w:left w:type="dxa" w:w="100"/>
              <w:bottom w:type="dxa" w:w="70"/>
              <w:right w:type="dxa" w:w="100"/>
            </w:tcMar>
          </w:tcPr>
          <w:p>
            <w:pPr>
              <w:jc w:val="center"/>
            </w:pPr>
            <w:r>
              <w:rPr>
                <w:b w:val="false"/>
                <w:bCs w:val="false"/>
                <w:color w:val="000000"/>
                <w:sz w:val="22"/>
                <w:szCs w:val="22"/>
              </w:rPr>
              <w:t xml:space="preserve">(Điền họ tên thành viên 2)</w:t>
            </w:r>
          </w:p>
        </w:tc>
        <w:tc>
          <w:tcPr>
            <w:tcW w:type="dxa" w:w="2600"/>
            <w:shd w:fill="FFFFFF" w:val="clear"/>
            <w:tcMar>
              <w:top w:type="dxa" w:w="70"/>
              <w:left w:type="dxa" w:w="100"/>
              <w:bottom w:type="dxa" w:w="70"/>
              <w:right w:type="dxa" w:w="100"/>
            </w:tcMar>
          </w:tcPr>
          <w:p>
            <w:pPr>
              <w:jc w:val="center"/>
            </w:pPr>
            <w:r>
              <w:rPr>
                <w:b w:val="false"/>
                <w:bCs w:val="false"/>
                <w:color w:val="000000"/>
                <w:sz w:val="22"/>
                <w:szCs w:val="22"/>
              </w:rPr>
              <w:t xml:space="preserve">2312346</w:t>
            </w:r>
          </w:p>
        </w:tc>
      </w:tr>
      <w:tr>
        <w:tc>
          <w:tcPr>
            <w:tcW w:type="dxa" w:w="1200"/>
            <w:shd w:fill="FFFFFF" w:val="clear"/>
            <w:tcMar>
              <w:top w:type="dxa" w:w="70"/>
              <w:left w:type="dxa" w:w="100"/>
              <w:bottom w:type="dxa" w:w="70"/>
              <w:right w:type="dxa" w:w="100"/>
            </w:tcMar>
          </w:tcPr>
          <w:p>
            <w:pPr>
              <w:jc w:val="center"/>
            </w:pPr>
            <w:r>
              <w:rPr>
                <w:b w:val="false"/>
                <w:bCs w:val="false"/>
                <w:color w:val="000000"/>
                <w:sz w:val="22"/>
                <w:szCs w:val="22"/>
              </w:rPr>
              <w:t xml:space="preserve">3</w:t>
            </w:r>
          </w:p>
        </w:tc>
        <w:tc>
          <w:tcPr>
            <w:tcW w:type="dxa" w:w="4200"/>
            <w:shd w:fill="FFFFFF" w:val="clear"/>
            <w:tcMar>
              <w:top w:type="dxa" w:w="70"/>
              <w:left w:type="dxa" w:w="100"/>
              <w:bottom w:type="dxa" w:w="70"/>
              <w:right w:type="dxa" w:w="100"/>
            </w:tcMar>
          </w:tcPr>
          <w:p>
            <w:pPr>
              <w:jc w:val="center"/>
            </w:pPr>
            <w:r>
              <w:rPr>
                <w:b w:val="false"/>
                <w:bCs w:val="false"/>
                <w:color w:val="000000"/>
                <w:sz w:val="22"/>
                <w:szCs w:val="22"/>
              </w:rPr>
              <w:t xml:space="preserve">(Điền nếu có)</w:t>
            </w:r>
          </w:p>
        </w:tc>
        <w:tc>
          <w:tcPr>
            <w:tcW w:type="dxa" w:w="2600"/>
            <w:shd w:fill="FFFFFF" w:val="clear"/>
            <w:tcMar>
              <w:top w:type="dxa" w:w="70"/>
              <w:left w:type="dxa" w:w="100"/>
              <w:bottom w:type="dxa" w:w="70"/>
              <w:right w:type="dxa" w:w="100"/>
            </w:tcMar>
          </w:tcPr>
          <w:p>
            <w:pPr>
              <w:jc w:val="center"/>
            </w:pPr>
            <w:r>
              <w:rPr>
                <w:b w:val="false"/>
                <w:bCs w:val="false"/>
                <w:color w:val="000000"/>
                <w:sz w:val="22"/>
                <w:szCs w:val="22"/>
              </w:rPr>
              <w:t xml:space="preserve">—</w:t>
            </w:r>
          </w:p>
        </w:tc>
      </w:tr>
      <w:tr>
        <w:tc>
          <w:tcPr>
            <w:tcW w:type="dxa" w:w="1200"/>
            <w:shd w:fill="FFFFFF" w:val="clear"/>
            <w:tcMar>
              <w:top w:type="dxa" w:w="70"/>
              <w:left w:type="dxa" w:w="100"/>
              <w:bottom w:type="dxa" w:w="70"/>
              <w:right w:type="dxa" w:w="100"/>
            </w:tcMar>
          </w:tcPr>
          <w:p>
            <w:pPr>
              <w:jc w:val="center"/>
            </w:pPr>
            <w:r>
              <w:rPr>
                <w:b w:val="false"/>
                <w:bCs w:val="false"/>
                <w:color w:val="000000"/>
                <w:sz w:val="22"/>
                <w:szCs w:val="22"/>
              </w:rPr>
              <w:t xml:space="preserve">4</w:t>
            </w:r>
          </w:p>
        </w:tc>
        <w:tc>
          <w:tcPr>
            <w:tcW w:type="dxa" w:w="4200"/>
            <w:shd w:fill="FFFFFF" w:val="clear"/>
            <w:tcMar>
              <w:top w:type="dxa" w:w="70"/>
              <w:left w:type="dxa" w:w="100"/>
              <w:bottom w:type="dxa" w:w="70"/>
              <w:right w:type="dxa" w:w="100"/>
            </w:tcMar>
          </w:tcPr>
          <w:p>
            <w:pPr>
              <w:jc w:val="center"/>
            </w:pPr>
            <w:r>
              <w:rPr>
                <w:b w:val="false"/>
                <w:bCs w:val="false"/>
                <w:color w:val="000000"/>
                <w:sz w:val="22"/>
                <w:szCs w:val="22"/>
              </w:rPr>
              <w:t xml:space="preserve">(Điền nếu có)</w:t>
            </w:r>
          </w:p>
        </w:tc>
        <w:tc>
          <w:tcPr>
            <w:tcW w:type="dxa" w:w="2600"/>
            <w:shd w:fill="FFFFFF" w:val="clear"/>
            <w:tcMar>
              <w:top w:type="dxa" w:w="70"/>
              <w:left w:type="dxa" w:w="100"/>
              <w:bottom w:type="dxa" w:w="70"/>
              <w:right w:type="dxa" w:w="100"/>
            </w:tcMar>
          </w:tcPr>
          <w:p>
            <w:pPr>
              <w:jc w:val="center"/>
            </w:pPr>
            <w:r>
              <w:rPr>
                <w:b w:val="false"/>
                <w:bCs w:val="false"/>
                <w:color w:val="000000"/>
                <w:sz w:val="22"/>
                <w:szCs w:val="22"/>
              </w:rPr>
              <w:t xml:space="preserve">—</w:t>
            </w:r>
          </w:p>
        </w:tc>
      </w:tr>
    </w:tbl>
    <w:p>
      <w:pPr>
        <w:spacing w:before="500"/>
        <w:jc w:val="center"/>
      </w:pPr>
      <w:r>
        <w:rPr>
          <w:i/>
          <w:iCs/>
          <w:sz w:val="22"/>
          <w:szCs w:val="22"/>
        </w:rPr>
        <w:t xml:space="preserve">TP. Hồ Chí Minh, năm 2026</w:t>
      </w:r>
    </w:p>
    <w:p>
      <w:r>
        <w:br w:type="page"/>
      </w:r>
    </w:p>
    <w:p>
      <w:pPr>
        <w:pStyle w:val="Heading1"/>
        <w:spacing w:after="130" w:before="26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260"/>
      </w:pPr>
      <w:r>
        <w:t xml:space="preserve">Chương 1 — Giới thiệu</w:t>
      </w:r>
    </w:p>
    <w:p>
      <w:pPr>
        <w:pStyle w:val="Heading2"/>
        <w:spacing w:after="100" w:before="200"/>
      </w:pPr>
      <w:r>
        <w:t xml:space="preserve">1.1. Đặt vấn đề</w:t>
      </w:r>
    </w:p>
    <w:p>
      <w:pPr>
        <w:spacing w:after="120" w:line="276"/>
        <w:jc w:val="both"/>
      </w:pPr>
      <w:r>
        <w:t xml:space="preserve">Truyền thông trên mạng công cộng luôn đối mặt với ba mối đe dọa cơ bản: bị nghe lén (mất tính bí mật), bị sửa đổi (mất tính toàn vẹn) và bị giả mạo danh tính (mất tính xác thực). Trong đó, tấn công người-đứng-giữa (Man-in-the-Middle — MitM) là hình thức nguy hiểm nhất vì kẻ tấn công vừa đọc vừa có thể thay đổi nội dung mà hai bên hợp pháp không hề hay biết. Bài tập lớn số 1 yêu cầu vận dụng đồng thời ba trụ cột của mật mã học hiện đại — mã hóa bất đối xứng, mã hóa đối xứng và mã xác thực/chữ ký số — để xây dựng những sản phẩm chống lại các mối đe dọa này.</w:t>
      </w:r>
    </w:p>
    <w:p>
      <w:pPr>
        <w:pStyle w:val="Heading2"/>
        <w:spacing w:after="100" w:before="200"/>
      </w:pPr>
      <w:r>
        <w:t xml:space="preserve">1.2. Mục tiêu và phạm vi</w:t>
      </w:r>
    </w:p>
    <w:p>
      <w:pPr>
        <w:spacing w:after="120" w:line="276"/>
        <w:jc w:val="both"/>
      </w:pPr>
      <w:r>
        <w:t xml:space="preserve">Nhóm thực hiện cả hai đề tài con của Bài tập lớn số 1:</w:t>
      </w:r>
    </w:p>
    <w:p>
      <w:pPr>
        <w:pStyle w:val="Heading3"/>
        <w:spacing w:after="80" w:before="160"/>
      </w:pPr>
      <w:r>
        <w:t xml:space="preserve">Đề 1.1 — Hệ thống Chat &amp; truyền tệp mã hóa đầu cuối</w:t>
      </w:r>
    </w:p>
    <w:p>
      <w:pPr>
        <w:spacing w:after="120" w:line="276"/>
        <w:jc w:val="both"/>
      </w:pPr>
      <w:r>
        <w:t xml:space="preserve">Thiết kế một giao thức bảo mật (đặt tên SCP/1 — Secure Chat Protocol phiên bản 1) kết hợp: trao đổi khóa phiên bằng Diffie-Hellman trên đường cong Curve25519 (X25519), có xác thực danh tính bằng chữ ký số RSA; mã hóa đối xứng dữ liệu bằng AES-256-CBC; và bảo vệ toàn vẹn/xác thực bằng HMAC-SHA256 theo mô hình Encrypt-then-MAC. Sản phẩm gồm chương trình demo Client–Server (một relay server không tin cậy và hai client), cùng phần phân tích an toàn trước tấn công MitM.</w:t>
      </w:r>
    </w:p>
    <w:p>
      <w:pPr>
        <w:pStyle w:val="Heading3"/>
        <w:spacing w:after="80" w:before="160"/>
      </w:pPr>
      <w:r>
        <w:t xml:space="preserve">Đề 1.2 — Hạ tầng khóa công khai nội bộ (PKI)</w:t>
      </w:r>
    </w:p>
    <w:p>
      <w:pPr>
        <w:spacing w:after="120" w:line="276"/>
        <w:jc w:val="both"/>
      </w:pPr>
      <w:r>
        <w:t xml:space="preserve">Xây dựng dịch vụ Cấp phát &amp; Quản lý Chứng thư số (Certificate Authority — CA) dựa trên chuẩn X.509, có khả năng cấp chứng thư cho Web Server (HTTPS/TLS), thu hồi chứng thư và kiểm tra trạng thái thu hồi qua Danh sách thu hồi (CRL) lẫn dịch vụ trực tuyến kiểu OCSP. Sản phẩm gồm CA hoạt động thực tế, một Web Server HTTPS dùng chứng thư do CA cấp và các kịch bản kiểm thử xác thực.</w:t>
      </w:r>
    </w:p>
    <w:p>
      <w:pPr>
        <w:pStyle w:val="Heading2"/>
        <w:spacing w:after="100" w:before="200"/>
      </w:pPr>
      <w:r>
        <w:t xml:space="preserve">1.3. Yêu cầu lồng ghép MSSV</w:t>
      </w:r>
    </w:p>
    <w:p>
      <w:pPr>
        <w:spacing w:after="120" w:line="276"/>
        <w:jc w:val="both"/>
      </w:pPr>
      <w:r>
        <w:t xml:space="preserve">Theo đề bài, MSSV của các thành viên phải được lồng ghép vào sản phẩm. Toàn bộ giá trị dẫn xuất từ MSSV được tập trung trong một mô-đun duy nhất (common/group.py) để bảo đảm nhất quán giữa hai đề tài: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60"/>
              <w:left w:type="dxa" w:w="90"/>
              <w:bottom w:type="dxa" w:w="60"/>
              <w:right w:type="dxa" w:w="90"/>
            </w:tcMar>
          </w:tcPr>
          <w:p>
            <w:r>
              <w:rPr>
                <w:b/>
                <w:bCs/>
                <w:color w:val="FFFFFF"/>
                <w:sz w:val="20"/>
                <w:szCs w:val="20"/>
              </w:rPr>
              <w:t xml:space="preserve">Vị trí lồng ghép</w:t>
            </w:r>
          </w:p>
        </w:tc>
        <w:tc>
          <w:tcPr>
            <w:tcW w:type="dxa" w:w="6400"/>
            <w:shd w:fill="1F4E79" w:val="clear"/>
            <w:tcMar>
              <w:top w:type="dxa" w:w="60"/>
              <w:left w:type="dxa" w:w="90"/>
              <w:bottom w:type="dxa" w:w="60"/>
              <w:right w:type="dxa" w:w="90"/>
            </w:tcMar>
          </w:tcPr>
          <w:p>
            <w:r>
              <w:rPr>
                <w:b/>
                <w:bCs/>
                <w:color w:val="FFFFFF"/>
                <w:sz w:val="20"/>
                <w:szCs w:val="20"/>
              </w:rPr>
              <w:t xml:space="preserve">Giá trị (theo đề bài)</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Plaintext handshake (1.1)</w:t>
            </w:r>
          </w:p>
        </w:tc>
        <w:tc>
          <w:tcPr>
            <w:tcW w:type="dxa" w:w="6400"/>
            <w:shd w:fill="FFFFFF" w:val="clear"/>
            <w:tcMar>
              <w:top w:type="dxa" w:w="60"/>
              <w:left w:type="dxa" w:w="90"/>
              <w:bottom w:type="dxa" w:w="60"/>
              <w:right w:type="dxa" w:w="90"/>
            </w:tcMar>
          </w:tcPr>
          <w:p>
            <w:r>
              <w:rPr>
                <w:b w:val="false"/>
                <w:bCs w:val="false"/>
                <w:color w:val="000000"/>
                <w:sz w:val="20"/>
                <w:szCs w:val="20"/>
              </w:rPr>
              <w:t xml:space="preserve">Hello, We are [MSSV_1], [MSSV_2], ..</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Khóa khởi tạo KDF (1.1)</w:t>
            </w:r>
          </w:p>
        </w:tc>
        <w:tc>
          <w:tcPr>
            <w:tcW w:type="dxa" w:w="6400"/>
            <w:shd w:fill="FFFFFF" w:val="clear"/>
            <w:tcMar>
              <w:top w:type="dxa" w:w="60"/>
              <w:left w:type="dxa" w:w="90"/>
              <w:bottom w:type="dxa" w:w="60"/>
              <w:right w:type="dxa" w:w="90"/>
            </w:tcMar>
          </w:tcPr>
          <w:p>
            <w:r>
              <w:rPr>
                <w:b w:val="false"/>
                <w:bCs w:val="false"/>
                <w:color w:val="000000"/>
                <w:sz w:val="20"/>
                <w:szCs w:val="20"/>
              </w:rPr>
              <w:t xml:space="preserve">Key = SHA256(MSSV_1 || MSSV_2 || ..)</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X.509 Common Name (1.2)</w:t>
            </w:r>
          </w:p>
        </w:tc>
        <w:tc>
          <w:tcPr>
            <w:tcW w:type="dxa" w:w="6400"/>
            <w:shd w:fill="FFFFFF" w:val="clear"/>
            <w:tcMar>
              <w:top w:type="dxa" w:w="60"/>
              <w:left w:type="dxa" w:w="90"/>
              <w:bottom w:type="dxa" w:w="60"/>
              <w:right w:type="dxa" w:w="90"/>
            </w:tcMar>
          </w:tcPr>
          <w:p>
            <w:r>
              <w:rPr>
                <w:b w:val="false"/>
                <w:bCs w:val="false"/>
                <w:color w:val="000000"/>
                <w:sz w:val="20"/>
                <w:szCs w:val="20"/>
              </w:rPr>
              <w:t xml:space="preserve">CA-Root-[MSSV_1]-[MSSV_2] ..</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X.509 Organizational Unit (1.2)</w:t>
            </w:r>
          </w:p>
        </w:tc>
        <w:tc>
          <w:tcPr>
            <w:tcW w:type="dxa" w:w="6400"/>
            <w:shd w:fill="FFFFFF" w:val="clear"/>
            <w:tcMar>
              <w:top w:type="dxa" w:w="60"/>
              <w:left w:type="dxa" w:w="90"/>
              <w:bottom w:type="dxa" w:w="60"/>
              <w:right w:type="dxa" w:w="90"/>
            </w:tcMar>
          </w:tcPr>
          <w:p>
            <w:r>
              <w:rPr>
                <w:b w:val="false"/>
                <w:bCs w:val="false"/>
                <w:color w:val="000000"/>
                <w:sz w:val="20"/>
                <w:szCs w:val="20"/>
              </w:rPr>
              <w:t xml:space="preserve">Faculty of Computer Science and Engineer – [MSSV_1]-[MSSV_2] ..</w:t>
            </w:r>
          </w:p>
        </w:tc>
      </w:tr>
    </w:tbl>
    <w:p>
      <w:pPr>
        <w:spacing w:after="140"/>
      </w:pPr>
    </w:p>
    <w:p>
      <w:pPr>
        <w:spacing w:after="120" w:line="276"/>
        <w:jc w:val="both"/>
      </w:pPr>
      <w:r>
        <w:t xml:space="preserve">MSSV có thể cấu hình qua tệp group.json hoặc biến môi trường MSSV, nên nhóm chỉ cần thay giá trị một nơi là toàn bộ sản phẩm cập nhật theo.</w:t>
      </w:r>
    </w:p>
    <w:p>
      <w:pPr>
        <w:pStyle w:val="Heading2"/>
        <w:spacing w:after="100" w:before="200"/>
      </w:pPr>
      <w:r>
        <w:t xml:space="preserve">1.4. Cơ sở lý thuyết</w:t>
      </w:r>
    </w:p>
    <w:p>
      <w:pPr>
        <w:spacing w:after="120" w:line="276"/>
        <w:jc w:val="both"/>
      </w:pPr>
      <w:r>
        <w:t xml:space="preserve">Phần này tóm tắt các nguyên thủy mật mã được sử dụng, làm nền cho thiết kế ở Chương 2.</w:t>
      </w:r>
    </w:p>
    <w:p>
      <w:pPr>
        <w:pStyle w:val="ListParagraph"/>
        <w:numPr>
          <w:ilvl w:val="0"/>
          <w:numId w:val="1"/>
        </w:numPr>
        <w:spacing w:after="70"/>
        <w:jc w:val="both"/>
      </w:pPr>
      <w:r>
        <w:rPr>
          <w:b/>
          <w:bCs/>
        </w:rPr>
        <w:t xml:space="preserve">Mã hóa bất đối xứng (RSA): </w:t>
      </w:r>
      <w:r>
        <w:t xml:space="preserve">cặp khóa công khai/riêng; dùng để ký (chỉ chủ khóa riêng ký được, ai cũng kiểm chứng bằng khóa công khai). Nhóm dùng lược đồ RSASSA-PSS an toàn hơn PKCS#1 v1.5.</w:t>
      </w:r>
    </w:p>
    <w:p>
      <w:pPr>
        <w:pStyle w:val="ListParagraph"/>
        <w:numPr>
          <w:ilvl w:val="0"/>
          <w:numId w:val="1"/>
        </w:numPr>
        <w:spacing w:after="70"/>
        <w:jc w:val="both"/>
      </w:pPr>
      <w:r>
        <w:rPr>
          <w:b/>
          <w:bCs/>
        </w:rPr>
        <w:t xml:space="preserve">Trao đổi khóa Diffie-Hellman (ECDH/X25519): </w:t>
      </w:r>
      <w:r>
        <w:t xml:space="preserve">hai bên tạo được bí mật chung qua kênh công khai mà kẻ nghe lén không suy ra được; dùng khóa tạm thời cho mỗi phiên để đạt bí mật chuyển tiếp.</w:t>
      </w:r>
    </w:p>
    <w:p>
      <w:pPr>
        <w:pStyle w:val="ListParagraph"/>
        <w:numPr>
          <w:ilvl w:val="0"/>
          <w:numId w:val="1"/>
        </w:numPr>
        <w:spacing w:after="70"/>
        <w:jc w:val="both"/>
      </w:pPr>
      <w:r>
        <w:rPr>
          <w:b/>
          <w:bCs/>
        </w:rPr>
        <w:t xml:space="preserve">Mã hóa đối xứng (AES-256): </w:t>
      </w:r>
      <w:r>
        <w:t xml:space="preserve">một khóa dùng chung để mã hóa/giải mã dữ liệu khối lượng lớn, nhanh; chế độ CBC cần IV ngẫu nhiên cho mỗi bản ghi.</w:t>
      </w:r>
    </w:p>
    <w:p>
      <w:pPr>
        <w:pStyle w:val="ListParagraph"/>
        <w:numPr>
          <w:ilvl w:val="0"/>
          <w:numId w:val="1"/>
        </w:numPr>
        <w:spacing w:after="70"/>
        <w:jc w:val="both"/>
      </w:pPr>
      <w:r>
        <w:rPr>
          <w:b/>
          <w:bCs/>
        </w:rPr>
        <w:t xml:space="preserve">Hàm băm &amp; MAC (SHA-256, HMAC): </w:t>
      </w:r>
      <w:r>
        <w:t xml:space="preserve">SHA-256 tạo dấu vân dữ liệu; HMAC dùng khóa bí mật để tạo mã xác thực, chống sửa đổi và giả mạo.</w:t>
      </w:r>
    </w:p>
    <w:p>
      <w:pPr>
        <w:pStyle w:val="ListParagraph"/>
        <w:numPr>
          <w:ilvl w:val="0"/>
          <w:numId w:val="1"/>
        </w:numPr>
        <w:spacing w:after="70"/>
        <w:jc w:val="both"/>
      </w:pPr>
      <w:r>
        <w:rPr>
          <w:b/>
          <w:bCs/>
        </w:rPr>
        <w:t xml:space="preserve">Hàm dẫn xuất khóa (HKDF): </w:t>
      </w:r>
      <w:r>
        <w:t xml:space="preserve">biến bí mật chung thành nhiều khóa con độc lập, gắn ngữ cảnh (salt, info) để mỗi phiên là duy nhất.</w:t>
      </w:r>
    </w:p>
    <w:p>
      <w:pPr>
        <w:pStyle w:val="ListParagraph"/>
        <w:numPr>
          <w:ilvl w:val="0"/>
          <w:numId w:val="1"/>
        </w:numPr>
        <w:spacing w:after="70"/>
        <w:jc w:val="both"/>
      </w:pPr>
      <w:r>
        <w:rPr>
          <w:b/>
          <w:bCs/>
        </w:rPr>
        <w:t xml:space="preserve">Hạ tầng khóa công khai (X.509/PKI): </w:t>
      </w:r>
      <w:r>
        <w:t xml:space="preserve">chứng thư ràng buộc danh tính với khóa công khai, được CA ký; chuỗi tin cậy và cơ chế thu hồi (CRL/OCSP) bảo đảm chứng thư còn hợp lệ.</w:t>
      </w:r>
    </w:p>
    <w:p>
      <w:pPr>
        <w:pStyle w:val="Heading2"/>
        <w:spacing w:after="100" w:before="200"/>
      </w:pPr>
      <w:r>
        <w:t xml:space="preserve">1.5. Bố cục báo cáo</w:t>
      </w:r>
    </w:p>
    <w:p>
      <w:pPr>
        <w:pStyle w:val="ListParagraph"/>
        <w:numPr>
          <w:ilvl w:val="0"/>
          <w:numId w:val="1"/>
        </w:numPr>
        <w:spacing w:after="70"/>
        <w:jc w:val="both"/>
      </w:pPr>
      <w:r>
        <w:rPr>
          <w:b/>
          <w:bCs/>
        </w:rPr>
        <w:t xml:space="preserve">Chương 2 — Phân tích và thiết kế hệ thống: </w:t>
      </w:r>
      <w:r>
        <w:t xml:space="preserve">phân tích yêu cầu an toàn, mô hình hệ thống, thiết kế chi tiết giao thức SCP/1 và kiến trúc PKI.</w:t>
      </w:r>
    </w:p>
    <w:p>
      <w:pPr>
        <w:pStyle w:val="ListParagraph"/>
        <w:numPr>
          <w:ilvl w:val="0"/>
          <w:numId w:val="1"/>
        </w:numPr>
        <w:spacing w:after="70"/>
        <w:jc w:val="both"/>
      </w:pPr>
      <w:r>
        <w:rPr>
          <w:b/>
          <w:bCs/>
        </w:rPr>
        <w:t xml:space="preserve">Chương 3 — Hiện thực và đánh giá hệ thống: </w:t>
      </w:r>
      <w:r>
        <w:t xml:space="preserve">công nghệ sử dụng, hiện thực các mô-đun, kịch bản và kết quả đánh giá (kiểm thử, chống MitM, TLS, thu hồi).</w:t>
      </w:r>
    </w:p>
    <w:p>
      <w:pPr>
        <w:pStyle w:val="ListParagraph"/>
        <w:numPr>
          <w:ilvl w:val="0"/>
          <w:numId w:val="1"/>
        </w:numPr>
        <w:spacing w:after="70"/>
        <w:jc w:val="both"/>
      </w:pPr>
      <w:r>
        <w:rPr>
          <w:b/>
          <w:bCs/>
        </w:rPr>
        <w:t xml:space="preserve">Chương 4 — Kết luận: </w:t>
      </w:r>
      <w:r>
        <w:t xml:space="preserve">những gì đã và chưa làm được, ưu/nhược điểm và hướng phát triển.</w:t>
      </w:r>
    </w:p>
    <w:p>
      <w:r>
        <w:br w:type="page"/>
      </w:r>
    </w:p>
    <w:p>
      <w:pPr>
        <w:pStyle w:val="Heading1"/>
        <w:spacing w:after="130" w:before="260"/>
      </w:pPr>
      <w:r>
        <w:t xml:space="preserve">Chương 2 — Phân tích và thiết kế hệ thống</w:t>
      </w:r>
    </w:p>
    <w:p>
      <w:pPr>
        <w:pStyle w:val="Heading2"/>
        <w:spacing w:after="100" w:before="200"/>
      </w:pPr>
      <w:r>
        <w:t xml:space="preserve">2.1. Phân tích yêu cầu an toàn chung</w:t>
      </w:r>
    </w:p>
    <w:p>
      <w:pPr>
        <w:spacing w:after="120" w:line="276"/>
        <w:jc w:val="both"/>
      </w:pPr>
      <w:r>
        <w:t xml:space="preserve">Cả hai đề tài đều hướng đến bốn thuộc tính an toàn cơ bản, được dùng làm khung phân tích xuyên suốt: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60"/>
              <w:left w:type="dxa" w:w="90"/>
              <w:bottom w:type="dxa" w:w="60"/>
              <w:right w:type="dxa" w:w="90"/>
            </w:tcMar>
          </w:tcPr>
          <w:p>
            <w:r>
              <w:rPr>
                <w:b/>
                <w:bCs/>
                <w:color w:val="FFFFFF"/>
                <w:sz w:val="20"/>
                <w:szCs w:val="20"/>
              </w:rPr>
              <w:t xml:space="preserve">Thuộc tính</w:t>
            </w:r>
          </w:p>
        </w:tc>
        <w:tc>
          <w:tcPr>
            <w:tcW w:type="dxa" w:w="6600"/>
            <w:shd w:fill="1F4E79" w:val="clear"/>
            <w:tcMar>
              <w:top w:type="dxa" w:w="60"/>
              <w:left w:type="dxa" w:w="90"/>
              <w:bottom w:type="dxa" w:w="60"/>
              <w:right w:type="dxa" w:w="90"/>
            </w:tcMar>
          </w:tcPr>
          <w:p>
            <w:r>
              <w:rPr>
                <w:b/>
                <w:bCs/>
                <w:color w:val="FFFFFF"/>
                <w:sz w:val="20"/>
                <w:szCs w:val="20"/>
              </w:rPr>
              <w:t xml:space="preserve">Ý nghĩa và cơ chế đáp ứng</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Bí mật (Confidentiality)</w:t>
            </w:r>
          </w:p>
        </w:tc>
        <w:tc>
          <w:tcPr>
            <w:tcW w:type="dxa" w:w="6600"/>
            <w:shd w:fill="FFFFFF" w:val="clear"/>
            <w:tcMar>
              <w:top w:type="dxa" w:w="60"/>
              <w:left w:type="dxa" w:w="90"/>
              <w:bottom w:type="dxa" w:w="60"/>
              <w:right w:type="dxa" w:w="90"/>
            </w:tcMar>
          </w:tcPr>
          <w:p>
            <w:r>
              <w:rPr>
                <w:b w:val="false"/>
                <w:bCs w:val="false"/>
                <w:color w:val="000000"/>
                <w:sz w:val="20"/>
                <w:szCs w:val="20"/>
              </w:rPr>
              <w:t xml:space="preserve">Bên thứ ba không đọc được nội dung — bảo đảm bằng AES-256 (1.1) và TLS (1.2).</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Toàn vẹn (Integrity)</w:t>
            </w:r>
          </w:p>
        </w:tc>
        <w:tc>
          <w:tcPr>
            <w:tcW w:type="dxa" w:w="6600"/>
            <w:shd w:fill="FFFFFF" w:val="clear"/>
            <w:tcMar>
              <w:top w:type="dxa" w:w="60"/>
              <w:left w:type="dxa" w:w="90"/>
              <w:bottom w:type="dxa" w:w="60"/>
              <w:right w:type="dxa" w:w="90"/>
            </w:tcMar>
          </w:tcPr>
          <w:p>
            <w:r>
              <w:rPr>
                <w:b w:val="false"/>
                <w:bCs w:val="false"/>
                <w:color w:val="000000"/>
                <w:sz w:val="20"/>
                <w:szCs w:val="20"/>
              </w:rPr>
              <w:t xml:space="preserve">Phát hiện mọi sửa đổi — bảo đảm bằng HMAC-SHA256 (1.1) và chữ ký X.509 (1.2).</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Xác thực (Authentication)</w:t>
            </w:r>
          </w:p>
        </w:tc>
        <w:tc>
          <w:tcPr>
            <w:tcW w:type="dxa" w:w="6600"/>
            <w:shd w:fill="FFFFFF" w:val="clear"/>
            <w:tcMar>
              <w:top w:type="dxa" w:w="60"/>
              <w:left w:type="dxa" w:w="90"/>
              <w:bottom w:type="dxa" w:w="60"/>
              <w:right w:type="dxa" w:w="90"/>
            </w:tcMar>
          </w:tcPr>
          <w:p>
            <w:r>
              <w:rPr>
                <w:b w:val="false"/>
                <w:bCs w:val="false"/>
                <w:color w:val="000000"/>
                <w:sz w:val="20"/>
                <w:szCs w:val="20"/>
              </w:rPr>
              <w:t xml:space="preserve">Xác minh đúng đối tác — chữ ký RSA trên transcript (1.1), chuỗi tin cậy CA (1.2).</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Chống phát lại (Anti-replay)</w:t>
            </w:r>
          </w:p>
        </w:tc>
        <w:tc>
          <w:tcPr>
            <w:tcW w:type="dxa" w:w="6600"/>
            <w:shd w:fill="FFFFFF" w:val="clear"/>
            <w:tcMar>
              <w:top w:type="dxa" w:w="60"/>
              <w:left w:type="dxa" w:w="90"/>
              <w:bottom w:type="dxa" w:w="60"/>
              <w:right w:type="dxa" w:w="90"/>
            </w:tcMar>
          </w:tcPr>
          <w:p>
            <w:r>
              <w:rPr>
                <w:b w:val="false"/>
                <w:bCs w:val="false"/>
                <w:color w:val="000000"/>
                <w:sz w:val="20"/>
                <w:szCs w:val="20"/>
              </w:rPr>
              <w:t xml:space="preserve">Từ chối bản tin cũ phát lại — số thứ tự bản ghi (1.1); kiểm tra thời hạn/CRL (1.2).</w:t>
            </w:r>
          </w:p>
        </w:tc>
      </w:tr>
    </w:tbl>
    <w:p>
      <w:pPr>
        <w:spacing w:after="140"/>
      </w:pPr>
    </w:p>
    <w:p>
      <w:pPr>
        <w:pStyle w:val="Heading2"/>
        <w:spacing w:after="100" w:before="200"/>
      </w:pPr>
      <w:r>
        <w:t xml:space="preserve">2.2. Đề 1.1 — Thiết kế giao thức Chat mã hóa đầu cuối (SCP/1)</w:t>
      </w:r>
    </w:p>
    <w:p>
      <w:pPr>
        <w:pStyle w:val="Heading3"/>
        <w:spacing w:after="80" w:before="160"/>
      </w:pPr>
      <w:r>
        <w:t xml:space="preserve">2.2.1. Mô hình hệ thống và mô hình đe dọa</w:t>
      </w:r>
    </w:p>
    <w:p>
      <w:pPr>
        <w:spacing w:after="120" w:line="276"/>
        <w:jc w:val="both"/>
      </w:pPr>
      <w:r>
        <w:t xml:space="preserve">Hệ thống gồm ba thành phần: hai client (Alice, Bob) và một relay server. Relay chỉ có nhiệm vụ ghép cặp và chuyển tiếp các khung tin (frame) giữa hai client; nó KHÔNG nắm giữ bất kỳ khóa nào. Đây chính là mô hình mã hóa đầu cuối (end-to-end): ngay cả khi relay bị chiếm quyền, kẻ tấn công cũng chỉ thấy bản mã.</w:t>
      </w:r>
    </w:p>
    <w:p>
      <w:pPr>
        <w:spacing w:after="120" w:line="276"/>
        <w:jc w:val="both"/>
      </w:pPr>
      <w:r>
        <w:t xml:space="preserve">Mô hình đe dọa (giả định của kẻ tấn công Mallory): có toàn quyền trên đường truyền — đọc, chặn, sửa đổi, chèn, phát lại mọi khung tin (mô hình Dolev-Yao), bao gồm cả việc kiểm soát relay server. Điều Mallory KHÔNG có là khóa riêng RSA của Alice/Bob. Giả định tin cậy khởi đầu: khóa công khai định danh của hai bên đã được trao đổi và ghim (pin) trước qua kênh ngoài (out-of-band), có thể kiểm chứng bằng vân tay (fingerprint) SHA-256 — mô phỏng vai trò của PKI/CA mà đề 1.2 xây dựng.</w:t>
      </w:r>
    </w:p>
    <w:p>
      <w:pPr>
        <w:pStyle w:val="Heading3"/>
        <w:spacing w:after="80" w:before="160"/>
      </w:pPr>
      <w:r>
        <w:t xml:space="preserve">2.2.2. Ba lớp mật mã kết hợp</w:t>
      </w:r>
    </w:p>
    <w:p>
      <w:pPr>
        <w:pStyle w:val="ListParagraph"/>
        <w:numPr>
          <w:ilvl w:val="0"/>
          <w:numId w:val="1"/>
        </w:numPr>
        <w:spacing w:after="70"/>
        <w:jc w:val="both"/>
      </w:pPr>
      <w:r>
        <w:rPr>
          <w:b/>
          <w:bCs/>
        </w:rPr>
        <w:t xml:space="preserve">Mã hóa bất đối xứng — trao đổi khóa: </w:t>
      </w:r>
      <w:r>
        <w:t xml:space="preserve">X25519 (Diffie-Hellman trên Curve25519) tạo bí mật chung Z. Mỗi phiên dùng một cặp khóa tạm thời (ephemeral) mới → đạt tính bí mật chuyển tiếp hoàn hảo (Perfect Forward Secrecy).</w:t>
      </w:r>
    </w:p>
    <w:p>
      <w:pPr>
        <w:pStyle w:val="ListParagraph"/>
        <w:numPr>
          <w:ilvl w:val="0"/>
          <w:numId w:val="1"/>
        </w:numPr>
        <w:spacing w:after="70"/>
        <w:jc w:val="both"/>
      </w:pPr>
      <w:r>
        <w:rPr>
          <w:b/>
          <w:bCs/>
        </w:rPr>
        <w:t xml:space="preserve">Mã hóa bất đối xứng — xác thực: </w:t>
      </w:r>
      <w:r>
        <w:t xml:space="preserve">RSA-2048 với lược đồ chữ ký RSASSA-PSS ký lên giá trị băm của transcript bắt tay, ràng buộc khóa tạm thời với danh tính thật để chống MitM.</w:t>
      </w:r>
    </w:p>
    <w:p>
      <w:pPr>
        <w:pStyle w:val="ListParagraph"/>
        <w:numPr>
          <w:ilvl w:val="0"/>
          <w:numId w:val="1"/>
        </w:numPr>
        <w:spacing w:after="70"/>
        <w:jc w:val="both"/>
      </w:pPr>
      <w:r>
        <w:rPr>
          <w:b/>
          <w:bCs/>
        </w:rPr>
        <w:t xml:space="preserve">Mã hóa đối xứng: </w:t>
      </w:r>
      <w:r>
        <w:t xml:space="preserve">AES-256 ở chế độ CBC cho dữ liệu truyền (tin nhắn, khối tệp).</w:t>
      </w:r>
    </w:p>
    <w:p>
      <w:pPr>
        <w:pStyle w:val="ListParagraph"/>
        <w:numPr>
          <w:ilvl w:val="0"/>
          <w:numId w:val="1"/>
        </w:numPr>
        <w:spacing w:after="70"/>
        <w:jc w:val="both"/>
      </w:pPr>
      <w:r>
        <w:rPr>
          <w:b/>
          <w:bCs/>
        </w:rPr>
        <w:t xml:space="preserve">Mã xác thực: </w:t>
      </w:r>
      <w:r>
        <w:t xml:space="preserve">HMAC-SHA256 theo mô hình Encrypt-then-MAC bảo vệ từng bản ghi; HMAC 'Finished' xác nhận khóa hai bên trùng nhau.</w:t>
      </w:r>
    </w:p>
    <w:p>
      <w:pPr>
        <w:pStyle w:val="Heading3"/>
        <w:spacing w:after="80" w:before="160"/>
      </w:pPr>
      <w:r>
        <w:t xml:space="preserve">2.2.3. Lược đồ bắt tay</w:t>
      </w:r>
    </w:p>
    <w:p>
      <w:pPr>
        <w:spacing w:after="40" w:before="8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14700"/>
                    </a:xfrm>
                    <a:prstGeom prst="rect">
                      <a:avLst/>
                    </a:prstGeom>
                  </pic:spPr>
                </pic:pic>
              </a:graphicData>
            </a:graphic>
          </wp:inline>
        </w:drawing>
      </w:r>
    </w:p>
    <w:p>
      <w:pPr>
        <w:spacing w:after="160"/>
        <w:jc w:val="center"/>
      </w:pPr>
      <w:r>
        <w:rPr>
          <w:i/>
          <w:iCs/>
          <w:color w:val="555555"/>
          <w:sz w:val="20"/>
          <w:szCs w:val="20"/>
        </w:rPr>
        <w:t xml:space="preserve">Hình 2.1 — Trình tự bắt tay SCP/1 và dẫn xuất khóa.</w:t>
      </w:r>
    </w:p>
    <w:p>
      <w:pPr>
        <w:spacing w:after="120" w:line="276"/>
        <w:jc w:val="both"/>
      </w:pPr>
      <w:r>
        <w:t xml:space="preserve">Ba khung tin bắt tay được mô tả như sau:</w:t>
      </w:r>
    </w:p>
    <w:p>
      <w:pPr>
        <w:pStyle w:val="ListParagraph"/>
        <w:numPr>
          <w:ilvl w:val="0"/>
          <w:numId w:val="2"/>
        </w:numPr>
        <w:spacing w:after="70"/>
        <w:jc w:val="both"/>
      </w:pPr>
      <w:r>
        <w:rPr>
          <w:b/>
          <w:bCs/>
        </w:rPr>
        <w:t xml:space="preserve">CLIENT_HELLO </w:t>
      </w:r>
      <w:r>
        <w:t xml:space="preserve">(A→B): phiên bản, tên người dùng, chuỗi handshake bắt buộc "Hello, We are [MSSV]..", một nonce ngẫu nhiên và khóa công khai tạm thời eph_a.</w:t>
      </w:r>
    </w:p>
    <w:p>
      <w:pPr>
        <w:pStyle w:val="ListParagraph"/>
        <w:numPr>
          <w:ilvl w:val="0"/>
          <w:numId w:val="2"/>
        </w:numPr>
        <w:spacing w:after="70"/>
        <w:jc w:val="both"/>
      </w:pPr>
      <w:r>
        <w:rPr>
          <w:b/>
          <w:bCs/>
        </w:rPr>
        <w:t xml:space="preserve">SERVER_HELLO </w:t>
      </w:r>
      <w:r>
        <w:t xml:space="preserve">(B→A): nonce_b, eph_b và chữ ký sig_b = RSA-PSS(SK_B, "SCP1-SH" || H(CH||SH)).</w:t>
      </w:r>
    </w:p>
    <w:p>
      <w:pPr>
        <w:pStyle w:val="ListParagraph"/>
        <w:numPr>
          <w:ilvl w:val="0"/>
          <w:numId w:val="2"/>
        </w:numPr>
        <w:spacing w:after="70"/>
        <w:jc w:val="both"/>
      </w:pPr>
      <w:r>
        <w:rPr>
          <w:b/>
          <w:bCs/>
        </w:rPr>
        <w:t xml:space="preserve">CLIENT_FINISH </w:t>
      </w:r>
      <w:r>
        <w:t xml:space="preserve">(A→B): sig_a = RSA-PSS(SK_A, "SCP1-CF" || H(CH||SH)) và mac_a = HMAC(k_fin, "client finished" || H(CH||SH)).</w:t>
      </w:r>
    </w:p>
    <w:p>
      <w:pPr>
        <w:spacing w:after="120" w:line="276"/>
        <w:jc w:val="both"/>
      </w:pPr>
      <w:r>
        <w:t xml:space="preserve">H(CH||SH) là hàm băm SHA-256 trên toàn bộ nội dung hai khung Hello (dạng chuẩn tắc), gọi là transcript hash. Vì chữ ký phủ lên transcript, mọi thay đổi khóa tạm thời của kẻ tấn công đều làm chữ ký sai.</w:t>
      </w:r>
    </w:p>
    <w:p>
      <w:pPr>
        <w:pStyle w:val="Heading3"/>
        <w:spacing w:after="80" w:before="160"/>
      </w:pPr>
      <w:r>
        <w:t xml:space="preserve">2.2.4. Dẫn xuất khóa (key schedule) và lồng ghép MSSV</w:t>
      </w:r>
    </w:p>
    <w:p>
      <w:pPr>
        <w:spacing w:after="120" w:line="276"/>
        <w:jc w:val="both"/>
      </w:pPr>
      <w:r>
        <w:t xml:space="preserve">Sau bắt tay, hai bên cùng tính bí mật chung và dẫn xuất khóa. Khóa khởi tạo (salt của KDF) chính là băm của MSSV theo yêu cầu đề bài:</w:t>
      </w:r>
    </w:p>
    <w:p>
      <w:pPr>
        <w:keepLines/>
        <w:shd w:fill="F4F4F4" w:val="clear"/>
        <w:spacing w:after="0"/>
      </w:pPr>
      <w:r>
        <w:rPr>
          <w:rFonts w:ascii="Consolas" w:cs="Consolas" w:eastAsia="Consolas" w:hAnsi="Consolas"/>
          <w:sz w:val="18"/>
          <w:szCs w:val="18"/>
        </w:rPr>
        <w:t xml:space="preserve">Z    = X25519(eph_priv, eph_peer)                # Diffie-Hellman</w:t>
      </w:r>
    </w:p>
    <w:p>
      <w:pPr>
        <w:keepLines/>
        <w:shd w:fill="F4F4F4" w:val="clear"/>
        <w:spacing w:after="0"/>
      </w:pPr>
      <w:r>
        <w:rPr>
          <w:rFonts w:ascii="Consolas" w:cs="Consolas" w:eastAsia="Consolas" w:hAnsi="Consolas"/>
          <w:sz w:val="18"/>
          <w:szCs w:val="18"/>
        </w:rPr>
        <w:t xml:space="preserve">salt = SHA256(MSSV_1 || MSSV_2 || ..)            # khóa khởi tạo KDF</w:t>
      </w:r>
    </w:p>
    <w:p>
      <w:pPr>
        <w:keepLines/>
        <w:shd w:fill="F4F4F4" w:val="clear"/>
        <w:spacing w:after="0"/>
      </w:pPr>
      <w:r>
        <w:rPr>
          <w:rFonts w:ascii="Consolas" w:cs="Consolas" w:eastAsia="Consolas" w:hAnsi="Consolas"/>
          <w:sz w:val="18"/>
          <w:szCs w:val="18"/>
        </w:rPr>
        <w:t xml:space="preserve">keys = HKDF-SHA256(secret=Z, salt=salt,</w:t>
      </w:r>
    </w:p>
    <w:p>
      <w:pPr>
        <w:keepLines/>
        <w:shd w:fill="F4F4F4" w:val="clear"/>
        <w:spacing w:after="0"/>
      </w:pPr>
      <w:r>
        <w:rPr>
          <w:rFonts w:ascii="Consolas" w:cs="Consolas" w:eastAsia="Consolas" w:hAnsi="Consolas"/>
          <w:sz w:val="18"/>
          <w:szCs w:val="18"/>
        </w:rPr>
        <w:t xml:space="preserve">                   info='SCP1 keys' || H(CH||SH), L=160)</w:t>
      </w:r>
    </w:p>
    <w:p>
      <w:pPr>
        <w:keepLines/>
        <w:shd w:fill="F4F4F4" w:val="clear"/>
        <w:spacing w:after="40"/>
      </w:pPr>
      <w:r>
        <w:rPr>
          <w:rFonts w:ascii="Consolas" w:cs="Consolas" w:eastAsia="Consolas" w:hAnsi="Consolas"/>
          <w:sz w:val="18"/>
          <w:szCs w:val="18"/>
        </w:rPr>
        <w:t xml:space="preserve">  -&gt; enc_a2b | mac_a2b | enc_b2a | mac_b2a | k_fin  (mỗi khóa 32 byte)</w:t>
      </w:r>
    </w:p>
    <w:p>
      <w:pPr>
        <w:spacing w:after="160"/>
        <w:jc w:val="center"/>
      </w:pPr>
      <w:r>
        <w:rPr>
          <w:i/>
          <w:iCs/>
          <w:color w:val="555555"/>
          <w:sz w:val="20"/>
          <w:szCs w:val="20"/>
        </w:rPr>
        <w:t xml:space="preserve">Hình 2.2 — Sơ đồ dẫn xuất 5 khóa từ HKDF-SHA256.</w:t>
      </w:r>
    </w:p>
    <w:p>
      <w:pPr>
        <w:spacing w:after="120" w:line="276"/>
        <w:jc w:val="both"/>
      </w:pPr>
      <w:r>
        <w:t xml:space="preserve">Dùng HKDF với info gắn transcript bảo đảm khóa của mỗi phiên là duy nhất và ràng buộc với ngữ cảnh. Bốn khóa riêng cho hai chiều truyền (mỗi chiều một khóa mã hóa + một khóa MAC) giúp tránh tái sử dụng khóa và chống tấn công phản xạ (reflection).</w:t>
      </w:r>
    </w:p>
    <w:p>
      <w:pPr>
        <w:pStyle w:val="Heading3"/>
        <w:spacing w:after="80" w:before="160"/>
      </w:pPr>
      <w:r>
        <w:t xml:space="preserve">2.2.5. Lớp bản ghi (record layer) và chống phát lại</w:t>
      </w:r>
    </w:p>
    <w:p>
      <w:pPr>
        <w:spacing w:after="120" w:line="276"/>
        <w:jc w:val="both"/>
      </w:pPr>
      <w:r>
        <w:t xml:space="preserve">Mỗi bản ghi dữ liệu áp dụng Encrypt-then-MAC: mã hóa AES-256-CBC với IV ngẫu nhiên 16 byte, sau đó tính HMAC-SHA256 trên (hướng truyền || số thứ tự || IV || bản mã). Bên nhận xác thực HMAC trước, chỉ giải mã khi HMAC hợp lệ, đồng thời kiểm tra số thứ tự seq tăng liên tục để chống phát lại và đảo thứ tự. Bản ghi đầu tiên chứa lại chuỗi "Hello, We are [MSSV].." nhằm xác nhận khóa (key confirmation).</w:t>
      </w:r>
    </w:p>
    <w:p>
      <w:pPr>
        <w:pStyle w:val="Heading3"/>
        <w:spacing w:after="80" w:before="160"/>
      </w:pPr>
      <w:r>
        <w:t xml:space="preserve">2.2.6. Định dạng khung tin và truyền tệp</w:t>
      </w:r>
    </w:p>
    <w:p>
      <w:pPr>
        <w:spacing w:after="120" w:line="276"/>
        <w:jc w:val="both"/>
      </w:pPr>
      <w:r>
        <w:t xml:space="preserve">Mọi khung tin được đóng gói theo định dạng độ-dài-tiền-tố (length-prefixed): 4 byte big-endian cho biết độ dài, tiếp theo là phần thân JSON dạng chuẩn tắc (khóa sắp xếp, không khoảng trắng) để việc băm transcript nhất quán giữa hai bên. Các trường nhị phân (IV, bản mã, chữ ký, khóa tạm thời) được mã hóa Base64. Bảng dưới liệt kê các loại khung tin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60"/>
              <w:left w:type="dxa" w:w="90"/>
              <w:bottom w:type="dxa" w:w="60"/>
              <w:right w:type="dxa" w:w="90"/>
            </w:tcMar>
          </w:tcPr>
          <w:p>
            <w:r>
              <w:rPr>
                <w:b/>
                <w:bCs/>
                <w:color w:val="FFFFFF"/>
                <w:sz w:val="20"/>
                <w:szCs w:val="20"/>
              </w:rPr>
              <w:t xml:space="preserve">Loại khung</w:t>
            </w:r>
          </w:p>
        </w:tc>
        <w:tc>
          <w:tcPr>
            <w:tcW w:type="dxa" w:w="6600"/>
            <w:shd w:fill="1F4E79" w:val="clear"/>
            <w:tcMar>
              <w:top w:type="dxa" w:w="60"/>
              <w:left w:type="dxa" w:w="90"/>
              <w:bottom w:type="dxa" w:w="60"/>
              <w:right w:type="dxa" w:w="90"/>
            </w:tcMar>
          </w:tcPr>
          <w:p>
            <w:r>
              <w:rPr>
                <w:b/>
                <w:bCs/>
                <w:color w:val="FFFFFF"/>
                <w:sz w:val="20"/>
                <w:szCs w:val="20"/>
              </w:rPr>
              <w:t xml:space="preserve">Trường chính</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JOIN</w:t>
            </w:r>
          </w:p>
        </w:tc>
        <w:tc>
          <w:tcPr>
            <w:tcW w:type="dxa" w:w="6600"/>
            <w:shd w:fill="FFFFFF" w:val="clear"/>
            <w:tcMar>
              <w:top w:type="dxa" w:w="60"/>
              <w:left w:type="dxa" w:w="90"/>
              <w:bottom w:type="dxa" w:w="60"/>
              <w:right w:type="dxa" w:w="90"/>
            </w:tcMar>
          </w:tcPr>
          <w:p>
            <w:r>
              <w:rPr>
                <w:b w:val="false"/>
                <w:bCs w:val="false"/>
                <w:color w:val="000000"/>
                <w:sz w:val="20"/>
                <w:szCs w:val="20"/>
              </w:rPr>
              <w:t xml:space="preserve">user, room — client xin vào phòng trên relay.</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PEER_JOINED</w:t>
            </w:r>
          </w:p>
        </w:tc>
        <w:tc>
          <w:tcPr>
            <w:tcW w:type="dxa" w:w="6600"/>
            <w:shd w:fill="FFFFFF" w:val="clear"/>
            <w:tcMar>
              <w:top w:type="dxa" w:w="60"/>
              <w:left w:type="dxa" w:w="90"/>
              <w:bottom w:type="dxa" w:w="60"/>
              <w:right w:type="dxa" w:w="90"/>
            </w:tcMar>
          </w:tcPr>
          <w:p>
            <w:r>
              <w:rPr>
                <w:b w:val="false"/>
                <w:bCs w:val="false"/>
                <w:color w:val="000000"/>
                <w:sz w:val="20"/>
                <w:szCs w:val="20"/>
              </w:rPr>
              <w:t xml:space="preserve">peer, initiator — relay thông báo đã ghép cặp, chỉ định bên khởi tạo.</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CLIENT_HELLO</w:t>
            </w:r>
          </w:p>
        </w:tc>
        <w:tc>
          <w:tcPr>
            <w:tcW w:type="dxa" w:w="6600"/>
            <w:shd w:fill="FFFFFF" w:val="clear"/>
            <w:tcMar>
              <w:top w:type="dxa" w:w="60"/>
              <w:left w:type="dxa" w:w="90"/>
              <w:bottom w:type="dxa" w:w="60"/>
              <w:right w:type="dxa" w:w="90"/>
            </w:tcMar>
          </w:tcPr>
          <w:p>
            <w:r>
              <w:rPr>
                <w:b w:val="false"/>
                <w:bCs w:val="false"/>
                <w:color w:val="000000"/>
                <w:sz w:val="20"/>
                <w:szCs w:val="20"/>
              </w:rPr>
              <w:t xml:space="preserve">ver, user, hello, nonce_a, eph_a.</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SERVER_HELLO</w:t>
            </w:r>
          </w:p>
        </w:tc>
        <w:tc>
          <w:tcPr>
            <w:tcW w:type="dxa" w:w="6600"/>
            <w:shd w:fill="FFFFFF" w:val="clear"/>
            <w:tcMar>
              <w:top w:type="dxa" w:w="60"/>
              <w:left w:type="dxa" w:w="90"/>
              <w:bottom w:type="dxa" w:w="60"/>
              <w:right w:type="dxa" w:w="90"/>
            </w:tcMar>
          </w:tcPr>
          <w:p>
            <w:r>
              <w:rPr>
                <w:b w:val="false"/>
                <w:bCs w:val="false"/>
                <w:color w:val="000000"/>
                <w:sz w:val="20"/>
                <w:szCs w:val="20"/>
              </w:rPr>
              <w:t xml:space="preserve">user, nonce_b, eph_b, sig_b.</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CLIENT_FINISH</w:t>
            </w:r>
          </w:p>
        </w:tc>
        <w:tc>
          <w:tcPr>
            <w:tcW w:type="dxa" w:w="6600"/>
            <w:shd w:fill="FFFFFF" w:val="clear"/>
            <w:tcMar>
              <w:top w:type="dxa" w:w="60"/>
              <w:left w:type="dxa" w:w="90"/>
              <w:bottom w:type="dxa" w:w="60"/>
              <w:right w:type="dxa" w:w="90"/>
            </w:tcMar>
          </w:tcPr>
          <w:p>
            <w:r>
              <w:rPr>
                <w:b w:val="false"/>
                <w:bCs w:val="false"/>
                <w:color w:val="000000"/>
                <w:sz w:val="20"/>
                <w:szCs w:val="20"/>
              </w:rPr>
              <w:t xml:space="preserve">sig_a, mac_a.</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DATA</w:t>
            </w:r>
          </w:p>
        </w:tc>
        <w:tc>
          <w:tcPr>
            <w:tcW w:type="dxa" w:w="6600"/>
            <w:shd w:fill="FFFFFF" w:val="clear"/>
            <w:tcMar>
              <w:top w:type="dxa" w:w="60"/>
              <w:left w:type="dxa" w:w="90"/>
              <w:bottom w:type="dxa" w:w="60"/>
              <w:right w:type="dxa" w:w="90"/>
            </w:tcMar>
          </w:tcPr>
          <w:p>
            <w:r>
              <w:rPr>
                <w:b w:val="false"/>
                <w:bCs w:val="false"/>
                <w:color w:val="000000"/>
                <w:sz w:val="20"/>
                <w:szCs w:val="20"/>
              </w:rPr>
              <w:t xml:space="preserve">seq, iv, ct, tag — bản ghi dữ liệu đã mã hóa &amp; xác thực.</w:t>
            </w:r>
          </w:p>
        </w:tc>
      </w:tr>
    </w:tbl>
    <w:p>
      <w:pPr>
        <w:spacing w:after="140"/>
      </w:pPr>
    </w:p>
    <w:p>
      <w:pPr>
        <w:spacing w:after="120" w:line="276"/>
        <w:jc w:val="both"/>
      </w:pPr>
      <w:r>
        <w:t xml:space="preserve">Truyền tệp được chia thành ba loại bản ghi bên trong lớp DATA đã mã hóa: file_start (tên, kích thước, và giá trị băm SHA-256 của toàn tệp), nhiều file_chunk (mỗi khối tối đa 48 KiB), và file_end. Bên nhận ghép các khối, tính lại SHA-256 và chỉ lưu tệp nếu giá trị băm khớp — bảo đảm toàn vẹn ở mức tệp bên cạnh HMAC ở mức từng bản ghi. Nhờ đó, một tệp lớn vẫn được bảo vệ đầy đủ mà không cần nạp toàn bộ vào một khung tin duy nhất.</w:t>
      </w:r>
    </w:p>
    <w:p>
      <w:pPr>
        <w:pStyle w:val="Heading3"/>
        <w:spacing w:after="80" w:before="160"/>
      </w:pPr>
      <w:r>
        <w:t xml:space="preserve">2.2.7. So sánh và biện luận lựa chọn thiết kế</w:t>
      </w:r>
    </w:p>
    <w:p>
      <w:pPr>
        <w:spacing w:after="120" w:line="276"/>
        <w:jc w:val="both"/>
      </w:pPr>
      <w:r>
        <w:t xml:space="preserve">Một số quyết định thiết kế quan trọng và lý do lựa chọn: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4E79" w:val="clear"/>
            <w:tcMar>
              <w:top w:type="dxa" w:w="60"/>
              <w:left w:type="dxa" w:w="90"/>
              <w:bottom w:type="dxa" w:w="60"/>
              <w:right w:type="dxa" w:w="90"/>
            </w:tcMar>
          </w:tcPr>
          <w:p>
            <w:r>
              <w:rPr>
                <w:b/>
                <w:bCs/>
                <w:color w:val="FFFFFF"/>
                <w:sz w:val="20"/>
                <w:szCs w:val="20"/>
              </w:rPr>
              <w:t xml:space="preserve">Vấn đề</w:t>
            </w:r>
          </w:p>
        </w:tc>
        <w:tc>
          <w:tcPr>
            <w:tcW w:type="dxa" w:w="3300"/>
            <w:shd w:fill="1F4E79" w:val="clear"/>
            <w:tcMar>
              <w:top w:type="dxa" w:w="60"/>
              <w:left w:type="dxa" w:w="90"/>
              <w:bottom w:type="dxa" w:w="60"/>
              <w:right w:type="dxa" w:w="90"/>
            </w:tcMar>
          </w:tcPr>
          <w:p>
            <w:r>
              <w:rPr>
                <w:b/>
                <w:bCs/>
                <w:color w:val="FFFFFF"/>
                <w:sz w:val="20"/>
                <w:szCs w:val="20"/>
              </w:rPr>
              <w:t xml:space="preserve">Lựa chọn của nhóm</w:t>
            </w:r>
          </w:p>
        </w:tc>
        <w:tc>
          <w:tcPr>
            <w:tcW w:type="dxa" w:w="3300"/>
            <w:shd w:fill="1F4E79" w:val="clear"/>
            <w:tcMar>
              <w:top w:type="dxa" w:w="60"/>
              <w:left w:type="dxa" w:w="90"/>
              <w:bottom w:type="dxa" w:w="60"/>
              <w:right w:type="dxa" w:w="90"/>
            </w:tcMar>
          </w:tcPr>
          <w:p>
            <w:r>
              <w:rPr>
                <w:b/>
                <w:bCs/>
                <w:color w:val="FFFFFF"/>
                <w:sz w:val="20"/>
                <w:szCs w:val="20"/>
              </w:rPr>
              <w:t xml:space="preserve">Phương án khác &amp; lý do không chọn</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Trao đổi khóa</w:t>
            </w:r>
          </w:p>
        </w:tc>
        <w:tc>
          <w:tcPr>
            <w:tcW w:type="dxa" w:w="3300"/>
            <w:shd w:fill="FFFFFF" w:val="clear"/>
            <w:tcMar>
              <w:top w:type="dxa" w:w="60"/>
              <w:left w:type="dxa" w:w="90"/>
              <w:bottom w:type="dxa" w:w="60"/>
              <w:right w:type="dxa" w:w="90"/>
            </w:tcMar>
          </w:tcPr>
          <w:p>
            <w:r>
              <w:rPr>
                <w:b w:val="false"/>
                <w:bCs w:val="false"/>
                <w:color w:val="000000"/>
                <w:sz w:val="20"/>
                <w:szCs w:val="20"/>
              </w:rPr>
              <w:t xml:space="preserve">X25519 (ECDH tạm thời)</w:t>
            </w:r>
          </w:p>
        </w:tc>
        <w:tc>
          <w:tcPr>
            <w:tcW w:type="dxa" w:w="3300"/>
            <w:shd w:fill="FFFFFF" w:val="clear"/>
            <w:tcMar>
              <w:top w:type="dxa" w:w="60"/>
              <w:left w:type="dxa" w:w="90"/>
              <w:bottom w:type="dxa" w:w="60"/>
              <w:right w:type="dxa" w:w="90"/>
            </w:tcMar>
          </w:tcPr>
          <w:p>
            <w:r>
              <w:rPr>
                <w:b w:val="false"/>
                <w:bCs w:val="false"/>
                <w:color w:val="000000"/>
                <w:sz w:val="20"/>
                <w:szCs w:val="20"/>
              </w:rPr>
              <w:t xml:space="preserve">RSA key-transport: không có PFS; DH hữu hạn: chậm hơn, khóa lớn.</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Xác thực</w:t>
            </w:r>
          </w:p>
        </w:tc>
        <w:tc>
          <w:tcPr>
            <w:tcW w:type="dxa" w:w="3300"/>
            <w:shd w:fill="FFFFFF" w:val="clear"/>
            <w:tcMar>
              <w:top w:type="dxa" w:w="60"/>
              <w:left w:type="dxa" w:w="90"/>
              <w:bottom w:type="dxa" w:w="60"/>
              <w:right w:type="dxa" w:w="90"/>
            </w:tcMar>
          </w:tcPr>
          <w:p>
            <w:r>
              <w:rPr>
                <w:b w:val="false"/>
                <w:bCs w:val="false"/>
                <w:color w:val="000000"/>
                <w:sz w:val="20"/>
                <w:szCs w:val="20"/>
              </w:rPr>
              <w:t xml:space="preserve">RSA-2048 PSS</w:t>
            </w:r>
          </w:p>
        </w:tc>
        <w:tc>
          <w:tcPr>
            <w:tcW w:type="dxa" w:w="3300"/>
            <w:shd w:fill="FFFFFF" w:val="clear"/>
            <w:tcMar>
              <w:top w:type="dxa" w:w="60"/>
              <w:left w:type="dxa" w:w="90"/>
              <w:bottom w:type="dxa" w:w="60"/>
              <w:right w:type="dxa" w:w="90"/>
            </w:tcMar>
          </w:tcPr>
          <w:p>
            <w:r>
              <w:rPr>
                <w:b w:val="false"/>
                <w:bCs w:val="false"/>
                <w:color w:val="000000"/>
                <w:sz w:val="20"/>
                <w:szCs w:val="20"/>
              </w:rPr>
              <w:t xml:space="preserve">ECDSA: gọn hơn nhưng đề bài nêu rõ RSA; PKCS#1 v1.5: yếu hơn PSS.</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Mã hóa dữ liệu</w:t>
            </w:r>
          </w:p>
        </w:tc>
        <w:tc>
          <w:tcPr>
            <w:tcW w:type="dxa" w:w="3300"/>
            <w:shd w:fill="FFFFFF" w:val="clear"/>
            <w:tcMar>
              <w:top w:type="dxa" w:w="60"/>
              <w:left w:type="dxa" w:w="90"/>
              <w:bottom w:type="dxa" w:w="60"/>
              <w:right w:type="dxa" w:w="90"/>
            </w:tcMar>
          </w:tcPr>
          <w:p>
            <w:r>
              <w:rPr>
                <w:b w:val="false"/>
                <w:bCs w:val="false"/>
                <w:color w:val="000000"/>
                <w:sz w:val="20"/>
                <w:szCs w:val="20"/>
              </w:rPr>
              <w:t xml:space="preserve">AES-256-CBC + HMAC</w:t>
            </w:r>
          </w:p>
        </w:tc>
        <w:tc>
          <w:tcPr>
            <w:tcW w:type="dxa" w:w="3300"/>
            <w:shd w:fill="FFFFFF" w:val="clear"/>
            <w:tcMar>
              <w:top w:type="dxa" w:w="60"/>
              <w:left w:type="dxa" w:w="90"/>
              <w:bottom w:type="dxa" w:w="60"/>
              <w:right w:type="dxa" w:w="90"/>
            </w:tcMar>
          </w:tcPr>
          <w:p>
            <w:r>
              <w:rPr>
                <w:b w:val="false"/>
                <w:bCs w:val="false"/>
                <w:color w:val="000000"/>
                <w:sz w:val="20"/>
                <w:szCs w:val="20"/>
              </w:rPr>
              <w:t xml:space="preserve">AES-GCM (AEAD) gọn hơn — nêu ở hướng phát triển; CBC minh họa rõ Encrypt-then-MAC.</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Thứ tự MAC/mã hóa</w:t>
            </w:r>
          </w:p>
        </w:tc>
        <w:tc>
          <w:tcPr>
            <w:tcW w:type="dxa" w:w="3300"/>
            <w:shd w:fill="FFFFFF" w:val="clear"/>
            <w:tcMar>
              <w:top w:type="dxa" w:w="60"/>
              <w:left w:type="dxa" w:w="90"/>
              <w:bottom w:type="dxa" w:w="60"/>
              <w:right w:type="dxa" w:w="90"/>
            </w:tcMar>
          </w:tcPr>
          <w:p>
            <w:r>
              <w:rPr>
                <w:b w:val="false"/>
                <w:bCs w:val="false"/>
                <w:color w:val="000000"/>
                <w:sz w:val="20"/>
                <w:szCs w:val="20"/>
              </w:rPr>
              <w:t xml:space="preserve">Encrypt-then-MAC</w:t>
            </w:r>
          </w:p>
        </w:tc>
        <w:tc>
          <w:tcPr>
            <w:tcW w:type="dxa" w:w="3300"/>
            <w:shd w:fill="FFFFFF" w:val="clear"/>
            <w:tcMar>
              <w:top w:type="dxa" w:w="60"/>
              <w:left w:type="dxa" w:w="90"/>
              <w:bottom w:type="dxa" w:w="60"/>
              <w:right w:type="dxa" w:w="90"/>
            </w:tcMar>
          </w:tcPr>
          <w:p>
            <w:r>
              <w:rPr>
                <w:b w:val="false"/>
                <w:bCs w:val="false"/>
                <w:color w:val="000000"/>
                <w:sz w:val="20"/>
                <w:szCs w:val="20"/>
              </w:rPr>
              <w:t xml:space="preserve">MAC-then-Encrypt/Encrypt-and-MAC dễ dính lỗi (ví dụ padding-oracle).</w:t>
            </w:r>
          </w:p>
        </w:tc>
      </w:tr>
    </w:tbl>
    <w:p>
      <w:pPr>
        <w:spacing w:after="140"/>
      </w:pPr>
    </w:p>
    <w:p>
      <w:pPr>
        <w:spacing w:after="120" w:line="276"/>
        <w:jc w:val="both"/>
      </w:pPr>
      <w:r>
        <w:t xml:space="preserve">Việc dùng Encrypt-then-MAC còn giúp bên nhận từ chối bản ghi giả mạo trước khi giải mã, tránh hoàn toàn lớp tấn công padding-oracle vốn phổ biến với CBC khi xác thực sai cách.</w:t>
      </w:r>
    </w:p>
    <w:p>
      <w:pPr>
        <w:pStyle w:val="Heading3"/>
        <w:spacing w:after="80" w:before="160"/>
      </w:pPr>
      <w:r>
        <w:t xml:space="preserve">2.2.8. Phân tích an toàn ở mức thiết kế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79" w:val="clear"/>
            <w:tcMar>
              <w:top w:type="dxa" w:w="60"/>
              <w:left w:type="dxa" w:w="90"/>
              <w:bottom w:type="dxa" w:w="60"/>
              <w:right w:type="dxa" w:w="90"/>
            </w:tcMar>
          </w:tcPr>
          <w:p>
            <w:r>
              <w:rPr>
                <w:b/>
                <w:bCs/>
                <w:color w:val="FFFFFF"/>
                <w:sz w:val="20"/>
                <w:szCs w:val="20"/>
              </w:rPr>
              <w:t xml:space="preserve">Tấn công</w:t>
            </w:r>
          </w:p>
        </w:tc>
        <w:tc>
          <w:tcPr>
            <w:tcW w:type="dxa" w:w="6500"/>
            <w:shd w:fill="1F4E79" w:val="clear"/>
            <w:tcMar>
              <w:top w:type="dxa" w:w="60"/>
              <w:left w:type="dxa" w:w="90"/>
              <w:bottom w:type="dxa" w:w="60"/>
              <w:right w:type="dxa" w:w="90"/>
            </w:tcMar>
          </w:tcPr>
          <w:p>
            <w:r>
              <w:rPr>
                <w:b/>
                <w:bCs/>
                <w:color w:val="FFFFFF"/>
                <w:sz w:val="20"/>
                <w:szCs w:val="20"/>
              </w:rPr>
              <w:t xml:space="preserve">Cơ chế phòng vệ trong thiết kế</w:t>
            </w:r>
          </w:p>
        </w:tc>
      </w:tr>
      <w:tr>
        <w:trPr>
          <w:tblHeader w:val="false"/>
        </w:trPr>
        <w:tc>
          <w:tcPr>
            <w:tcW w:type="dxa" w:w="2500"/>
            <w:shd w:fill="FFFFFF" w:val="clear"/>
            <w:tcMar>
              <w:top w:type="dxa" w:w="60"/>
              <w:left w:type="dxa" w:w="90"/>
              <w:bottom w:type="dxa" w:w="60"/>
              <w:right w:type="dxa" w:w="90"/>
            </w:tcMar>
          </w:tcPr>
          <w:p>
            <w:r>
              <w:rPr>
                <w:b w:val="false"/>
                <w:bCs w:val="false"/>
                <w:color w:val="000000"/>
                <w:sz w:val="20"/>
                <w:szCs w:val="20"/>
              </w:rPr>
              <w:t xml:space="preserve">Nghe lén</w:t>
            </w:r>
          </w:p>
        </w:tc>
        <w:tc>
          <w:tcPr>
            <w:tcW w:type="dxa" w:w="6500"/>
            <w:shd w:fill="FFFFFF" w:val="clear"/>
            <w:tcMar>
              <w:top w:type="dxa" w:w="60"/>
              <w:left w:type="dxa" w:w="90"/>
              <w:bottom w:type="dxa" w:w="60"/>
              <w:right w:type="dxa" w:w="90"/>
            </w:tcMar>
          </w:tcPr>
          <w:p>
            <w:r>
              <w:rPr>
                <w:b w:val="false"/>
                <w:bCs w:val="false"/>
                <w:color w:val="000000"/>
                <w:sz w:val="20"/>
                <w:szCs w:val="20"/>
              </w:rPr>
              <w:t xml:space="preserve">AES-256 + PFS; relay chỉ thấy bản mã.</w:t>
            </w:r>
          </w:p>
        </w:tc>
      </w:tr>
      <w:tr>
        <w:trPr>
          <w:tblHeader w:val="false"/>
        </w:trPr>
        <w:tc>
          <w:tcPr>
            <w:tcW w:type="dxa" w:w="2500"/>
            <w:shd w:fill="FFFFFF" w:val="clear"/>
            <w:tcMar>
              <w:top w:type="dxa" w:w="60"/>
              <w:left w:type="dxa" w:w="90"/>
              <w:bottom w:type="dxa" w:w="60"/>
              <w:right w:type="dxa" w:w="90"/>
            </w:tcMar>
          </w:tcPr>
          <w:p>
            <w:r>
              <w:rPr>
                <w:b w:val="false"/>
                <w:bCs w:val="false"/>
                <w:color w:val="000000"/>
                <w:sz w:val="20"/>
                <w:szCs w:val="20"/>
              </w:rPr>
              <w:t xml:space="preserve">Sửa đổi bản mã</w:t>
            </w:r>
          </w:p>
        </w:tc>
        <w:tc>
          <w:tcPr>
            <w:tcW w:type="dxa" w:w="6500"/>
            <w:shd w:fill="FFFFFF" w:val="clear"/>
            <w:tcMar>
              <w:top w:type="dxa" w:w="60"/>
              <w:left w:type="dxa" w:w="90"/>
              <w:bottom w:type="dxa" w:w="60"/>
              <w:right w:type="dxa" w:w="90"/>
            </w:tcMar>
          </w:tcPr>
          <w:p>
            <w:r>
              <w:rPr>
                <w:b w:val="false"/>
                <w:bCs w:val="false"/>
                <w:color w:val="000000"/>
                <w:sz w:val="20"/>
                <w:szCs w:val="20"/>
              </w:rPr>
              <w:t xml:space="preserve">HMAC-SHA256 (Encrypt-then-MAC) phát hiện, hủy bản ghi.</w:t>
            </w:r>
          </w:p>
        </w:tc>
      </w:tr>
      <w:tr>
        <w:trPr>
          <w:tblHeader w:val="false"/>
        </w:trPr>
        <w:tc>
          <w:tcPr>
            <w:tcW w:type="dxa" w:w="2500"/>
            <w:shd w:fill="FFFFFF" w:val="clear"/>
            <w:tcMar>
              <w:top w:type="dxa" w:w="60"/>
              <w:left w:type="dxa" w:w="90"/>
              <w:bottom w:type="dxa" w:w="60"/>
              <w:right w:type="dxa" w:w="90"/>
            </w:tcMar>
          </w:tcPr>
          <w:p>
            <w:r>
              <w:rPr>
                <w:b w:val="false"/>
                <w:bCs w:val="false"/>
                <w:color w:val="000000"/>
                <w:sz w:val="20"/>
                <w:szCs w:val="20"/>
              </w:rPr>
              <w:t xml:space="preserve">MitM trên khóa DH</w:t>
            </w:r>
          </w:p>
        </w:tc>
        <w:tc>
          <w:tcPr>
            <w:tcW w:type="dxa" w:w="6500"/>
            <w:shd w:fill="FFFFFF" w:val="clear"/>
            <w:tcMar>
              <w:top w:type="dxa" w:w="60"/>
              <w:left w:type="dxa" w:w="90"/>
              <w:bottom w:type="dxa" w:w="60"/>
              <w:right w:type="dxa" w:w="90"/>
            </w:tcMar>
          </w:tcPr>
          <w:p>
            <w:r>
              <w:rPr>
                <w:b w:val="false"/>
                <w:bCs w:val="false"/>
                <w:color w:val="000000"/>
                <w:sz w:val="20"/>
                <w:szCs w:val="20"/>
              </w:rPr>
              <w:t xml:space="preserve">Chữ ký RSA-PSS phủ transcript → khóa tạm thời bị tráo sẽ làm chữ ký sai.</w:t>
            </w:r>
          </w:p>
        </w:tc>
      </w:tr>
      <w:tr>
        <w:trPr>
          <w:tblHeader w:val="false"/>
        </w:trPr>
        <w:tc>
          <w:tcPr>
            <w:tcW w:type="dxa" w:w="2500"/>
            <w:shd w:fill="FFFFFF" w:val="clear"/>
            <w:tcMar>
              <w:top w:type="dxa" w:w="60"/>
              <w:left w:type="dxa" w:w="90"/>
              <w:bottom w:type="dxa" w:w="60"/>
              <w:right w:type="dxa" w:w="90"/>
            </w:tcMar>
          </w:tcPr>
          <w:p>
            <w:r>
              <w:rPr>
                <w:b w:val="false"/>
                <w:bCs w:val="false"/>
                <w:color w:val="000000"/>
                <w:sz w:val="20"/>
                <w:szCs w:val="20"/>
              </w:rPr>
              <w:t xml:space="preserve">Phát lại (replay)</w:t>
            </w:r>
          </w:p>
        </w:tc>
        <w:tc>
          <w:tcPr>
            <w:tcW w:type="dxa" w:w="6500"/>
            <w:shd w:fill="FFFFFF" w:val="clear"/>
            <w:tcMar>
              <w:top w:type="dxa" w:w="60"/>
              <w:left w:type="dxa" w:w="90"/>
              <w:bottom w:type="dxa" w:w="60"/>
              <w:right w:type="dxa" w:w="90"/>
            </w:tcMar>
          </w:tcPr>
          <w:p>
            <w:r>
              <w:rPr>
                <w:b w:val="false"/>
                <w:bCs w:val="false"/>
                <w:color w:val="000000"/>
                <w:sz w:val="20"/>
                <w:szCs w:val="20"/>
              </w:rPr>
              <w:t xml:space="preserve">Số thứ tự seq theo từng chiều; nonce trong bắt tay.</w:t>
            </w:r>
          </w:p>
        </w:tc>
      </w:tr>
      <w:tr>
        <w:trPr>
          <w:tblHeader w:val="false"/>
        </w:trPr>
        <w:tc>
          <w:tcPr>
            <w:tcW w:type="dxa" w:w="2500"/>
            <w:shd w:fill="FFFFFF" w:val="clear"/>
            <w:tcMar>
              <w:top w:type="dxa" w:w="60"/>
              <w:left w:type="dxa" w:w="90"/>
              <w:bottom w:type="dxa" w:w="60"/>
              <w:right w:type="dxa" w:w="90"/>
            </w:tcMar>
          </w:tcPr>
          <w:p>
            <w:r>
              <w:rPr>
                <w:b w:val="false"/>
                <w:bCs w:val="false"/>
                <w:color w:val="000000"/>
                <w:sz w:val="20"/>
                <w:szCs w:val="20"/>
              </w:rPr>
              <w:t xml:space="preserve">Mạo danh</w:t>
            </w:r>
          </w:p>
        </w:tc>
        <w:tc>
          <w:tcPr>
            <w:tcW w:type="dxa" w:w="6500"/>
            <w:shd w:fill="FFFFFF" w:val="clear"/>
            <w:tcMar>
              <w:top w:type="dxa" w:w="60"/>
              <w:left w:type="dxa" w:w="90"/>
              <w:bottom w:type="dxa" w:w="60"/>
              <w:right w:type="dxa" w:w="90"/>
            </w:tcMar>
          </w:tcPr>
          <w:p>
            <w:r>
              <w:rPr>
                <w:b w:val="false"/>
                <w:bCs w:val="false"/>
                <w:color w:val="000000"/>
                <w:sz w:val="20"/>
                <w:szCs w:val="20"/>
              </w:rPr>
              <w:t xml:space="preserve">Khóa công khai ghim trước + xác minh vân tay; kiểm tra tên đối tác.</w:t>
            </w:r>
          </w:p>
        </w:tc>
      </w:tr>
    </w:tbl>
    <w:p>
      <w:pPr>
        <w:spacing w:after="140"/>
      </w:pPr>
    </w:p>
    <w:p>
      <w:pPr>
        <w:pStyle w:val="Heading3"/>
        <w:spacing w:after="80" w:before="160"/>
      </w:pPr>
      <w:r>
        <w:t xml:space="preserve">2.2.9. Bí mật chuyển tiếp và vòng đời khóa</w:t>
      </w:r>
    </w:p>
    <w:p>
      <w:pPr>
        <w:spacing w:after="120" w:line="276"/>
        <w:jc w:val="both"/>
      </w:pPr>
      <w:r>
        <w:t xml:space="preserve">Mỗi phiên sinh một cặp khóa X25519 tạm thời mới và bị hủy sau bắt tay. Nhờ vậy, kể cả khi khóa riêng RSA định danh của một bên bị lộ về sau, kẻ tấn công vẫn không giải mã được các phiên đã ghi lại trước đó — vì bí mật chung Z phụ thuộc vào khóa tạm thời đã biến mất. Đây là tính bí mật chuyển tiếp hoàn hảo (PFS). Khóa RSA định danh chỉ dùng để ký (xác thực), không dùng để bọc khóa phiên, nên việc lộ nó không phá vỡ tính bí mật của dữ liệu quá khứ mà chỉ ảnh hưởng khả năng mạo danh trong tương lai. Các khóa phiên (AES/HMAC) tồn tại trong bộ nhớ suốt phiên và mất đi khi đóng kết nối; sản phẩm chưa lưu khóa xuống đĩa để giảm bề mặt tấn công.</w:t>
      </w:r>
    </w:p>
    <w:p>
      <w:pPr>
        <w:pStyle w:val="Heading3"/>
        <w:spacing w:after="80" w:before="160"/>
      </w:pPr>
      <w:r>
        <w:t xml:space="preserve">2.2.10. Diễn giải chi tiết một kịch bản MitM</w:t>
      </w:r>
    </w:p>
    <w:p>
      <w:pPr>
        <w:spacing w:after="120" w:line="276"/>
        <w:jc w:val="both"/>
      </w:pPr>
      <w:r>
        <w:t xml:space="preserve">Để làm rõ vì sao chữ ký là bắt buộc, xét kịch bản kẻ tấn công Mallory kiểm soát hoàn toàn đường truyền và cố thực hiện tấn công tráo khóa Diffie-Hellman kinh điển. Mallory chặn CLIENT_HELLO của Alice, thay khóa tạm thời eph_a bằng khóa của mình rồi chuyển tiếp cho Bob; đồng thời chặn SERVER_HELLO của Bob, thay eph_b bằng khóa của mình rồi chuyển cho Alice. Nếu không có xác thực, Mallory sẽ chia sẻ một bí mật DH riêng với Alice và một bí mật khác với Bob — trở thành trung gian giải mã và mã hóa lại mọi thứ mà hai bên không hay biết.</w:t>
      </w:r>
    </w:p>
    <w:p>
      <w:pPr>
        <w:spacing w:after="120" w:line="276"/>
        <w:jc w:val="both"/>
      </w:pPr>
      <w:r>
        <w:t xml:space="preserve">Trong SCP/1, Bob ký sig_b lên transcript H(CH||SH) chứa eph_b thật của Bob và CLIENT_HELLO mà Bob nhận được. Khi Mallory sửa eph_b để gửi cho Alice, transcript mà Alice tính ra khác với transcript Bob đã ký; do đó phép kiểm tra chữ ký RSA-PSS tại Alice thất bại và Alice hủy phiên với cảnh báo "nghi ngờ MitM". Mallory không thể tạo chữ ký hợp lệ mới vì không có khóa riêng của Bob. Kết quả này được kiểm chứng tự động ở Chương 3 (kịch bản C). Ngược lại, khi tắt xác thực (chế độ --insecure, kịch bản D), chính tấn công trên lại thành công — minh chứng trực tiếp rằng bí mật chung và mã hóa mạnh là chưa đủ nếu thiếu xác thực danh tính.</w:t>
      </w:r>
    </w:p>
    <w:p>
      <w:pPr>
        <w:pStyle w:val="Heading2"/>
        <w:spacing w:after="100" w:before="200"/>
      </w:pPr>
      <w:r>
        <w:t xml:space="preserve">2.3. Đề 1.2 — Thiết kế hạ tầng khóa công khai nội bộ (PKI)</w:t>
      </w:r>
    </w:p>
    <w:p>
      <w:pPr>
        <w:pStyle w:val="Heading3"/>
        <w:spacing w:after="80" w:before="160"/>
      </w:pPr>
      <w:r>
        <w:t xml:space="preserve">2.3.1. Kiến trúc tổng thể</w:t>
      </w:r>
    </w:p>
    <w:p>
      <w:pPr>
        <w:spacing w:after="40" w:before="8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86100"/>
                    </a:xfrm>
                    <a:prstGeom prst="rect">
                      <a:avLst/>
                    </a:prstGeom>
                  </pic:spPr>
                </pic:pic>
              </a:graphicData>
            </a:graphic>
          </wp:inline>
        </w:drawing>
      </w:r>
    </w:p>
    <w:p>
      <w:pPr>
        <w:spacing w:after="160"/>
        <w:jc w:val="center"/>
      </w:pPr>
      <w:r>
        <w:rPr>
          <w:i/>
          <w:iCs/>
          <w:color w:val="555555"/>
          <w:sz w:val="20"/>
          <w:szCs w:val="20"/>
        </w:rPr>
        <w:t xml:space="preserve">Hình 2.3 — Kiến trúc PKI nội bộ: CA, chứng thư, TLS và thu hồi.</w:t>
      </w:r>
    </w:p>
    <w:p>
      <w:pPr>
        <w:spacing w:after="120" w:line="276"/>
        <w:jc w:val="both"/>
      </w:pPr>
      <w:r>
        <w:t xml:space="preserve">Hạ tầng gồm một Root CA tự ký (RSA-4096) đóng vai trò gốc tin cậy; các chứng thư thực thể cuối (end-entity) cho Web Server và client do CA ký; hai cơ chế kiểm tra thu hồi (CRL và OCSP); và một Web Server HTTPS sử dụng chứng thư đã cấp. Client (curl/trình duyệt) chỉ cần tin cậy chứng thư gốc ca.crt là có thể xác thực toàn bộ chuỗi.</w:t>
      </w:r>
    </w:p>
    <w:p>
      <w:pPr>
        <w:pStyle w:val="Heading3"/>
        <w:spacing w:after="80" w:before="160"/>
      </w:pPr>
      <w:r>
        <w:t xml:space="preserve">2.3.2. Hồ sơ chứng thư X.509 và lồng ghép MSSV</w:t>
      </w:r>
    </w:p>
    <w:p>
      <w:pPr>
        <w:spacing w:after="120" w:line="276"/>
        <w:jc w:val="both"/>
      </w:pPr>
      <w:r>
        <w:t xml:space="preserve">Chứng thư gốc mang MSSV trong Subject theo đúng đề bài:</w:t>
      </w:r>
    </w:p>
    <w:p>
      <w:pPr>
        <w:keepLines/>
        <w:shd w:fill="F4F4F4" w:val="clear"/>
        <w:spacing w:after="0"/>
      </w:pPr>
      <w:r>
        <w:rPr>
          <w:rFonts w:ascii="Consolas" w:cs="Consolas" w:eastAsia="Consolas" w:hAnsi="Consolas"/>
          <w:sz w:val="18"/>
          <w:szCs w:val="18"/>
        </w:rPr>
        <w:t xml:space="preserve">Subject/Issuer (Root CA, tự ký):</w:t>
      </w:r>
    </w:p>
    <w:p>
      <w:pPr>
        <w:keepLines/>
        <w:shd w:fill="F4F4F4" w:val="clear"/>
        <w:spacing w:after="0"/>
      </w:pPr>
      <w:r>
        <w:rPr>
          <w:rFonts w:ascii="Consolas" w:cs="Consolas" w:eastAsia="Consolas" w:hAnsi="Consolas"/>
          <w:sz w:val="18"/>
          <w:szCs w:val="18"/>
        </w:rPr>
        <w:t xml:space="preserve">  CN = CA-Root-[MSSV_1]-[MSSV_2]</w:t>
      </w:r>
    </w:p>
    <w:p>
      <w:pPr>
        <w:keepLines/>
        <w:shd w:fill="F4F4F4" w:val="clear"/>
        <w:spacing w:after="0"/>
      </w:pPr>
      <w:r>
        <w:rPr>
          <w:rFonts w:ascii="Consolas" w:cs="Consolas" w:eastAsia="Consolas" w:hAnsi="Consolas"/>
          <w:sz w:val="18"/>
          <w:szCs w:val="18"/>
        </w:rPr>
        <w:t xml:space="preserve">  OU = Faculty of Computer Science and Engineer – [MSSV_1]-[MSSV_2]</w:t>
      </w:r>
    </w:p>
    <w:p>
      <w:pPr>
        <w:keepLines/>
        <w:shd w:fill="F4F4F4" w:val="clear"/>
        <w:spacing w:after="0"/>
      </w:pPr>
      <w:r>
        <w:rPr>
          <w:rFonts w:ascii="Consolas" w:cs="Consolas" w:eastAsia="Consolas" w:hAnsi="Consolas"/>
          <w:sz w:val="18"/>
          <w:szCs w:val="18"/>
        </w:rPr>
        <w:t xml:space="preserve">  O  = Ho Chi Minh City University of Technology, C = VN</w:t>
      </w:r>
    </w:p>
    <w:p>
      <w:pPr>
        <w:keepLines/>
        <w:shd w:fill="F4F4F4" w:val="clear"/>
        <w:spacing w:after="0"/>
      </w:pPr>
      <w:r>
        <w:rPr>
          <w:rFonts w:ascii="Consolas" w:cs="Consolas" w:eastAsia="Consolas" w:hAnsi="Consolas"/>
          <w:sz w:val="18"/>
          <w:szCs w:val="18"/>
        </w:rPr>
        <w:t xml:space="preserve">  Extensions: BasicConstraints(CA=true, pathlen=1),</w:t>
      </w:r>
    </w:p>
    <w:p>
      <w:pPr>
        <w:keepLines/>
        <w:shd w:fill="F4F4F4" w:val="clear"/>
        <w:spacing w:after="40"/>
      </w:pPr>
      <w:r>
        <w:rPr>
          <w:rFonts w:ascii="Consolas" w:cs="Consolas" w:eastAsia="Consolas" w:hAnsi="Consolas"/>
          <w:sz w:val="18"/>
          <w:szCs w:val="18"/>
        </w:rPr>
        <w:t xml:space="preserve">              KeyUsage(keyCertSign, cRLSign), SubjectKeyIdentifier</w:t>
      </w:r>
    </w:p>
    <w:p>
      <w:pPr>
        <w:spacing w:after="160"/>
        <w:jc w:val="center"/>
      </w:pPr>
      <w:r>
        <w:rPr>
          <w:i/>
          <w:iCs/>
          <w:color w:val="555555"/>
          <w:sz w:val="20"/>
          <w:szCs w:val="20"/>
        </w:rPr>
        <w:t xml:space="preserve">Hình 2.4 — Hồ sơ chứng thư Root CA.</w:t>
      </w:r>
    </w:p>
    <w:p>
      <w:pPr>
        <w:spacing w:after="120" w:line="276"/>
        <w:jc w:val="both"/>
      </w:pPr>
      <w:r>
        <w:t xml:space="preserve">Chứng thư thực thể cuối (ví dụ Web Server) dùng RSA-2048 với các mở rộng phù hợp mục đích sử dụng:</w:t>
      </w:r>
    </w:p>
    <w:p>
      <w:pPr>
        <w:keepLines/>
        <w:shd w:fill="F4F4F4" w:val="clear"/>
        <w:spacing w:after="0"/>
      </w:pPr>
      <w:r>
        <w:rPr>
          <w:rFonts w:ascii="Consolas" w:cs="Consolas" w:eastAsia="Consolas" w:hAnsi="Consolas"/>
          <w:sz w:val="18"/>
          <w:szCs w:val="18"/>
        </w:rPr>
        <w:t xml:space="preserve">Subject: CN = localhost, O = ..., C = VN</w:t>
      </w:r>
    </w:p>
    <w:p>
      <w:pPr>
        <w:keepLines/>
        <w:shd w:fill="F4F4F4" w:val="clear"/>
        <w:spacing w:after="0"/>
      </w:pPr>
      <w:r>
        <w:rPr>
          <w:rFonts w:ascii="Consolas" w:cs="Consolas" w:eastAsia="Consolas" w:hAnsi="Consolas"/>
          <w:sz w:val="18"/>
          <w:szCs w:val="18"/>
        </w:rPr>
        <w:t xml:space="preserve">Extensions:</w:t>
      </w:r>
    </w:p>
    <w:p>
      <w:pPr>
        <w:keepLines/>
        <w:shd w:fill="F4F4F4" w:val="clear"/>
        <w:spacing w:after="0"/>
      </w:pPr>
      <w:r>
        <w:rPr>
          <w:rFonts w:ascii="Consolas" w:cs="Consolas" w:eastAsia="Consolas" w:hAnsi="Consolas"/>
          <w:sz w:val="18"/>
          <w:szCs w:val="18"/>
        </w:rPr>
        <w:t xml:space="preserve">  BasicConstraints(CA=false)</w:t>
      </w:r>
    </w:p>
    <w:p>
      <w:pPr>
        <w:keepLines/>
        <w:shd w:fill="F4F4F4" w:val="clear"/>
        <w:spacing w:after="0"/>
      </w:pPr>
      <w:r>
        <w:rPr>
          <w:rFonts w:ascii="Consolas" w:cs="Consolas" w:eastAsia="Consolas" w:hAnsi="Consolas"/>
          <w:sz w:val="18"/>
          <w:szCs w:val="18"/>
        </w:rPr>
        <w:t xml:space="preserve">  KeyUsage(digitalSignature, keyEncipherment)</w:t>
      </w:r>
    </w:p>
    <w:p>
      <w:pPr>
        <w:keepLines/>
        <w:shd w:fill="F4F4F4" w:val="clear"/>
        <w:spacing w:after="0"/>
      </w:pPr>
      <w:r>
        <w:rPr>
          <w:rFonts w:ascii="Consolas" w:cs="Consolas" w:eastAsia="Consolas" w:hAnsi="Consolas"/>
          <w:sz w:val="18"/>
          <w:szCs w:val="18"/>
        </w:rPr>
        <w:t xml:space="preserve">  ExtendedKeyUsage(serverAuth)   # hoặc clientAuth cho chứng thư client</w:t>
      </w:r>
    </w:p>
    <w:p>
      <w:pPr>
        <w:keepLines/>
        <w:shd w:fill="F4F4F4" w:val="clear"/>
        <w:spacing w:after="0"/>
      </w:pPr>
      <w:r>
        <w:rPr>
          <w:rFonts w:ascii="Consolas" w:cs="Consolas" w:eastAsia="Consolas" w:hAnsi="Consolas"/>
          <w:sz w:val="18"/>
          <w:szCs w:val="18"/>
        </w:rPr>
        <w:t xml:space="preserve">  SubjectAlternativeName: DNS:localhost, IP:127.0.0.1</w:t>
      </w:r>
    </w:p>
    <w:p>
      <w:pPr>
        <w:keepLines/>
        <w:shd w:fill="F4F4F4" w:val="clear"/>
        <w:spacing w:after="40"/>
      </w:pPr>
      <w:r>
        <w:rPr>
          <w:rFonts w:ascii="Consolas" w:cs="Consolas" w:eastAsia="Consolas" w:hAnsi="Consolas"/>
          <w:sz w:val="18"/>
          <w:szCs w:val="18"/>
        </w:rPr>
        <w:t xml:space="preserve">  AuthorityKeyIdentifier (trỏ về SKI của CA)</w:t>
      </w:r>
    </w:p>
    <w:p>
      <w:pPr>
        <w:spacing w:after="160"/>
        <w:jc w:val="center"/>
      </w:pPr>
      <w:r>
        <w:rPr>
          <w:i/>
          <w:iCs/>
          <w:color w:val="555555"/>
          <w:sz w:val="20"/>
          <w:szCs w:val="20"/>
        </w:rPr>
        <w:t xml:space="preserve">Hình 2.5 — Hồ sơ chứng thư Web Server.</w:t>
      </w:r>
    </w:p>
    <w:p>
      <w:pPr>
        <w:spacing w:after="120" w:line="276"/>
        <w:jc w:val="both"/>
      </w:pPr>
      <w:r>
        <w:t xml:space="preserve">SubjectAlternativeName (SAN) là bắt buộc với chứng thư TLS hiện đại; trình duyệt/thư viện bỏ qua CN khi so khớp tên miền và chỉ dùng SAN.</w:t>
      </w:r>
    </w:p>
    <w:p>
      <w:pPr>
        <w:pStyle w:val="Heading3"/>
        <w:spacing w:after="80" w:before="160"/>
      </w:pPr>
      <w:r>
        <w:t xml:space="preserve">2.3.3. Quy trình vòng đời chứng thư</w:t>
      </w:r>
    </w:p>
    <w:p>
      <w:pPr>
        <w:pStyle w:val="ListParagraph"/>
        <w:numPr>
          <w:ilvl w:val="0"/>
          <w:numId w:val="3"/>
        </w:numPr>
        <w:spacing w:after="70"/>
        <w:jc w:val="both"/>
      </w:pPr>
      <w:r>
        <w:rPr>
          <w:b/>
          <w:bCs/>
        </w:rPr>
        <w:t xml:space="preserve">init: </w:t>
      </w:r>
      <w:r>
        <w:t xml:space="preserve">sinh khóa và chứng thư gốc tự ký, khởi tạo cơ sở dữ liệu chỉ mục (index.json).</w:t>
      </w:r>
    </w:p>
    <w:p>
      <w:pPr>
        <w:pStyle w:val="ListParagraph"/>
        <w:numPr>
          <w:ilvl w:val="0"/>
          <w:numId w:val="3"/>
        </w:numPr>
        <w:spacing w:after="70"/>
        <w:jc w:val="both"/>
      </w:pPr>
      <w:r>
        <w:rPr>
          <w:b/>
          <w:bCs/>
        </w:rPr>
        <w:t xml:space="preserve">issue: </w:t>
      </w:r>
      <w:r>
        <w:t xml:space="preserve">sinh khóa thực thể, dựng chứng thư với SAN/EKU phù hợp, CA ký, xuất ra .key/.crt/.fullchain.crt.</w:t>
      </w:r>
    </w:p>
    <w:p>
      <w:pPr>
        <w:pStyle w:val="ListParagraph"/>
        <w:numPr>
          <w:ilvl w:val="0"/>
          <w:numId w:val="3"/>
        </w:numPr>
        <w:spacing w:after="70"/>
        <w:jc w:val="both"/>
      </w:pPr>
      <w:r>
        <w:rPr>
          <w:b/>
          <w:bCs/>
        </w:rPr>
        <w:t xml:space="preserve">verify: </w:t>
      </w:r>
      <w:r>
        <w:t xml:space="preserve">kiểm tra chữ ký do CA cấp, thời hạn hiệu lực và trạng thái thu hồi.</w:t>
      </w:r>
    </w:p>
    <w:p>
      <w:pPr>
        <w:pStyle w:val="ListParagraph"/>
        <w:numPr>
          <w:ilvl w:val="0"/>
          <w:numId w:val="3"/>
        </w:numPr>
        <w:spacing w:after="70"/>
        <w:jc w:val="both"/>
      </w:pPr>
      <w:r>
        <w:rPr>
          <w:b/>
          <w:bCs/>
        </w:rPr>
        <w:t xml:space="preserve">revoke → crl: </w:t>
      </w:r>
      <w:r>
        <w:t xml:space="preserve">đánh dấu thu hồi trong index.json rồi phát hành CRL đã ký bởi CA (kèm lý do thu hồi).</w:t>
      </w:r>
    </w:p>
    <w:p>
      <w:pPr>
        <w:pStyle w:val="Heading3"/>
        <w:spacing w:after="80" w:before="160"/>
      </w:pPr>
      <w:r>
        <w:t xml:space="preserve">2.3.4. Kiểm tra thu hồi: CRL và OCSP</w:t>
      </w:r>
    </w:p>
    <w:p>
      <w:pPr>
        <w:spacing w:after="120" w:line="276"/>
        <w:jc w:val="both"/>
      </w:pPr>
      <w:r>
        <w:t xml:space="preserve">Hệ thống hỗ trợ hai cơ chế kiểm tra thu hồi bổ trợ cho nhau. CRL (Certificate Revocation List) là danh sách các serial bị thu hồi, được CA ký và phát hành định kỳ; phù hợp kiểm tra hàng loạt nhưng có độ trễ. OCSP (Online Certificate Status Protocol) cho phép hỏi trạng thái từng chứng thư theo thời gian thực; trong sản phẩm, responder trả về trạng thái good/revoked/unknown kèm chữ ký của CA trên câu trả lời để client xác minh, chống giả mạo phản hồi. Việc responder ký lên câu trả lời chính là điểm cốt lõi bảo đảm an toàn cho OCSP.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F4E79" w:val="clear"/>
            <w:tcMar>
              <w:top w:type="dxa" w:w="60"/>
              <w:left w:type="dxa" w:w="90"/>
              <w:bottom w:type="dxa" w:w="60"/>
              <w:right w:type="dxa" w:w="90"/>
            </w:tcMar>
          </w:tcPr>
          <w:p>
            <w:r>
              <w:rPr>
                <w:b/>
                <w:bCs/>
                <w:color w:val="FFFFFF"/>
                <w:sz w:val="20"/>
                <w:szCs w:val="20"/>
              </w:rPr>
              <w:t xml:space="preserve">Tiêu chí</w:t>
            </w:r>
          </w:p>
        </w:tc>
        <w:tc>
          <w:tcPr>
            <w:tcW w:type="dxa" w:w="3500"/>
            <w:shd w:fill="1F4E79" w:val="clear"/>
            <w:tcMar>
              <w:top w:type="dxa" w:w="60"/>
              <w:left w:type="dxa" w:w="90"/>
              <w:bottom w:type="dxa" w:w="60"/>
              <w:right w:type="dxa" w:w="90"/>
            </w:tcMar>
          </w:tcPr>
          <w:p>
            <w:r>
              <w:rPr>
                <w:b/>
                <w:bCs/>
                <w:color w:val="FFFFFF"/>
                <w:sz w:val="20"/>
                <w:szCs w:val="20"/>
              </w:rPr>
              <w:t xml:space="preserve">CRL</w:t>
            </w:r>
          </w:p>
        </w:tc>
        <w:tc>
          <w:tcPr>
            <w:tcW w:type="dxa" w:w="3500"/>
            <w:shd w:fill="1F4E79" w:val="clear"/>
            <w:tcMar>
              <w:top w:type="dxa" w:w="60"/>
              <w:left w:type="dxa" w:w="90"/>
              <w:bottom w:type="dxa" w:w="60"/>
              <w:right w:type="dxa" w:w="90"/>
            </w:tcMar>
          </w:tcPr>
          <w:p>
            <w:r>
              <w:rPr>
                <w:b/>
                <w:bCs/>
                <w:color w:val="FFFFFF"/>
                <w:sz w:val="20"/>
                <w:szCs w:val="20"/>
              </w:rPr>
              <w:t xml:space="preserve">OCSP</w:t>
            </w:r>
          </w:p>
        </w:tc>
      </w:tr>
      <w:tr>
        <w:trPr>
          <w:tblHeader w:val="false"/>
        </w:trPr>
        <w:tc>
          <w:tcPr>
            <w:tcW w:type="dxa" w:w="2000"/>
            <w:shd w:fill="FFFFFF" w:val="clear"/>
            <w:tcMar>
              <w:top w:type="dxa" w:w="60"/>
              <w:left w:type="dxa" w:w="90"/>
              <w:bottom w:type="dxa" w:w="60"/>
              <w:right w:type="dxa" w:w="90"/>
            </w:tcMar>
          </w:tcPr>
          <w:p>
            <w:r>
              <w:rPr>
                <w:b w:val="false"/>
                <w:bCs w:val="false"/>
                <w:color w:val="000000"/>
                <w:sz w:val="20"/>
                <w:szCs w:val="20"/>
              </w:rPr>
              <w:t xml:space="preserve">Mô hình</w:t>
            </w:r>
          </w:p>
        </w:tc>
        <w:tc>
          <w:tcPr>
            <w:tcW w:type="dxa" w:w="3500"/>
            <w:shd w:fill="FFFFFF" w:val="clear"/>
            <w:tcMar>
              <w:top w:type="dxa" w:w="60"/>
              <w:left w:type="dxa" w:w="90"/>
              <w:bottom w:type="dxa" w:w="60"/>
              <w:right w:type="dxa" w:w="90"/>
            </w:tcMar>
          </w:tcPr>
          <w:p>
            <w:r>
              <w:rPr>
                <w:b w:val="false"/>
                <w:bCs w:val="false"/>
                <w:color w:val="000000"/>
                <w:sz w:val="20"/>
                <w:szCs w:val="20"/>
              </w:rPr>
              <w:t xml:space="preserve">Tải toàn bộ danh sách</w:t>
            </w:r>
          </w:p>
        </w:tc>
        <w:tc>
          <w:tcPr>
            <w:tcW w:type="dxa" w:w="3500"/>
            <w:shd w:fill="FFFFFF" w:val="clear"/>
            <w:tcMar>
              <w:top w:type="dxa" w:w="60"/>
              <w:left w:type="dxa" w:w="90"/>
              <w:bottom w:type="dxa" w:w="60"/>
              <w:right w:type="dxa" w:w="90"/>
            </w:tcMar>
          </w:tcPr>
          <w:p>
            <w:r>
              <w:rPr>
                <w:b w:val="false"/>
                <w:bCs w:val="false"/>
                <w:color w:val="000000"/>
                <w:sz w:val="20"/>
                <w:szCs w:val="20"/>
              </w:rPr>
              <w:t xml:space="preserve">Hỏi từng chứng thư</w:t>
            </w:r>
          </w:p>
        </w:tc>
      </w:tr>
      <w:tr>
        <w:trPr>
          <w:tblHeader w:val="false"/>
        </w:trPr>
        <w:tc>
          <w:tcPr>
            <w:tcW w:type="dxa" w:w="2000"/>
            <w:shd w:fill="FFFFFF" w:val="clear"/>
            <w:tcMar>
              <w:top w:type="dxa" w:w="60"/>
              <w:left w:type="dxa" w:w="90"/>
              <w:bottom w:type="dxa" w:w="60"/>
              <w:right w:type="dxa" w:w="90"/>
            </w:tcMar>
          </w:tcPr>
          <w:p>
            <w:r>
              <w:rPr>
                <w:b w:val="false"/>
                <w:bCs w:val="false"/>
                <w:color w:val="000000"/>
                <w:sz w:val="20"/>
                <w:szCs w:val="20"/>
              </w:rPr>
              <w:t xml:space="preserve">Độ trễ cập nhật</w:t>
            </w:r>
          </w:p>
        </w:tc>
        <w:tc>
          <w:tcPr>
            <w:tcW w:type="dxa" w:w="3500"/>
            <w:shd w:fill="FFFFFF" w:val="clear"/>
            <w:tcMar>
              <w:top w:type="dxa" w:w="60"/>
              <w:left w:type="dxa" w:w="90"/>
              <w:bottom w:type="dxa" w:w="60"/>
              <w:right w:type="dxa" w:w="90"/>
            </w:tcMar>
          </w:tcPr>
          <w:p>
            <w:r>
              <w:rPr>
                <w:b w:val="false"/>
                <w:bCs w:val="false"/>
                <w:color w:val="000000"/>
                <w:sz w:val="20"/>
                <w:szCs w:val="20"/>
              </w:rPr>
              <w:t xml:space="preserve">Theo chu kỳ phát hành</w:t>
            </w:r>
          </w:p>
        </w:tc>
        <w:tc>
          <w:tcPr>
            <w:tcW w:type="dxa" w:w="3500"/>
            <w:shd w:fill="FFFFFF" w:val="clear"/>
            <w:tcMar>
              <w:top w:type="dxa" w:w="60"/>
              <w:left w:type="dxa" w:w="90"/>
              <w:bottom w:type="dxa" w:w="60"/>
              <w:right w:type="dxa" w:w="90"/>
            </w:tcMar>
          </w:tcPr>
          <w:p>
            <w:r>
              <w:rPr>
                <w:b w:val="false"/>
                <w:bCs w:val="false"/>
                <w:color w:val="000000"/>
                <w:sz w:val="20"/>
                <w:szCs w:val="20"/>
              </w:rPr>
              <w:t xml:space="preserve">Thời gian thực</w:t>
            </w:r>
          </w:p>
        </w:tc>
      </w:tr>
      <w:tr>
        <w:trPr>
          <w:tblHeader w:val="false"/>
        </w:trPr>
        <w:tc>
          <w:tcPr>
            <w:tcW w:type="dxa" w:w="2000"/>
            <w:shd w:fill="FFFFFF" w:val="clear"/>
            <w:tcMar>
              <w:top w:type="dxa" w:w="60"/>
              <w:left w:type="dxa" w:w="90"/>
              <w:bottom w:type="dxa" w:w="60"/>
              <w:right w:type="dxa" w:w="90"/>
            </w:tcMar>
          </w:tcPr>
          <w:p>
            <w:r>
              <w:rPr>
                <w:b w:val="false"/>
                <w:bCs w:val="false"/>
                <w:color w:val="000000"/>
                <w:sz w:val="20"/>
                <w:szCs w:val="20"/>
              </w:rPr>
              <w:t xml:space="preserve">Băng thông</w:t>
            </w:r>
          </w:p>
        </w:tc>
        <w:tc>
          <w:tcPr>
            <w:tcW w:type="dxa" w:w="3500"/>
            <w:shd w:fill="FFFFFF" w:val="clear"/>
            <w:tcMar>
              <w:top w:type="dxa" w:w="60"/>
              <w:left w:type="dxa" w:w="90"/>
              <w:bottom w:type="dxa" w:w="60"/>
              <w:right w:type="dxa" w:w="90"/>
            </w:tcMar>
          </w:tcPr>
          <w:p>
            <w:r>
              <w:rPr>
                <w:b w:val="false"/>
                <w:bCs w:val="false"/>
                <w:color w:val="000000"/>
                <w:sz w:val="20"/>
                <w:szCs w:val="20"/>
              </w:rPr>
              <w:t xml:space="preserve">Lớn nếu nhiều thu hồi</w:t>
            </w:r>
          </w:p>
        </w:tc>
        <w:tc>
          <w:tcPr>
            <w:tcW w:type="dxa" w:w="3500"/>
            <w:shd w:fill="FFFFFF" w:val="clear"/>
            <w:tcMar>
              <w:top w:type="dxa" w:w="60"/>
              <w:left w:type="dxa" w:w="90"/>
              <w:bottom w:type="dxa" w:w="60"/>
              <w:right w:type="dxa" w:w="90"/>
            </w:tcMar>
          </w:tcPr>
          <w:p>
            <w:r>
              <w:rPr>
                <w:b w:val="false"/>
                <w:bCs w:val="false"/>
                <w:color w:val="000000"/>
                <w:sz w:val="20"/>
                <w:szCs w:val="20"/>
              </w:rPr>
              <w:t xml:space="preserve">Nhỏ mỗi lần hỏi</w:t>
            </w:r>
          </w:p>
        </w:tc>
      </w:tr>
      <w:tr>
        <w:trPr>
          <w:tblHeader w:val="false"/>
        </w:trPr>
        <w:tc>
          <w:tcPr>
            <w:tcW w:type="dxa" w:w="2000"/>
            <w:shd w:fill="FFFFFF" w:val="clear"/>
            <w:tcMar>
              <w:top w:type="dxa" w:w="60"/>
              <w:left w:type="dxa" w:w="90"/>
              <w:bottom w:type="dxa" w:w="60"/>
              <w:right w:type="dxa" w:w="90"/>
            </w:tcMar>
          </w:tcPr>
          <w:p>
            <w:r>
              <w:rPr>
                <w:b w:val="false"/>
                <w:bCs w:val="false"/>
                <w:color w:val="000000"/>
                <w:sz w:val="20"/>
                <w:szCs w:val="20"/>
              </w:rPr>
              <w:t xml:space="preserve">Chống giả mạo</w:t>
            </w:r>
          </w:p>
        </w:tc>
        <w:tc>
          <w:tcPr>
            <w:tcW w:type="dxa" w:w="3500"/>
            <w:shd w:fill="FFFFFF" w:val="clear"/>
            <w:tcMar>
              <w:top w:type="dxa" w:w="60"/>
              <w:left w:type="dxa" w:w="90"/>
              <w:bottom w:type="dxa" w:w="60"/>
              <w:right w:type="dxa" w:w="90"/>
            </w:tcMar>
          </w:tcPr>
          <w:p>
            <w:r>
              <w:rPr>
                <w:b w:val="false"/>
                <w:bCs w:val="false"/>
                <w:color w:val="000000"/>
                <w:sz w:val="20"/>
                <w:szCs w:val="20"/>
              </w:rPr>
              <w:t xml:space="preserve">CRL do CA ký</w:t>
            </w:r>
          </w:p>
        </w:tc>
        <w:tc>
          <w:tcPr>
            <w:tcW w:type="dxa" w:w="3500"/>
            <w:shd w:fill="FFFFFF" w:val="clear"/>
            <w:tcMar>
              <w:top w:type="dxa" w:w="60"/>
              <w:left w:type="dxa" w:w="90"/>
              <w:bottom w:type="dxa" w:w="60"/>
              <w:right w:type="dxa" w:w="90"/>
            </w:tcMar>
          </w:tcPr>
          <w:p>
            <w:r>
              <w:rPr>
                <w:b w:val="false"/>
                <w:bCs w:val="false"/>
                <w:color w:val="000000"/>
                <w:sz w:val="20"/>
                <w:szCs w:val="20"/>
              </w:rPr>
              <w:t xml:space="preserve">Câu trả lời do CA ký</w:t>
            </w:r>
          </w:p>
        </w:tc>
      </w:tr>
    </w:tbl>
    <w:p>
      <w:pPr>
        <w:spacing w:after="140"/>
      </w:pPr>
    </w:p>
    <w:p>
      <w:pPr>
        <w:pStyle w:val="Heading3"/>
        <w:spacing w:after="80" w:before="160"/>
      </w:pPr>
      <w:r>
        <w:t xml:space="preserve">2.3.5. Tổ chức lưu trữ của CA</w:t>
      </w:r>
    </w:p>
    <w:p>
      <w:pPr>
        <w:spacing w:after="120" w:line="276"/>
        <w:jc w:val="both"/>
      </w:pPr>
      <w:r>
        <w:t xml:space="preserve">CA lưu trạng thái dưới một thư mục (mặc định pki/store): khóa riêng ca.key (quyền 600), chứng thư gốc ca.crt, danh sách thu hồi ca.crl, sổ chỉ mục index.json và thư mục issued/ chứa các chứng thư đã cấp. index.json ghi mỗi serial kèm tên, trạng thái (valid/revoked), thời điểm cấp/thu hồi và lý do — vừa đủ để phát hành CRL và trả lời OCSP mà không cần cơ sở dữ liệu ngoài. Cách tổ chức phẳng này giúp minh bạch, dễ kiểm tra bằng tay và dễ sao lưu.</w:t>
      </w:r>
    </w:p>
    <w:p>
      <w:pPr>
        <w:keepLines/>
        <w:shd w:fill="F4F4F4" w:val="clear"/>
        <w:spacing w:after="0"/>
      </w:pPr>
      <w:r>
        <w:rPr>
          <w:rFonts w:ascii="Consolas" w:cs="Consolas" w:eastAsia="Consolas" w:hAnsi="Consolas"/>
          <w:sz w:val="18"/>
          <w:szCs w:val="18"/>
        </w:rPr>
        <w:t xml:space="preserve">{ "serial": 1000,</w:t>
      </w:r>
    </w:p>
    <w:p>
      <w:pPr>
        <w:keepLines/>
        <w:shd w:fill="F4F4F4" w:val="clear"/>
        <w:spacing w:after="0"/>
      </w:pPr>
      <w:r>
        <w:rPr>
          <w:rFonts w:ascii="Consolas" w:cs="Consolas" w:eastAsia="Consolas" w:hAnsi="Consolas"/>
          <w:sz w:val="18"/>
          <w:szCs w:val="18"/>
        </w:rPr>
        <w:t xml:space="preserve">  "certs": {</w:t>
      </w:r>
    </w:p>
    <w:p>
      <w:pPr>
        <w:keepLines/>
        <w:shd w:fill="F4F4F4" w:val="clear"/>
        <w:spacing w:after="0"/>
      </w:pPr>
      <w:r>
        <w:rPr>
          <w:rFonts w:ascii="Consolas" w:cs="Consolas" w:eastAsia="Consolas" w:hAnsi="Consolas"/>
          <w:sz w:val="18"/>
          <w:szCs w:val="18"/>
        </w:rPr>
        <w:t xml:space="preserve">    "24d352..": { "cn":"localhost", "status":"valid",</w:t>
      </w:r>
    </w:p>
    <w:p>
      <w:pPr>
        <w:keepLines/>
        <w:shd w:fill="F4F4F4" w:val="clear"/>
        <w:spacing w:after="0"/>
      </w:pPr>
      <w:r>
        <w:rPr>
          <w:rFonts w:ascii="Consolas" w:cs="Consolas" w:eastAsia="Consolas" w:hAnsi="Consolas"/>
          <w:sz w:val="18"/>
          <w:szCs w:val="18"/>
        </w:rPr>
        <w:t xml:space="preserve">                  "issued":"...", "not_after":"..." },</w:t>
      </w:r>
    </w:p>
    <w:p>
      <w:pPr>
        <w:keepLines/>
        <w:shd w:fill="F4F4F4" w:val="clear"/>
        <w:spacing w:after="0"/>
      </w:pPr>
      <w:r>
        <w:rPr>
          <w:rFonts w:ascii="Consolas" w:cs="Consolas" w:eastAsia="Consolas" w:hAnsi="Consolas"/>
          <w:sz w:val="18"/>
          <w:szCs w:val="18"/>
        </w:rPr>
        <w:t xml:space="preserve">    "3af9..":   { "cn":"revoke-me", "status":"revoked",</w:t>
      </w:r>
    </w:p>
    <w:p>
      <w:pPr>
        <w:keepLines/>
        <w:shd w:fill="F4F4F4" w:val="clear"/>
        <w:spacing w:after="40"/>
      </w:pPr>
      <w:r>
        <w:rPr>
          <w:rFonts w:ascii="Consolas" w:cs="Consolas" w:eastAsia="Consolas" w:hAnsi="Consolas"/>
          <w:sz w:val="18"/>
          <w:szCs w:val="18"/>
        </w:rPr>
        <w:t xml:space="preserve">                  "revoked_at":"...", "reason":"key_compromise" } } }</w:t>
      </w:r>
    </w:p>
    <w:p>
      <w:pPr>
        <w:spacing w:after="160"/>
        <w:jc w:val="center"/>
      </w:pPr>
      <w:r>
        <w:rPr>
          <w:i/>
          <w:iCs/>
          <w:color w:val="555555"/>
          <w:sz w:val="20"/>
          <w:szCs w:val="20"/>
        </w:rPr>
        <w:t xml:space="preserve">Hình 2.6 — Cấu trúc sổ chỉ mục index.json của CA.</w:t>
      </w:r>
    </w:p>
    <w:p>
      <w:pPr>
        <w:pStyle w:val="Heading3"/>
        <w:spacing w:after="80" w:before="160"/>
      </w:pPr>
      <w:r>
        <w:t xml:space="preserve">2.3.6. Quy trình xác thực chứng thư của bên tin cậy</w:t>
      </w:r>
    </w:p>
    <w:p>
      <w:pPr>
        <w:spacing w:after="120" w:line="276"/>
        <w:jc w:val="both"/>
      </w:pPr>
      <w:r>
        <w:t xml:space="preserve">Khi một client (curl/trình duyệt) nhận chứng thư từ Web Server, nó thực hiện chuỗi kiểm tra sau; chỉ cần một bước thất bại là kết nối bị từ chối:</w:t>
      </w:r>
    </w:p>
    <w:p>
      <w:pPr>
        <w:pStyle w:val="ListParagraph"/>
        <w:numPr>
          <w:ilvl w:val="0"/>
          <w:numId w:val="4"/>
        </w:numPr>
        <w:spacing w:after="70"/>
        <w:jc w:val="both"/>
      </w:pPr>
      <w:r>
        <w:t xml:space="preserve">Kiểm tra chữ ký: chứng thư thực thể cuối phải được ký bởi khóa riêng của CA gốc mà client tin cậy (ca.crt).</w:t>
      </w:r>
    </w:p>
    <w:p>
      <w:pPr>
        <w:pStyle w:val="ListParagraph"/>
        <w:numPr>
          <w:ilvl w:val="0"/>
          <w:numId w:val="4"/>
        </w:numPr>
        <w:spacing w:after="70"/>
        <w:jc w:val="both"/>
      </w:pPr>
      <w:r>
        <w:t xml:space="preserve">Kiểm tra thời hạn: thời điểm hiện tại phải nằm trong khoảng notBefore–notAfter.</w:t>
      </w:r>
    </w:p>
    <w:p>
      <w:pPr>
        <w:pStyle w:val="ListParagraph"/>
        <w:numPr>
          <w:ilvl w:val="0"/>
          <w:numId w:val="4"/>
        </w:numPr>
        <w:spacing w:after="70"/>
        <w:jc w:val="both"/>
      </w:pPr>
      <w:r>
        <w:t xml:space="preserve">Kiểm tra ràng buộc: BasicConstraints, KeyUsage/ExtendedKeyUsage phải phù hợp mục đích (serverAuth).</w:t>
      </w:r>
    </w:p>
    <w:p>
      <w:pPr>
        <w:pStyle w:val="ListParagraph"/>
        <w:numPr>
          <w:ilvl w:val="0"/>
          <w:numId w:val="4"/>
        </w:numPr>
        <w:spacing w:after="70"/>
        <w:jc w:val="both"/>
      </w:pPr>
      <w:r>
        <w:t xml:space="preserve">So khớp tên: tên miền/IP truy cập phải khớp một mục trong SubjectAlternativeName.</w:t>
      </w:r>
    </w:p>
    <w:p>
      <w:pPr>
        <w:pStyle w:val="ListParagraph"/>
        <w:numPr>
          <w:ilvl w:val="0"/>
          <w:numId w:val="4"/>
        </w:numPr>
        <w:spacing w:after="70"/>
        <w:jc w:val="both"/>
      </w:pPr>
      <w:r>
        <w:t xml:space="preserve">Kiểm tra thu hồi: serial không nằm trong CRL và/hoặc OCSP trả về good.</w:t>
      </w:r>
    </w:p>
    <w:p>
      <w:pPr>
        <w:spacing w:after="120" w:line="276"/>
        <w:jc w:val="both"/>
      </w:pPr>
      <w:r>
        <w:t xml:space="preserve">Trong sản phẩm, hàm CertificateAuthority.verify() hiện thực các bước 1, 2 và 5 (chuỗi tin cậy, thời hạn, CRL/OCSP); bước 3 và 4 do lớp TLS của thư viện ssl đảm nhiệm khi thiết lập kết nối HTTPS.</w:t>
      </w:r>
    </w:p>
    <w:p>
      <w:r>
        <w:br w:type="page"/>
      </w:r>
    </w:p>
    <w:p>
      <w:pPr>
        <w:pStyle w:val="Heading1"/>
        <w:spacing w:after="130" w:before="260"/>
      </w:pPr>
      <w:r>
        <w:t xml:space="preserve">Chương 3 — Hiện thực và đánh giá hệ thống</w:t>
      </w:r>
    </w:p>
    <w:p>
      <w:pPr>
        <w:pStyle w:val="Heading2"/>
        <w:spacing w:after="100" w:before="200"/>
      </w:pPr>
      <w:r>
        <w:t xml:space="preserve">3.1. Công nghệ và tổ chức mã nguồn</w:t>
      </w:r>
    </w:p>
    <w:p>
      <w:pPr>
        <w:spacing w:after="120" w:line="276"/>
        <w:jc w:val="both"/>
      </w:pPr>
      <w:r>
        <w:t xml:space="preserve">Sản phẩm hiện thực bằng Python 3.11, dùng thư viện pyca/cryptography (&gt;=41.0) cho các nguyên thủy mật mã (RSA, X25519, AES, HMAC, HKDF, SHA-256, X.509, CRL) và các mô-đun chuẩn socket/ssl/http.server cho phần mạng. Không dùng nguyên thủy tự cài đặt cho các phép mật mã — đây là thực hành đúng đắn nhằm tránh lỗi hiện thực. Cấu trúc mã nguồn:</w:t>
      </w:r>
    </w:p>
    <w:p>
      <w:pPr>
        <w:keepLines/>
        <w:shd w:fill="F4F4F4" w:val="clear"/>
        <w:spacing w:after="0"/>
      </w:pPr>
      <w:r>
        <w:rPr>
          <w:rFonts w:ascii="Consolas" w:cs="Consolas" w:eastAsia="Consolas" w:hAnsi="Consolas"/>
          <w:sz w:val="18"/>
          <w:szCs w:val="18"/>
        </w:rPr>
        <w:t xml:space="preserve">srcs/</w:t>
      </w:r>
    </w:p>
    <w:p>
      <w:pPr>
        <w:keepLines/>
        <w:shd w:fill="F4F4F4" w:val="clear"/>
        <w:spacing w:after="0"/>
      </w:pPr>
      <w:r>
        <w:rPr>
          <w:rFonts w:ascii="Consolas" w:cs="Consolas" w:eastAsia="Consolas" w:hAnsi="Consolas"/>
          <w:sz w:val="18"/>
          <w:szCs w:val="18"/>
        </w:rPr>
        <w:t xml:space="preserve">├── common/group.py         # lồng ghép MSSV (hello, SHA256, Subject)</w:t>
      </w:r>
    </w:p>
    <w:p>
      <w:pPr>
        <w:keepLines/>
        <w:shd w:fill="F4F4F4" w:val="clear"/>
        <w:spacing w:after="0"/>
      </w:pPr>
      <w:r>
        <w:rPr>
          <w:rFonts w:ascii="Consolas" w:cs="Consolas" w:eastAsia="Consolas" w:hAnsi="Consolas"/>
          <w:sz w:val="18"/>
          <w:szCs w:val="18"/>
        </w:rPr>
        <w:t xml:space="preserve">├── e2e_chat/               # ĐỀ 1.1</w:t>
      </w:r>
    </w:p>
    <w:p>
      <w:pPr>
        <w:keepLines/>
        <w:shd w:fill="F4F4F4" w:val="clear"/>
        <w:spacing w:after="0"/>
      </w:pPr>
      <w:r>
        <w:rPr>
          <w:rFonts w:ascii="Consolas" w:cs="Consolas" w:eastAsia="Consolas" w:hAnsi="Consolas"/>
          <w:sz w:val="18"/>
          <w:szCs w:val="18"/>
        </w:rPr>
        <w:t xml:space="preserve">│   ├── protocol.py         #   giao thức SCP/1: khung tin, khóa, record layer</w:t>
      </w:r>
    </w:p>
    <w:p>
      <w:pPr>
        <w:keepLines/>
        <w:shd w:fill="F4F4F4" w:val="clear"/>
        <w:spacing w:after="0"/>
      </w:pPr>
      <w:r>
        <w:rPr>
          <w:rFonts w:ascii="Consolas" w:cs="Consolas" w:eastAsia="Consolas" w:hAnsi="Consolas"/>
          <w:sz w:val="18"/>
          <w:szCs w:val="18"/>
        </w:rPr>
        <w:t xml:space="preserve">│   ├── server.py           #   relay server (không tin cậy)</w:t>
      </w:r>
    </w:p>
    <w:p>
      <w:pPr>
        <w:keepLines/>
        <w:shd w:fill="F4F4F4" w:val="clear"/>
        <w:spacing w:after="0"/>
      </w:pPr>
      <w:r>
        <w:rPr>
          <w:rFonts w:ascii="Consolas" w:cs="Consolas" w:eastAsia="Consolas" w:hAnsi="Consolas"/>
          <w:sz w:val="18"/>
          <w:szCs w:val="18"/>
        </w:rPr>
        <w:t xml:space="preserve">│   ├── client.py           #   client chat &amp; truyền tệp</w:t>
      </w:r>
    </w:p>
    <w:p>
      <w:pPr>
        <w:keepLines/>
        <w:shd w:fill="F4F4F4" w:val="clear"/>
        <w:spacing w:after="0"/>
      </w:pPr>
      <w:r>
        <w:rPr>
          <w:rFonts w:ascii="Consolas" w:cs="Consolas" w:eastAsia="Consolas" w:hAnsi="Consolas"/>
          <w:sz w:val="18"/>
          <w:szCs w:val="18"/>
        </w:rPr>
        <w:t xml:space="preserve">│   ├── keygen.py           #   sinh khóa định danh RSA</w:t>
      </w:r>
    </w:p>
    <w:p>
      <w:pPr>
        <w:keepLines/>
        <w:shd w:fill="F4F4F4" w:val="clear"/>
        <w:spacing w:after="0"/>
      </w:pPr>
      <w:r>
        <w:rPr>
          <w:rFonts w:ascii="Consolas" w:cs="Consolas" w:eastAsia="Consolas" w:hAnsi="Consolas"/>
          <w:sz w:val="18"/>
          <w:szCs w:val="18"/>
        </w:rPr>
        <w:t xml:space="preserve">│   └── mitm_analysis.py    #   phân tích an toàn trước MitM</w:t>
      </w:r>
    </w:p>
    <w:p>
      <w:pPr>
        <w:keepLines/>
        <w:shd w:fill="F4F4F4" w:val="clear"/>
        <w:spacing w:after="0"/>
      </w:pPr>
      <w:r>
        <w:rPr>
          <w:rFonts w:ascii="Consolas" w:cs="Consolas" w:eastAsia="Consolas" w:hAnsi="Consolas"/>
          <w:sz w:val="18"/>
          <w:szCs w:val="18"/>
        </w:rPr>
        <w:t xml:space="preserve">├── pki/                    # ĐỀ 1.2</w:t>
      </w:r>
    </w:p>
    <w:p>
      <w:pPr>
        <w:keepLines/>
        <w:shd w:fill="F4F4F4" w:val="clear"/>
        <w:spacing w:after="0"/>
      </w:pPr>
      <w:r>
        <w:rPr>
          <w:rFonts w:ascii="Consolas" w:cs="Consolas" w:eastAsia="Consolas" w:hAnsi="Consolas"/>
          <w:sz w:val="18"/>
          <w:szCs w:val="18"/>
        </w:rPr>
        <w:t xml:space="preserve">│   ├── ca.py               #   CA: init/issue/revoke/crl/verify</w:t>
      </w:r>
    </w:p>
    <w:p>
      <w:pPr>
        <w:keepLines/>
        <w:shd w:fill="F4F4F4" w:val="clear"/>
        <w:spacing w:after="0"/>
      </w:pPr>
      <w:r>
        <w:rPr>
          <w:rFonts w:ascii="Consolas" w:cs="Consolas" w:eastAsia="Consolas" w:hAnsi="Consolas"/>
          <w:sz w:val="18"/>
          <w:szCs w:val="18"/>
        </w:rPr>
        <w:t xml:space="preserve">│   ├── cli.py              #   giao diện dòng lệnh</w:t>
      </w:r>
    </w:p>
    <w:p>
      <w:pPr>
        <w:keepLines/>
        <w:shd w:fill="F4F4F4" w:val="clear"/>
        <w:spacing w:after="0"/>
      </w:pPr>
      <w:r>
        <w:rPr>
          <w:rFonts w:ascii="Consolas" w:cs="Consolas" w:eastAsia="Consolas" w:hAnsi="Consolas"/>
          <w:sz w:val="18"/>
          <w:szCs w:val="18"/>
        </w:rPr>
        <w:t xml:space="preserve">│   ├── https_server.py     #   Web Server HTTPS/TLS</w:t>
      </w:r>
    </w:p>
    <w:p>
      <w:pPr>
        <w:keepLines/>
        <w:shd w:fill="F4F4F4" w:val="clear"/>
        <w:spacing w:after="0"/>
      </w:pPr>
      <w:r>
        <w:rPr>
          <w:rFonts w:ascii="Consolas" w:cs="Consolas" w:eastAsia="Consolas" w:hAnsi="Consolas"/>
          <w:sz w:val="18"/>
          <w:szCs w:val="18"/>
        </w:rPr>
        <w:t xml:space="preserve">│   └── ocsp_responder.py   #   OCSP-style responder (có ký)</w:t>
      </w:r>
    </w:p>
    <w:p>
      <w:pPr>
        <w:keepLines/>
        <w:shd w:fill="F4F4F4" w:val="clear"/>
        <w:spacing w:after="0"/>
      </w:pPr>
      <w:r>
        <w:rPr>
          <w:rFonts w:ascii="Consolas" w:cs="Consolas" w:eastAsia="Consolas" w:hAnsi="Consolas"/>
          <w:sz w:val="18"/>
          <w:szCs w:val="18"/>
        </w:rPr>
        <w:t xml:space="preserve">├── tests/                  # kiểm thử unittest (15 test)</w:t>
      </w:r>
    </w:p>
    <w:p>
      <w:pPr>
        <w:keepLines/>
        <w:shd w:fill="F4F4F4" w:val="clear"/>
        <w:spacing w:after="40"/>
      </w:pPr>
      <w:r>
        <w:rPr>
          <w:rFonts w:ascii="Consolas" w:cs="Consolas" w:eastAsia="Consolas" w:hAnsi="Consolas"/>
          <w:sz w:val="18"/>
          <w:szCs w:val="18"/>
        </w:rPr>
        <w:t xml:space="preserve">└── demo_chat.py, demo_pki.py</w:t>
      </w:r>
    </w:p>
    <w:p>
      <w:pPr>
        <w:spacing w:after="120" w:line="276"/>
        <w:jc w:val="both"/>
      </w:pPr>
      <w:r>
        <w:t xml:space="preserve">Bảng dưới tóm tắt trách nhiệm của từng mô-đun mã nguồn: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60"/>
              <w:left w:type="dxa" w:w="90"/>
              <w:bottom w:type="dxa" w:w="60"/>
              <w:right w:type="dxa" w:w="90"/>
            </w:tcMar>
          </w:tcPr>
          <w:p>
            <w:r>
              <w:rPr>
                <w:b/>
                <w:bCs/>
                <w:color w:val="FFFFFF"/>
                <w:sz w:val="20"/>
                <w:szCs w:val="20"/>
              </w:rPr>
              <w:t xml:space="preserve">Mô-đun</w:t>
            </w:r>
          </w:p>
        </w:tc>
        <w:tc>
          <w:tcPr>
            <w:tcW w:type="dxa" w:w="6400"/>
            <w:shd w:fill="1F4E79" w:val="clear"/>
            <w:tcMar>
              <w:top w:type="dxa" w:w="60"/>
              <w:left w:type="dxa" w:w="90"/>
              <w:bottom w:type="dxa" w:w="60"/>
              <w:right w:type="dxa" w:w="90"/>
            </w:tcMar>
          </w:tcPr>
          <w:p>
            <w:r>
              <w:rPr>
                <w:b/>
                <w:bCs/>
                <w:color w:val="FFFFFF"/>
                <w:sz w:val="20"/>
                <w:szCs w:val="20"/>
              </w:rPr>
              <w:t xml:space="preserve">Trách nhiệm chính</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common/group.py</w:t>
            </w:r>
          </w:p>
        </w:tc>
        <w:tc>
          <w:tcPr>
            <w:tcW w:type="dxa" w:w="6400"/>
            <w:shd w:fill="FFFFFF" w:val="clear"/>
            <w:tcMar>
              <w:top w:type="dxa" w:w="60"/>
              <w:left w:type="dxa" w:w="90"/>
              <w:bottom w:type="dxa" w:w="60"/>
              <w:right w:type="dxa" w:w="90"/>
            </w:tcMar>
          </w:tcPr>
          <w:p>
            <w:r>
              <w:rPr>
                <w:b w:val="false"/>
                <w:bCs w:val="false"/>
                <w:color w:val="000000"/>
                <w:sz w:val="20"/>
                <w:szCs w:val="20"/>
              </w:rPr>
              <w:t xml:space="preserve">Nạp MSSV; sinh chuỗi handshake, khóa SHA256(MSSV), CN/OU cho CA.</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e2e_chat/protocol.py</w:t>
            </w:r>
          </w:p>
        </w:tc>
        <w:tc>
          <w:tcPr>
            <w:tcW w:type="dxa" w:w="6400"/>
            <w:shd w:fill="FFFFFF" w:val="clear"/>
            <w:tcMar>
              <w:top w:type="dxa" w:w="60"/>
              <w:left w:type="dxa" w:w="90"/>
              <w:bottom w:type="dxa" w:w="60"/>
              <w:right w:type="dxa" w:w="90"/>
            </w:tcMar>
          </w:tcPr>
          <w:p>
            <w:r>
              <w:rPr>
                <w:b w:val="false"/>
                <w:bCs w:val="false"/>
                <w:color w:val="000000"/>
                <w:sz w:val="20"/>
                <w:szCs w:val="20"/>
              </w:rPr>
              <w:t xml:space="preserve">Khung tin, chữ ký RSA-PSS, HKDF, lớp bản ghi AES+HMAC.</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e2e_chat/server.py</w:t>
            </w:r>
          </w:p>
        </w:tc>
        <w:tc>
          <w:tcPr>
            <w:tcW w:type="dxa" w:w="6400"/>
            <w:shd w:fill="FFFFFF" w:val="clear"/>
            <w:tcMar>
              <w:top w:type="dxa" w:w="60"/>
              <w:left w:type="dxa" w:w="90"/>
              <w:bottom w:type="dxa" w:w="60"/>
              <w:right w:type="dxa" w:w="90"/>
            </w:tcMar>
          </w:tcPr>
          <w:p>
            <w:r>
              <w:rPr>
                <w:b w:val="false"/>
                <w:bCs w:val="false"/>
                <w:color w:val="000000"/>
                <w:sz w:val="20"/>
                <w:szCs w:val="20"/>
              </w:rPr>
              <w:t xml:space="preserve">Relay đa luồng, ghép cặp, chuyển tiếp bản mã.</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e2e_chat/client.py</w:t>
            </w:r>
          </w:p>
        </w:tc>
        <w:tc>
          <w:tcPr>
            <w:tcW w:type="dxa" w:w="6400"/>
            <w:shd w:fill="FFFFFF" w:val="clear"/>
            <w:tcMar>
              <w:top w:type="dxa" w:w="60"/>
              <w:left w:type="dxa" w:w="90"/>
              <w:bottom w:type="dxa" w:w="60"/>
              <w:right w:type="dxa" w:w="90"/>
            </w:tcMar>
          </w:tcPr>
          <w:p>
            <w:r>
              <w:rPr>
                <w:b w:val="false"/>
                <w:bCs w:val="false"/>
                <w:color w:val="000000"/>
                <w:sz w:val="20"/>
                <w:szCs w:val="20"/>
              </w:rPr>
              <w:t xml:space="preserve">Bắt tay, chat, truyền tệp có kiểm tra SHA-256.</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e2e_chat/mitm_analysis.py</w:t>
            </w:r>
          </w:p>
        </w:tc>
        <w:tc>
          <w:tcPr>
            <w:tcW w:type="dxa" w:w="6400"/>
            <w:shd w:fill="FFFFFF" w:val="clear"/>
            <w:tcMar>
              <w:top w:type="dxa" w:w="60"/>
              <w:left w:type="dxa" w:w="90"/>
              <w:bottom w:type="dxa" w:w="60"/>
              <w:right w:type="dxa" w:w="90"/>
            </w:tcMar>
          </w:tcPr>
          <w:p>
            <w:r>
              <w:rPr>
                <w:b w:val="false"/>
                <w:bCs w:val="false"/>
                <w:color w:val="000000"/>
                <w:sz w:val="20"/>
                <w:szCs w:val="20"/>
              </w:rPr>
              <w:t xml:space="preserve">Bốn kịch bản kiểm chứng an toàn trước MitM.</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pki/ca.py</w:t>
            </w:r>
          </w:p>
        </w:tc>
        <w:tc>
          <w:tcPr>
            <w:tcW w:type="dxa" w:w="6400"/>
            <w:shd w:fill="FFFFFF" w:val="clear"/>
            <w:tcMar>
              <w:top w:type="dxa" w:w="60"/>
              <w:left w:type="dxa" w:w="90"/>
              <w:bottom w:type="dxa" w:w="60"/>
              <w:right w:type="dxa" w:w="90"/>
            </w:tcMar>
          </w:tcPr>
          <w:p>
            <w:r>
              <w:rPr>
                <w:b w:val="false"/>
                <w:bCs w:val="false"/>
                <w:color w:val="000000"/>
                <w:sz w:val="20"/>
                <w:szCs w:val="20"/>
              </w:rPr>
              <w:t xml:space="preserve">init/issue/revoke/crl/verify chứng thư X.509.</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pki/cli.py</w:t>
            </w:r>
          </w:p>
        </w:tc>
        <w:tc>
          <w:tcPr>
            <w:tcW w:type="dxa" w:w="6400"/>
            <w:shd w:fill="FFFFFF" w:val="clear"/>
            <w:tcMar>
              <w:top w:type="dxa" w:w="60"/>
              <w:left w:type="dxa" w:w="90"/>
              <w:bottom w:type="dxa" w:w="60"/>
              <w:right w:type="dxa" w:w="90"/>
            </w:tcMar>
          </w:tcPr>
          <w:p>
            <w:r>
              <w:rPr>
                <w:b w:val="false"/>
                <w:bCs w:val="false"/>
                <w:color w:val="000000"/>
                <w:sz w:val="20"/>
                <w:szCs w:val="20"/>
              </w:rPr>
              <w:t xml:space="preserve">Giao diện dòng lệnh cho toàn bộ thao tác CA.</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pki/https_server.py</w:t>
            </w:r>
          </w:p>
        </w:tc>
        <w:tc>
          <w:tcPr>
            <w:tcW w:type="dxa" w:w="6400"/>
            <w:shd w:fill="FFFFFF" w:val="clear"/>
            <w:tcMar>
              <w:top w:type="dxa" w:w="60"/>
              <w:left w:type="dxa" w:w="90"/>
              <w:bottom w:type="dxa" w:w="60"/>
              <w:right w:type="dxa" w:w="90"/>
            </w:tcMar>
          </w:tcPr>
          <w:p>
            <w:r>
              <w:rPr>
                <w:b w:val="false"/>
                <w:bCs w:val="false"/>
                <w:color w:val="000000"/>
                <w:sz w:val="20"/>
                <w:szCs w:val="20"/>
              </w:rPr>
              <w:t xml:space="preserve">Web Server HTTPS/TLS dùng chứng thư đã cấp.</w:t>
            </w:r>
          </w:p>
        </w:tc>
      </w:tr>
      <w:tr>
        <w:trPr>
          <w:tblHeader w:val="false"/>
        </w:trPr>
        <w:tc>
          <w:tcPr>
            <w:tcW w:type="dxa" w:w="2600"/>
            <w:shd w:fill="FFFFFF" w:val="clear"/>
            <w:tcMar>
              <w:top w:type="dxa" w:w="60"/>
              <w:left w:type="dxa" w:w="90"/>
              <w:bottom w:type="dxa" w:w="60"/>
              <w:right w:type="dxa" w:w="90"/>
            </w:tcMar>
          </w:tcPr>
          <w:p>
            <w:r>
              <w:rPr>
                <w:b w:val="false"/>
                <w:bCs w:val="false"/>
                <w:color w:val="000000"/>
                <w:sz w:val="20"/>
                <w:szCs w:val="20"/>
              </w:rPr>
              <w:t xml:space="preserve">pki/ocsp_responder.py</w:t>
            </w:r>
          </w:p>
        </w:tc>
        <w:tc>
          <w:tcPr>
            <w:tcW w:type="dxa" w:w="6400"/>
            <w:shd w:fill="FFFFFF" w:val="clear"/>
            <w:tcMar>
              <w:top w:type="dxa" w:w="60"/>
              <w:left w:type="dxa" w:w="90"/>
              <w:bottom w:type="dxa" w:w="60"/>
              <w:right w:type="dxa" w:w="90"/>
            </w:tcMar>
          </w:tcPr>
          <w:p>
            <w:r>
              <w:rPr>
                <w:b w:val="false"/>
                <w:bCs w:val="false"/>
                <w:color w:val="000000"/>
                <w:sz w:val="20"/>
                <w:szCs w:val="20"/>
              </w:rPr>
              <w:t xml:space="preserve">Trả lời trạng thái chứng thư (có ký bởi CA).</w:t>
            </w:r>
          </w:p>
        </w:tc>
      </w:tr>
    </w:tbl>
    <w:p>
      <w:pPr>
        <w:spacing w:after="140"/>
      </w:pPr>
    </w:p>
    <w:p>
      <w:pPr>
        <w:pStyle w:val="Heading2"/>
        <w:spacing w:after="100" w:before="200"/>
      </w:pPr>
      <w:r>
        <w:t xml:space="preserve">3.2. Hiện thực đề 1.1</w:t>
      </w:r>
    </w:p>
    <w:p>
      <w:pPr>
        <w:pStyle w:val="Heading3"/>
        <w:spacing w:after="80" w:before="160"/>
      </w:pPr>
      <w:r>
        <w:t xml:space="preserve">3.2.1. Lồng ghép MSSV tập trung</w:t>
      </w:r>
    </w:p>
    <w:p>
      <w:pPr>
        <w:keepLines/>
        <w:shd w:fill="F4F4F4" w:val="clear"/>
        <w:spacing w:after="0"/>
      </w:pPr>
      <w:r>
        <w:rPr>
          <w:rFonts w:ascii="Consolas" w:cs="Consolas" w:eastAsia="Consolas" w:hAnsi="Consolas"/>
          <w:sz w:val="18"/>
          <w:szCs w:val="18"/>
        </w:rPr>
        <w:t xml:space="preserve">def hello_message(ids):   # 'Hello, We are 2312345, 2312346'</w:t>
      </w:r>
    </w:p>
    <w:p>
      <w:pPr>
        <w:keepLines/>
        <w:shd w:fill="F4F4F4" w:val="clear"/>
        <w:spacing w:after="0"/>
      </w:pPr>
      <w:r>
        <w:rPr>
          <w:rFonts w:ascii="Consolas" w:cs="Consolas" w:eastAsia="Consolas" w:hAnsi="Consolas"/>
          <w:sz w:val="18"/>
          <w:szCs w:val="18"/>
        </w:rPr>
        <w:t xml:space="preserve">    return 'Hello, We are ' + ', '.join(ids)</w:t>
      </w:r>
    </w:p>
    <w:p>
      <w:pPr>
        <w:keepLines/>
        <w:shd w:fill="F4F4F4" w:val="clear"/>
        <w:spacing w:after="0"/>
      </w:pPr>
      <w:r>
        <w:rPr>
          <w:rFonts w:ascii="Consolas" w:cs="Consolas" w:eastAsia="Consolas" w:hAnsi="Consolas"/>
          <w:sz w:val="18"/>
          <w:szCs w:val="18"/>
        </w:rPr>
        <w:t xml:space="preserve"> </w:t>
      </w:r>
    </w:p>
    <w:p>
      <w:pPr>
        <w:keepLines/>
        <w:shd w:fill="F4F4F4" w:val="clear"/>
        <w:spacing w:after="0"/>
      </w:pPr>
      <w:r>
        <w:rPr>
          <w:rFonts w:ascii="Consolas" w:cs="Consolas" w:eastAsia="Consolas" w:hAnsi="Consolas"/>
          <w:sz w:val="18"/>
          <w:szCs w:val="18"/>
        </w:rPr>
        <w:t xml:space="preserve">def group_key(ids):       # Key = SHA256(MSSV_1 || MSSV_2 || ..)</w:t>
      </w:r>
    </w:p>
    <w:p>
      <w:pPr>
        <w:keepLines/>
        <w:shd w:fill="F4F4F4" w:val="clear"/>
        <w:spacing w:after="40"/>
      </w:pPr>
      <w:r>
        <w:rPr>
          <w:rFonts w:ascii="Consolas" w:cs="Consolas" w:eastAsia="Consolas" w:hAnsi="Consolas"/>
          <w:sz w:val="18"/>
          <w:szCs w:val="18"/>
        </w:rPr>
        <w:t xml:space="preserve">    return hashlib.sha256(''.join(ids).encode()).digest()</w:t>
      </w:r>
    </w:p>
    <w:p>
      <w:pPr>
        <w:spacing w:after="160"/>
        <w:jc w:val="center"/>
      </w:pPr>
      <w:r>
        <w:rPr>
          <w:i/>
          <w:iCs/>
          <w:color w:val="555555"/>
          <w:sz w:val="20"/>
          <w:szCs w:val="20"/>
        </w:rPr>
        <w:t xml:space="preserve">Hình 3.1 — Trích common/group.py.</w:t>
      </w:r>
    </w:p>
    <w:p>
      <w:pPr>
        <w:pStyle w:val="Heading3"/>
        <w:spacing w:after="80" w:before="160"/>
      </w:pPr>
      <w:r>
        <w:t xml:space="preserve">3.2.2. Lớp bản ghi Encrypt-then-MAC</w:t>
      </w:r>
    </w:p>
    <w:p>
      <w:pPr>
        <w:keepLines/>
        <w:shd w:fill="F4F4F4" w:val="clear"/>
        <w:spacing w:after="0"/>
      </w:pPr>
      <w:r>
        <w:rPr>
          <w:rFonts w:ascii="Consolas" w:cs="Consolas" w:eastAsia="Consolas" w:hAnsi="Consolas"/>
          <w:sz w:val="18"/>
          <w:szCs w:val="18"/>
        </w:rPr>
        <w:t xml:space="preserve">def seal(self, payload):</w:t>
      </w:r>
    </w:p>
    <w:p>
      <w:pPr>
        <w:keepLines/>
        <w:shd w:fill="F4F4F4" w:val="clear"/>
        <w:spacing w:after="0"/>
      </w:pPr>
      <w:r>
        <w:rPr>
          <w:rFonts w:ascii="Consolas" w:cs="Consolas" w:eastAsia="Consolas" w:hAnsi="Consolas"/>
          <w:sz w:val="18"/>
          <w:szCs w:val="18"/>
        </w:rPr>
        <w:t xml:space="preserve">    iv = os.urandom(16)</w:t>
      </w:r>
    </w:p>
    <w:p>
      <w:pPr>
        <w:keepLines/>
        <w:shd w:fill="F4F4F4" w:val="clear"/>
        <w:spacing w:after="0"/>
      </w:pPr>
      <w:r>
        <w:rPr>
          <w:rFonts w:ascii="Consolas" w:cs="Consolas" w:eastAsia="Consolas" w:hAnsi="Consolas"/>
          <w:sz w:val="18"/>
          <w:szCs w:val="18"/>
        </w:rPr>
        <w:t xml:space="preserve">    ct = AES-256-CBC(k_enc_out, iv, PKCS7(payload))</w:t>
      </w:r>
    </w:p>
    <w:p>
      <w:pPr>
        <w:keepLines/>
        <w:shd w:fill="F4F4F4" w:val="clear"/>
        <w:spacing w:after="0"/>
      </w:pPr>
      <w:r>
        <w:rPr>
          <w:rFonts w:ascii="Consolas" w:cs="Consolas" w:eastAsia="Consolas" w:hAnsi="Consolas"/>
          <w:sz w:val="18"/>
          <w:szCs w:val="18"/>
        </w:rPr>
        <w:t xml:space="preserve">    tag = HMAC(k_mac_out, dir_out || seq || iv || ct)</w:t>
      </w:r>
    </w:p>
    <w:p>
      <w:pPr>
        <w:keepLines/>
        <w:shd w:fill="F4F4F4" w:val="clear"/>
        <w:spacing w:after="0"/>
      </w:pPr>
      <w:r>
        <w:rPr>
          <w:rFonts w:ascii="Consolas" w:cs="Consolas" w:eastAsia="Consolas" w:hAnsi="Consolas"/>
          <w:sz w:val="18"/>
          <w:szCs w:val="18"/>
        </w:rPr>
        <w:t xml:space="preserve">    return {seq, iv, ct, tag}; self.seq_out += 1</w:t>
      </w:r>
    </w:p>
    <w:p>
      <w:pPr>
        <w:keepLines/>
        <w:shd w:fill="F4F4F4" w:val="clear"/>
        <w:spacing w:after="0"/>
      </w:pPr>
      <w:r>
        <w:rPr>
          <w:rFonts w:ascii="Consolas" w:cs="Consolas" w:eastAsia="Consolas" w:hAnsi="Consolas"/>
          <w:sz w:val="18"/>
          <w:szCs w:val="18"/>
        </w:rPr>
        <w:t xml:space="preserve"> </w:t>
      </w:r>
    </w:p>
    <w:p>
      <w:pPr>
        <w:keepLines/>
        <w:shd w:fill="F4F4F4" w:val="clear"/>
        <w:spacing w:after="0"/>
      </w:pPr>
      <w:r>
        <w:rPr>
          <w:rFonts w:ascii="Consolas" w:cs="Consolas" w:eastAsia="Consolas" w:hAnsi="Consolas"/>
          <w:sz w:val="18"/>
          <w:szCs w:val="18"/>
        </w:rPr>
        <w:t xml:space="preserve">def open(self, rec):</w:t>
      </w:r>
    </w:p>
    <w:p>
      <w:pPr>
        <w:keepLines/>
        <w:shd w:fill="F4F4F4" w:val="clear"/>
        <w:spacing w:after="0"/>
      </w:pPr>
      <w:r>
        <w:rPr>
          <w:rFonts w:ascii="Consolas" w:cs="Consolas" w:eastAsia="Consolas" w:hAnsi="Consolas"/>
          <w:sz w:val="18"/>
          <w:szCs w:val="18"/>
        </w:rPr>
        <w:t xml:space="preserve">    if HMAC(k_mac_in, ...) != rec.tag:  raise SecurityError  # xác thực trước</w:t>
      </w:r>
    </w:p>
    <w:p>
      <w:pPr>
        <w:keepLines/>
        <w:shd w:fill="F4F4F4" w:val="clear"/>
        <w:spacing w:after="0"/>
      </w:pPr>
      <w:r>
        <w:rPr>
          <w:rFonts w:ascii="Consolas" w:cs="Consolas" w:eastAsia="Consolas" w:hAnsi="Consolas"/>
          <w:sz w:val="18"/>
          <w:szCs w:val="18"/>
        </w:rPr>
        <w:t xml:space="preserve">    if rec.seq != self.seq_in:          raise SecurityError  # chống replay</w:t>
      </w:r>
    </w:p>
    <w:p>
      <w:pPr>
        <w:keepLines/>
        <w:shd w:fill="F4F4F4" w:val="clear"/>
        <w:spacing w:after="40"/>
      </w:pPr>
      <w:r>
        <w:rPr>
          <w:rFonts w:ascii="Consolas" w:cs="Consolas" w:eastAsia="Consolas" w:hAnsi="Consolas"/>
          <w:sz w:val="18"/>
          <w:szCs w:val="18"/>
        </w:rPr>
        <w:t xml:space="preserve">    return AES-decrypt(...)</w:t>
      </w:r>
    </w:p>
    <w:p>
      <w:pPr>
        <w:spacing w:after="160"/>
        <w:jc w:val="center"/>
      </w:pPr>
      <w:r>
        <w:rPr>
          <w:i/>
          <w:iCs/>
          <w:color w:val="555555"/>
          <w:sz w:val="20"/>
          <w:szCs w:val="20"/>
        </w:rPr>
        <w:t xml:space="preserve">Hình 3.2 — Trích protocol.py: seal/open theo Encrypt-then-MAC.</w:t>
      </w:r>
    </w:p>
    <w:p>
      <w:pPr>
        <w:pStyle w:val="Heading3"/>
        <w:spacing w:after="80" w:before="160"/>
      </w:pPr>
      <w:r>
        <w:t xml:space="preserve">3.2.3. Bắt tay phía client</w:t>
      </w:r>
    </w:p>
    <w:p>
      <w:pPr>
        <w:spacing w:after="120" w:line="276"/>
        <w:jc w:val="both"/>
      </w:pPr>
      <w:r>
        <w:t xml:space="preserve">Đoạn mã dưới minh họa bên khởi tạo (initiator): gửi CLIENT_HELLO, xác minh chữ ký trong SERVER_HELLO trước khi dẫn xuất khóa, rồi gửi CLIENT_FINISH và bản ghi xác nhận khóa:</w:t>
      </w:r>
    </w:p>
    <w:p>
      <w:pPr>
        <w:keepLines/>
        <w:shd w:fill="F4F4F4" w:val="clear"/>
        <w:spacing w:after="0"/>
      </w:pPr>
      <w:r>
        <w:rPr>
          <w:rFonts w:ascii="Consolas" w:cs="Consolas" w:eastAsia="Consolas" w:hAnsi="Consolas"/>
          <w:sz w:val="18"/>
          <w:szCs w:val="18"/>
        </w:rPr>
        <w:t xml:space="preserve">ch = build_client_hello(user, hello_message(), eph_pub)</w:t>
      </w:r>
    </w:p>
    <w:p>
      <w:pPr>
        <w:keepLines/>
        <w:shd w:fill="F4F4F4" w:val="clear"/>
        <w:spacing w:after="0"/>
      </w:pPr>
      <w:r>
        <w:rPr>
          <w:rFonts w:ascii="Consolas" w:cs="Consolas" w:eastAsia="Consolas" w:hAnsi="Consolas"/>
          <w:sz w:val="18"/>
          <w:szCs w:val="18"/>
        </w:rPr>
        <w:t xml:space="preserve">send(ch)</w:t>
      </w:r>
    </w:p>
    <w:p>
      <w:pPr>
        <w:keepLines/>
        <w:shd w:fill="F4F4F4" w:val="clear"/>
        <w:spacing w:after="0"/>
      </w:pPr>
      <w:r>
        <w:rPr>
          <w:rFonts w:ascii="Consolas" w:cs="Consolas" w:eastAsia="Consolas" w:hAnsi="Consolas"/>
          <w:sz w:val="18"/>
          <w:szCs w:val="18"/>
        </w:rPr>
        <w:t xml:space="preserve">sh = recv()                               # SERVER_HELLO</w:t>
      </w:r>
    </w:p>
    <w:p>
      <w:pPr>
        <w:keepLines/>
        <w:shd w:fill="F4F4F4" w:val="clear"/>
        <w:spacing w:after="0"/>
      </w:pPr>
      <w:r>
        <w:rPr>
          <w:rFonts w:ascii="Consolas" w:cs="Consolas" w:eastAsia="Consolas" w:hAnsi="Consolas"/>
          <w:sz w:val="18"/>
          <w:szCs w:val="18"/>
        </w:rPr>
        <w:t xml:space="preserve">th = transcript_hash(ch, sh)</w:t>
      </w:r>
    </w:p>
    <w:p>
      <w:pPr>
        <w:keepLines/>
        <w:shd w:fill="F4F4F4" w:val="clear"/>
        <w:spacing w:after="0"/>
      </w:pPr>
      <w:r>
        <w:rPr>
          <w:rFonts w:ascii="Consolas" w:cs="Consolas" w:eastAsia="Consolas" w:hAnsi="Consolas"/>
          <w:sz w:val="18"/>
          <w:szCs w:val="18"/>
        </w:rPr>
        <w:t xml:space="preserve">verify(pinned_pub[peer], sh.sig_b, b'SCP1-SH' + th)   # chống MitM</w:t>
      </w:r>
    </w:p>
    <w:p>
      <w:pPr>
        <w:keepLines/>
        <w:shd w:fill="F4F4F4" w:val="clear"/>
        <w:spacing w:after="0"/>
      </w:pPr>
      <w:r>
        <w:rPr>
          <w:rFonts w:ascii="Consolas" w:cs="Consolas" w:eastAsia="Consolas" w:hAnsi="Consolas"/>
          <w:sz w:val="18"/>
          <w:szCs w:val="18"/>
        </w:rPr>
        <w:t xml:space="preserve">shared = X25519(eph_priv, sh.eph_b)</w:t>
      </w:r>
    </w:p>
    <w:p>
      <w:pPr>
        <w:keepLines/>
        <w:shd w:fill="F4F4F4" w:val="clear"/>
        <w:spacing w:after="0"/>
      </w:pPr>
      <w:r>
        <w:rPr>
          <w:rFonts w:ascii="Consolas" w:cs="Consolas" w:eastAsia="Consolas" w:hAnsi="Consolas"/>
          <w:sz w:val="18"/>
          <w:szCs w:val="18"/>
        </w:rPr>
        <w:t xml:space="preserve">keys = derive_keys(shared, group_key(), th)</w:t>
      </w:r>
    </w:p>
    <w:p>
      <w:pPr>
        <w:keepLines/>
        <w:shd w:fill="F4F4F4" w:val="clear"/>
        <w:spacing w:after="0"/>
      </w:pPr>
      <w:r>
        <w:rPr>
          <w:rFonts w:ascii="Consolas" w:cs="Consolas" w:eastAsia="Consolas" w:hAnsi="Consolas"/>
          <w:sz w:val="18"/>
          <w:szCs w:val="18"/>
        </w:rPr>
        <w:t xml:space="preserve">send({sig_a: sign(id_key, b'SCP1-CF'+th), mac_a: HMAC(k_fin, th)})</w:t>
      </w:r>
    </w:p>
    <w:p>
      <w:pPr>
        <w:keepLines/>
        <w:shd w:fill="F4F4F4" w:val="clear"/>
        <w:spacing w:after="40"/>
      </w:pPr>
      <w:r>
        <w:rPr>
          <w:rFonts w:ascii="Consolas" w:cs="Consolas" w:eastAsia="Consolas" w:hAnsi="Consolas"/>
          <w:sz w:val="18"/>
          <w:szCs w:val="18"/>
        </w:rPr>
        <w:t xml:space="preserve">send(record.seal({t:'hello', text: hello_message()}))  # xác nhận khóa</w:t>
      </w:r>
    </w:p>
    <w:p>
      <w:pPr>
        <w:spacing w:after="160"/>
        <w:jc w:val="center"/>
      </w:pPr>
      <w:r>
        <w:rPr>
          <w:i/>
          <w:iCs/>
          <w:color w:val="555555"/>
          <w:sz w:val="20"/>
          <w:szCs w:val="20"/>
        </w:rPr>
        <w:t xml:space="preserve">Hình 3.3 — Trích e2e_chat/client.py: bắt tay phía khởi tạo.</w:t>
      </w:r>
    </w:p>
    <w:p>
      <w:pPr>
        <w:pStyle w:val="Heading3"/>
        <w:spacing w:after="80" w:before="160"/>
      </w:pPr>
      <w:r>
        <w:t xml:space="preserve">3.2.4. Relay server không tin cậy</w:t>
      </w:r>
    </w:p>
    <w:p>
      <w:pPr>
        <w:spacing w:after="120" w:line="276"/>
        <w:jc w:val="both"/>
      </w:pPr>
      <w:r>
        <w:t xml:space="preserve">Relay được hiện thực đa luồng: mỗi kết nối một luồng, ghép hai client cùng phòng và chuyển tiếp nguyên vẹn mọi khung tin giữa họ. Tùy chọn --log in ra tóm tắt từng khung; với bản ghi DATA nó chỉ thấy bản mã (ct=...), minh chứng server không thể đọc nội dung. Server cũng chặn phòng quá hai người và dọn dẹp khi một bên rời đi.</w:t>
      </w:r>
    </w:p>
    <w:p>
      <w:pPr>
        <w:keepLines/>
        <w:shd w:fill="F4F4F4" w:val="clear"/>
        <w:spacing w:after="0"/>
      </w:pPr>
      <w:r>
        <w:rPr>
          <w:rFonts w:ascii="Consolas" w:cs="Consolas" w:eastAsia="Consolas" w:hAnsi="Consolas"/>
          <w:sz w:val="18"/>
          <w:szCs w:val="18"/>
        </w:rPr>
        <w:t xml:space="preserve">def _handle(self, conn):</w:t>
      </w:r>
    </w:p>
    <w:p>
      <w:pPr>
        <w:keepLines/>
        <w:shd w:fill="F4F4F4" w:val="clear"/>
        <w:spacing w:after="0"/>
      </w:pPr>
      <w:r>
        <w:rPr>
          <w:rFonts w:ascii="Consolas" w:cs="Consolas" w:eastAsia="Consolas" w:hAnsi="Consolas"/>
          <w:sz w:val="18"/>
          <w:szCs w:val="18"/>
        </w:rPr>
        <w:t xml:space="preserve">    join = recv(conn)                      # {type:JOIN, user, room}</w:t>
      </w:r>
    </w:p>
    <w:p>
      <w:pPr>
        <w:keepLines/>
        <w:shd w:fill="F4F4F4" w:val="clear"/>
        <w:spacing w:after="0"/>
      </w:pPr>
      <w:r>
        <w:rPr>
          <w:rFonts w:ascii="Consolas" w:cs="Consolas" w:eastAsia="Consolas" w:hAnsi="Consolas"/>
          <w:sz w:val="18"/>
          <w:szCs w:val="18"/>
        </w:rPr>
        <w:t xml:space="preserve">    room.members.append((user, conn))</w:t>
      </w:r>
    </w:p>
    <w:p>
      <w:pPr>
        <w:keepLines/>
        <w:shd w:fill="F4F4F4" w:val="clear"/>
        <w:spacing w:after="0"/>
      </w:pPr>
      <w:r>
        <w:rPr>
          <w:rFonts w:ascii="Consolas" w:cs="Consolas" w:eastAsia="Consolas" w:hAnsi="Consolas"/>
          <w:sz w:val="18"/>
          <w:szCs w:val="18"/>
        </w:rPr>
        <w:t xml:space="preserve">    if len(room.members) == 2:             # đủ cặp -&gt; báo hai bên</w:t>
      </w:r>
    </w:p>
    <w:p>
      <w:pPr>
        <w:keepLines/>
        <w:shd w:fill="F4F4F4" w:val="clear"/>
        <w:spacing w:after="0"/>
      </w:pPr>
      <w:r>
        <w:rPr>
          <w:rFonts w:ascii="Consolas" w:cs="Consolas" w:eastAsia="Consolas" w:hAnsi="Consolas"/>
          <w:sz w:val="18"/>
          <w:szCs w:val="18"/>
        </w:rPr>
        <w:t xml:space="preserve">        notify(PEER_JOINED, initiator=...)</w:t>
      </w:r>
    </w:p>
    <w:p>
      <w:pPr>
        <w:keepLines/>
        <w:shd w:fill="F4F4F4" w:val="clear"/>
        <w:spacing w:after="0"/>
      </w:pPr>
      <w:r>
        <w:rPr>
          <w:rFonts w:ascii="Consolas" w:cs="Consolas" w:eastAsia="Consolas" w:hAnsi="Consolas"/>
          <w:sz w:val="18"/>
          <w:szCs w:val="18"/>
        </w:rPr>
        <w:t xml:space="preserve">    while True:</w:t>
      </w:r>
    </w:p>
    <w:p>
      <w:pPr>
        <w:keepLines/>
        <w:shd w:fill="F4F4F4" w:val="clear"/>
        <w:spacing w:after="0"/>
      </w:pPr>
      <w:r>
        <w:rPr>
          <w:rFonts w:ascii="Consolas" w:cs="Consolas" w:eastAsia="Consolas" w:hAnsi="Consolas"/>
          <w:sz w:val="18"/>
          <w:szCs w:val="18"/>
        </w:rPr>
        <w:t xml:space="preserve">        frame = recv(conn)</w:t>
      </w:r>
    </w:p>
    <w:p>
      <w:pPr>
        <w:keepLines/>
        <w:shd w:fill="F4F4F4" w:val="clear"/>
        <w:spacing w:after="40"/>
      </w:pPr>
      <w:r>
        <w:rPr>
          <w:rFonts w:ascii="Consolas" w:cs="Consolas" w:eastAsia="Consolas" w:hAnsi="Consolas"/>
          <w:sz w:val="18"/>
          <w:szCs w:val="18"/>
        </w:rPr>
        <w:t xml:space="preserve">        send(peer_of(room, conn), frame)   # chuyển tiếp mù (blind relay)</w:t>
      </w:r>
    </w:p>
    <w:p>
      <w:pPr>
        <w:spacing w:after="160"/>
        <w:jc w:val="center"/>
      </w:pPr>
      <w:r>
        <w:rPr>
          <w:i/>
          <w:iCs/>
          <w:color w:val="555555"/>
          <w:sz w:val="20"/>
          <w:szCs w:val="20"/>
        </w:rPr>
        <w:t xml:space="preserve">Hình 3.4 — Trích e2e_chat/server.py: relay chuyển tiếp bản mã.</w:t>
      </w:r>
    </w:p>
    <w:p>
      <w:pPr>
        <w:pStyle w:val="Heading2"/>
        <w:spacing w:after="100" w:before="200"/>
      </w:pPr>
      <w:r>
        <w:t xml:space="preserve">3.3. Hiện thực đề 1.2</w:t>
      </w:r>
    </w:p>
    <w:p>
      <w:pPr>
        <w:keepLines/>
        <w:shd w:fill="F4F4F4" w:val="clear"/>
        <w:spacing w:after="0"/>
      </w:pPr>
      <w:r>
        <w:rPr>
          <w:rFonts w:ascii="Consolas" w:cs="Consolas" w:eastAsia="Consolas" w:hAnsi="Consolas"/>
          <w:sz w:val="18"/>
          <w:szCs w:val="18"/>
        </w:rPr>
        <w:t xml:space="preserve">cert = (x509.CertificateBuilder()</w:t>
      </w:r>
    </w:p>
    <w:p>
      <w:pPr>
        <w:keepLines/>
        <w:shd w:fill="F4F4F4" w:val="clear"/>
        <w:spacing w:after="0"/>
      </w:pPr>
      <w:r>
        <w:rPr>
          <w:rFonts w:ascii="Consolas" w:cs="Consolas" w:eastAsia="Consolas" w:hAnsi="Consolas"/>
          <w:sz w:val="18"/>
          <w:szCs w:val="18"/>
        </w:rPr>
        <w:t xml:space="preserve">        .subject_name(subject).issuer_name(ca_cert.subject)</w:t>
      </w:r>
    </w:p>
    <w:p>
      <w:pPr>
        <w:keepLines/>
        <w:shd w:fill="F4F4F4" w:val="clear"/>
        <w:spacing w:after="0"/>
      </w:pPr>
      <w:r>
        <w:rPr>
          <w:rFonts w:ascii="Consolas" w:cs="Consolas" w:eastAsia="Consolas" w:hAnsi="Consolas"/>
          <w:sz w:val="18"/>
          <w:szCs w:val="18"/>
        </w:rPr>
        <w:t xml:space="preserve">        .public_key(leaf_key.public_key())</w:t>
      </w:r>
    </w:p>
    <w:p>
      <w:pPr>
        <w:keepLines/>
        <w:shd w:fill="F4F4F4" w:val="clear"/>
        <w:spacing w:after="0"/>
      </w:pPr>
      <w:r>
        <w:rPr>
          <w:rFonts w:ascii="Consolas" w:cs="Consolas" w:eastAsia="Consolas" w:hAnsi="Consolas"/>
          <w:sz w:val="18"/>
          <w:szCs w:val="18"/>
        </w:rPr>
        <w:t xml:space="preserve">        .serial_number(x509.random_serial_number())</w:t>
      </w:r>
    </w:p>
    <w:p>
      <w:pPr>
        <w:keepLines/>
        <w:shd w:fill="F4F4F4" w:val="clear"/>
        <w:spacing w:after="0"/>
      </w:pPr>
      <w:r>
        <w:rPr>
          <w:rFonts w:ascii="Consolas" w:cs="Consolas" w:eastAsia="Consolas" w:hAnsi="Consolas"/>
          <w:sz w:val="18"/>
          <w:szCs w:val="18"/>
        </w:rPr>
        <w:t xml:space="preserve">        .not_valid_before(now).not_valid_after(now + 825 ngày)</w:t>
      </w:r>
    </w:p>
    <w:p>
      <w:pPr>
        <w:keepLines/>
        <w:shd w:fill="F4F4F4" w:val="clear"/>
        <w:spacing w:after="0"/>
      </w:pPr>
      <w:r>
        <w:rPr>
          <w:rFonts w:ascii="Consolas" w:cs="Consolas" w:eastAsia="Consolas" w:hAnsi="Consolas"/>
          <w:sz w:val="18"/>
          <w:szCs w:val="18"/>
        </w:rPr>
        <w:t xml:space="preserve">        .add_extension(BasicConstraints(ca=False), True)</w:t>
      </w:r>
    </w:p>
    <w:p>
      <w:pPr>
        <w:keepLines/>
        <w:shd w:fill="F4F4F4" w:val="clear"/>
        <w:spacing w:after="0"/>
      </w:pPr>
      <w:r>
        <w:rPr>
          <w:rFonts w:ascii="Consolas" w:cs="Consolas" w:eastAsia="Consolas" w:hAnsi="Consolas"/>
          <w:sz w:val="18"/>
          <w:szCs w:val="18"/>
        </w:rPr>
        <w:t xml:space="preserve">        .add_extension(ExtendedKeyUsage([serverAuth]), False)</w:t>
      </w:r>
    </w:p>
    <w:p>
      <w:pPr>
        <w:keepLines/>
        <w:shd w:fill="F4F4F4" w:val="clear"/>
        <w:spacing w:after="0"/>
      </w:pPr>
      <w:r>
        <w:rPr>
          <w:rFonts w:ascii="Consolas" w:cs="Consolas" w:eastAsia="Consolas" w:hAnsi="Consolas"/>
          <w:sz w:val="18"/>
          <w:szCs w:val="18"/>
        </w:rPr>
        <w:t xml:space="preserve">        .add_extension(SubjectAlternativeName([...]), False)</w:t>
      </w:r>
    </w:p>
    <w:p>
      <w:pPr>
        <w:keepLines/>
        <w:shd w:fill="F4F4F4" w:val="clear"/>
        <w:spacing w:after="40"/>
      </w:pPr>
      <w:r>
        <w:rPr>
          <w:rFonts w:ascii="Consolas" w:cs="Consolas" w:eastAsia="Consolas" w:hAnsi="Consolas"/>
          <w:sz w:val="18"/>
          <w:szCs w:val="18"/>
        </w:rPr>
        <w:t xml:space="preserve">        .sign(ca_key, SHA256()))</w:t>
      </w:r>
    </w:p>
    <w:p>
      <w:pPr>
        <w:spacing w:after="160"/>
        <w:jc w:val="center"/>
      </w:pPr>
      <w:r>
        <w:rPr>
          <w:i/>
          <w:iCs/>
          <w:color w:val="555555"/>
          <w:sz w:val="20"/>
          <w:szCs w:val="20"/>
        </w:rPr>
        <w:t xml:space="preserve">Hình 3.5 — Trích pki/ca.py: cấp chứng thư thực thể cuối.</w:t>
      </w:r>
    </w:p>
    <w:p>
      <w:pPr>
        <w:pStyle w:val="Heading2"/>
        <w:spacing w:after="100" w:before="200"/>
      </w:pPr>
      <w:r>
        <w:t xml:space="preserve">3.4. Kịch bản và kết quả đánh giá</w:t>
      </w:r>
    </w:p>
    <w:p>
      <w:pPr>
        <w:pStyle w:val="Heading3"/>
        <w:spacing w:after="80" w:before="160"/>
      </w:pPr>
      <w:r>
        <w:t xml:space="preserve">3.4.1. Kiểm thử tự động</w:t>
      </w:r>
    </w:p>
    <w:p>
      <w:pPr>
        <w:spacing w:after="120" w:line="276"/>
        <w:jc w:val="both"/>
      </w:pPr>
      <w:r>
        <w:t xml:space="preserve">Bộ kiểm thử gồm 15 test (unittest) bao phủ cả hai đề tài, chạy bằng lệnh: python3 -m unittest discover -s tests. Kết quả:</w:t>
      </w:r>
    </w:p>
    <w:p>
      <w:pPr>
        <w:keepLines/>
        <w:shd w:fill="F4F4F4" w:val="clear"/>
        <w:spacing w:after="0"/>
      </w:pPr>
      <w:r>
        <w:rPr>
          <w:rFonts w:ascii="Consolas" w:cs="Consolas" w:eastAsia="Consolas" w:hAnsi="Consolas"/>
          <w:sz w:val="18"/>
          <w:szCs w:val="18"/>
        </w:rPr>
        <w:t xml:space="preserve">Ran 15 tests in ~16s</w:t>
      </w:r>
    </w:p>
    <w:p>
      <w:pPr>
        <w:keepLines/>
        <w:shd w:fill="F4F4F4" w:val="clear"/>
        <w:spacing w:after="40"/>
      </w:pPr>
      <w:r>
        <w:rPr>
          <w:rFonts w:ascii="Consolas" w:cs="Consolas" w:eastAsia="Consolas" w:hAnsi="Consolas"/>
          <w:sz w:val="18"/>
          <w:szCs w:val="18"/>
        </w:rPr>
        <w:t xml:space="preserve">OK</w:t>
      </w:r>
    </w:p>
    <w:p>
      <w:pPr>
        <w:spacing w:after="160"/>
        <w:jc w:val="center"/>
      </w:pPr>
      <w:r>
        <w:rPr>
          <w:i/>
          <w:iCs/>
          <w:color w:val="555555"/>
          <w:sz w:val="20"/>
          <w:szCs w:val="20"/>
        </w:rPr>
        <w:t xml:space="preserve">Hình 3.6 — Kết quả bộ kiểm thử tự động (15/15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Mar>
              <w:top w:type="dxa" w:w="60"/>
              <w:left w:type="dxa" w:w="90"/>
              <w:bottom w:type="dxa" w:w="60"/>
              <w:right w:type="dxa" w:w="90"/>
            </w:tcMar>
          </w:tcPr>
          <w:p>
            <w:r>
              <w:rPr>
                <w:b/>
                <w:bCs/>
                <w:color w:val="FFFFFF"/>
                <w:sz w:val="20"/>
                <w:szCs w:val="20"/>
              </w:rPr>
              <w:t xml:space="preserve">Nhóm test</w:t>
            </w:r>
          </w:p>
        </w:tc>
        <w:tc>
          <w:tcPr>
            <w:tcW w:type="dxa" w:w="6000"/>
            <w:shd w:fill="1F4E79" w:val="clear"/>
            <w:tcMar>
              <w:top w:type="dxa" w:w="60"/>
              <w:left w:type="dxa" w:w="90"/>
              <w:bottom w:type="dxa" w:w="60"/>
              <w:right w:type="dxa" w:w="90"/>
            </w:tcMar>
          </w:tcPr>
          <w:p>
            <w:r>
              <w:rPr>
                <w:b/>
                <w:bCs/>
                <w:color w:val="FFFFFF"/>
                <w:sz w:val="20"/>
                <w:szCs w:val="20"/>
              </w:rPr>
              <w:t xml:space="preserve">Nội dung kiểm chứng</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test_e2e (nhóm/record)</w:t>
            </w:r>
          </w:p>
        </w:tc>
        <w:tc>
          <w:tcPr>
            <w:tcW w:type="dxa" w:w="6000"/>
            <w:shd w:fill="FFFFFF" w:val="clear"/>
            <w:tcMar>
              <w:top w:type="dxa" w:w="60"/>
              <w:left w:type="dxa" w:w="90"/>
              <w:bottom w:type="dxa" w:w="60"/>
              <w:right w:type="dxa" w:w="90"/>
            </w:tcMar>
          </w:tcPr>
          <w:p>
            <w:r>
              <w:rPr>
                <w:b w:val="false"/>
                <w:bCs w:val="false"/>
                <w:color w:val="000000"/>
                <w:sz w:val="20"/>
                <w:szCs w:val="20"/>
              </w:rPr>
              <w:t xml:space="preserve">hello &amp; khóa nhóm; roundtrip; phát hiện sửa đổi &amp; phát lại.</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test_e2e (phiên trực tiếp)</w:t>
            </w:r>
          </w:p>
        </w:tc>
        <w:tc>
          <w:tcPr>
            <w:tcW w:type="dxa" w:w="6000"/>
            <w:shd w:fill="FFFFFF" w:val="clear"/>
            <w:tcMar>
              <w:top w:type="dxa" w:w="60"/>
              <w:left w:type="dxa" w:w="90"/>
              <w:bottom w:type="dxa" w:w="60"/>
              <w:right w:type="dxa" w:w="90"/>
            </w:tcMar>
          </w:tcPr>
          <w:p>
            <w:r>
              <w:rPr>
                <w:b w:val="false"/>
                <w:bCs w:val="false"/>
                <w:color w:val="000000"/>
                <w:sz w:val="20"/>
                <w:szCs w:val="20"/>
              </w:rPr>
              <w:t xml:space="preserve">bắt tay hai client, gửi tin nhắn &amp; tệp, kiểm tra SHA-256.</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test_e2e (MitM)</w:t>
            </w:r>
          </w:p>
        </w:tc>
        <w:tc>
          <w:tcPr>
            <w:tcW w:type="dxa" w:w="6000"/>
            <w:shd w:fill="FFFFFF" w:val="clear"/>
            <w:tcMar>
              <w:top w:type="dxa" w:w="60"/>
              <w:left w:type="dxa" w:w="90"/>
              <w:bottom w:type="dxa" w:w="60"/>
              <w:right w:type="dxa" w:w="90"/>
            </w:tcMar>
          </w:tcPr>
          <w:p>
            <w:r>
              <w:rPr>
                <w:b w:val="false"/>
                <w:bCs w:val="false"/>
                <w:color w:val="000000"/>
                <w:sz w:val="20"/>
                <w:szCs w:val="20"/>
              </w:rPr>
              <w:t xml:space="preserve">chống MitM khi có ký; minh chứng lỗ hổng khi không ký.</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test_pki</w:t>
            </w:r>
          </w:p>
        </w:tc>
        <w:tc>
          <w:tcPr>
            <w:tcW w:type="dxa" w:w="6000"/>
            <w:shd w:fill="FFFFFF" w:val="clear"/>
            <w:tcMar>
              <w:top w:type="dxa" w:w="60"/>
              <w:left w:type="dxa" w:w="90"/>
              <w:bottom w:type="dxa" w:w="60"/>
              <w:right w:type="dxa" w:w="90"/>
            </w:tcMar>
          </w:tcPr>
          <w:p>
            <w:r>
              <w:rPr>
                <w:b w:val="false"/>
                <w:bCs w:val="false"/>
                <w:color w:val="000000"/>
                <w:sz w:val="20"/>
                <w:szCs w:val="20"/>
              </w:rPr>
              <w:t xml:space="preserve">Subject chứa MSSV; cấp &amp; verify; thu hồi qua CRL; từ chối chứng thư lạ; TLS.</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test_pki (OCSP)</w:t>
            </w:r>
          </w:p>
        </w:tc>
        <w:tc>
          <w:tcPr>
            <w:tcW w:type="dxa" w:w="6000"/>
            <w:shd w:fill="FFFFFF" w:val="clear"/>
            <w:tcMar>
              <w:top w:type="dxa" w:w="60"/>
              <w:left w:type="dxa" w:w="90"/>
              <w:bottom w:type="dxa" w:w="60"/>
              <w:right w:type="dxa" w:w="90"/>
            </w:tcMar>
          </w:tcPr>
          <w:p>
            <w:r>
              <w:rPr>
                <w:b w:val="false"/>
                <w:bCs w:val="false"/>
                <w:color w:val="000000"/>
                <w:sz w:val="20"/>
                <w:szCs w:val="20"/>
              </w:rPr>
              <w:t xml:space="preserve">trạng thái good/unknown/revoked, có xác minh chữ ký CA.</w:t>
            </w:r>
          </w:p>
        </w:tc>
      </w:tr>
    </w:tbl>
    <w:p>
      <w:pPr>
        <w:spacing w:after="140"/>
      </w:pPr>
    </w:p>
    <w:p>
      <w:pPr>
        <w:spacing w:after="120" w:line="276"/>
        <w:jc w:val="both"/>
      </w:pPr>
      <w:r>
        <w:t xml:space="preserve">Bảng truy vết dưới đây ánh xạ từng yêu cầu của đề bài tới nơi kiểm chứng, giúp đánh giá độ bao phủ: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400"/>
      </w:tblGrid>
      <w:tr>
        <w:trPr>
          <w:tblHeader/>
        </w:trPr>
        <w:tc>
          <w:tcPr>
            <w:tcW w:type="dxa" w:w="3400"/>
            <w:shd w:fill="1F4E79" w:val="clear"/>
            <w:tcMar>
              <w:top w:type="dxa" w:w="60"/>
              <w:left w:type="dxa" w:w="90"/>
              <w:bottom w:type="dxa" w:w="60"/>
              <w:right w:type="dxa" w:w="90"/>
            </w:tcMar>
          </w:tcPr>
          <w:p>
            <w:r>
              <w:rPr>
                <w:b/>
                <w:bCs/>
                <w:color w:val="FFFFFF"/>
                <w:sz w:val="20"/>
                <w:szCs w:val="20"/>
              </w:rPr>
              <w:t xml:space="preserve">Yêu cầu</w:t>
            </w:r>
          </w:p>
        </w:tc>
        <w:tc>
          <w:tcPr>
            <w:tcW w:type="dxa" w:w="3200"/>
            <w:shd w:fill="1F4E79" w:val="clear"/>
            <w:tcMar>
              <w:top w:type="dxa" w:w="60"/>
              <w:left w:type="dxa" w:w="90"/>
              <w:bottom w:type="dxa" w:w="60"/>
              <w:right w:type="dxa" w:w="90"/>
            </w:tcMar>
          </w:tcPr>
          <w:p>
            <w:r>
              <w:rPr>
                <w:b/>
                <w:bCs/>
                <w:color w:val="FFFFFF"/>
                <w:sz w:val="20"/>
                <w:szCs w:val="20"/>
              </w:rPr>
              <w:t xml:space="preserve">Kiểm chứng tại</w:t>
            </w:r>
          </w:p>
        </w:tc>
        <w:tc>
          <w:tcPr>
            <w:tcW w:type="dxa" w:w="2400"/>
            <w:shd w:fill="1F4E79" w:val="clear"/>
            <w:tcMar>
              <w:top w:type="dxa" w:w="60"/>
              <w:left w:type="dxa" w:w="90"/>
              <w:bottom w:type="dxa" w:w="60"/>
              <w:right w:type="dxa" w:w="90"/>
            </w:tcMar>
          </w:tcPr>
          <w:p>
            <w:r>
              <w:rPr>
                <w:b/>
                <w:bCs/>
                <w:color w:val="FFFFFF"/>
                <w:sz w:val="20"/>
                <w:szCs w:val="20"/>
              </w:rPr>
              <w:t xml:space="preserve">Kết quả</w:t>
            </w:r>
          </w:p>
        </w:tc>
      </w:tr>
      <w:tr>
        <w:trPr>
          <w:tblHeader w:val="false"/>
        </w:trPr>
        <w:tc>
          <w:tcPr>
            <w:tcW w:type="dxa" w:w="3400"/>
            <w:shd w:fill="FFFFFF" w:val="clear"/>
            <w:tcMar>
              <w:top w:type="dxa" w:w="60"/>
              <w:left w:type="dxa" w:w="90"/>
              <w:bottom w:type="dxa" w:w="60"/>
              <w:right w:type="dxa" w:w="90"/>
            </w:tcMar>
          </w:tcPr>
          <w:p>
            <w:r>
              <w:rPr>
                <w:b w:val="false"/>
                <w:bCs w:val="false"/>
                <w:color w:val="000000"/>
                <w:sz w:val="20"/>
                <w:szCs w:val="20"/>
              </w:rPr>
              <w:t xml:space="preserve">Handshake chứa chuỗi MSSV</w:t>
            </w:r>
          </w:p>
        </w:tc>
        <w:tc>
          <w:tcPr>
            <w:tcW w:type="dxa" w:w="3200"/>
            <w:shd w:fill="FFFFFF" w:val="clear"/>
            <w:tcMar>
              <w:top w:type="dxa" w:w="60"/>
              <w:left w:type="dxa" w:w="90"/>
              <w:bottom w:type="dxa" w:w="60"/>
              <w:right w:type="dxa" w:w="90"/>
            </w:tcMar>
          </w:tcPr>
          <w:p>
            <w:r>
              <w:rPr>
                <w:b w:val="false"/>
                <w:bCs w:val="false"/>
                <w:color w:val="000000"/>
                <w:sz w:val="20"/>
                <w:szCs w:val="20"/>
              </w:rPr>
              <w:t xml:space="preserve">test hello; nhật ký demo_chat</w:t>
            </w:r>
          </w:p>
        </w:tc>
        <w:tc>
          <w:tcPr>
            <w:tcW w:type="dxa" w:w="2400"/>
            <w:shd w:fill="FFFFFF" w:val="clear"/>
            <w:tcMar>
              <w:top w:type="dxa" w:w="60"/>
              <w:left w:type="dxa" w:w="90"/>
              <w:bottom w:type="dxa" w:w="60"/>
              <w:right w:type="dxa" w:w="90"/>
            </w:tcMar>
          </w:tcPr>
          <w:p>
            <w:r>
              <w:rPr>
                <w:b w:val="false"/>
                <w:bCs w:val="false"/>
                <w:color w:val="000000"/>
                <w:sz w:val="20"/>
                <w:szCs w:val="20"/>
              </w:rPr>
              <w:t xml:space="preserve">Đạt</w:t>
            </w:r>
          </w:p>
        </w:tc>
      </w:tr>
      <w:tr>
        <w:trPr>
          <w:tblHeader w:val="false"/>
        </w:trPr>
        <w:tc>
          <w:tcPr>
            <w:tcW w:type="dxa" w:w="3400"/>
            <w:shd w:fill="FFFFFF" w:val="clear"/>
            <w:tcMar>
              <w:top w:type="dxa" w:w="60"/>
              <w:left w:type="dxa" w:w="90"/>
              <w:bottom w:type="dxa" w:w="60"/>
              <w:right w:type="dxa" w:w="90"/>
            </w:tcMar>
          </w:tcPr>
          <w:p>
            <w:r>
              <w:rPr>
                <w:b w:val="false"/>
                <w:bCs w:val="false"/>
                <w:color w:val="000000"/>
                <w:sz w:val="20"/>
                <w:szCs w:val="20"/>
              </w:rPr>
              <w:t xml:space="preserve">Khóa = SHA256(MSSV)</w:t>
            </w:r>
          </w:p>
        </w:tc>
        <w:tc>
          <w:tcPr>
            <w:tcW w:type="dxa" w:w="3200"/>
            <w:shd w:fill="FFFFFF" w:val="clear"/>
            <w:tcMar>
              <w:top w:type="dxa" w:w="60"/>
              <w:left w:type="dxa" w:w="90"/>
              <w:bottom w:type="dxa" w:w="60"/>
              <w:right w:type="dxa" w:w="90"/>
            </w:tcMar>
          </w:tcPr>
          <w:p>
            <w:r>
              <w:rPr>
                <w:b w:val="false"/>
                <w:bCs w:val="false"/>
                <w:color w:val="000000"/>
                <w:sz w:val="20"/>
                <w:szCs w:val="20"/>
              </w:rPr>
              <w:t xml:space="preserve">test hello_and_key</w:t>
            </w:r>
          </w:p>
        </w:tc>
        <w:tc>
          <w:tcPr>
            <w:tcW w:type="dxa" w:w="2400"/>
            <w:shd w:fill="FFFFFF" w:val="clear"/>
            <w:tcMar>
              <w:top w:type="dxa" w:w="60"/>
              <w:left w:type="dxa" w:w="90"/>
              <w:bottom w:type="dxa" w:w="60"/>
              <w:right w:type="dxa" w:w="90"/>
            </w:tcMar>
          </w:tcPr>
          <w:p>
            <w:r>
              <w:rPr>
                <w:b w:val="false"/>
                <w:bCs w:val="false"/>
                <w:color w:val="000000"/>
                <w:sz w:val="20"/>
                <w:szCs w:val="20"/>
              </w:rPr>
              <w:t xml:space="preserve">Đạt</w:t>
            </w:r>
          </w:p>
        </w:tc>
      </w:tr>
      <w:tr>
        <w:trPr>
          <w:tblHeader w:val="false"/>
        </w:trPr>
        <w:tc>
          <w:tcPr>
            <w:tcW w:type="dxa" w:w="3400"/>
            <w:shd w:fill="FFFFFF" w:val="clear"/>
            <w:tcMar>
              <w:top w:type="dxa" w:w="60"/>
              <w:left w:type="dxa" w:w="90"/>
              <w:bottom w:type="dxa" w:w="60"/>
              <w:right w:type="dxa" w:w="90"/>
            </w:tcMar>
          </w:tcPr>
          <w:p>
            <w:r>
              <w:rPr>
                <w:b w:val="false"/>
                <w:bCs w:val="false"/>
                <w:color w:val="000000"/>
                <w:sz w:val="20"/>
                <w:szCs w:val="20"/>
              </w:rPr>
              <w:t xml:space="preserve">Mã hóa + toàn vẹn dữ liệu</w:t>
            </w:r>
          </w:p>
        </w:tc>
        <w:tc>
          <w:tcPr>
            <w:tcW w:type="dxa" w:w="3200"/>
            <w:shd w:fill="FFFFFF" w:val="clear"/>
            <w:tcMar>
              <w:top w:type="dxa" w:w="60"/>
              <w:left w:type="dxa" w:w="90"/>
              <w:bottom w:type="dxa" w:w="60"/>
              <w:right w:type="dxa" w:w="90"/>
            </w:tcMar>
          </w:tcPr>
          <w:p>
            <w:r>
              <w:rPr>
                <w:b w:val="false"/>
                <w:bCs w:val="false"/>
                <w:color w:val="000000"/>
                <w:sz w:val="20"/>
                <w:szCs w:val="20"/>
              </w:rPr>
              <w:t xml:space="preserve">test roundtrip/tamper</w:t>
            </w:r>
          </w:p>
        </w:tc>
        <w:tc>
          <w:tcPr>
            <w:tcW w:type="dxa" w:w="2400"/>
            <w:shd w:fill="FFFFFF" w:val="clear"/>
            <w:tcMar>
              <w:top w:type="dxa" w:w="60"/>
              <w:left w:type="dxa" w:w="90"/>
              <w:bottom w:type="dxa" w:w="60"/>
              <w:right w:type="dxa" w:w="90"/>
            </w:tcMar>
          </w:tcPr>
          <w:p>
            <w:r>
              <w:rPr>
                <w:b w:val="false"/>
                <w:bCs w:val="false"/>
                <w:color w:val="000000"/>
                <w:sz w:val="20"/>
                <w:szCs w:val="20"/>
              </w:rPr>
              <w:t xml:space="preserve">Đạt</w:t>
            </w:r>
          </w:p>
        </w:tc>
      </w:tr>
      <w:tr>
        <w:trPr>
          <w:tblHeader w:val="false"/>
        </w:trPr>
        <w:tc>
          <w:tcPr>
            <w:tcW w:type="dxa" w:w="3400"/>
            <w:shd w:fill="FFFFFF" w:val="clear"/>
            <w:tcMar>
              <w:top w:type="dxa" w:w="60"/>
              <w:left w:type="dxa" w:w="90"/>
              <w:bottom w:type="dxa" w:w="60"/>
              <w:right w:type="dxa" w:w="90"/>
            </w:tcMar>
          </w:tcPr>
          <w:p>
            <w:r>
              <w:rPr>
                <w:b w:val="false"/>
                <w:bCs w:val="false"/>
                <w:color w:val="000000"/>
                <w:sz w:val="20"/>
                <w:szCs w:val="20"/>
              </w:rPr>
              <w:t xml:space="preserve">Chống phát lại</w:t>
            </w:r>
          </w:p>
        </w:tc>
        <w:tc>
          <w:tcPr>
            <w:tcW w:type="dxa" w:w="3200"/>
            <w:shd w:fill="FFFFFF" w:val="clear"/>
            <w:tcMar>
              <w:top w:type="dxa" w:w="60"/>
              <w:left w:type="dxa" w:w="90"/>
              <w:bottom w:type="dxa" w:w="60"/>
              <w:right w:type="dxa" w:w="90"/>
            </w:tcMar>
          </w:tcPr>
          <w:p>
            <w:r>
              <w:rPr>
                <w:b w:val="false"/>
                <w:bCs w:val="false"/>
                <w:color w:val="000000"/>
                <w:sz w:val="20"/>
                <w:szCs w:val="20"/>
              </w:rPr>
              <w:t xml:space="preserve">test replay</w:t>
            </w:r>
          </w:p>
        </w:tc>
        <w:tc>
          <w:tcPr>
            <w:tcW w:type="dxa" w:w="2400"/>
            <w:shd w:fill="FFFFFF" w:val="clear"/>
            <w:tcMar>
              <w:top w:type="dxa" w:w="60"/>
              <w:left w:type="dxa" w:w="90"/>
              <w:bottom w:type="dxa" w:w="60"/>
              <w:right w:type="dxa" w:w="90"/>
            </w:tcMar>
          </w:tcPr>
          <w:p>
            <w:r>
              <w:rPr>
                <w:b w:val="false"/>
                <w:bCs w:val="false"/>
                <w:color w:val="000000"/>
                <w:sz w:val="20"/>
                <w:szCs w:val="20"/>
              </w:rPr>
              <w:t xml:space="preserve">Đạt</w:t>
            </w:r>
          </w:p>
        </w:tc>
      </w:tr>
      <w:tr>
        <w:trPr>
          <w:tblHeader w:val="false"/>
        </w:trPr>
        <w:tc>
          <w:tcPr>
            <w:tcW w:type="dxa" w:w="3400"/>
            <w:shd w:fill="FFFFFF" w:val="clear"/>
            <w:tcMar>
              <w:top w:type="dxa" w:w="60"/>
              <w:left w:type="dxa" w:w="90"/>
              <w:bottom w:type="dxa" w:w="60"/>
              <w:right w:type="dxa" w:w="90"/>
            </w:tcMar>
          </w:tcPr>
          <w:p>
            <w:r>
              <w:rPr>
                <w:b w:val="false"/>
                <w:bCs w:val="false"/>
                <w:color w:val="000000"/>
                <w:sz w:val="20"/>
                <w:szCs w:val="20"/>
              </w:rPr>
              <w:t xml:space="preserve">Chống MitM (có ký)</w:t>
            </w:r>
          </w:p>
        </w:tc>
        <w:tc>
          <w:tcPr>
            <w:tcW w:type="dxa" w:w="3200"/>
            <w:shd w:fill="FFFFFF" w:val="clear"/>
            <w:tcMar>
              <w:top w:type="dxa" w:w="60"/>
              <w:left w:type="dxa" w:w="90"/>
              <w:bottom w:type="dxa" w:w="60"/>
              <w:right w:type="dxa" w:w="90"/>
            </w:tcMar>
          </w:tcPr>
          <w:p>
            <w:r>
              <w:rPr>
                <w:b w:val="false"/>
                <w:bCs w:val="false"/>
                <w:color w:val="000000"/>
                <w:sz w:val="20"/>
                <w:szCs w:val="20"/>
              </w:rPr>
              <w:t xml:space="preserve">test signed_blocks_mitm</w:t>
            </w:r>
          </w:p>
        </w:tc>
        <w:tc>
          <w:tcPr>
            <w:tcW w:type="dxa" w:w="2400"/>
            <w:shd w:fill="FFFFFF" w:val="clear"/>
            <w:tcMar>
              <w:top w:type="dxa" w:w="60"/>
              <w:left w:type="dxa" w:w="90"/>
              <w:bottom w:type="dxa" w:w="60"/>
              <w:right w:type="dxa" w:w="90"/>
            </w:tcMar>
          </w:tcPr>
          <w:p>
            <w:r>
              <w:rPr>
                <w:b w:val="false"/>
                <w:bCs w:val="false"/>
                <w:color w:val="000000"/>
                <w:sz w:val="20"/>
                <w:szCs w:val="20"/>
              </w:rPr>
              <w:t xml:space="preserve">Đạt</w:t>
            </w:r>
          </w:p>
        </w:tc>
      </w:tr>
      <w:tr>
        <w:trPr>
          <w:tblHeader w:val="false"/>
        </w:trPr>
        <w:tc>
          <w:tcPr>
            <w:tcW w:type="dxa" w:w="3400"/>
            <w:shd w:fill="FFFFFF" w:val="clear"/>
            <w:tcMar>
              <w:top w:type="dxa" w:w="60"/>
              <w:left w:type="dxa" w:w="90"/>
              <w:bottom w:type="dxa" w:w="60"/>
              <w:right w:type="dxa" w:w="90"/>
            </w:tcMar>
          </w:tcPr>
          <w:p>
            <w:r>
              <w:rPr>
                <w:b w:val="false"/>
                <w:bCs w:val="false"/>
                <w:color w:val="000000"/>
                <w:sz w:val="20"/>
                <w:szCs w:val="20"/>
              </w:rPr>
              <w:t xml:space="preserve">CN/OU chứa MSSV</w:t>
            </w:r>
          </w:p>
        </w:tc>
        <w:tc>
          <w:tcPr>
            <w:tcW w:type="dxa" w:w="3200"/>
            <w:shd w:fill="FFFFFF" w:val="clear"/>
            <w:tcMar>
              <w:top w:type="dxa" w:w="60"/>
              <w:left w:type="dxa" w:w="90"/>
              <w:bottom w:type="dxa" w:w="60"/>
              <w:right w:type="dxa" w:w="90"/>
            </w:tcMar>
          </w:tcPr>
          <w:p>
            <w:r>
              <w:rPr>
                <w:b w:val="false"/>
                <w:bCs w:val="false"/>
                <w:color w:val="000000"/>
                <w:sz w:val="20"/>
                <w:szCs w:val="20"/>
              </w:rPr>
              <w:t xml:space="preserve">test root_subject_has_mssv</w:t>
            </w:r>
          </w:p>
        </w:tc>
        <w:tc>
          <w:tcPr>
            <w:tcW w:type="dxa" w:w="2400"/>
            <w:shd w:fill="FFFFFF" w:val="clear"/>
            <w:tcMar>
              <w:top w:type="dxa" w:w="60"/>
              <w:left w:type="dxa" w:w="90"/>
              <w:bottom w:type="dxa" w:w="60"/>
              <w:right w:type="dxa" w:w="90"/>
            </w:tcMar>
          </w:tcPr>
          <w:p>
            <w:r>
              <w:rPr>
                <w:b w:val="false"/>
                <w:bCs w:val="false"/>
                <w:color w:val="000000"/>
                <w:sz w:val="20"/>
                <w:szCs w:val="20"/>
              </w:rPr>
              <w:t xml:space="preserve">Đạt</w:t>
            </w:r>
          </w:p>
        </w:tc>
      </w:tr>
      <w:tr>
        <w:trPr>
          <w:tblHeader w:val="false"/>
        </w:trPr>
        <w:tc>
          <w:tcPr>
            <w:tcW w:type="dxa" w:w="3400"/>
            <w:shd w:fill="FFFFFF" w:val="clear"/>
            <w:tcMar>
              <w:top w:type="dxa" w:w="60"/>
              <w:left w:type="dxa" w:w="90"/>
              <w:bottom w:type="dxa" w:w="60"/>
              <w:right w:type="dxa" w:w="90"/>
            </w:tcMar>
          </w:tcPr>
          <w:p>
            <w:r>
              <w:rPr>
                <w:b w:val="false"/>
                <w:bCs w:val="false"/>
                <w:color w:val="000000"/>
                <w:sz w:val="20"/>
                <w:szCs w:val="20"/>
              </w:rPr>
              <w:t xml:space="preserve">Cấp &amp; xác thực chứng thư</w:t>
            </w:r>
          </w:p>
        </w:tc>
        <w:tc>
          <w:tcPr>
            <w:tcW w:type="dxa" w:w="3200"/>
            <w:shd w:fill="FFFFFF" w:val="clear"/>
            <w:tcMar>
              <w:top w:type="dxa" w:w="60"/>
              <w:left w:type="dxa" w:w="90"/>
              <w:bottom w:type="dxa" w:w="60"/>
              <w:right w:type="dxa" w:w="90"/>
            </w:tcMar>
          </w:tcPr>
          <w:p>
            <w:r>
              <w:rPr>
                <w:b w:val="false"/>
                <w:bCs w:val="false"/>
                <w:color w:val="000000"/>
                <w:sz w:val="20"/>
                <w:szCs w:val="20"/>
              </w:rPr>
              <w:t xml:space="preserve">test issue_and_verify</w:t>
            </w:r>
          </w:p>
        </w:tc>
        <w:tc>
          <w:tcPr>
            <w:tcW w:type="dxa" w:w="2400"/>
            <w:shd w:fill="FFFFFF" w:val="clear"/>
            <w:tcMar>
              <w:top w:type="dxa" w:w="60"/>
              <w:left w:type="dxa" w:w="90"/>
              <w:bottom w:type="dxa" w:w="60"/>
              <w:right w:type="dxa" w:w="90"/>
            </w:tcMar>
          </w:tcPr>
          <w:p>
            <w:r>
              <w:rPr>
                <w:b w:val="false"/>
                <w:bCs w:val="false"/>
                <w:color w:val="000000"/>
                <w:sz w:val="20"/>
                <w:szCs w:val="20"/>
              </w:rPr>
              <w:t xml:space="preserve">Đạt</w:t>
            </w:r>
          </w:p>
        </w:tc>
      </w:tr>
      <w:tr>
        <w:trPr>
          <w:tblHeader w:val="false"/>
        </w:trPr>
        <w:tc>
          <w:tcPr>
            <w:tcW w:type="dxa" w:w="3400"/>
            <w:shd w:fill="FFFFFF" w:val="clear"/>
            <w:tcMar>
              <w:top w:type="dxa" w:w="60"/>
              <w:left w:type="dxa" w:w="90"/>
              <w:bottom w:type="dxa" w:w="60"/>
              <w:right w:type="dxa" w:w="90"/>
            </w:tcMar>
          </w:tcPr>
          <w:p>
            <w:r>
              <w:rPr>
                <w:b w:val="false"/>
                <w:bCs w:val="false"/>
                <w:color w:val="000000"/>
                <w:sz w:val="20"/>
                <w:szCs w:val="20"/>
              </w:rPr>
              <w:t xml:space="preserve">Thu hồi qua CRL</w:t>
            </w:r>
          </w:p>
        </w:tc>
        <w:tc>
          <w:tcPr>
            <w:tcW w:type="dxa" w:w="3200"/>
            <w:shd w:fill="FFFFFF" w:val="clear"/>
            <w:tcMar>
              <w:top w:type="dxa" w:w="60"/>
              <w:left w:type="dxa" w:w="90"/>
              <w:bottom w:type="dxa" w:w="60"/>
              <w:right w:type="dxa" w:w="90"/>
            </w:tcMar>
          </w:tcPr>
          <w:p>
            <w:r>
              <w:rPr>
                <w:b w:val="false"/>
                <w:bCs w:val="false"/>
                <w:color w:val="000000"/>
                <w:sz w:val="20"/>
                <w:szCs w:val="20"/>
              </w:rPr>
              <w:t xml:space="preserve">test revocation_...</w:t>
            </w:r>
          </w:p>
        </w:tc>
        <w:tc>
          <w:tcPr>
            <w:tcW w:type="dxa" w:w="2400"/>
            <w:shd w:fill="FFFFFF" w:val="clear"/>
            <w:tcMar>
              <w:top w:type="dxa" w:w="60"/>
              <w:left w:type="dxa" w:w="90"/>
              <w:bottom w:type="dxa" w:w="60"/>
              <w:right w:type="dxa" w:w="90"/>
            </w:tcMar>
          </w:tcPr>
          <w:p>
            <w:r>
              <w:rPr>
                <w:b w:val="false"/>
                <w:bCs w:val="false"/>
                <w:color w:val="000000"/>
                <w:sz w:val="20"/>
                <w:szCs w:val="20"/>
              </w:rPr>
              <w:t xml:space="preserve">Đạt</w:t>
            </w:r>
          </w:p>
        </w:tc>
      </w:tr>
      <w:tr>
        <w:trPr>
          <w:tblHeader w:val="false"/>
        </w:trPr>
        <w:tc>
          <w:tcPr>
            <w:tcW w:type="dxa" w:w="3400"/>
            <w:shd w:fill="FFFFFF" w:val="clear"/>
            <w:tcMar>
              <w:top w:type="dxa" w:w="60"/>
              <w:left w:type="dxa" w:w="90"/>
              <w:bottom w:type="dxa" w:w="60"/>
              <w:right w:type="dxa" w:w="90"/>
            </w:tcMar>
          </w:tcPr>
          <w:p>
            <w:r>
              <w:rPr>
                <w:b w:val="false"/>
                <w:bCs w:val="false"/>
                <w:color w:val="000000"/>
                <w:sz w:val="20"/>
                <w:szCs w:val="20"/>
              </w:rPr>
              <w:t xml:space="preserve">OCSP good/revoked/unknown</w:t>
            </w:r>
          </w:p>
        </w:tc>
        <w:tc>
          <w:tcPr>
            <w:tcW w:type="dxa" w:w="3200"/>
            <w:shd w:fill="FFFFFF" w:val="clear"/>
            <w:tcMar>
              <w:top w:type="dxa" w:w="60"/>
              <w:left w:type="dxa" w:w="90"/>
              <w:bottom w:type="dxa" w:w="60"/>
              <w:right w:type="dxa" w:w="90"/>
            </w:tcMar>
          </w:tcPr>
          <w:p>
            <w:r>
              <w:rPr>
                <w:b w:val="false"/>
                <w:bCs w:val="false"/>
                <w:color w:val="000000"/>
                <w:sz w:val="20"/>
                <w:szCs w:val="20"/>
              </w:rPr>
              <w:t xml:space="preserve">test ocsp_good_and_revoked</w:t>
            </w:r>
          </w:p>
        </w:tc>
        <w:tc>
          <w:tcPr>
            <w:tcW w:type="dxa" w:w="2400"/>
            <w:shd w:fill="FFFFFF" w:val="clear"/>
            <w:tcMar>
              <w:top w:type="dxa" w:w="60"/>
              <w:left w:type="dxa" w:w="90"/>
              <w:bottom w:type="dxa" w:w="60"/>
              <w:right w:type="dxa" w:w="90"/>
            </w:tcMar>
          </w:tcPr>
          <w:p>
            <w:r>
              <w:rPr>
                <w:b w:val="false"/>
                <w:bCs w:val="false"/>
                <w:color w:val="000000"/>
                <w:sz w:val="20"/>
                <w:szCs w:val="20"/>
              </w:rPr>
              <w:t xml:space="preserve">Đạt</w:t>
            </w:r>
          </w:p>
        </w:tc>
      </w:tr>
      <w:tr>
        <w:trPr>
          <w:tblHeader w:val="false"/>
        </w:trPr>
        <w:tc>
          <w:tcPr>
            <w:tcW w:type="dxa" w:w="3400"/>
            <w:shd w:fill="FFFFFF" w:val="clear"/>
            <w:tcMar>
              <w:top w:type="dxa" w:w="60"/>
              <w:left w:type="dxa" w:w="90"/>
              <w:bottom w:type="dxa" w:w="60"/>
              <w:right w:type="dxa" w:w="90"/>
            </w:tcMar>
          </w:tcPr>
          <w:p>
            <w:r>
              <w:rPr>
                <w:b w:val="false"/>
                <w:bCs w:val="false"/>
                <w:color w:val="000000"/>
                <w:sz w:val="20"/>
                <w:szCs w:val="20"/>
              </w:rPr>
              <w:t xml:space="preserve">HTTPS/TLS bằng chứng thư CA</w:t>
            </w:r>
          </w:p>
        </w:tc>
        <w:tc>
          <w:tcPr>
            <w:tcW w:type="dxa" w:w="3200"/>
            <w:shd w:fill="FFFFFF" w:val="clear"/>
            <w:tcMar>
              <w:top w:type="dxa" w:w="60"/>
              <w:left w:type="dxa" w:w="90"/>
              <w:bottom w:type="dxa" w:w="60"/>
              <w:right w:type="dxa" w:w="90"/>
            </w:tcMar>
          </w:tcPr>
          <w:p>
            <w:r>
              <w:rPr>
                <w:b w:val="false"/>
                <w:bCs w:val="false"/>
                <w:color w:val="000000"/>
                <w:sz w:val="20"/>
                <w:szCs w:val="20"/>
              </w:rPr>
              <w:t xml:space="preserve">test https_with_issued_cert</w:t>
            </w:r>
          </w:p>
        </w:tc>
        <w:tc>
          <w:tcPr>
            <w:tcW w:type="dxa" w:w="2400"/>
            <w:shd w:fill="FFFFFF" w:val="clear"/>
            <w:tcMar>
              <w:top w:type="dxa" w:w="60"/>
              <w:left w:type="dxa" w:w="90"/>
              <w:bottom w:type="dxa" w:w="60"/>
              <w:right w:type="dxa" w:w="90"/>
            </w:tcMar>
          </w:tcPr>
          <w:p>
            <w:r>
              <w:rPr>
                <w:b w:val="false"/>
                <w:bCs w:val="false"/>
                <w:color w:val="000000"/>
                <w:sz w:val="20"/>
                <w:szCs w:val="20"/>
              </w:rPr>
              <w:t xml:space="preserve">Đạt</w:t>
            </w:r>
          </w:p>
        </w:tc>
      </w:tr>
    </w:tbl>
    <w:p>
      <w:pPr>
        <w:spacing w:after="140"/>
      </w:pPr>
    </w:p>
    <w:p>
      <w:pPr>
        <w:pStyle w:val="Heading3"/>
        <w:spacing w:after="80" w:before="160"/>
      </w:pPr>
      <w:r>
        <w:t xml:space="preserve">3.4.2. Đề 1.1 — Phiên chat mã hóa đầu cuối</w:t>
      </w:r>
    </w:p>
    <w:p>
      <w:pPr>
        <w:spacing w:after="120" w:line="276"/>
        <w:jc w:val="both"/>
      </w:pPr>
      <w:r>
        <w:t xml:space="preserve">Nhật ký relay server minh chứng server chỉ thấy bản mã (các khung DATA có ct=...), trong khi hai client bắt tay và trao đổi thành công:</w:t>
      </w:r>
    </w:p>
    <w:p>
      <w:pPr>
        <w:keepLines/>
        <w:shd w:fill="F4F4F4" w:val="clear"/>
        <w:spacing w:after="0"/>
      </w:pPr>
      <w:r>
        <w:rPr>
          <w:rFonts w:ascii="Consolas" w:cs="Consolas" w:eastAsia="Consolas" w:hAnsi="Consolas"/>
          <w:sz w:val="18"/>
          <w:szCs w:val="18"/>
        </w:rPr>
        <w:t xml:space="preserve">[bob] &gt;&gt; CLIENT_HELLO  hello='Hello, We are 2312345, 2312346'</w:t>
      </w:r>
    </w:p>
    <w:p>
      <w:pPr>
        <w:keepLines/>
        <w:shd w:fill="F4F4F4" w:val="clear"/>
        <w:spacing w:after="0"/>
      </w:pPr>
      <w:r>
        <w:rPr>
          <w:rFonts w:ascii="Consolas" w:cs="Consolas" w:eastAsia="Consolas" w:hAnsi="Consolas"/>
          <w:sz w:val="18"/>
          <w:szCs w:val="18"/>
        </w:rPr>
        <w:t xml:space="preserve">[relay] bob -&gt; peer: CLIENT_HELLO {eph_a,hello,nonce_a,user,ver}</w:t>
      </w:r>
    </w:p>
    <w:p>
      <w:pPr>
        <w:keepLines/>
        <w:shd w:fill="F4F4F4" w:val="clear"/>
        <w:spacing w:after="0"/>
      </w:pPr>
      <w:r>
        <w:rPr>
          <w:rFonts w:ascii="Consolas" w:cs="Consolas" w:eastAsia="Consolas" w:hAnsi="Consolas"/>
          <w:sz w:val="18"/>
          <w:szCs w:val="18"/>
        </w:rPr>
        <w:t xml:space="preserve">[alice] &lt;&lt; CLIENT_HELLO  hello='Hello, We are 2312345, 2312346'</w:t>
      </w:r>
    </w:p>
    <w:p>
      <w:pPr>
        <w:keepLines/>
        <w:shd w:fill="F4F4F4" w:val="clear"/>
        <w:spacing w:after="0"/>
      </w:pPr>
      <w:r>
        <w:rPr>
          <w:rFonts w:ascii="Consolas" w:cs="Consolas" w:eastAsia="Consolas" w:hAnsi="Consolas"/>
          <w:sz w:val="18"/>
          <w:szCs w:val="18"/>
        </w:rPr>
        <w:t xml:space="preserve">[bob] &lt;&lt; SERVER_HELLO  chu ky cua alice HOP LE (fp 0715:ac75:e3aa:5499:2105:1ce6:29fe:672a)</w:t>
      </w:r>
    </w:p>
    <w:p>
      <w:pPr>
        <w:keepLines/>
        <w:shd w:fill="F4F4F4" w:val="clear"/>
        <w:spacing w:after="0"/>
      </w:pPr>
      <w:r>
        <w:rPr>
          <w:rFonts w:ascii="Consolas" w:cs="Consolas" w:eastAsia="Consolas" w:hAnsi="Consolas"/>
          <w:sz w:val="18"/>
          <w:szCs w:val="18"/>
        </w:rPr>
        <w:t xml:space="preserve">[bob] *** Kenh an toan da thiet lap voi alice (session 472d427787400766) ***</w:t>
      </w:r>
    </w:p>
    <w:p>
      <w:pPr>
        <w:keepLines/>
        <w:shd w:fill="F4F4F4" w:val="clear"/>
        <w:spacing w:after="0"/>
      </w:pPr>
      <w:r>
        <w:rPr>
          <w:rFonts w:ascii="Consolas" w:cs="Consolas" w:eastAsia="Consolas" w:hAnsi="Consolas"/>
          <w:sz w:val="18"/>
          <w:szCs w:val="18"/>
        </w:rPr>
        <w:t xml:space="preserve">[alice] &lt;&lt; CLIENT_FINISH chu ky cua bob HOP LE (fp 97d3:c291:fb2e:2ca0:6b14:0aa6:f5ee:6698)</w:t>
      </w:r>
    </w:p>
    <w:p>
      <w:pPr>
        <w:keepLines/>
        <w:shd w:fill="F4F4F4" w:val="clear"/>
        <w:spacing w:after="0"/>
      </w:pPr>
      <w:r>
        <w:rPr>
          <w:rFonts w:ascii="Consolas" w:cs="Consolas" w:eastAsia="Consolas" w:hAnsi="Consolas"/>
          <w:sz w:val="18"/>
          <w:szCs w:val="18"/>
        </w:rPr>
        <w:t xml:space="preserve">[relay] bob -&gt; peer: DATA seq=0 ct=QgHkehLmv56JVZLTs6tbyixeGZjQgGuu...</w:t>
      </w:r>
    </w:p>
    <w:p>
      <w:pPr>
        <w:keepLines/>
        <w:shd w:fill="F4F4F4" w:val="clear"/>
        <w:spacing w:after="0"/>
      </w:pPr>
      <w:r>
        <w:rPr>
          <w:rFonts w:ascii="Consolas" w:cs="Consolas" w:eastAsia="Consolas" w:hAnsi="Consolas"/>
          <w:sz w:val="18"/>
          <w:szCs w:val="18"/>
        </w:rPr>
        <w:t xml:space="preserve">[alice] *** Kenh an toan da thiet lap voi bob (session 472d427787400766) ***</w:t>
      </w:r>
    </w:p>
    <w:p>
      <w:pPr>
        <w:keepLines/>
        <w:shd w:fill="F4F4F4" w:val="clear"/>
        <w:spacing w:after="0"/>
      </w:pPr>
      <w:r>
        <w:rPr>
          <w:rFonts w:ascii="Consolas" w:cs="Consolas" w:eastAsia="Consolas" w:hAnsi="Consolas"/>
          <w:sz w:val="18"/>
          <w:szCs w:val="18"/>
        </w:rPr>
        <w:t xml:space="preserve">[relay] alice -&gt; peer: DATA seq=0 ct=H5YEVYnCobRsQ80NcISbwl+QT+p15GaW...</w:t>
      </w:r>
    </w:p>
    <w:p>
      <w:pPr>
        <w:keepLines/>
        <w:shd w:fill="F4F4F4" w:val="clear"/>
        <w:spacing w:after="0"/>
      </w:pPr>
      <w:r>
        <w:rPr>
          <w:rFonts w:ascii="Consolas" w:cs="Consolas" w:eastAsia="Consolas" w:hAnsi="Consolas"/>
          <w:sz w:val="18"/>
          <w:szCs w:val="18"/>
        </w:rPr>
        <w:t xml:space="preserve">[relay] bob -&gt; peer: DATA seq=1 ct=0eq7MURgNzu/Bzb05QfE+BeExbBjg+/q...</w:t>
      </w:r>
    </w:p>
    <w:p>
      <w:pPr>
        <w:keepLines/>
        <w:shd w:fill="F4F4F4" w:val="clear"/>
        <w:spacing w:after="0"/>
      </w:pPr>
      <w:r>
        <w:rPr>
          <w:rFonts w:ascii="Consolas" w:cs="Consolas" w:eastAsia="Consolas" w:hAnsi="Consolas"/>
          <w:sz w:val="18"/>
          <w:szCs w:val="18"/>
        </w:rPr>
        <w:t xml:space="preserve">[relay] alice -&gt; peer: DATA seq=1 ct=sPdlE6AzwBbYLsd/bzaIQwHR4aZ5D4ri...</w:t>
      </w:r>
    </w:p>
    <w:p>
      <w:pPr>
        <w:keepLines/>
        <w:shd w:fill="F4F4F4" w:val="clear"/>
        <w:spacing w:after="40"/>
      </w:pPr>
      <w:r>
        <w:rPr>
          <w:rFonts w:ascii="Consolas" w:cs="Consolas" w:eastAsia="Consolas" w:hAnsi="Consolas"/>
          <w:sz w:val="18"/>
          <w:szCs w:val="18"/>
        </w:rPr>
        <w:t xml:space="preserve">[alice] da gui tep secret.txt (5024 byte, sha256=9d169a3057568d74...)</w:t>
      </w:r>
    </w:p>
    <w:p>
      <w:pPr>
        <w:spacing w:after="160"/>
        <w:jc w:val="center"/>
      </w:pPr>
      <w:r>
        <w:rPr>
          <w:i/>
          <w:iCs/>
          <w:color w:val="555555"/>
          <w:sz w:val="20"/>
          <w:szCs w:val="20"/>
        </w:rPr>
        <w:t xml:space="preserve">Hình 3.7 — Trích nhật ký demo_chat.py (relay chỉ thấy bản mã).</w:t>
      </w:r>
    </w:p>
    <w:p>
      <w:pPr>
        <w:pStyle w:val="Heading3"/>
        <w:spacing w:after="80" w:before="160"/>
      </w:pPr>
      <w:r>
        <w:t xml:space="preserve">3.4.3. Đề 1.1 — Phân tích an toàn trước MitM</w:t>
      </w:r>
    </w:p>
    <w:p>
      <w:pPr>
        <w:spacing w:after="120" w:line="276"/>
        <w:jc w:val="both"/>
      </w:pPr>
      <w:r>
        <w:t xml:space="preserve">Bốn kịch bản tấn công được kiểm chứng tự động. Ba kịch bản đầu chứng minh giao thức phòng vệ; kịch bản thứ tư cố tình tắt xác thực để cho thấy vì sao chữ ký là bắt buộc: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00"/>
      </w:tblGrid>
      <w:tr>
        <w:trPr>
          <w:tblHeader/>
        </w:trPr>
        <w:tc>
          <w:tcPr>
            <w:tcW w:type="dxa" w:w="1500"/>
            <w:shd w:fill="1F4E79" w:val="clear"/>
            <w:tcMar>
              <w:top w:type="dxa" w:w="60"/>
              <w:left w:type="dxa" w:w="90"/>
              <w:bottom w:type="dxa" w:w="60"/>
              <w:right w:type="dxa" w:w="90"/>
            </w:tcMar>
          </w:tcPr>
          <w:p>
            <w:r>
              <w:rPr>
                <w:b/>
                <w:bCs/>
                <w:color w:val="FFFFFF"/>
                <w:sz w:val="20"/>
                <w:szCs w:val="20"/>
              </w:rPr>
              <w:t xml:space="preserve">Kịch bản</w:t>
            </w:r>
          </w:p>
        </w:tc>
        <w:tc>
          <w:tcPr>
            <w:tcW w:type="dxa" w:w="3200"/>
            <w:shd w:fill="1F4E79" w:val="clear"/>
            <w:tcMar>
              <w:top w:type="dxa" w:w="60"/>
              <w:left w:type="dxa" w:w="90"/>
              <w:bottom w:type="dxa" w:w="60"/>
              <w:right w:type="dxa" w:w="90"/>
            </w:tcMar>
          </w:tcPr>
          <w:p>
            <w:r>
              <w:rPr>
                <w:b/>
                <w:bCs/>
                <w:color w:val="FFFFFF"/>
                <w:sz w:val="20"/>
                <w:szCs w:val="20"/>
              </w:rPr>
              <w:t xml:space="preserve">Hành vi của Mallory</w:t>
            </w:r>
          </w:p>
        </w:tc>
        <w:tc>
          <w:tcPr>
            <w:tcW w:type="dxa" w:w="4300"/>
            <w:shd w:fill="1F4E79" w:val="clear"/>
            <w:tcMar>
              <w:top w:type="dxa" w:w="60"/>
              <w:left w:type="dxa" w:w="90"/>
              <w:bottom w:type="dxa" w:w="60"/>
              <w:right w:type="dxa" w:w="90"/>
            </w:tcMar>
          </w:tcPr>
          <w:p>
            <w:r>
              <w:rPr>
                <w:b/>
                <w:bCs/>
                <w:color w:val="FFFFFF"/>
                <w:sz w:val="20"/>
                <w:szCs w:val="20"/>
              </w:rPr>
              <w:t xml:space="preserve">Kết quả</w:t>
            </w:r>
          </w:p>
        </w:tc>
      </w:tr>
      <w:tr>
        <w:trPr>
          <w:tblHeader w:val="false"/>
        </w:trPr>
        <w:tc>
          <w:tcPr>
            <w:tcW w:type="dxa" w:w="1500"/>
            <w:shd w:fill="FFFFFF" w:val="clear"/>
            <w:tcMar>
              <w:top w:type="dxa" w:w="60"/>
              <w:left w:type="dxa" w:w="90"/>
              <w:bottom w:type="dxa" w:w="60"/>
              <w:right w:type="dxa" w:w="90"/>
            </w:tcMar>
          </w:tcPr>
          <w:p>
            <w:r>
              <w:rPr>
                <w:b w:val="false"/>
                <w:bCs w:val="false"/>
                <w:color w:val="000000"/>
                <w:sz w:val="20"/>
                <w:szCs w:val="20"/>
              </w:rPr>
              <w:t xml:space="preserve">A. Toàn vẹn</w:t>
            </w:r>
          </w:p>
        </w:tc>
        <w:tc>
          <w:tcPr>
            <w:tcW w:type="dxa" w:w="3200"/>
            <w:shd w:fill="FFFFFF" w:val="clear"/>
            <w:tcMar>
              <w:top w:type="dxa" w:w="60"/>
              <w:left w:type="dxa" w:w="90"/>
              <w:bottom w:type="dxa" w:w="60"/>
              <w:right w:type="dxa" w:w="90"/>
            </w:tcMar>
          </w:tcPr>
          <w:p>
            <w:r>
              <w:rPr>
                <w:b w:val="false"/>
                <w:bCs w:val="false"/>
                <w:color w:val="000000"/>
                <w:sz w:val="20"/>
                <w:szCs w:val="20"/>
              </w:rPr>
              <w:t xml:space="preserve">Lật 1 bit trong bản mã</w:t>
            </w:r>
          </w:p>
        </w:tc>
        <w:tc>
          <w:tcPr>
            <w:tcW w:type="dxa" w:w="4300"/>
            <w:shd w:fill="FFFFFF" w:val="clear"/>
            <w:tcMar>
              <w:top w:type="dxa" w:w="60"/>
              <w:left w:type="dxa" w:w="90"/>
              <w:bottom w:type="dxa" w:w="60"/>
              <w:right w:type="dxa" w:w="90"/>
            </w:tcMar>
          </w:tcPr>
          <w:p>
            <w:r>
              <w:rPr>
                <w:b w:val="false"/>
                <w:bCs w:val="false"/>
                <w:color w:val="000000"/>
                <w:sz w:val="20"/>
                <w:szCs w:val="20"/>
              </w:rPr>
              <w:t xml:space="preserve">HMAC sai → từ chối (SecurityError)</w:t>
            </w:r>
          </w:p>
        </w:tc>
      </w:tr>
      <w:tr>
        <w:trPr>
          <w:tblHeader w:val="false"/>
        </w:trPr>
        <w:tc>
          <w:tcPr>
            <w:tcW w:type="dxa" w:w="1500"/>
            <w:shd w:fill="FFFFFF" w:val="clear"/>
            <w:tcMar>
              <w:top w:type="dxa" w:w="60"/>
              <w:left w:type="dxa" w:w="90"/>
              <w:bottom w:type="dxa" w:w="60"/>
              <w:right w:type="dxa" w:w="90"/>
            </w:tcMar>
          </w:tcPr>
          <w:p>
            <w:r>
              <w:rPr>
                <w:b w:val="false"/>
                <w:bCs w:val="false"/>
                <w:color w:val="000000"/>
                <w:sz w:val="20"/>
                <w:szCs w:val="20"/>
              </w:rPr>
              <w:t xml:space="preserve">B. Phát lại</w:t>
            </w:r>
          </w:p>
        </w:tc>
        <w:tc>
          <w:tcPr>
            <w:tcW w:type="dxa" w:w="3200"/>
            <w:shd w:fill="FFFFFF" w:val="clear"/>
            <w:tcMar>
              <w:top w:type="dxa" w:w="60"/>
              <w:left w:type="dxa" w:w="90"/>
              <w:bottom w:type="dxa" w:w="60"/>
              <w:right w:type="dxa" w:w="90"/>
            </w:tcMar>
          </w:tcPr>
          <w:p>
            <w:r>
              <w:rPr>
                <w:b w:val="false"/>
                <w:bCs w:val="false"/>
                <w:color w:val="000000"/>
                <w:sz w:val="20"/>
                <w:szCs w:val="20"/>
              </w:rPr>
              <w:t xml:space="preserve">Gửi lại bản ghi hợp lệ</w:t>
            </w:r>
          </w:p>
        </w:tc>
        <w:tc>
          <w:tcPr>
            <w:tcW w:type="dxa" w:w="4300"/>
            <w:shd w:fill="FFFFFF" w:val="clear"/>
            <w:tcMar>
              <w:top w:type="dxa" w:w="60"/>
              <w:left w:type="dxa" w:w="90"/>
              <w:bottom w:type="dxa" w:w="60"/>
              <w:right w:type="dxa" w:w="90"/>
            </w:tcMar>
          </w:tcPr>
          <w:p>
            <w:r>
              <w:rPr>
                <w:b w:val="false"/>
                <w:bCs w:val="false"/>
                <w:color w:val="000000"/>
                <w:sz w:val="20"/>
                <w:szCs w:val="20"/>
              </w:rPr>
              <w:t xml:space="preserve">Sai số thứ tự → từ chối</w:t>
            </w:r>
          </w:p>
        </w:tc>
      </w:tr>
      <w:tr>
        <w:trPr>
          <w:tblHeader w:val="false"/>
        </w:trPr>
        <w:tc>
          <w:tcPr>
            <w:tcW w:type="dxa" w:w="1500"/>
            <w:shd w:fill="FFFFFF" w:val="clear"/>
            <w:tcMar>
              <w:top w:type="dxa" w:w="60"/>
              <w:left w:type="dxa" w:w="90"/>
              <w:bottom w:type="dxa" w:w="60"/>
              <w:right w:type="dxa" w:w="90"/>
            </w:tcMar>
          </w:tcPr>
          <w:p>
            <w:r>
              <w:rPr>
                <w:b w:val="false"/>
                <w:bCs w:val="false"/>
                <w:color w:val="000000"/>
                <w:sz w:val="20"/>
                <w:szCs w:val="20"/>
              </w:rPr>
              <w:t xml:space="preserve">C. MitM (có ký)</w:t>
            </w:r>
          </w:p>
        </w:tc>
        <w:tc>
          <w:tcPr>
            <w:tcW w:type="dxa" w:w="3200"/>
            <w:shd w:fill="FFFFFF" w:val="clear"/>
            <w:tcMar>
              <w:top w:type="dxa" w:w="60"/>
              <w:left w:type="dxa" w:w="90"/>
              <w:bottom w:type="dxa" w:w="60"/>
              <w:right w:type="dxa" w:w="90"/>
            </w:tcMar>
          </w:tcPr>
          <w:p>
            <w:r>
              <w:rPr>
                <w:b w:val="false"/>
                <w:bCs w:val="false"/>
                <w:color w:val="000000"/>
                <w:sz w:val="20"/>
                <w:szCs w:val="20"/>
              </w:rPr>
              <w:t xml:space="preserve">Tráo khóa DH của hai bên</w:t>
            </w:r>
          </w:p>
        </w:tc>
        <w:tc>
          <w:tcPr>
            <w:tcW w:type="dxa" w:w="4300"/>
            <w:shd w:fill="FFFFFF" w:val="clear"/>
            <w:tcMar>
              <w:top w:type="dxa" w:w="60"/>
              <w:left w:type="dxa" w:w="90"/>
              <w:bottom w:type="dxa" w:w="60"/>
              <w:right w:type="dxa" w:w="90"/>
            </w:tcMar>
          </w:tcPr>
          <w:p>
            <w:r>
              <w:rPr>
                <w:b w:val="false"/>
                <w:bCs w:val="false"/>
                <w:color w:val="000000"/>
                <w:sz w:val="20"/>
                <w:szCs w:val="20"/>
              </w:rPr>
              <w:t xml:space="preserve">Chữ ký RSA-PSS sai → phát hiện MitM</w:t>
            </w:r>
          </w:p>
        </w:tc>
      </w:tr>
      <w:tr>
        <w:trPr>
          <w:tblHeader w:val="false"/>
        </w:trPr>
        <w:tc>
          <w:tcPr>
            <w:tcW w:type="dxa" w:w="1500"/>
            <w:shd w:fill="FFFFFF" w:val="clear"/>
            <w:tcMar>
              <w:top w:type="dxa" w:w="60"/>
              <w:left w:type="dxa" w:w="90"/>
              <w:bottom w:type="dxa" w:w="60"/>
              <w:right w:type="dxa" w:w="90"/>
            </w:tcMar>
          </w:tcPr>
          <w:p>
            <w:r>
              <w:rPr>
                <w:b w:val="false"/>
                <w:bCs w:val="false"/>
                <w:color w:val="000000"/>
                <w:sz w:val="20"/>
                <w:szCs w:val="20"/>
              </w:rPr>
              <w:t xml:space="preserve">D. MitM (không ký)</w:t>
            </w:r>
          </w:p>
        </w:tc>
        <w:tc>
          <w:tcPr>
            <w:tcW w:type="dxa" w:w="3200"/>
            <w:shd w:fill="FFFFFF" w:val="clear"/>
            <w:tcMar>
              <w:top w:type="dxa" w:w="60"/>
              <w:left w:type="dxa" w:w="90"/>
              <w:bottom w:type="dxa" w:w="60"/>
              <w:right w:type="dxa" w:w="90"/>
            </w:tcMar>
          </w:tcPr>
          <w:p>
            <w:r>
              <w:rPr>
                <w:b w:val="false"/>
                <w:bCs w:val="false"/>
                <w:color w:val="000000"/>
                <w:sz w:val="20"/>
                <w:szCs w:val="20"/>
              </w:rPr>
              <w:t xml:space="preserve">Tráo khóa DH khi tắt ký</w:t>
            </w:r>
          </w:p>
        </w:tc>
        <w:tc>
          <w:tcPr>
            <w:tcW w:type="dxa" w:w="4300"/>
            <w:shd w:fill="FFFFFF" w:val="clear"/>
            <w:tcMar>
              <w:top w:type="dxa" w:w="60"/>
              <w:left w:type="dxa" w:w="90"/>
              <w:bottom w:type="dxa" w:w="60"/>
              <w:right w:type="dxa" w:w="90"/>
            </w:tcMar>
          </w:tcPr>
          <w:p>
            <w:r>
              <w:rPr>
                <w:b w:val="false"/>
                <w:bCs w:val="false"/>
                <w:color w:val="000000"/>
                <w:sz w:val="20"/>
                <w:szCs w:val="20"/>
              </w:rPr>
              <w:t xml:space="preserve">Tấn công THÀNH CÔNG → chứng minh phải ký</w:t>
            </w:r>
          </w:p>
        </w:tc>
      </w:tr>
    </w:tbl>
    <w:p>
      <w:pPr>
        <w:spacing w:after="140"/>
      </w:pPr>
    </w:p>
    <w:p>
      <w:pPr>
        <w:keepLines/>
        <w:shd w:fill="F4F4F4" w:val="clear"/>
        <w:spacing w:after="0"/>
      </w:pPr>
      <w:r>
        <w:rPr>
          <w:rFonts w:ascii="Consolas" w:cs="Consolas" w:eastAsia="Consolas" w:hAnsi="Consolas"/>
          <w:sz w:val="18"/>
          <w:szCs w:val="18"/>
        </w:rPr>
        <w:t xml:space="preserve">[PASS] A. Toan ven (tamper 1 bit)     Phat hien sua doi: HMAC khong khop - ban ghi bi sua do</w:t>
      </w:r>
    </w:p>
    <w:p>
      <w:pPr>
        <w:keepLines/>
        <w:shd w:fill="F4F4F4" w:val="clear"/>
        <w:spacing w:after="0"/>
      </w:pPr>
      <w:r>
        <w:rPr>
          <w:rFonts w:ascii="Consolas" w:cs="Consolas" w:eastAsia="Consolas" w:hAnsi="Consolas"/>
          <w:sz w:val="18"/>
          <w:szCs w:val="18"/>
        </w:rPr>
        <w:t xml:space="preserve">[PASS] B. Chong phat lai (replay)     Tu choi phat lai: sai so thu tu (seq=0, mong doi 1) - </w:t>
      </w:r>
    </w:p>
    <w:p>
      <w:pPr>
        <w:keepLines/>
        <w:shd w:fill="F4F4F4" w:val="clear"/>
        <w:spacing w:after="0"/>
      </w:pPr>
      <w:r>
        <w:rPr>
          <w:rFonts w:ascii="Consolas" w:cs="Consolas" w:eastAsia="Consolas" w:hAnsi="Consolas"/>
          <w:sz w:val="18"/>
          <w:szCs w:val="18"/>
        </w:rPr>
        <w:t xml:space="preserve">[PASS] C. MitM tren DH - CO ky RSA    Giao thuc CO ky: Alice phat hien MitM: chu ky RSA-PSS </w:t>
      </w:r>
    </w:p>
    <w:p>
      <w:pPr>
        <w:keepLines/>
        <w:shd w:fill="F4F4F4" w:val="clear"/>
        <w:spacing w:after="0"/>
      </w:pPr>
      <w:r>
        <w:rPr>
          <w:rFonts w:ascii="Consolas" w:cs="Consolas" w:eastAsia="Consolas" w:hAnsi="Consolas"/>
          <w:sz w:val="18"/>
          <w:szCs w:val="18"/>
        </w:rPr>
        <w:t xml:space="preserve">[PASS] D. MitM tren DH - KHONG ky     Che do --insecure: MitM THANH CONG - Mallory bat tay r</w:t>
      </w:r>
    </w:p>
    <w:p>
      <w:pPr>
        <w:keepLines/>
        <w:shd w:fill="F4F4F4" w:val="clear"/>
        <w:spacing w:after="40"/>
      </w:pPr>
      <w:r>
        <w:rPr>
          <w:rFonts w:ascii="Consolas" w:cs="Consolas" w:eastAsia="Consolas" w:hAnsi="Consolas"/>
          <w:sz w:val="18"/>
          <w:szCs w:val="18"/>
        </w:rPr>
        <w:t xml:space="preserve">Ket luan: giao thuc chong duoc MitM khi va chi khi bat xac thuc (ky RSA-PSS phu len transcri</w:t>
      </w:r>
    </w:p>
    <w:p>
      <w:pPr>
        <w:spacing w:after="160"/>
        <w:jc w:val="center"/>
      </w:pPr>
      <w:r>
        <w:rPr>
          <w:i/>
          <w:iCs/>
          <w:color w:val="555555"/>
          <w:sz w:val="20"/>
          <w:szCs w:val="20"/>
        </w:rPr>
        <w:t xml:space="preserve">Hình 3.8 — Kết quả module mitm_analysis.</w:t>
      </w:r>
    </w:p>
    <w:p>
      <w:pPr>
        <w:spacing w:after="120" w:line="276"/>
        <w:jc w:val="both"/>
      </w:pPr>
      <w:r>
        <w:t xml:space="preserve">Kết luận: giao thức chống được MitM khi và chỉ khi bật xác thực danh tính (chữ ký RSA-PSS phủ lên transcript). Riêng khóa khởi tạo SHA256(MSSV) — vốn là thông tin công khai — không đủ để xác thực; nó chỉ đóng vai trò ràng buộc ngữ cảnh trong KDF.</w:t>
      </w:r>
    </w:p>
    <w:p>
      <w:pPr>
        <w:pStyle w:val="Heading3"/>
        <w:spacing w:after="80" w:before="160"/>
      </w:pPr>
      <w:r>
        <w:t xml:space="preserve">3.4.4. Đề 1.2 — CA, TLS và thu hồi</w:t>
      </w:r>
    </w:p>
    <w:p>
      <w:pPr>
        <w:spacing w:after="120" w:line="276"/>
        <w:jc w:val="both"/>
      </w:pPr>
      <w:r>
        <w:t xml:space="preserve">Kịch bản demo_pki.py thực hiện đầy đủ vòng đời: khởi tạo CA (Subject chứa MSSV), cấp chứng thư, phục vụ HTTPS và truy cập có xác thực CA, kiểm tra OCSP trước thu hồi, rồi thu hồi và kiểm tra lại qua cả CRL lẫn OCSP:</w:t>
      </w:r>
    </w:p>
    <w:p>
      <w:pPr>
        <w:keepLines/>
        <w:shd w:fill="F4F4F4" w:val="clear"/>
        <w:spacing w:after="0"/>
      </w:pPr>
      <w:r>
        <w:rPr>
          <w:rFonts w:ascii="Consolas" w:cs="Consolas" w:eastAsia="Consolas" w:hAnsi="Consolas"/>
          <w:sz w:val="18"/>
          <w:szCs w:val="18"/>
        </w:rPr>
        <w:t xml:space="preserve">   Subject: CN=CA-Root-2312345-2312346,OU=Faculty of Computer Science and Engineer – 2312345</w:t>
      </w:r>
    </w:p>
    <w:p>
      <w:pPr>
        <w:keepLines/>
        <w:shd w:fill="F4F4F4" w:val="clear"/>
        <w:spacing w:after="0"/>
      </w:pPr>
      <w:r>
        <w:rPr>
          <w:rFonts w:ascii="Consolas" w:cs="Consolas" w:eastAsia="Consolas" w:hAnsi="Consolas"/>
          <w:sz w:val="18"/>
          <w:szCs w:val="18"/>
        </w:rPr>
        <w:t xml:space="preserve">   GET https://localhost:41571/ -&gt; 200 OK</w:t>
      </w:r>
    </w:p>
    <w:p>
      <w:pPr>
        <w:keepLines/>
        <w:shd w:fill="F4F4F4" w:val="clear"/>
        <w:spacing w:after="0"/>
      </w:pPr>
      <w:r>
        <w:rPr>
          <w:rFonts w:ascii="Consolas" w:cs="Consolas" w:eastAsia="Consolas" w:hAnsi="Consolas"/>
          <w:sz w:val="18"/>
          <w:szCs w:val="18"/>
        </w:rPr>
        <w:t xml:space="preserve">   Server cert CN: ['localhost']</w:t>
      </w:r>
    </w:p>
    <w:p>
      <w:pPr>
        <w:keepLines/>
        <w:shd w:fill="F4F4F4" w:val="clear"/>
        <w:spacing w:after="0"/>
      </w:pPr>
      <w:r>
        <w:rPr>
          <w:rFonts w:ascii="Consolas" w:cs="Consolas" w:eastAsia="Consolas" w:hAnsi="Consolas"/>
          <w:sz w:val="18"/>
          <w:szCs w:val="18"/>
        </w:rPr>
        <w:t xml:space="preserve">   OCSP status: good</w:t>
      </w:r>
    </w:p>
    <w:p>
      <w:pPr>
        <w:keepLines/>
        <w:shd w:fill="F4F4F4" w:val="clear"/>
        <w:spacing w:after="0"/>
      </w:pPr>
      <w:r>
        <w:rPr>
          <w:rFonts w:ascii="Consolas" w:cs="Consolas" w:eastAsia="Consolas" w:hAnsi="Consolas"/>
          <w:sz w:val="18"/>
          <w:szCs w:val="18"/>
        </w:rPr>
        <w:t xml:space="preserve">   CRL: 1 chung thu bi thu hoi -&gt; /tmp/demo_ca_hq7icea9/ca.crl</w:t>
      </w:r>
    </w:p>
    <w:p>
      <w:pPr>
        <w:keepLines/>
        <w:shd w:fill="F4F4F4" w:val="clear"/>
        <w:spacing w:after="0"/>
      </w:pPr>
      <w:r>
        <w:rPr>
          <w:rFonts w:ascii="Consolas" w:cs="Consolas" w:eastAsia="Consolas" w:hAnsi="Consolas"/>
          <w:sz w:val="18"/>
          <w:szCs w:val="18"/>
        </w:rPr>
        <w:t xml:space="preserve">   Verify (CRL): ['chung thu da bi thu hoi (CRL)']</w:t>
      </w:r>
    </w:p>
    <w:p>
      <w:pPr>
        <w:keepLines/>
        <w:shd w:fill="F4F4F4" w:val="clear"/>
        <w:spacing w:after="40"/>
      </w:pPr>
      <w:r>
        <w:rPr>
          <w:rFonts w:ascii="Consolas" w:cs="Consolas" w:eastAsia="Consolas" w:hAnsi="Consolas"/>
          <w:sz w:val="18"/>
          <w:szCs w:val="18"/>
        </w:rPr>
        <w:t xml:space="preserve">   OCSP status : revoked</w:t>
      </w:r>
    </w:p>
    <w:p>
      <w:pPr>
        <w:spacing w:after="160"/>
        <w:jc w:val="center"/>
      </w:pPr>
      <w:r>
        <w:rPr>
          <w:i/>
          <w:iCs/>
          <w:color w:val="555555"/>
          <w:sz w:val="20"/>
          <w:szCs w:val="20"/>
        </w:rPr>
        <w:t xml:space="preserve">Hình 3.9 — Trích nhật ký demo_pki.py.</w:t>
      </w:r>
    </w:p>
    <w:p>
      <w:pPr>
        <w:spacing w:after="120" w:line="276"/>
        <w:jc w:val="both"/>
      </w:pPr>
      <w:r>
        <w:t xml:space="preserve">Trước thu hồi, OCSP trả về good và truy cập HTTPS thành công (200 OK) với chứng thư CN=localhost. Sau khi thu hồi, verify báo lỗi "chung thu da bi thu hoi (CRL)" và OCSP trả về revoked — chứng tỏ cả hai cơ chế phản ánh đúng trạng thái. Ngoài ra, test_pki còn chứng minh chứng thư do một CA khác cấp bị từ chối vì không thuộc chuỗi tin cậy.</w:t>
      </w:r>
    </w:p>
    <w:p>
      <w:pPr>
        <w:pStyle w:val="Heading3"/>
        <w:spacing w:after="80" w:before="160"/>
      </w:pPr>
      <w:r>
        <w:t xml:space="preserve">3.4.5. Đề 1.2 — Truy cập HTTPS bằng curl</w:t>
      </w:r>
    </w:p>
    <w:p>
      <w:pPr>
        <w:spacing w:after="120" w:line="276"/>
        <w:jc w:val="both"/>
      </w:pPr>
      <w:r>
        <w:t xml:space="preserve">Ngoài client Python, Web Server còn được kiểm thử bằng curl để chứng minh khả năng tương tác với công cụ chuẩn. Khi cung cấp chứng thư gốc của CA, curl xác thực thành công; nếu không, curl từ chối vì chứng thư không thuộc kho tin cậy hệ thống:</w:t>
      </w:r>
    </w:p>
    <w:p>
      <w:pPr>
        <w:keepLines/>
        <w:shd w:fill="F4F4F4" w:val="clear"/>
        <w:spacing w:after="0"/>
      </w:pPr>
      <w:r>
        <w:rPr>
          <w:rFonts w:ascii="Consolas" w:cs="Consolas" w:eastAsia="Consolas" w:hAnsi="Consolas"/>
          <w:sz w:val="18"/>
          <w:szCs w:val="18"/>
        </w:rPr>
        <w:t xml:space="preserve">$ curl --cacert pki/store/ca.crt https://localhost:8443/</w:t>
      </w:r>
    </w:p>
    <w:p>
      <w:pPr>
        <w:keepLines/>
        <w:shd w:fill="F4F4F4" w:val="clear"/>
        <w:spacing w:after="0"/>
      </w:pPr>
      <w:r>
        <w:rPr>
          <w:rFonts w:ascii="Consolas" w:cs="Consolas" w:eastAsia="Consolas" w:hAnsi="Consolas"/>
          <w:sz w:val="18"/>
          <w:szCs w:val="18"/>
        </w:rPr>
        <w:t xml:space="preserve">&lt;h1&gt;Ket noi HTTPS/TLS thanh cong&lt;/h1&gt; ...</w:t>
      </w:r>
    </w:p>
    <w:p>
      <w:pPr>
        <w:keepLines/>
        <w:shd w:fill="F4F4F4" w:val="clear"/>
        <w:spacing w:after="0"/>
      </w:pPr>
      <w:r>
        <w:rPr>
          <w:rFonts w:ascii="Consolas" w:cs="Consolas" w:eastAsia="Consolas" w:hAnsi="Consolas"/>
          <w:sz w:val="18"/>
          <w:szCs w:val="18"/>
        </w:rPr>
        <w:t xml:space="preserve"> </w:t>
      </w:r>
    </w:p>
    <w:p>
      <w:pPr>
        <w:keepLines/>
        <w:shd w:fill="F4F4F4" w:val="clear"/>
        <w:spacing w:after="0"/>
      </w:pPr>
      <w:r>
        <w:rPr>
          <w:rFonts w:ascii="Consolas" w:cs="Consolas" w:eastAsia="Consolas" w:hAnsi="Consolas"/>
          <w:sz w:val="18"/>
          <w:szCs w:val="18"/>
        </w:rPr>
        <w:t xml:space="preserve">$ curl https://localhost:8443/        # không khai báo CA</w:t>
      </w:r>
    </w:p>
    <w:p>
      <w:pPr>
        <w:keepLines/>
        <w:shd w:fill="F4F4F4" w:val="clear"/>
        <w:spacing w:after="40"/>
      </w:pPr>
      <w:r>
        <w:rPr>
          <w:rFonts w:ascii="Consolas" w:cs="Consolas" w:eastAsia="Consolas" w:hAnsi="Consolas"/>
          <w:sz w:val="18"/>
          <w:szCs w:val="18"/>
        </w:rPr>
        <w:t xml:space="preserve">curl: (60) SSL certificate problem: unable to get local issuer certificate</w:t>
      </w:r>
    </w:p>
    <w:p>
      <w:pPr>
        <w:spacing w:after="160"/>
        <w:jc w:val="center"/>
      </w:pPr>
      <w:r>
        <w:rPr>
          <w:i/>
          <w:iCs/>
          <w:color w:val="555555"/>
          <w:sz w:val="20"/>
          <w:szCs w:val="20"/>
        </w:rPr>
        <w:t xml:space="preserve">Hình 3.10 — Kiểm thử HTTPS bằng curl (có và không tin cậy CA).</w:t>
      </w:r>
    </w:p>
    <w:p>
      <w:pPr>
        <w:pStyle w:val="Heading3"/>
        <w:spacing w:after="80" w:before="160"/>
      </w:pPr>
      <w:r>
        <w:t xml:space="preserve">3.4.6. Hướng dẫn tái lập kịch bản đánh giá</w:t>
      </w:r>
    </w:p>
    <w:p>
      <w:pPr>
        <w:spacing w:after="120" w:line="276"/>
        <w:jc w:val="both"/>
      </w:pPr>
      <w:r>
        <w:t xml:space="preserve">Toàn bộ kết quả trong chương này có thể tái lập trên máy có Python 3.9+ và thư viện cryptography. Các bước:</w:t>
      </w:r>
    </w:p>
    <w:p>
      <w:pPr>
        <w:pStyle w:val="ListParagraph"/>
        <w:numPr>
          <w:ilvl w:val="0"/>
          <w:numId w:val="5"/>
        </w:numPr>
        <w:spacing w:after="70"/>
        <w:jc w:val="both"/>
      </w:pPr>
      <w:r>
        <w:t xml:space="preserve">Cài phụ thuộc: pip install -r srcs/requirements.txt; thiết lập MSSV nếu cần (export MSSV=...).</w:t>
      </w:r>
    </w:p>
    <w:p>
      <w:pPr>
        <w:pStyle w:val="ListParagraph"/>
        <w:numPr>
          <w:ilvl w:val="0"/>
          <w:numId w:val="5"/>
        </w:numPr>
        <w:spacing w:after="70"/>
        <w:jc w:val="both"/>
      </w:pPr>
      <w:r>
        <w:t xml:space="preserve">Chạy bộ kiểm thử: cd srcs &amp;&amp; python3 -m unittest discover -s tests — kỳ vọng 15/15 PASS.</w:t>
      </w:r>
    </w:p>
    <w:p>
      <w:pPr>
        <w:pStyle w:val="ListParagraph"/>
        <w:numPr>
          <w:ilvl w:val="0"/>
          <w:numId w:val="5"/>
        </w:numPr>
        <w:spacing w:after="70"/>
        <w:jc w:val="both"/>
      </w:pPr>
      <w:r>
        <w:t xml:space="preserve">Trình diễn đề 1.1: python3 demo_chat.py — quan sát nhật ký relay chỉ thấy bản mã và bảng bốn kịch bản MitM.</w:t>
      </w:r>
    </w:p>
    <w:p>
      <w:pPr>
        <w:pStyle w:val="ListParagraph"/>
        <w:numPr>
          <w:ilvl w:val="0"/>
          <w:numId w:val="5"/>
        </w:numPr>
        <w:spacing w:after="70"/>
        <w:jc w:val="both"/>
      </w:pPr>
      <w:r>
        <w:t xml:space="preserve">Trình diễn đề 1.2: python3 demo_pki.py — quan sát cấp chứng thư, HTTPS 200 OK, OCSP good→revoked, verify báo thu hồi.</w:t>
      </w:r>
    </w:p>
    <w:p>
      <w:pPr>
        <w:pStyle w:val="ListParagraph"/>
        <w:numPr>
          <w:ilvl w:val="0"/>
          <w:numId w:val="5"/>
        </w:numPr>
        <w:spacing w:after="70"/>
        <w:jc w:val="both"/>
      </w:pPr>
      <w:r>
        <w:t xml:space="preserve">Kiểm thử thủ công TLS: chạy pki.https_server rồi curl --cacert store/ca.crt https://localhost:8443/.</w:t>
      </w:r>
    </w:p>
    <w:p>
      <w:pPr>
        <w:spacing w:after="120" w:line="276"/>
        <w:jc w:val="both"/>
      </w:pPr>
      <w:r>
        <w:t xml:space="preserve">Vì mỗi lần chạy sinh khóa và số serial ngẫu nhiên nên giá trị cụ thể (vân tay, serial) sẽ khác, nhưng trạng thái và kết luận an toàn không đổi.</w:t>
      </w:r>
    </w:p>
    <w:p>
      <w:pPr>
        <w:pStyle w:val="Heading2"/>
        <w:spacing w:after="100" w:before="200"/>
      </w:pPr>
      <w:r>
        <w:t xml:space="preserve">3.5. Thảo luận về hiệu năng và giới hạn</w:t>
      </w:r>
    </w:p>
    <w:p>
      <w:pPr>
        <w:spacing w:after="120" w:line="276"/>
        <w:jc w:val="both"/>
      </w:pPr>
      <w:r>
        <w:t xml:space="preserve">Vì mục tiêu là minh họa an toàn nên sản phẩm ưu tiên tính rõ ràng hơn tối ưu hiệu năng. Một số nhận xét: bắt tay SCP/1 chỉ gồm ba khung tin và các phép RSA-2048/X25519 ở mức mili-giây, không phải điểm nghẽn; thông lượng dữ liệu bị chi phối bởi AES và lớp JSON/Base64 (làm phình ~33% kích thước). Với tệp lớn, việc chia khối 48 KiB giữ bộ nhớ ổn định phía gửi nhưng phía nhận hiện gom toàn bộ vào bộ nhớ trước khi kiểm tra băm — phù hợp bài tập, cần cải tiến ghi theo luồng cho tệp rất lớn. Phía PKI, thao tác cấp và xác thực chứng thư đều dưới một giây; RSA-4096 cho CA gốc chỉ tốn thời gian một lần khi khởi tạo.</w:t>
      </w:r>
    </w:p>
    <w:p>
      <w:pPr>
        <w:pStyle w:val="Heading2"/>
        <w:spacing w:after="100" w:before="200"/>
      </w:pPr>
      <w:r>
        <w:t xml:space="preserve">3.6. Đánh giá tổng hợp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Mar>
              <w:top w:type="dxa" w:w="60"/>
              <w:left w:type="dxa" w:w="90"/>
              <w:bottom w:type="dxa" w:w="60"/>
              <w:right w:type="dxa" w:w="90"/>
            </w:tcMar>
          </w:tcPr>
          <w:p>
            <w:r>
              <w:rPr>
                <w:b/>
                <w:bCs/>
                <w:color w:val="FFFFFF"/>
                <w:sz w:val="20"/>
                <w:szCs w:val="20"/>
              </w:rPr>
              <w:t xml:space="preserve">Yêu cầu đề bài</w:t>
            </w:r>
          </w:p>
        </w:tc>
        <w:tc>
          <w:tcPr>
            <w:tcW w:type="dxa" w:w="3000"/>
            <w:shd w:fill="1F4E79" w:val="clear"/>
            <w:tcMar>
              <w:top w:type="dxa" w:w="60"/>
              <w:left w:type="dxa" w:w="90"/>
              <w:bottom w:type="dxa" w:w="60"/>
              <w:right w:type="dxa" w:w="90"/>
            </w:tcMar>
          </w:tcPr>
          <w:p>
            <w:r>
              <w:rPr>
                <w:b/>
                <w:bCs/>
                <w:color w:val="FFFFFF"/>
                <w:sz w:val="20"/>
                <w:szCs w:val="20"/>
              </w:rPr>
              <w:t xml:space="preserve">Đề 1.1</w:t>
            </w:r>
          </w:p>
        </w:tc>
        <w:tc>
          <w:tcPr>
            <w:tcW w:type="dxa" w:w="3000"/>
            <w:shd w:fill="1F4E79" w:val="clear"/>
            <w:tcMar>
              <w:top w:type="dxa" w:w="60"/>
              <w:left w:type="dxa" w:w="90"/>
              <w:bottom w:type="dxa" w:w="60"/>
              <w:right w:type="dxa" w:w="90"/>
            </w:tcMar>
          </w:tcPr>
          <w:p>
            <w:r>
              <w:rPr>
                <w:b/>
                <w:bCs/>
                <w:color w:val="FFFFFF"/>
                <w:sz w:val="20"/>
                <w:szCs w:val="20"/>
              </w:rPr>
              <w:t xml:space="preserve">Đề 1.2</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Mã hóa bất đối xứng</w:t>
            </w:r>
          </w:p>
        </w:tc>
        <w:tc>
          <w:tcPr>
            <w:tcW w:type="dxa" w:w="3000"/>
            <w:shd w:fill="FFFFFF" w:val="clear"/>
            <w:tcMar>
              <w:top w:type="dxa" w:w="60"/>
              <w:left w:type="dxa" w:w="90"/>
              <w:bottom w:type="dxa" w:w="60"/>
              <w:right w:type="dxa" w:w="90"/>
            </w:tcMar>
          </w:tcPr>
          <w:p>
            <w:r>
              <w:rPr>
                <w:b w:val="false"/>
                <w:bCs w:val="false"/>
                <w:color w:val="000000"/>
                <w:sz w:val="20"/>
                <w:szCs w:val="20"/>
              </w:rPr>
              <w:t xml:space="preserve">X25519 (DH) + RSA (ký)</w:t>
            </w:r>
          </w:p>
        </w:tc>
        <w:tc>
          <w:tcPr>
            <w:tcW w:type="dxa" w:w="3000"/>
            <w:shd w:fill="FFFFFF" w:val="clear"/>
            <w:tcMar>
              <w:top w:type="dxa" w:w="60"/>
              <w:left w:type="dxa" w:w="90"/>
              <w:bottom w:type="dxa" w:w="60"/>
              <w:right w:type="dxa" w:w="90"/>
            </w:tcMar>
          </w:tcPr>
          <w:p>
            <w:r>
              <w:rPr>
                <w:b w:val="false"/>
                <w:bCs w:val="false"/>
                <w:color w:val="000000"/>
                <w:sz w:val="20"/>
                <w:szCs w:val="20"/>
              </w:rPr>
              <w:t xml:space="preserve">RSA-2048/4096 trong X.509</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Mã hóa đối xứng</w:t>
            </w:r>
          </w:p>
        </w:tc>
        <w:tc>
          <w:tcPr>
            <w:tcW w:type="dxa" w:w="3000"/>
            <w:shd w:fill="FFFFFF" w:val="clear"/>
            <w:tcMar>
              <w:top w:type="dxa" w:w="60"/>
              <w:left w:type="dxa" w:w="90"/>
              <w:bottom w:type="dxa" w:w="60"/>
              <w:right w:type="dxa" w:w="90"/>
            </w:tcMar>
          </w:tcPr>
          <w:p>
            <w:r>
              <w:rPr>
                <w:b w:val="false"/>
                <w:bCs w:val="false"/>
                <w:color w:val="000000"/>
                <w:sz w:val="20"/>
                <w:szCs w:val="20"/>
              </w:rPr>
              <w:t xml:space="preserve">AES-256-CBC</w:t>
            </w:r>
          </w:p>
        </w:tc>
        <w:tc>
          <w:tcPr>
            <w:tcW w:type="dxa" w:w="3000"/>
            <w:shd w:fill="FFFFFF" w:val="clear"/>
            <w:tcMar>
              <w:top w:type="dxa" w:w="60"/>
              <w:left w:type="dxa" w:w="90"/>
              <w:bottom w:type="dxa" w:w="60"/>
              <w:right w:type="dxa" w:w="90"/>
            </w:tcMar>
          </w:tcPr>
          <w:p>
            <w:r>
              <w:rPr>
                <w:b w:val="false"/>
                <w:bCs w:val="false"/>
                <w:color w:val="000000"/>
                <w:sz w:val="20"/>
                <w:szCs w:val="20"/>
              </w:rPr>
              <w:t xml:space="preserve">AES qua TLS</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Xác thực/chữ ký</w:t>
            </w:r>
          </w:p>
        </w:tc>
        <w:tc>
          <w:tcPr>
            <w:tcW w:type="dxa" w:w="3000"/>
            <w:shd w:fill="FFFFFF" w:val="clear"/>
            <w:tcMar>
              <w:top w:type="dxa" w:w="60"/>
              <w:left w:type="dxa" w:w="90"/>
              <w:bottom w:type="dxa" w:w="60"/>
              <w:right w:type="dxa" w:w="90"/>
            </w:tcMar>
          </w:tcPr>
          <w:p>
            <w:r>
              <w:rPr>
                <w:b w:val="false"/>
                <w:bCs w:val="false"/>
                <w:color w:val="000000"/>
                <w:sz w:val="20"/>
                <w:szCs w:val="20"/>
              </w:rPr>
              <w:t xml:space="preserve">RSA-PSS + HMAC-SHA256</w:t>
            </w:r>
          </w:p>
        </w:tc>
        <w:tc>
          <w:tcPr>
            <w:tcW w:type="dxa" w:w="3000"/>
            <w:shd w:fill="FFFFFF" w:val="clear"/>
            <w:tcMar>
              <w:top w:type="dxa" w:w="60"/>
              <w:left w:type="dxa" w:w="90"/>
              <w:bottom w:type="dxa" w:w="60"/>
              <w:right w:type="dxa" w:w="90"/>
            </w:tcMar>
          </w:tcPr>
          <w:p>
            <w:r>
              <w:rPr>
                <w:b w:val="false"/>
                <w:bCs w:val="false"/>
                <w:color w:val="000000"/>
                <w:sz w:val="20"/>
                <w:szCs w:val="20"/>
              </w:rPr>
              <w:t xml:space="preserve">Chữ ký X.509, CRL, OCSP (ký)</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Chống MitM</w:t>
            </w:r>
          </w:p>
        </w:tc>
        <w:tc>
          <w:tcPr>
            <w:tcW w:type="dxa" w:w="3000"/>
            <w:shd w:fill="FFFFFF" w:val="clear"/>
            <w:tcMar>
              <w:top w:type="dxa" w:w="60"/>
              <w:left w:type="dxa" w:w="90"/>
              <w:bottom w:type="dxa" w:w="60"/>
              <w:right w:type="dxa" w:w="90"/>
            </w:tcMar>
          </w:tcPr>
          <w:p>
            <w:r>
              <w:rPr>
                <w:b w:val="false"/>
                <w:bCs w:val="false"/>
                <w:color w:val="000000"/>
                <w:sz w:val="20"/>
                <w:szCs w:val="20"/>
              </w:rPr>
              <w:t xml:space="preserve">Đã kiểm chứng (4 kịch bản)</w:t>
            </w:r>
          </w:p>
        </w:tc>
        <w:tc>
          <w:tcPr>
            <w:tcW w:type="dxa" w:w="3000"/>
            <w:shd w:fill="FFFFFF" w:val="clear"/>
            <w:tcMar>
              <w:top w:type="dxa" w:w="60"/>
              <w:left w:type="dxa" w:w="90"/>
              <w:bottom w:type="dxa" w:w="60"/>
              <w:right w:type="dxa" w:w="90"/>
            </w:tcMar>
          </w:tcPr>
          <w:p>
            <w:r>
              <w:rPr>
                <w:b w:val="false"/>
                <w:bCs w:val="false"/>
                <w:color w:val="000000"/>
                <w:sz w:val="20"/>
                <w:szCs w:val="20"/>
              </w:rPr>
              <w:t xml:space="preserve">Chuỗi tin cậy + kiểm tra tên</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Lồng ghép MSSV</w:t>
            </w:r>
          </w:p>
        </w:tc>
        <w:tc>
          <w:tcPr>
            <w:tcW w:type="dxa" w:w="3000"/>
            <w:shd w:fill="FFFFFF" w:val="clear"/>
            <w:tcMar>
              <w:top w:type="dxa" w:w="60"/>
              <w:left w:type="dxa" w:w="90"/>
              <w:bottom w:type="dxa" w:w="60"/>
              <w:right w:type="dxa" w:w="90"/>
            </w:tcMar>
          </w:tcPr>
          <w:p>
            <w:r>
              <w:rPr>
                <w:b w:val="false"/>
                <w:bCs w:val="false"/>
                <w:color w:val="000000"/>
                <w:sz w:val="20"/>
                <w:szCs w:val="20"/>
              </w:rPr>
              <w:t xml:space="preserve">handshake + SHA256(MSSV)</w:t>
            </w:r>
          </w:p>
        </w:tc>
        <w:tc>
          <w:tcPr>
            <w:tcW w:type="dxa" w:w="3000"/>
            <w:shd w:fill="FFFFFF" w:val="clear"/>
            <w:tcMar>
              <w:top w:type="dxa" w:w="60"/>
              <w:left w:type="dxa" w:w="90"/>
              <w:bottom w:type="dxa" w:w="60"/>
              <w:right w:type="dxa" w:w="90"/>
            </w:tcMar>
          </w:tcPr>
          <w:p>
            <w:r>
              <w:rPr>
                <w:b w:val="false"/>
                <w:bCs w:val="false"/>
                <w:color w:val="000000"/>
                <w:sz w:val="20"/>
                <w:szCs w:val="20"/>
              </w:rPr>
              <w:t xml:space="preserve">CN/OU của Root CA</w:t>
            </w:r>
          </w:p>
        </w:tc>
      </w:tr>
    </w:tbl>
    <w:p>
      <w:pPr>
        <w:spacing w:after="140"/>
      </w:pPr>
    </w:p>
    <w:p>
      <w:r>
        <w:br w:type="page"/>
      </w:r>
    </w:p>
    <w:p>
      <w:pPr>
        <w:pStyle w:val="Heading1"/>
        <w:spacing w:after="130" w:before="260"/>
      </w:pPr>
      <w:r>
        <w:t xml:space="preserve">Chương 4 — Kết luận</w:t>
      </w:r>
    </w:p>
    <w:p>
      <w:pPr>
        <w:pStyle w:val="Heading2"/>
        <w:spacing w:after="100" w:before="200"/>
      </w:pPr>
      <w:r>
        <w:t xml:space="preserve">4.1. Kết quả đạt được</w:t>
      </w:r>
    </w:p>
    <w:p>
      <w:pPr>
        <w:pStyle w:val="ListParagraph"/>
        <w:numPr>
          <w:ilvl w:val="0"/>
          <w:numId w:val="1"/>
        </w:numPr>
        <w:spacing w:after="70"/>
        <w:jc w:val="both"/>
      </w:pPr>
      <w:r>
        <w:t xml:space="preserve">Hoàn thành cả hai đề tài con của Bài tập lớn số 1 với sản phẩm chạy thực tế và 15/15 kiểm thử tự động đạt.</w:t>
      </w:r>
    </w:p>
    <w:p>
      <w:pPr>
        <w:pStyle w:val="ListParagraph"/>
        <w:numPr>
          <w:ilvl w:val="0"/>
          <w:numId w:val="1"/>
        </w:numPr>
        <w:spacing w:after="70"/>
        <w:jc w:val="both"/>
      </w:pPr>
      <w:r>
        <w:t xml:space="preserve">Đề 1.1: giao thức SCP/1 kết hợp đủ ba lớp mật mã (bất đối xứng, đối xứng, xác thực), có bí mật chuyển tiếp, chống sửa đổi, chống phát lại và — quan trọng nhất — được chứng minh chống MitM bằng bốn kịch bản định lượng.</w:t>
      </w:r>
    </w:p>
    <w:p>
      <w:pPr>
        <w:pStyle w:val="ListParagraph"/>
        <w:numPr>
          <w:ilvl w:val="0"/>
          <w:numId w:val="1"/>
        </w:numPr>
        <w:spacing w:after="70"/>
        <w:jc w:val="both"/>
      </w:pPr>
      <w:r>
        <w:t xml:space="preserve">Đề 1.2: CA nội bộ theo X.509 cấp chứng thư cho Web Server HTTPS/TLS thật, hỗ trợ thu hồi qua cả CRL và OCSP (có ký), từ chối chứng thư ngoài chuỗi tin cậy.</w:t>
      </w:r>
    </w:p>
    <w:p>
      <w:pPr>
        <w:pStyle w:val="ListParagraph"/>
        <w:numPr>
          <w:ilvl w:val="0"/>
          <w:numId w:val="1"/>
        </w:numPr>
        <w:spacing w:after="70"/>
        <w:jc w:val="both"/>
      </w:pPr>
      <w:r>
        <w:t xml:space="preserve">Lồng ghép MSSV đúng yêu cầu và tập trung tại một mô-đun, dễ thay đổi cho nhóm khác.</w:t>
      </w:r>
    </w:p>
    <w:p>
      <w:pPr>
        <w:spacing w:after="120" w:line="276"/>
        <w:jc w:val="both"/>
      </w:pPr>
      <w:r>
        <w:t xml:space="preserve">Bảng dưới tổng kết mức độ đáp ứng bốn thuộc tính an toàn đã nêu ở Chương 2 cho từng đề tài, làm cơ sở cho đánh giá: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4E79" w:val="clear"/>
            <w:tcMar>
              <w:top w:type="dxa" w:w="60"/>
              <w:left w:type="dxa" w:w="90"/>
              <w:bottom w:type="dxa" w:w="60"/>
              <w:right w:type="dxa" w:w="90"/>
            </w:tcMar>
          </w:tcPr>
          <w:p>
            <w:r>
              <w:rPr>
                <w:b/>
                <w:bCs/>
                <w:color w:val="FFFFFF"/>
                <w:sz w:val="20"/>
                <w:szCs w:val="20"/>
              </w:rPr>
              <w:t xml:space="preserve">Thuộc tính</w:t>
            </w:r>
          </w:p>
        </w:tc>
        <w:tc>
          <w:tcPr>
            <w:tcW w:type="dxa" w:w="3300"/>
            <w:shd w:fill="1F4E79" w:val="clear"/>
            <w:tcMar>
              <w:top w:type="dxa" w:w="60"/>
              <w:left w:type="dxa" w:w="90"/>
              <w:bottom w:type="dxa" w:w="60"/>
              <w:right w:type="dxa" w:w="90"/>
            </w:tcMar>
          </w:tcPr>
          <w:p>
            <w:r>
              <w:rPr>
                <w:b/>
                <w:bCs/>
                <w:color w:val="FFFFFF"/>
                <w:sz w:val="20"/>
                <w:szCs w:val="20"/>
              </w:rPr>
              <w:t xml:space="preserve">Đề 1.1 đạt được nhờ</w:t>
            </w:r>
          </w:p>
        </w:tc>
        <w:tc>
          <w:tcPr>
            <w:tcW w:type="dxa" w:w="3300"/>
            <w:shd w:fill="1F4E79" w:val="clear"/>
            <w:tcMar>
              <w:top w:type="dxa" w:w="60"/>
              <w:left w:type="dxa" w:w="90"/>
              <w:bottom w:type="dxa" w:w="60"/>
              <w:right w:type="dxa" w:w="90"/>
            </w:tcMar>
          </w:tcPr>
          <w:p>
            <w:r>
              <w:rPr>
                <w:b/>
                <w:bCs/>
                <w:color w:val="FFFFFF"/>
                <w:sz w:val="20"/>
                <w:szCs w:val="20"/>
              </w:rPr>
              <w:t xml:space="preserve">Đề 1.2 đạt được nhờ</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Bí mật</w:t>
            </w:r>
          </w:p>
        </w:tc>
        <w:tc>
          <w:tcPr>
            <w:tcW w:type="dxa" w:w="3300"/>
            <w:shd w:fill="FFFFFF" w:val="clear"/>
            <w:tcMar>
              <w:top w:type="dxa" w:w="60"/>
              <w:left w:type="dxa" w:w="90"/>
              <w:bottom w:type="dxa" w:w="60"/>
              <w:right w:type="dxa" w:w="90"/>
            </w:tcMar>
          </w:tcPr>
          <w:p>
            <w:r>
              <w:rPr>
                <w:b w:val="false"/>
                <w:bCs w:val="false"/>
                <w:color w:val="000000"/>
                <w:sz w:val="20"/>
                <w:szCs w:val="20"/>
              </w:rPr>
              <w:t xml:space="preserve">AES-256-CBC + PFS (X25519)</w:t>
            </w:r>
          </w:p>
        </w:tc>
        <w:tc>
          <w:tcPr>
            <w:tcW w:type="dxa" w:w="3300"/>
            <w:shd w:fill="FFFFFF" w:val="clear"/>
            <w:tcMar>
              <w:top w:type="dxa" w:w="60"/>
              <w:left w:type="dxa" w:w="90"/>
              <w:bottom w:type="dxa" w:w="60"/>
              <w:right w:type="dxa" w:w="90"/>
            </w:tcMar>
          </w:tcPr>
          <w:p>
            <w:r>
              <w:rPr>
                <w:b w:val="false"/>
                <w:bCs w:val="false"/>
                <w:color w:val="000000"/>
                <w:sz w:val="20"/>
                <w:szCs w:val="20"/>
              </w:rPr>
              <w:t xml:space="preserve">Mã hóa kênh TLS</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Toàn vẹn</w:t>
            </w:r>
          </w:p>
        </w:tc>
        <w:tc>
          <w:tcPr>
            <w:tcW w:type="dxa" w:w="3300"/>
            <w:shd w:fill="FFFFFF" w:val="clear"/>
            <w:tcMar>
              <w:top w:type="dxa" w:w="60"/>
              <w:left w:type="dxa" w:w="90"/>
              <w:bottom w:type="dxa" w:w="60"/>
              <w:right w:type="dxa" w:w="90"/>
            </w:tcMar>
          </w:tcPr>
          <w:p>
            <w:r>
              <w:rPr>
                <w:b w:val="false"/>
                <w:bCs w:val="false"/>
                <w:color w:val="000000"/>
                <w:sz w:val="20"/>
                <w:szCs w:val="20"/>
              </w:rPr>
              <w:t xml:space="preserve">HMAC-SHA256 + SHA-256 mức tệp</w:t>
            </w:r>
          </w:p>
        </w:tc>
        <w:tc>
          <w:tcPr>
            <w:tcW w:type="dxa" w:w="3300"/>
            <w:shd w:fill="FFFFFF" w:val="clear"/>
            <w:tcMar>
              <w:top w:type="dxa" w:w="60"/>
              <w:left w:type="dxa" w:w="90"/>
              <w:bottom w:type="dxa" w:w="60"/>
              <w:right w:type="dxa" w:w="90"/>
            </w:tcMar>
          </w:tcPr>
          <w:p>
            <w:r>
              <w:rPr>
                <w:b w:val="false"/>
                <w:bCs w:val="false"/>
                <w:color w:val="000000"/>
                <w:sz w:val="20"/>
                <w:szCs w:val="20"/>
              </w:rPr>
              <w:t xml:space="preserve">Chữ ký X.509, CRL ký bởi CA</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Xác thực</w:t>
            </w:r>
          </w:p>
        </w:tc>
        <w:tc>
          <w:tcPr>
            <w:tcW w:type="dxa" w:w="3300"/>
            <w:shd w:fill="FFFFFF" w:val="clear"/>
            <w:tcMar>
              <w:top w:type="dxa" w:w="60"/>
              <w:left w:type="dxa" w:w="90"/>
              <w:bottom w:type="dxa" w:w="60"/>
              <w:right w:type="dxa" w:w="90"/>
            </w:tcMar>
          </w:tcPr>
          <w:p>
            <w:r>
              <w:rPr>
                <w:b w:val="false"/>
                <w:bCs w:val="false"/>
                <w:color w:val="000000"/>
                <w:sz w:val="20"/>
                <w:szCs w:val="20"/>
              </w:rPr>
              <w:t xml:space="preserve">RSA-PSS trên transcript</w:t>
            </w:r>
          </w:p>
        </w:tc>
        <w:tc>
          <w:tcPr>
            <w:tcW w:type="dxa" w:w="3300"/>
            <w:shd w:fill="FFFFFF" w:val="clear"/>
            <w:tcMar>
              <w:top w:type="dxa" w:w="60"/>
              <w:left w:type="dxa" w:w="90"/>
              <w:bottom w:type="dxa" w:w="60"/>
              <w:right w:type="dxa" w:w="90"/>
            </w:tcMar>
          </w:tcPr>
          <w:p>
            <w:r>
              <w:rPr>
                <w:b w:val="false"/>
                <w:bCs w:val="false"/>
                <w:color w:val="000000"/>
                <w:sz w:val="20"/>
                <w:szCs w:val="20"/>
              </w:rPr>
              <w:t xml:space="preserve">Chuỗi tin cậy CA, so khớp SAN</w:t>
            </w:r>
          </w:p>
        </w:tc>
      </w:tr>
      <w:tr>
        <w:trPr>
          <w:tblHeader w:val="false"/>
        </w:trPr>
        <w:tc>
          <w:tcPr>
            <w:tcW w:type="dxa" w:w="2400"/>
            <w:shd w:fill="FFFFFF" w:val="clear"/>
            <w:tcMar>
              <w:top w:type="dxa" w:w="60"/>
              <w:left w:type="dxa" w:w="90"/>
              <w:bottom w:type="dxa" w:w="60"/>
              <w:right w:type="dxa" w:w="90"/>
            </w:tcMar>
          </w:tcPr>
          <w:p>
            <w:r>
              <w:rPr>
                <w:b w:val="false"/>
                <w:bCs w:val="false"/>
                <w:color w:val="000000"/>
                <w:sz w:val="20"/>
                <w:szCs w:val="20"/>
              </w:rPr>
              <w:t xml:space="preserve">Chống phát lại</w:t>
            </w:r>
          </w:p>
        </w:tc>
        <w:tc>
          <w:tcPr>
            <w:tcW w:type="dxa" w:w="3300"/>
            <w:shd w:fill="FFFFFF" w:val="clear"/>
            <w:tcMar>
              <w:top w:type="dxa" w:w="60"/>
              <w:left w:type="dxa" w:w="90"/>
              <w:bottom w:type="dxa" w:w="60"/>
              <w:right w:type="dxa" w:w="90"/>
            </w:tcMar>
          </w:tcPr>
          <w:p>
            <w:r>
              <w:rPr>
                <w:b w:val="false"/>
                <w:bCs w:val="false"/>
                <w:color w:val="000000"/>
                <w:sz w:val="20"/>
                <w:szCs w:val="20"/>
              </w:rPr>
              <w:t xml:space="preserve">Số thứ tự seq, nonce</w:t>
            </w:r>
          </w:p>
        </w:tc>
        <w:tc>
          <w:tcPr>
            <w:tcW w:type="dxa" w:w="3300"/>
            <w:shd w:fill="FFFFFF" w:val="clear"/>
            <w:tcMar>
              <w:top w:type="dxa" w:w="60"/>
              <w:left w:type="dxa" w:w="90"/>
              <w:bottom w:type="dxa" w:w="60"/>
              <w:right w:type="dxa" w:w="90"/>
            </w:tcMar>
          </w:tcPr>
          <w:p>
            <w:r>
              <w:rPr>
                <w:b w:val="false"/>
                <w:bCs w:val="false"/>
                <w:color w:val="000000"/>
                <w:sz w:val="20"/>
                <w:szCs w:val="20"/>
              </w:rPr>
              <w:t xml:space="preserve">Thời hạn hiệu lực, CRL/OCSP</w:t>
            </w:r>
          </w:p>
        </w:tc>
      </w:tr>
    </w:tbl>
    <w:p>
      <w:pPr>
        <w:spacing w:after="140"/>
      </w:pPr>
    </w:p>
    <w:p>
      <w:pPr>
        <w:pStyle w:val="Heading2"/>
        <w:spacing w:after="100" w:before="200"/>
      </w:pPr>
      <w:r>
        <w:t xml:space="preserve">4.2. Hạn chế</w:t>
      </w:r>
    </w:p>
    <w:p>
      <w:pPr>
        <w:pStyle w:val="ListParagraph"/>
        <w:numPr>
          <w:ilvl w:val="0"/>
          <w:numId w:val="1"/>
        </w:numPr>
        <w:spacing w:after="70"/>
        <w:jc w:val="both"/>
      </w:pPr>
      <w:r>
        <w:t xml:space="preserve">OCSP hiện dùng định dạng JSON có ký thay cho ASN.1/RFC 6960 đầy đủ; đủ minh họa bản chất nhưng chưa tương thích công cụ chuẩn.</w:t>
      </w:r>
    </w:p>
    <w:p>
      <w:pPr>
        <w:pStyle w:val="ListParagraph"/>
        <w:numPr>
          <w:ilvl w:val="0"/>
          <w:numId w:val="1"/>
        </w:numPr>
        <w:spacing w:after="70"/>
        <w:jc w:val="both"/>
      </w:pPr>
      <w:r>
        <w:t xml:space="preserve">Đề 1.1 dùng AES-CBC + HMAC (Encrypt-then-MAC) thay cho AEAD (AES-GCM); tuy an toàn nhưng AEAD gọn và ít lỗi hiện thực hơn.</w:t>
      </w:r>
    </w:p>
    <w:p>
      <w:pPr>
        <w:pStyle w:val="ListParagraph"/>
        <w:numPr>
          <w:ilvl w:val="0"/>
          <w:numId w:val="1"/>
        </w:numPr>
        <w:spacing w:after="70"/>
        <w:jc w:val="both"/>
      </w:pPr>
      <w:r>
        <w:t xml:space="preserve">Chưa có giao diện đồ họa; client là ứng dụng dòng lệnh. Chưa hỗ trợ nhóm chat nhiều hơn hai người.</w:t>
      </w:r>
    </w:p>
    <w:p>
      <w:pPr>
        <w:pStyle w:val="ListParagraph"/>
        <w:numPr>
          <w:ilvl w:val="0"/>
          <w:numId w:val="1"/>
        </w:numPr>
        <w:spacing w:after="70"/>
        <w:jc w:val="both"/>
      </w:pPr>
      <w:r>
        <w:t xml:space="preserve">Việc ghim khóa công khai (1.1) làm thủ công; trong thực tế nên tích hợp trực tiếp với PKI của đề 1.2.</w:t>
      </w:r>
    </w:p>
    <w:p>
      <w:pPr>
        <w:pStyle w:val="Heading2"/>
        <w:spacing w:after="100" w:before="200"/>
      </w:pPr>
      <w:r>
        <w:t xml:space="preserve">4.3. Hướng phát triển</w:t>
      </w:r>
    </w:p>
    <w:p>
      <w:pPr>
        <w:pStyle w:val="ListParagraph"/>
        <w:numPr>
          <w:ilvl w:val="0"/>
          <w:numId w:val="1"/>
        </w:numPr>
        <w:spacing w:after="70"/>
        <w:jc w:val="both"/>
      </w:pPr>
      <w:r>
        <w:t xml:space="preserve">Chuyển sang AES-256-GCM (AEAD) và bổ sung cơ chế làm mới khóa (rekeying) theo phiên dài.</w:t>
      </w:r>
    </w:p>
    <w:p>
      <w:pPr>
        <w:pStyle w:val="ListParagraph"/>
        <w:numPr>
          <w:ilvl w:val="0"/>
          <w:numId w:val="1"/>
        </w:numPr>
        <w:spacing w:after="70"/>
        <w:jc w:val="both"/>
      </w:pPr>
      <w:r>
        <w:t xml:space="preserve">Tích hợp hai đề tài: client 1.1 xác thực lẫn nhau bằng chứng thư X.509 do CA ở 1.2 cấp, thay cho ghim khóa thủ công.</w:t>
      </w:r>
    </w:p>
    <w:p>
      <w:pPr>
        <w:pStyle w:val="ListParagraph"/>
        <w:numPr>
          <w:ilvl w:val="0"/>
          <w:numId w:val="1"/>
        </w:numPr>
        <w:spacing w:after="70"/>
        <w:jc w:val="both"/>
      </w:pPr>
      <w:r>
        <w:t xml:space="preserve">Hiện thực OCSP theo đúng RFC 6960 và bổ sung OCSP stapling cho Web Server.</w:t>
      </w:r>
    </w:p>
    <w:p>
      <w:pPr>
        <w:pStyle w:val="ListParagraph"/>
        <w:numPr>
          <w:ilvl w:val="0"/>
          <w:numId w:val="1"/>
        </w:numPr>
        <w:spacing w:after="70"/>
        <w:jc w:val="both"/>
      </w:pPr>
      <w:r>
        <w:t xml:space="preserve">Bổ sung giao diện người dùng, hỗ trợ chat nhóm và lưu trữ tin nhắn mã hóa.</w:t>
      </w:r>
    </w:p>
    <w:p>
      <w:r>
        <w:br w:type="page"/>
      </w:r>
    </w:p>
    <w:p>
      <w:pPr>
        <w:pStyle w:val="Heading1"/>
        <w:spacing w:after="130" w:before="260"/>
      </w:pPr>
      <w:r>
        <w:t xml:space="preserve">Tài liệu tham khảo</w:t>
      </w:r>
    </w:p>
    <w:p>
      <w:pPr>
        <w:pStyle w:val="ListParagraph"/>
        <w:numPr>
          <w:ilvl w:val="0"/>
          <w:numId w:val="6"/>
        </w:numPr>
        <w:spacing w:after="70"/>
        <w:jc w:val="both"/>
      </w:pPr>
      <w:r>
        <w:t xml:space="preserve">RFC 8446 — The Transport Layer Security (TLS) Protocol Version 1.3. IETF, 2018.</w:t>
      </w:r>
    </w:p>
    <w:p>
      <w:pPr>
        <w:pStyle w:val="ListParagraph"/>
        <w:numPr>
          <w:ilvl w:val="0"/>
          <w:numId w:val="6"/>
        </w:numPr>
        <w:spacing w:after="70"/>
        <w:jc w:val="both"/>
      </w:pPr>
      <w:r>
        <w:t xml:space="preserve">RFC 5869 — HMAC-based Extract-and-Expand Key Derivation Function (HKDF). IETF, 2010.</w:t>
      </w:r>
    </w:p>
    <w:p>
      <w:pPr>
        <w:pStyle w:val="ListParagraph"/>
        <w:numPr>
          <w:ilvl w:val="0"/>
          <w:numId w:val="6"/>
        </w:numPr>
        <w:spacing w:after="70"/>
        <w:jc w:val="both"/>
      </w:pPr>
      <w:r>
        <w:t xml:space="preserve">RFC 5280 — Internet X.509 Public Key Infrastructure Certificate and CRL Profile. IETF, 2008.</w:t>
      </w:r>
    </w:p>
    <w:p>
      <w:pPr>
        <w:pStyle w:val="ListParagraph"/>
        <w:numPr>
          <w:ilvl w:val="0"/>
          <w:numId w:val="6"/>
        </w:numPr>
        <w:spacing w:after="70"/>
        <w:jc w:val="both"/>
      </w:pPr>
      <w:r>
        <w:t xml:space="preserve">RFC 6960 — X.509 Internet PKI Online Certificate Status Protocol (OCSP). IETF, 2013.</w:t>
      </w:r>
    </w:p>
    <w:p>
      <w:pPr>
        <w:pStyle w:val="ListParagraph"/>
        <w:numPr>
          <w:ilvl w:val="0"/>
          <w:numId w:val="6"/>
        </w:numPr>
        <w:spacing w:after="70"/>
        <w:jc w:val="both"/>
      </w:pPr>
      <w:r>
        <w:t xml:space="preserve">RFC 7748 — Elliptic Curves for Security (Curve25519/X25519). IETF, 2016.</w:t>
      </w:r>
    </w:p>
    <w:p>
      <w:pPr>
        <w:pStyle w:val="ListParagraph"/>
        <w:numPr>
          <w:ilvl w:val="0"/>
          <w:numId w:val="6"/>
        </w:numPr>
        <w:spacing w:after="70"/>
        <w:jc w:val="both"/>
      </w:pPr>
      <w:r>
        <w:t xml:space="preserve">RFC 8017 — PKCS #1 v2.2: RSA Cryptography Specifications. IETF, 2016.</w:t>
      </w:r>
    </w:p>
    <w:p>
      <w:pPr>
        <w:pStyle w:val="ListParagraph"/>
        <w:numPr>
          <w:ilvl w:val="0"/>
          <w:numId w:val="6"/>
        </w:numPr>
        <w:spacing w:after="70"/>
        <w:jc w:val="both"/>
      </w:pPr>
      <w:r>
        <w:t xml:space="preserve">NIST FIPS 197 — Advanced Encryption Standard (AES), 2001.</w:t>
      </w:r>
    </w:p>
    <w:p>
      <w:pPr>
        <w:pStyle w:val="ListParagraph"/>
        <w:numPr>
          <w:ilvl w:val="0"/>
          <w:numId w:val="6"/>
        </w:numPr>
        <w:spacing w:after="70"/>
        <w:jc w:val="both"/>
      </w:pPr>
      <w:r>
        <w:t xml:space="preserve">NIST FIPS 180-4 — Secure Hash Standard (SHA-2), 2015; FIPS 198-1 — HMAC, 2008.</w:t>
      </w:r>
    </w:p>
    <w:p>
      <w:pPr>
        <w:pStyle w:val="ListParagraph"/>
        <w:numPr>
          <w:ilvl w:val="0"/>
          <w:numId w:val="6"/>
        </w:numPr>
        <w:spacing w:after="70"/>
        <w:jc w:val="both"/>
      </w:pPr>
      <w:r>
        <w:t xml:space="preserve">NIST SP 800-38A — Recommendation for Block Cipher Modes of Operation, 2001.</w:t>
      </w:r>
    </w:p>
    <w:p>
      <w:pPr>
        <w:pStyle w:val="ListParagraph"/>
        <w:numPr>
          <w:ilvl w:val="0"/>
          <w:numId w:val="6"/>
        </w:numPr>
        <w:spacing w:after="70"/>
        <w:jc w:val="both"/>
      </w:pPr>
      <w:r>
        <w:t xml:space="preserve">M. Bellare, C. Namprempre. Authenticated Encryption: Relations among Notions. ASIACRYPT 2000.</w:t>
      </w:r>
    </w:p>
    <w:p>
      <w:pPr>
        <w:pStyle w:val="ListParagraph"/>
        <w:numPr>
          <w:ilvl w:val="0"/>
          <w:numId w:val="6"/>
        </w:numPr>
        <w:spacing w:after="70"/>
        <w:jc w:val="both"/>
      </w:pPr>
      <w:r>
        <w:t xml:space="preserve">pyca/cryptography — Python Cryptographic Authority. https://cryptography.io</w:t>
      </w:r>
    </w:p>
    <w:p>
      <w:r>
        <w:br w:type="page"/>
      </w:r>
    </w:p>
    <w:p>
      <w:pPr>
        <w:pStyle w:val="Heading1"/>
        <w:spacing w:after="130" w:before="260"/>
      </w:pPr>
      <w:r>
        <w:t xml:space="preserve">Phụ lục — Môi trường &amp; thư viện sử dụng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Mar>
              <w:top w:type="dxa" w:w="60"/>
              <w:left w:type="dxa" w:w="90"/>
              <w:bottom w:type="dxa" w:w="60"/>
              <w:right w:type="dxa" w:w="90"/>
            </w:tcMar>
          </w:tcPr>
          <w:p>
            <w:r>
              <w:rPr>
                <w:b/>
                <w:bCs/>
                <w:color w:val="FFFFFF"/>
                <w:sz w:val="20"/>
                <w:szCs w:val="20"/>
              </w:rPr>
              <w:t xml:space="preserve">Thành phần</w:t>
            </w:r>
          </w:p>
        </w:tc>
        <w:tc>
          <w:tcPr>
            <w:tcW w:type="dxa" w:w="6000"/>
            <w:shd w:fill="1F4E79" w:val="clear"/>
            <w:tcMar>
              <w:top w:type="dxa" w:w="60"/>
              <w:left w:type="dxa" w:w="90"/>
              <w:bottom w:type="dxa" w:w="60"/>
              <w:right w:type="dxa" w:w="90"/>
            </w:tcMar>
          </w:tcPr>
          <w:p>
            <w:r>
              <w:rPr>
                <w:b/>
                <w:bCs/>
                <w:color w:val="FFFFFF"/>
                <w:sz w:val="20"/>
                <w:szCs w:val="20"/>
              </w:rPr>
              <w:t xml:space="preserve">Ghi chú</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Python 3.11</w:t>
            </w:r>
          </w:p>
        </w:tc>
        <w:tc>
          <w:tcPr>
            <w:tcW w:type="dxa" w:w="6000"/>
            <w:shd w:fill="FFFFFF" w:val="clear"/>
            <w:tcMar>
              <w:top w:type="dxa" w:w="60"/>
              <w:left w:type="dxa" w:w="90"/>
              <w:bottom w:type="dxa" w:w="60"/>
              <w:right w:type="dxa" w:w="90"/>
            </w:tcMar>
          </w:tcPr>
          <w:p>
            <w:r>
              <w:rPr>
                <w:b w:val="false"/>
                <w:bCs w:val="false"/>
                <w:color w:val="000000"/>
                <w:sz w:val="20"/>
                <w:szCs w:val="20"/>
              </w:rPr>
              <w:t xml:space="preserve">Ngôn ngữ hiện thực; chỉ dùng thư viện chuẩn cho phần mạng.</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cryptography &gt;= 41.0</w:t>
            </w:r>
          </w:p>
        </w:tc>
        <w:tc>
          <w:tcPr>
            <w:tcW w:type="dxa" w:w="6000"/>
            <w:shd w:fill="FFFFFF" w:val="clear"/>
            <w:tcMar>
              <w:top w:type="dxa" w:w="60"/>
              <w:left w:type="dxa" w:w="90"/>
              <w:bottom w:type="dxa" w:w="60"/>
              <w:right w:type="dxa" w:w="90"/>
            </w:tcMar>
          </w:tcPr>
          <w:p>
            <w:r>
              <w:rPr>
                <w:b w:val="false"/>
                <w:bCs w:val="false"/>
                <w:color w:val="000000"/>
                <w:sz w:val="20"/>
                <w:szCs w:val="20"/>
              </w:rPr>
              <w:t xml:space="preserve">Apache-2.0/BSD; cung cấp RSA, X25519, AES, HMAC, HKDF, X.509, CRL.</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socket / ssl / http.server</w:t>
            </w:r>
          </w:p>
        </w:tc>
        <w:tc>
          <w:tcPr>
            <w:tcW w:type="dxa" w:w="6000"/>
            <w:shd w:fill="FFFFFF" w:val="clear"/>
            <w:tcMar>
              <w:top w:type="dxa" w:w="60"/>
              <w:left w:type="dxa" w:w="90"/>
              <w:bottom w:type="dxa" w:w="60"/>
              <w:right w:type="dxa" w:w="90"/>
            </w:tcMar>
          </w:tcPr>
          <w:p>
            <w:r>
              <w:rPr>
                <w:b w:val="false"/>
                <w:bCs w:val="false"/>
                <w:color w:val="000000"/>
                <w:sz w:val="20"/>
                <w:szCs w:val="20"/>
              </w:rPr>
              <w:t xml:space="preserve">Thư viện chuẩn: relay TCP, HTTPS/TLS, OCSP responder.</w:t>
            </w:r>
          </w:p>
        </w:tc>
      </w:tr>
      <w:tr>
        <w:trPr>
          <w:tblHeader w:val="false"/>
        </w:trPr>
        <w:tc>
          <w:tcPr>
            <w:tcW w:type="dxa" w:w="3000"/>
            <w:shd w:fill="FFFFFF" w:val="clear"/>
            <w:tcMar>
              <w:top w:type="dxa" w:w="60"/>
              <w:left w:type="dxa" w:w="90"/>
              <w:bottom w:type="dxa" w:w="60"/>
              <w:right w:type="dxa" w:w="90"/>
            </w:tcMar>
          </w:tcPr>
          <w:p>
            <w:r>
              <w:rPr>
                <w:b w:val="false"/>
                <w:bCs w:val="false"/>
                <w:color w:val="000000"/>
                <w:sz w:val="20"/>
                <w:szCs w:val="20"/>
              </w:rPr>
              <w:t xml:space="preserve">unittest</w:t>
            </w:r>
          </w:p>
        </w:tc>
        <w:tc>
          <w:tcPr>
            <w:tcW w:type="dxa" w:w="6000"/>
            <w:shd w:fill="FFFFFF" w:val="clear"/>
            <w:tcMar>
              <w:top w:type="dxa" w:w="60"/>
              <w:left w:type="dxa" w:w="90"/>
              <w:bottom w:type="dxa" w:w="60"/>
              <w:right w:type="dxa" w:w="90"/>
            </w:tcMar>
          </w:tcPr>
          <w:p>
            <w:r>
              <w:rPr>
                <w:b w:val="false"/>
                <w:bCs w:val="false"/>
                <w:color w:val="000000"/>
                <w:sz w:val="20"/>
                <w:szCs w:val="20"/>
              </w:rPr>
              <w:t xml:space="preserve">Khung kiểm thử tự động (15 test).</w:t>
            </w:r>
          </w:p>
        </w:tc>
      </w:tr>
    </w:tbl>
    <w:p>
      <w:pPr>
        <w:spacing w:after="140"/>
      </w:pPr>
    </w:p>
    <w:p>
      <w:pPr>
        <w:spacing w:after="120" w:line="276"/>
        <w:jc w:val="both"/>
      </w:pPr>
      <w:r>
        <w:t xml:space="preserve">Cài đặt phụ thuộc: pip install -r srcs/requirements.txt. Chi tiết tài liệu tham khảo mã nguồn mở xem thêm refs/README.md.</w:t>
      </w:r>
    </w:p>
    <w:p>
      <w:pPr>
        <w:pStyle w:val="Heading2"/>
        <w:spacing w:after="100" w:before="200"/>
      </w:pPr>
      <w:r>
        <w:t xml:space="preserve">Phụ lục A — Bảng lệnh tham chiếu</w:t>
      </w:r>
    </w:p>
    <w:p>
      <w:pPr>
        <w:spacing w:after="120" w:line="276"/>
        <w:jc w:val="both"/>
      </w:pPr>
      <w:r>
        <w:t xml:space="preserve">Đề 1.1 — Chat mã hóa đầu cuối:</w:t>
      </w:r>
    </w:p>
    <w:p>
      <w:pPr>
        <w:keepLines/>
        <w:shd w:fill="F4F4F4" w:val="clear"/>
        <w:spacing w:after="0"/>
      </w:pPr>
      <w:r>
        <w:rPr>
          <w:rFonts w:ascii="Consolas" w:cs="Consolas" w:eastAsia="Consolas" w:hAnsi="Consolas"/>
          <w:sz w:val="18"/>
          <w:szCs w:val="18"/>
        </w:rPr>
        <w:t xml:space="preserve">python3 -m common.group                       # xem giá trị dẫn xuất từ MSSV</w:t>
      </w:r>
    </w:p>
    <w:p>
      <w:pPr>
        <w:keepLines/>
        <w:shd w:fill="F4F4F4" w:val="clear"/>
        <w:spacing w:after="0"/>
      </w:pPr>
      <w:r>
        <w:rPr>
          <w:rFonts w:ascii="Consolas" w:cs="Consolas" w:eastAsia="Consolas" w:hAnsi="Consolas"/>
          <w:sz w:val="18"/>
          <w:szCs w:val="18"/>
        </w:rPr>
        <w:t xml:space="preserve">python3 -m e2e_chat.keygen alice bob          # sinh khóa định danh RSA</w:t>
      </w:r>
    </w:p>
    <w:p>
      <w:pPr>
        <w:keepLines/>
        <w:shd w:fill="F4F4F4" w:val="clear"/>
        <w:spacing w:after="0"/>
      </w:pPr>
      <w:r>
        <w:rPr>
          <w:rFonts w:ascii="Consolas" w:cs="Consolas" w:eastAsia="Consolas" w:hAnsi="Consolas"/>
          <w:sz w:val="18"/>
          <w:szCs w:val="18"/>
        </w:rPr>
        <w:t xml:space="preserve">python3 -m e2e_chat.server --port 9000 --log  # relay server</w:t>
      </w:r>
    </w:p>
    <w:p>
      <w:pPr>
        <w:keepLines/>
        <w:shd w:fill="F4F4F4" w:val="clear"/>
        <w:spacing w:after="0"/>
      </w:pPr>
      <w:r>
        <w:rPr>
          <w:rFonts w:ascii="Consolas" w:cs="Consolas" w:eastAsia="Consolas" w:hAnsi="Consolas"/>
          <w:sz w:val="18"/>
          <w:szCs w:val="18"/>
        </w:rPr>
        <w:t xml:space="preserve">python3 -m e2e_chat.client --user alice --peer bob --port 9000</w:t>
      </w:r>
    </w:p>
    <w:p>
      <w:pPr>
        <w:keepLines/>
        <w:shd w:fill="F4F4F4" w:val="clear"/>
        <w:spacing w:after="0"/>
      </w:pPr>
      <w:r>
        <w:rPr>
          <w:rFonts w:ascii="Consolas" w:cs="Consolas" w:eastAsia="Consolas" w:hAnsi="Consolas"/>
          <w:sz w:val="18"/>
          <w:szCs w:val="18"/>
        </w:rPr>
        <w:t xml:space="preserve">python3 -m e2e_chat.client --user bob --peer alice --port 9000 --insecure</w:t>
      </w:r>
    </w:p>
    <w:p>
      <w:pPr>
        <w:keepLines/>
        <w:shd w:fill="F4F4F4" w:val="clear"/>
        <w:spacing w:after="0"/>
      </w:pPr>
      <w:r>
        <w:rPr>
          <w:rFonts w:ascii="Consolas" w:cs="Consolas" w:eastAsia="Consolas" w:hAnsi="Consolas"/>
          <w:sz w:val="18"/>
          <w:szCs w:val="18"/>
        </w:rPr>
        <w:t xml:space="preserve">python3 -m e2e_chat.mitm_analysis             # phân tích an toàn MitM</w:t>
      </w:r>
    </w:p>
    <w:p>
      <w:pPr>
        <w:keepLines/>
        <w:shd w:fill="F4F4F4" w:val="clear"/>
        <w:spacing w:after="40"/>
      </w:pPr>
      <w:r>
        <w:rPr>
          <w:rFonts w:ascii="Consolas" w:cs="Consolas" w:eastAsia="Consolas" w:hAnsi="Consolas"/>
          <w:sz w:val="18"/>
          <w:szCs w:val="18"/>
        </w:rPr>
        <w:t xml:space="preserve">python3 demo_chat.py                          # kịch bản trình diễn đầy đủ</w:t>
      </w:r>
    </w:p>
    <w:p>
      <w:pPr>
        <w:spacing w:after="120" w:line="276"/>
        <w:jc w:val="both"/>
      </w:pPr>
      <w:r>
        <w:t xml:space="preserve">Đề 1.2 — PKI / X.509 / CRL / OCSP / TLS:</w:t>
      </w:r>
    </w:p>
    <w:p>
      <w:pPr>
        <w:keepLines/>
        <w:shd w:fill="F4F4F4" w:val="clear"/>
        <w:spacing w:after="0"/>
      </w:pPr>
      <w:r>
        <w:rPr>
          <w:rFonts w:ascii="Consolas" w:cs="Consolas" w:eastAsia="Consolas" w:hAnsi="Consolas"/>
          <w:sz w:val="18"/>
          <w:szCs w:val="18"/>
        </w:rPr>
        <w:t xml:space="preserve">python3 -m pki.cli init</w:t>
      </w:r>
    </w:p>
    <w:p>
      <w:pPr>
        <w:keepLines/>
        <w:shd w:fill="F4F4F4" w:val="clear"/>
        <w:spacing w:after="0"/>
      </w:pPr>
      <w:r>
        <w:rPr>
          <w:rFonts w:ascii="Consolas" w:cs="Consolas" w:eastAsia="Consolas" w:hAnsi="Consolas"/>
          <w:sz w:val="18"/>
          <w:szCs w:val="18"/>
        </w:rPr>
        <w:t xml:space="preserve">python3 -m pki.cli issue --cn localhost --san localhost --san 127.0.0.1</w:t>
      </w:r>
    </w:p>
    <w:p>
      <w:pPr>
        <w:keepLines/>
        <w:shd w:fill="F4F4F4" w:val="clear"/>
        <w:spacing w:after="0"/>
      </w:pPr>
      <w:r>
        <w:rPr>
          <w:rFonts w:ascii="Consolas" w:cs="Consolas" w:eastAsia="Consolas" w:hAnsi="Consolas"/>
          <w:sz w:val="18"/>
          <w:szCs w:val="18"/>
        </w:rPr>
        <w:t xml:space="preserve">python3 -m pki.cli list</w:t>
      </w:r>
    </w:p>
    <w:p>
      <w:pPr>
        <w:keepLines/>
        <w:shd w:fill="F4F4F4" w:val="clear"/>
        <w:spacing w:after="0"/>
      </w:pPr>
      <w:r>
        <w:rPr>
          <w:rFonts w:ascii="Consolas" w:cs="Consolas" w:eastAsia="Consolas" w:hAnsi="Consolas"/>
          <w:sz w:val="18"/>
          <w:szCs w:val="18"/>
        </w:rPr>
        <w:t xml:space="preserve">python3 -m pki.cli verify --cert pki/store/issued/localhost.crt</w:t>
      </w:r>
    </w:p>
    <w:p>
      <w:pPr>
        <w:keepLines/>
        <w:shd w:fill="F4F4F4" w:val="clear"/>
        <w:spacing w:after="0"/>
      </w:pPr>
      <w:r>
        <w:rPr>
          <w:rFonts w:ascii="Consolas" w:cs="Consolas" w:eastAsia="Consolas" w:hAnsi="Consolas"/>
          <w:sz w:val="18"/>
          <w:szCs w:val="18"/>
        </w:rPr>
        <w:t xml:space="preserve">python3 -m pki.cli revoke --serial &lt;hex&gt; --reason key_compromise</w:t>
      </w:r>
    </w:p>
    <w:p>
      <w:pPr>
        <w:keepLines/>
        <w:shd w:fill="F4F4F4" w:val="clear"/>
        <w:spacing w:after="0"/>
      </w:pPr>
      <w:r>
        <w:rPr>
          <w:rFonts w:ascii="Consolas" w:cs="Consolas" w:eastAsia="Consolas" w:hAnsi="Consolas"/>
          <w:sz w:val="18"/>
          <w:szCs w:val="18"/>
        </w:rPr>
        <w:t xml:space="preserve">python3 -m pki.cli crl</w:t>
      </w:r>
    </w:p>
    <w:p>
      <w:pPr>
        <w:keepLines/>
        <w:shd w:fill="F4F4F4" w:val="clear"/>
        <w:spacing w:after="0"/>
      </w:pPr>
      <w:r>
        <w:rPr>
          <w:rFonts w:ascii="Consolas" w:cs="Consolas" w:eastAsia="Consolas" w:hAnsi="Consolas"/>
          <w:sz w:val="18"/>
          <w:szCs w:val="18"/>
        </w:rPr>
        <w:t xml:space="preserve">python3 -m pki.https_server --cert pki/store/issued/localhost.fullchain.crt \</w:t>
      </w:r>
    </w:p>
    <w:p>
      <w:pPr>
        <w:keepLines/>
        <w:shd w:fill="F4F4F4" w:val="clear"/>
        <w:spacing w:after="0"/>
      </w:pPr>
      <w:r>
        <w:rPr>
          <w:rFonts w:ascii="Consolas" w:cs="Consolas" w:eastAsia="Consolas" w:hAnsi="Consolas"/>
          <w:sz w:val="18"/>
          <w:szCs w:val="18"/>
        </w:rPr>
        <w:t xml:space="preserve">                            --key pki/store/issued/localhost.key --port 8443</w:t>
      </w:r>
    </w:p>
    <w:p>
      <w:pPr>
        <w:keepLines/>
        <w:shd w:fill="F4F4F4" w:val="clear"/>
        <w:spacing w:after="0"/>
      </w:pPr>
      <w:r>
        <w:rPr>
          <w:rFonts w:ascii="Consolas" w:cs="Consolas" w:eastAsia="Consolas" w:hAnsi="Consolas"/>
          <w:sz w:val="18"/>
          <w:szCs w:val="18"/>
        </w:rPr>
        <w:t xml:space="preserve">python3 -m pki.ocsp_responder --port 8888</w:t>
      </w:r>
    </w:p>
    <w:p>
      <w:pPr>
        <w:keepLines/>
        <w:shd w:fill="F4F4F4" w:val="clear"/>
        <w:spacing w:after="40"/>
      </w:pPr>
      <w:r>
        <w:rPr>
          <w:rFonts w:ascii="Consolas" w:cs="Consolas" w:eastAsia="Consolas" w:hAnsi="Consolas"/>
          <w:sz w:val="18"/>
          <w:szCs w:val="18"/>
        </w:rPr>
        <w:t xml:space="preserve">python3 demo_pki.py                           # kịch bản trình diễn đầy đủ</w:t>
      </w:r>
    </w:p>
    <w:p>
      <w:pPr>
        <w:spacing w:after="120" w:line="276"/>
        <w:jc w:val="both"/>
      </w:pPr>
      <w:r>
        <w:t xml:space="preserve">Kiểm thử: python3 -m unittest discover -s tests -p 'test_*.py' (15 test).</w:t>
      </w:r>
    </w:p>
    <w:sectPr>
      <w:headerReference w:type="default" r:id="rId7"/>
      <w:footerReference w:type="default" r:id="rId8"/>
      <w:pgSz w:w="11906" w:h="16838" w:orient="portrait"/>
      <w:pgMar w:top="1440" w:right="144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BTL1 — Mật mã &amp; An ninh mạng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4E79"/>
      <w:sz w:val="32"/>
      <w:szCs w:val="32"/>
    </w:rPr>
  </w:style>
  <w:style w:type="paragraph" w:styleId="Heading2">
    <w:name w:val="Heading 2"/>
    <w:basedOn w:val="Normal"/>
    <w:next w:val="Normal"/>
    <w:qFormat/>
    <w:pPr>
      <w:spacing w:after="100" w:before="200"/>
    </w:pPr>
    <w:rPr>
      <w:b/>
      <w:bCs/>
      <w:color w:val="2E74B5"/>
      <w:sz w:val="28"/>
      <w:szCs w:val="28"/>
    </w:rPr>
  </w:style>
  <w:style w:type="paragraph" w:styleId="Heading3">
    <w:name w:val="Heading 3"/>
    <w:basedOn w:val="Normal"/>
    <w:next w:val="Normal"/>
    <w:qFormat/>
    <w:pPr>
      <w:spacing w:after="80" w:before="160"/>
    </w:pPr>
    <w:rPr>
      <w:b/>
      <w:bCs/>
      <w:i/>
      <w:i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9cf7ea219b72e0367171b73b26d09cadc178de.png"/><Relationship Id="rId10" Type="http://schemas.openxmlformats.org/officeDocument/2006/relationships/image" Target="media/ce50f73b480117af8e66cd8dc99d05d152d053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2026-09-23T07:46:38.164Z</dcterms:created>
  <dcterms:modified xsi:type="dcterms:W3CDTF">2026-09-23T07:46:38.165Z</dcterms:modified>
</cp:coreProperties>
</file>

<file path=docProps/custom.xml><?xml version="1.0" encoding="utf-8"?>
<Properties xmlns="http://schemas.openxmlformats.org/officeDocument/2006/custom-properties" xmlns:vt="http://schemas.openxmlformats.org/officeDocument/2006/docPropsVTypes"/>
</file>