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7659" w14:textId="77777777" w:rsidR="00DA7477" w:rsidRDefault="00000000">
      <w:pPr>
        <w:rPr>
          <w:i/>
          <w:iCs/>
        </w:rPr>
      </w:pPr>
      <w:r>
        <w:rPr>
          <w:i/>
          <w:iCs/>
        </w:rPr>
        <w:t>Definition: Ein Use-Case (Anwendungsfall) ist eine Ablaufbeschreibung um Anforderungen strukturiert zu erfassen. Der Use-Case dient als Input für Analyse und Design (vgl. Larman: „</w:t>
      </w:r>
      <w:proofErr w:type="spellStart"/>
      <w:r>
        <w:rPr>
          <w:i/>
          <w:iCs/>
        </w:rPr>
        <w:t>Applying</w:t>
      </w:r>
      <w:proofErr w:type="spellEnd"/>
      <w:r>
        <w:rPr>
          <w:i/>
          <w:iCs/>
        </w:rPr>
        <w:t xml:space="preserve"> UML and Patterns“, 3. Aufl., S. 62).</w:t>
      </w:r>
    </w:p>
    <w:p w14:paraId="261CFB97" w14:textId="77777777" w:rsidR="00DA7477" w:rsidRDefault="00DA7477">
      <w:pPr>
        <w:rPr>
          <w:i/>
          <w:iCs/>
        </w:rPr>
      </w:pPr>
    </w:p>
    <w:p w14:paraId="40EC9FBB" w14:textId="77777777" w:rsidR="00DA7477" w:rsidRDefault="00000000">
      <w:pPr>
        <w:rPr>
          <w:i/>
          <w:iCs/>
        </w:rPr>
      </w:pPr>
      <w:r>
        <w:rPr>
          <w:i/>
          <w:iCs/>
        </w:rPr>
        <w:t xml:space="preserve">Dies ist eine Vorlage für die Dokumentation eines Anwendungsfalls. Diese Vorlage sollte schrittweise ausgefüllt werden. </w:t>
      </w:r>
      <w:proofErr w:type="gramStart"/>
      <w:r>
        <w:rPr>
          <w:i/>
          <w:iCs/>
        </w:rPr>
        <w:t>Beim  Sammeln</w:t>
      </w:r>
      <w:proofErr w:type="gramEnd"/>
      <w:r>
        <w:rPr>
          <w:i/>
          <w:iCs/>
        </w:rPr>
        <w:t xml:space="preserve"> der Anwendungsfälle ist es vorteilhaft, für jeden Anwendungsfall zunächst nur eine Untermenge dieser Vorlage auszufüllen und den Rest des Anwendungsfalls inkrementell zu ergänzen. Folgende Abschnitte sollten initial ausgefüllt werden: Überblick, Geltungsbereich, Anwendungsschicht, Primärer Akteur, Häufigkeit.</w:t>
      </w:r>
    </w:p>
    <w:p w14:paraId="50B89489" w14:textId="77777777" w:rsidR="00DA7477" w:rsidRDefault="00DA7477">
      <w:pPr>
        <w:rPr>
          <w:i/>
          <w:iCs/>
        </w:rPr>
      </w:pPr>
    </w:p>
    <w:p w14:paraId="5427302C" w14:textId="77777777" w:rsidR="00DA7477" w:rsidRDefault="00000000">
      <w:pPr>
        <w:rPr>
          <w:i/>
          <w:iCs/>
        </w:rPr>
      </w:pPr>
      <w:r>
        <w:rPr>
          <w:i/>
          <w:iCs/>
        </w:rPr>
        <w:t>Ein ausführliches Beispiel für einen Use-Case, der diese Vorlage verwendet, findet sich bei Larman, S. 67 ff.</w:t>
      </w:r>
    </w:p>
    <w:p w14:paraId="7E6FF11B" w14:textId="77777777" w:rsidR="00DA7477" w:rsidRDefault="00DA7477"/>
    <w:p w14:paraId="278192F2" w14:textId="2F7D9E8C" w:rsidR="00DA7477" w:rsidRPr="007F4EEC" w:rsidRDefault="00000000">
      <w:pPr>
        <w:pStyle w:val="berschrift1"/>
      </w:pPr>
      <w:r w:rsidRPr="007F4EEC">
        <w:t xml:space="preserve">Use-Case </w:t>
      </w:r>
      <w:r w:rsidR="007F4EEC" w:rsidRPr="007F4EEC">
        <w:t>03</w:t>
      </w:r>
      <w:r w:rsidRPr="007F4EEC">
        <w:t xml:space="preserve">: </w:t>
      </w:r>
      <w:proofErr w:type="gramStart"/>
      <w:r w:rsidRPr="007F4EEC">
        <w:t>„</w:t>
      </w:r>
      <w:r w:rsidR="007F4EEC" w:rsidRPr="007F4EEC">
        <w:t xml:space="preserve"> </w:t>
      </w:r>
      <w:r w:rsidR="007F4EEC" w:rsidRPr="007F4EEC">
        <w:t>Stationsdaten</w:t>
      </w:r>
      <w:proofErr w:type="gramEnd"/>
      <w:r w:rsidR="007F4EEC" w:rsidRPr="007F4EEC">
        <w:t xml:space="preserve"> anzeigen (grafisch + Tabelle) für Zeitraum</w:t>
      </w:r>
      <w:r w:rsidRPr="007F4EEC">
        <w:t>“</w:t>
      </w:r>
    </w:p>
    <w:p w14:paraId="30EF0463" w14:textId="77777777" w:rsidR="00DA7477" w:rsidRDefault="00000000">
      <w:pPr>
        <w:pStyle w:val="berschrift2"/>
      </w:pPr>
      <w:r>
        <w:t xml:space="preserve">Überblick: </w:t>
      </w:r>
    </w:p>
    <w:p w14:paraId="5D46EAAA" w14:textId="4E7AC36E" w:rsidR="00DA7477" w:rsidRDefault="007F4EEC">
      <w:r w:rsidRPr="007F4EEC">
        <w:rPr>
          <w:i/>
          <w:iCs/>
        </w:rPr>
        <w:t>Der Nutzer lässt für eine zuvor ausgewählte Wetterstation die Temperaturdaten für einen gewählten Zeitraum (Start-/</w:t>
      </w:r>
      <w:proofErr w:type="spellStart"/>
      <w:r w:rsidRPr="007F4EEC">
        <w:rPr>
          <w:i/>
          <w:iCs/>
        </w:rPr>
        <w:t>Endjahr</w:t>
      </w:r>
      <w:proofErr w:type="spellEnd"/>
      <w:r w:rsidRPr="007F4EEC">
        <w:rPr>
          <w:i/>
          <w:iCs/>
        </w:rPr>
        <w:t>) anzeigen. Das System lädt die Stationsdaten und stellt sie grafisch sowie tabellarisch dar; Datenlücken im Zeitraum werden als solche erkennbar dargestellt.</w:t>
      </w:r>
    </w:p>
    <w:p w14:paraId="04A5541A" w14:textId="77777777" w:rsidR="00DA7477" w:rsidRDefault="00DA7477"/>
    <w:p w14:paraId="559822D7" w14:textId="77777777" w:rsidR="00DA7477" w:rsidRDefault="00000000">
      <w:pPr>
        <w:pStyle w:val="berschrift2"/>
      </w:pPr>
      <w:r>
        <w:t>Geltungsbereich:</w:t>
      </w:r>
    </w:p>
    <w:p w14:paraId="43CEEC3A" w14:textId="7BA4A4FE" w:rsidR="00DA7477" w:rsidRDefault="007F4EEC">
      <w:r w:rsidRPr="007F4EEC">
        <w:rPr>
          <w:i/>
          <w:iCs/>
        </w:rPr>
        <w:t>Webanwendung zur Auswertung und Darstellung von Temperaturdaten auf Basis von GHCN-Daten, ausgeführt in Client-Server-Architektur (Browser-Client, Server im Docker-Container)</w:t>
      </w:r>
    </w:p>
    <w:p w14:paraId="74495584" w14:textId="77777777" w:rsidR="00DA7477" w:rsidRDefault="00DA7477"/>
    <w:p w14:paraId="3C62B119" w14:textId="77777777" w:rsidR="00DA7477" w:rsidRDefault="00000000">
      <w:pPr>
        <w:pStyle w:val="berschrift2"/>
      </w:pPr>
      <w:r>
        <w:t xml:space="preserve">Anwendungsschicht: </w:t>
      </w:r>
    </w:p>
    <w:p w14:paraId="301968C4" w14:textId="5A9DCE6B" w:rsidR="00DA7477" w:rsidRDefault="007F4EEC">
      <w:r w:rsidRPr="007F4EEC">
        <w:rPr>
          <w:i/>
          <w:iCs/>
        </w:rPr>
        <w:t>Benutzer (User-Goal)</w:t>
      </w:r>
    </w:p>
    <w:p w14:paraId="59D4FDAB" w14:textId="77777777" w:rsidR="00DA7477" w:rsidRDefault="00DA7477"/>
    <w:p w14:paraId="5B147A7C" w14:textId="77777777" w:rsidR="00DA7477" w:rsidRDefault="00000000">
      <w:pPr>
        <w:pStyle w:val="berschrift2"/>
      </w:pPr>
      <w:r>
        <w:t xml:space="preserve">Primärer Akteur: </w:t>
      </w:r>
    </w:p>
    <w:p w14:paraId="4BCDBFB1" w14:textId="5C6733E2" w:rsidR="00DA7477" w:rsidRDefault="007F4EEC">
      <w:r w:rsidRPr="007F4EEC">
        <w:rPr>
          <w:i/>
          <w:iCs/>
        </w:rPr>
        <w:t>Nutzer (z. B. Student/Dozent), der Stationsdaten für eine ausgewählte Station im Zeitraum betrachten will</w:t>
      </w:r>
    </w:p>
    <w:p w14:paraId="2F3FBA13" w14:textId="77777777" w:rsidR="00DA7477" w:rsidRDefault="00DA7477"/>
    <w:p w14:paraId="3AD23D66" w14:textId="77777777" w:rsidR="00DA7477" w:rsidRDefault="00DA7477"/>
    <w:p w14:paraId="2E8A4B5F" w14:textId="77777777" w:rsidR="00DA7477" w:rsidRDefault="00DA7477"/>
    <w:p w14:paraId="0A7A42C6" w14:textId="77777777" w:rsidR="00DA7477" w:rsidRDefault="00000000">
      <w:pPr>
        <w:pStyle w:val="berschrift2"/>
      </w:pPr>
      <w:r>
        <w:t xml:space="preserve">Weitere Akteure: </w:t>
      </w:r>
    </w:p>
    <w:p w14:paraId="0F604F71" w14:textId="16AC4240" w:rsidR="00DA7477" w:rsidRDefault="007F4EEC">
      <w:pPr>
        <w:rPr>
          <w:i/>
          <w:iCs/>
        </w:rPr>
      </w:pPr>
      <w:r>
        <w:rPr>
          <w:i/>
          <w:iCs/>
        </w:rPr>
        <w:t>Keine</w:t>
      </w:r>
    </w:p>
    <w:p w14:paraId="7CD46DA6" w14:textId="77777777" w:rsidR="00DA7477" w:rsidRDefault="00DA7477">
      <w:pPr>
        <w:rPr>
          <w:i/>
          <w:iCs/>
        </w:rPr>
      </w:pPr>
    </w:p>
    <w:p w14:paraId="7C7F8412" w14:textId="77777777" w:rsidR="00DA7477" w:rsidRDefault="00DA7477">
      <w:pPr>
        <w:rPr>
          <w:i/>
          <w:iCs/>
        </w:rPr>
      </w:pPr>
    </w:p>
    <w:p w14:paraId="42FA8FAA" w14:textId="77777777" w:rsidR="00DA7477" w:rsidRDefault="00DA7477">
      <w:pPr>
        <w:rPr>
          <w:i/>
          <w:iCs/>
        </w:rPr>
      </w:pPr>
    </w:p>
    <w:p w14:paraId="2166409B" w14:textId="77777777" w:rsidR="00DA7477" w:rsidRDefault="00000000">
      <w:pPr>
        <w:pStyle w:val="berschrift2"/>
      </w:pPr>
      <w:r>
        <w:lastRenderedPageBreak/>
        <w:t xml:space="preserve">Stakeholder und ihre Belange: </w:t>
      </w:r>
    </w:p>
    <w:p w14:paraId="122F6023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S1 Nutzer</w:t>
      </w:r>
    </w:p>
    <w:p w14:paraId="3E87CE25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will Daten schnell und verst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ndlich sehen (Grafik + Tabelle)</w:t>
      </w:r>
    </w:p>
    <w:p w14:paraId="7AFC3A74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will Datenl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cken erkennen k</w:t>
      </w:r>
      <w:r w:rsidRPr="007F4EEC">
        <w:rPr>
          <w:rFonts w:hint="eastAsia"/>
          <w:i/>
          <w:iCs/>
        </w:rPr>
        <w:t>ö</w:t>
      </w:r>
      <w:r w:rsidRPr="007F4EEC">
        <w:rPr>
          <w:i/>
          <w:iCs/>
        </w:rPr>
        <w:t>nnen</w:t>
      </w:r>
    </w:p>
    <w:p w14:paraId="395B6C40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 xml:space="preserve">- will bei </w:t>
      </w:r>
      <w:r w:rsidRPr="007F4EEC">
        <w:rPr>
          <w:rFonts w:hint="eastAsia"/>
          <w:i/>
          <w:iCs/>
        </w:rPr>
        <w:t>„</w:t>
      </w:r>
      <w:r w:rsidRPr="007F4EEC">
        <w:rPr>
          <w:i/>
          <w:iCs/>
        </w:rPr>
        <w:t>keine Daten</w:t>
      </w:r>
      <w:r w:rsidRPr="007F4EEC">
        <w:rPr>
          <w:rFonts w:hint="eastAsia"/>
          <w:i/>
          <w:iCs/>
        </w:rPr>
        <w:t>“</w:t>
      </w:r>
      <w:r w:rsidRPr="007F4EEC">
        <w:rPr>
          <w:i/>
          <w:iCs/>
        </w:rPr>
        <w:t xml:space="preserve"> oder Fehlern klare R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ckmeldung</w:t>
      </w:r>
    </w:p>
    <w:p w14:paraId="0354B3B0" w14:textId="77777777" w:rsidR="007F4EEC" w:rsidRPr="007F4EEC" w:rsidRDefault="007F4EEC" w:rsidP="007F4EEC">
      <w:pPr>
        <w:rPr>
          <w:i/>
          <w:iCs/>
        </w:rPr>
      </w:pPr>
    </w:p>
    <w:p w14:paraId="637E11A5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S2 Auftraggeber (Prof. Funk)</w:t>
      </w:r>
    </w:p>
    <w:p w14:paraId="7677D54F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will korrekte Umsetzung der grundlegenden Bedienung und Anzeigeanforderungen</w:t>
      </w:r>
    </w:p>
    <w:p w14:paraId="6E3F3DE5" w14:textId="650E0058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 xml:space="preserve">- will klar formulierte Use-Case-Dokumentation im vorgegebenen Stil </w:t>
      </w:r>
    </w:p>
    <w:p w14:paraId="0B366052" w14:textId="77777777" w:rsidR="007F4EEC" w:rsidRPr="007F4EEC" w:rsidRDefault="007F4EEC" w:rsidP="007F4EEC">
      <w:pPr>
        <w:rPr>
          <w:i/>
          <w:iCs/>
        </w:rPr>
      </w:pPr>
    </w:p>
    <w:p w14:paraId="4019F372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S3 Technischer Consultant</w:t>
      </w:r>
    </w:p>
    <w:p w14:paraId="3E9D2518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will robuste Umsetzung im Client-Server-Betrieb (Fehler/Timeouts)</w:t>
      </w:r>
    </w:p>
    <w:p w14:paraId="2DA4EAE7" w14:textId="65302B99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 xml:space="preserve">- will Einhaltung technischer Randbedingungen (Browser/Docker/Windows) </w:t>
      </w:r>
    </w:p>
    <w:p w14:paraId="2AD469F3" w14:textId="77777777" w:rsidR="007F4EEC" w:rsidRPr="007F4EEC" w:rsidRDefault="007F4EEC" w:rsidP="007F4EEC">
      <w:pPr>
        <w:rPr>
          <w:i/>
          <w:iCs/>
        </w:rPr>
      </w:pPr>
    </w:p>
    <w:p w14:paraId="31F15470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S4 Projektteam</w:t>
      </w:r>
    </w:p>
    <w:p w14:paraId="4466D8C0" w14:textId="0405818D" w:rsidR="00DA7477" w:rsidRDefault="007F4EEC" w:rsidP="007F4EEC">
      <w:r w:rsidRPr="007F4EEC">
        <w:rPr>
          <w:i/>
          <w:iCs/>
        </w:rPr>
        <w:t>- will klare Grundlage f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r GUI-Entwurf, Implementierung und Tests (inkl. Datenl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ckenf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 xml:space="preserve">llen) </w:t>
      </w:r>
    </w:p>
    <w:p w14:paraId="38961471" w14:textId="77777777" w:rsidR="00DA7477" w:rsidRDefault="00DA7477"/>
    <w:p w14:paraId="709B12F5" w14:textId="77777777" w:rsidR="00DA7477" w:rsidRDefault="00DA7477"/>
    <w:p w14:paraId="08332E07" w14:textId="77777777" w:rsidR="00DA7477" w:rsidRDefault="00000000">
      <w:pPr>
        <w:pStyle w:val="berschrift2"/>
      </w:pPr>
      <w:r>
        <w:t xml:space="preserve">Vorbedingungen: </w:t>
      </w:r>
    </w:p>
    <w:p w14:paraId="43435F41" w14:textId="25DEAB75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 xml:space="preserve">1. Eine Station ist als </w:t>
      </w:r>
      <w:r w:rsidRPr="007F4EEC">
        <w:rPr>
          <w:rFonts w:hint="eastAsia"/>
          <w:i/>
          <w:iCs/>
        </w:rPr>
        <w:t>„</w:t>
      </w:r>
      <w:r w:rsidRPr="007F4EEC">
        <w:rPr>
          <w:i/>
          <w:iCs/>
        </w:rPr>
        <w:t>aktive Station</w:t>
      </w:r>
      <w:r w:rsidRPr="007F4EEC">
        <w:rPr>
          <w:rFonts w:hint="eastAsia"/>
          <w:i/>
          <w:iCs/>
        </w:rPr>
        <w:t>“</w:t>
      </w:r>
      <w:r w:rsidRPr="007F4EEC">
        <w:rPr>
          <w:i/>
          <w:iCs/>
        </w:rPr>
        <w:t xml:space="preserve"> gesetzt (z. B. Ergebnis aus UC-02 </w:t>
      </w:r>
      <w:r w:rsidRPr="007F4EEC">
        <w:rPr>
          <w:rFonts w:hint="eastAsia"/>
          <w:i/>
          <w:iCs/>
        </w:rPr>
        <w:t>„</w:t>
      </w:r>
      <w:r w:rsidRPr="007F4EEC">
        <w:rPr>
          <w:i/>
          <w:iCs/>
        </w:rPr>
        <w:t>Station ausw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hlen</w:t>
      </w:r>
      <w:r w:rsidRPr="007F4EEC">
        <w:rPr>
          <w:rFonts w:hint="eastAsia"/>
          <w:i/>
          <w:iCs/>
        </w:rPr>
        <w:t>“</w:t>
      </w:r>
      <w:r w:rsidRPr="007F4EEC">
        <w:rPr>
          <w:i/>
          <w:iCs/>
        </w:rPr>
        <w:t xml:space="preserve">). </w:t>
      </w:r>
    </w:p>
    <w:p w14:paraId="0AAA21A6" w14:textId="6A647354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2. Ein Zeitraum ist bekannt (Start-/</w:t>
      </w:r>
      <w:proofErr w:type="spellStart"/>
      <w:r w:rsidRPr="007F4EEC">
        <w:rPr>
          <w:i/>
          <w:iCs/>
        </w:rPr>
        <w:t>Endjahr</w:t>
      </w:r>
      <w:proofErr w:type="spellEnd"/>
      <w:r w:rsidRPr="007F4EEC">
        <w:rPr>
          <w:i/>
          <w:iCs/>
        </w:rPr>
        <w:t xml:space="preserve"> aus der vorherigen Auswahl oder durch Eingabe in der Datenansicht). </w:t>
      </w:r>
    </w:p>
    <w:p w14:paraId="065ADC5A" w14:textId="2AA956D3" w:rsidR="00DA7477" w:rsidRDefault="007F4EEC" w:rsidP="007F4EEC">
      <w:r w:rsidRPr="007F4EEC">
        <w:rPr>
          <w:i/>
          <w:iCs/>
        </w:rPr>
        <w:t>3. Stations- und Messdaten sind im System verf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 xml:space="preserve">gbar (Datenbasis bereitgestellt). </w:t>
      </w:r>
    </w:p>
    <w:p w14:paraId="66C41F9E" w14:textId="77777777" w:rsidR="00DA7477" w:rsidRDefault="00DA7477"/>
    <w:p w14:paraId="0CFDCFB6" w14:textId="77777777" w:rsidR="00DA7477" w:rsidRDefault="00DA7477"/>
    <w:p w14:paraId="00162E65" w14:textId="77777777" w:rsidR="00DA7477" w:rsidRDefault="00000000">
      <w:pPr>
        <w:pStyle w:val="berschrift2"/>
      </w:pPr>
      <w:r>
        <w:t>Nachbedingungen:</w:t>
      </w:r>
    </w:p>
    <w:p w14:paraId="5192ED8D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Erfolg:</w:t>
      </w:r>
    </w:p>
    <w:p w14:paraId="0CB01CAF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F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r die aktive Station sind die Daten im gew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hlten Zeitraum geladen.</w:t>
      </w:r>
    </w:p>
    <w:p w14:paraId="5B490C9C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Eine grafische Darstellung und eine tabellarische Darstellung sind angezeigt.</w:t>
      </w:r>
    </w:p>
    <w:p w14:paraId="1039E1CD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Datenl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 xml:space="preserve">cken im Zeitraum sind sichtbar gekennzeichnet (keine </w:t>
      </w:r>
      <w:r w:rsidRPr="007F4EEC">
        <w:rPr>
          <w:rFonts w:hint="eastAsia"/>
          <w:i/>
          <w:iCs/>
        </w:rPr>
        <w:t>“</w:t>
      </w:r>
      <w:r w:rsidRPr="007F4EEC">
        <w:rPr>
          <w:i/>
          <w:iCs/>
        </w:rPr>
        <w:t>stillen</w:t>
      </w:r>
      <w:r w:rsidRPr="007F4EEC">
        <w:rPr>
          <w:rFonts w:hint="eastAsia"/>
          <w:i/>
          <w:iCs/>
        </w:rPr>
        <w:t>”</w:t>
      </w:r>
      <w:r w:rsidRPr="007F4EEC">
        <w:rPr>
          <w:i/>
          <w:iCs/>
        </w:rPr>
        <w:t xml:space="preserve"> Falschwerte). Fehlschlag/Abbruch:</w:t>
      </w:r>
    </w:p>
    <w:p w14:paraId="17983D2F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Es wird keine (oder keine vollst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ndige) Darstellung erzeugt; der Nutzer erh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lt eine klare R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ckmeldung (z. B. ung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ltiger Zeitraum, keine Daten, Systemfehler).</w:t>
      </w:r>
    </w:p>
    <w:p w14:paraId="23EA560F" w14:textId="466FEF66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Aktive Station und eingegebener Zeitraum bleiben erhalten (sofern technisch m</w:t>
      </w:r>
      <w:r w:rsidRPr="007F4EEC">
        <w:rPr>
          <w:rFonts w:hint="eastAsia"/>
          <w:i/>
          <w:iCs/>
        </w:rPr>
        <w:t>ö</w:t>
      </w:r>
      <w:r w:rsidRPr="007F4EEC">
        <w:rPr>
          <w:i/>
          <w:iCs/>
        </w:rPr>
        <w:t>glich).</w:t>
      </w:r>
    </w:p>
    <w:p w14:paraId="59E26D25" w14:textId="77777777" w:rsidR="00DA7477" w:rsidRDefault="00DA7477"/>
    <w:p w14:paraId="5E8217FB" w14:textId="77777777" w:rsidR="00DA7477" w:rsidRDefault="00DA7477"/>
    <w:p w14:paraId="3FDED578" w14:textId="77777777" w:rsidR="00DA7477" w:rsidRDefault="00000000">
      <w:pPr>
        <w:pStyle w:val="berschrift2"/>
      </w:pPr>
      <w:r>
        <w:t>Hauptzweig:</w:t>
      </w:r>
    </w:p>
    <w:p w14:paraId="10FAC752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1. System zeigt die Datenansicht f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r die aktive Station an.</w:t>
      </w:r>
    </w:p>
    <w:p w14:paraId="7FBD48B6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 xml:space="preserve">2. Nutzer 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bernimmt den Zeitraum (Start-/</w:t>
      </w:r>
      <w:proofErr w:type="spellStart"/>
      <w:r w:rsidRPr="007F4EEC">
        <w:rPr>
          <w:i/>
          <w:iCs/>
        </w:rPr>
        <w:t>Endjahr</w:t>
      </w:r>
      <w:proofErr w:type="spellEnd"/>
      <w:r w:rsidRPr="007F4EEC">
        <w:rPr>
          <w:i/>
          <w:iCs/>
        </w:rPr>
        <w:t xml:space="preserve">) oder gibt Start- und </w:t>
      </w:r>
      <w:proofErr w:type="spellStart"/>
      <w:r w:rsidRPr="007F4EEC">
        <w:rPr>
          <w:i/>
          <w:iCs/>
        </w:rPr>
        <w:t>Endjahr</w:t>
      </w:r>
      <w:proofErr w:type="spellEnd"/>
      <w:r w:rsidRPr="007F4EEC">
        <w:rPr>
          <w:i/>
          <w:iCs/>
        </w:rPr>
        <w:t xml:space="preserve"> ein.</w:t>
      </w:r>
    </w:p>
    <w:p w14:paraId="1B9B699A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3. Nutzer startet die Anzeige der Stationsdaten.</w:t>
      </w:r>
    </w:p>
    <w:p w14:paraId="342EF99C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4. System validiert den Zeitraum (Format/Konsistenz/zul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ssige Grenzen).</w:t>
      </w:r>
    </w:p>
    <w:p w14:paraId="092AA626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5. System l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dt die Stationsdaten (Messwerte) f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r die aktive Station im Zeitraum.</w:t>
      </w:r>
    </w:p>
    <w:p w14:paraId="7612F1EF" w14:textId="35475D66" w:rsidR="00DA7477" w:rsidRDefault="007F4EEC" w:rsidP="007F4EEC">
      <w:r w:rsidRPr="007F4EEC">
        <w:rPr>
          <w:i/>
          <w:iCs/>
        </w:rPr>
        <w:t xml:space="preserve">6. System stellt die geladenen Daten grafisch und tabellarisch dar; fehlende Messwerte im Zeitraum </w:t>
      </w:r>
      <w:r w:rsidRPr="007F4EEC">
        <w:rPr>
          <w:i/>
          <w:iCs/>
        </w:rPr>
        <w:lastRenderedPageBreak/>
        <w:t>werden als L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cken erkennbar dargestellt.</w:t>
      </w:r>
    </w:p>
    <w:p w14:paraId="4FD8545C" w14:textId="77777777" w:rsidR="00DA7477" w:rsidRDefault="00DA7477"/>
    <w:p w14:paraId="3929350C" w14:textId="77777777" w:rsidR="00DA7477" w:rsidRDefault="00DA7477"/>
    <w:p w14:paraId="7CE4EF36" w14:textId="77777777" w:rsidR="00DA7477" w:rsidRDefault="00DA7477"/>
    <w:p w14:paraId="75B9F35C" w14:textId="77777777" w:rsidR="00DA7477" w:rsidRDefault="00DA7477"/>
    <w:p w14:paraId="79B9FD4A" w14:textId="77777777" w:rsidR="00DA7477" w:rsidRDefault="00DA7477"/>
    <w:p w14:paraId="6F36FD3C" w14:textId="77777777" w:rsidR="00DA7477" w:rsidRDefault="00000000">
      <w:pPr>
        <w:pStyle w:val="berschrift2"/>
      </w:pPr>
      <w:r>
        <w:t>Erweiterungen:</w:t>
      </w:r>
    </w:p>
    <w:p w14:paraId="6CD36D76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*a) (jederzeit) Nutzer bricht ab</w:t>
      </w:r>
    </w:p>
    <w:p w14:paraId="061B4766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Bedingung: Nutzer verl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sst die Seite oder bricht den Ladevorgang ab.</w:t>
      </w:r>
    </w:p>
    <w:p w14:paraId="5F8ECD86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Behandlung: System bricht die Verarbeitung ab; keine fachliche Zustands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nderung; aktive Station und Zeitraum bleiben erhalten.</w:t>
      </w:r>
    </w:p>
    <w:p w14:paraId="046F73BC" w14:textId="77777777" w:rsidR="007F4EEC" w:rsidRPr="007F4EEC" w:rsidRDefault="007F4EEC" w:rsidP="007F4EEC">
      <w:pPr>
        <w:keepNext/>
        <w:rPr>
          <w:i/>
          <w:iCs/>
        </w:rPr>
      </w:pPr>
    </w:p>
    <w:p w14:paraId="42B7B5E9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4a) Zeitraum ung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ltig (Format/Konsistenz)</w:t>
      </w:r>
    </w:p>
    <w:p w14:paraId="1CCA717B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Bedingung: Start-/</w:t>
      </w:r>
      <w:proofErr w:type="spellStart"/>
      <w:r w:rsidRPr="007F4EEC">
        <w:rPr>
          <w:i/>
          <w:iCs/>
        </w:rPr>
        <w:t>Endjahr</w:t>
      </w:r>
      <w:proofErr w:type="spellEnd"/>
      <w:r w:rsidRPr="007F4EEC">
        <w:rPr>
          <w:i/>
          <w:iCs/>
        </w:rPr>
        <w:t xml:space="preserve"> fehlt, ist nicht numerisch oder Startjahr &gt; </w:t>
      </w:r>
      <w:proofErr w:type="spellStart"/>
      <w:r w:rsidRPr="007F4EEC">
        <w:rPr>
          <w:i/>
          <w:iCs/>
        </w:rPr>
        <w:t>Endjahr</w:t>
      </w:r>
      <w:proofErr w:type="spellEnd"/>
      <w:r w:rsidRPr="007F4EEC">
        <w:rPr>
          <w:i/>
          <w:iCs/>
        </w:rPr>
        <w:t>.</w:t>
      </w:r>
    </w:p>
    <w:p w14:paraId="1D703A40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Behandlung:</w:t>
      </w:r>
    </w:p>
    <w:p w14:paraId="7577766C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1. System markiert Eingaben und zeigt eine verst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ndliche Fehlermeldung.</w:t>
      </w:r>
    </w:p>
    <w:p w14:paraId="030710E3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2. Szenario endet.</w:t>
      </w:r>
    </w:p>
    <w:p w14:paraId="411F8D7C" w14:textId="77777777" w:rsidR="007F4EEC" w:rsidRPr="007F4EEC" w:rsidRDefault="007F4EEC" w:rsidP="007F4EEC">
      <w:pPr>
        <w:keepNext/>
        <w:rPr>
          <w:i/>
          <w:iCs/>
        </w:rPr>
      </w:pPr>
    </w:p>
    <w:p w14:paraId="7283B0A7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 xml:space="preserve">4b) </w:t>
      </w:r>
      <w:proofErr w:type="spellStart"/>
      <w:r w:rsidRPr="007F4EEC">
        <w:rPr>
          <w:i/>
          <w:iCs/>
        </w:rPr>
        <w:t>Endjahr</w:t>
      </w:r>
      <w:proofErr w:type="spellEnd"/>
      <w:r w:rsidRPr="007F4EEC">
        <w:rPr>
          <w:i/>
          <w:iCs/>
        </w:rPr>
        <w:t xml:space="preserve"> gr</w:t>
      </w:r>
      <w:r w:rsidRPr="007F4EEC">
        <w:rPr>
          <w:rFonts w:hint="eastAsia"/>
          <w:i/>
          <w:iCs/>
        </w:rPr>
        <w:t>öß</w:t>
      </w:r>
      <w:r w:rsidRPr="007F4EEC">
        <w:rPr>
          <w:i/>
          <w:iCs/>
        </w:rPr>
        <w:t>er als zul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ssig</w:t>
      </w:r>
    </w:p>
    <w:p w14:paraId="411CE902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 xml:space="preserve">Bedingung: </w:t>
      </w:r>
      <w:proofErr w:type="spellStart"/>
      <w:r w:rsidRPr="007F4EEC">
        <w:rPr>
          <w:i/>
          <w:iCs/>
        </w:rPr>
        <w:t>Endjahr</w:t>
      </w:r>
      <w:proofErr w:type="spellEnd"/>
      <w:r w:rsidRPr="007F4EEC">
        <w:rPr>
          <w:i/>
          <w:iCs/>
        </w:rPr>
        <w:t xml:space="preserve"> &gt; aktuelles Vorjahr.</w:t>
      </w:r>
    </w:p>
    <w:p w14:paraId="0D23D2C3" w14:textId="0E1D1969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 xml:space="preserve">Behandlung: System begrenzt automatisch oder meldet Fehler (projektspezifische Entscheidung). </w:t>
      </w:r>
    </w:p>
    <w:p w14:paraId="32593EEF" w14:textId="77777777" w:rsidR="007F4EEC" w:rsidRPr="007F4EEC" w:rsidRDefault="007F4EEC" w:rsidP="007F4EEC">
      <w:pPr>
        <w:keepNext/>
        <w:rPr>
          <w:i/>
          <w:iCs/>
        </w:rPr>
      </w:pPr>
    </w:p>
    <w:p w14:paraId="24D0243A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4c) Startjahr kleiner als m</w:t>
      </w:r>
      <w:r w:rsidRPr="007F4EEC">
        <w:rPr>
          <w:rFonts w:hint="eastAsia"/>
          <w:i/>
          <w:iCs/>
        </w:rPr>
        <w:t>ö</w:t>
      </w:r>
      <w:r w:rsidRPr="007F4EEC">
        <w:rPr>
          <w:i/>
          <w:iCs/>
        </w:rPr>
        <w:t>glich</w:t>
      </w:r>
    </w:p>
    <w:p w14:paraId="600A90E5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Bedingung: Startjahr &lt; erstes m</w:t>
      </w:r>
      <w:r w:rsidRPr="007F4EEC">
        <w:rPr>
          <w:rFonts w:hint="eastAsia"/>
          <w:i/>
          <w:iCs/>
        </w:rPr>
        <w:t>ö</w:t>
      </w:r>
      <w:r w:rsidRPr="007F4EEC">
        <w:rPr>
          <w:i/>
          <w:iCs/>
        </w:rPr>
        <w:t>gliches Startjahr (aus Daten zu ermitteln).</w:t>
      </w:r>
    </w:p>
    <w:p w14:paraId="10659A81" w14:textId="0D64848C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 xml:space="preserve">Behandlung: System begrenzt automatisch oder meldet Hinweis (projektspezifische Entscheidung). </w:t>
      </w:r>
    </w:p>
    <w:p w14:paraId="24E4FD43" w14:textId="77777777" w:rsidR="007F4EEC" w:rsidRPr="007F4EEC" w:rsidRDefault="007F4EEC" w:rsidP="007F4EEC">
      <w:pPr>
        <w:keepNext/>
        <w:rPr>
          <w:i/>
          <w:iCs/>
        </w:rPr>
      </w:pPr>
    </w:p>
    <w:p w14:paraId="7FD4C83B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5a) Keine Messdaten im Zeitraum vorhanden</w:t>
      </w:r>
    </w:p>
    <w:p w14:paraId="211277EC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Bedingung: F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r die Station liegen im gew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hlten Zeitraum keine Messwerte vor.</w:t>
      </w:r>
    </w:p>
    <w:p w14:paraId="5C8F4F35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Behandlung:</w:t>
      </w:r>
    </w:p>
    <w:p w14:paraId="00DE801F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 xml:space="preserve">1. System zeigt </w:t>
      </w:r>
      <w:r w:rsidRPr="007F4EEC">
        <w:rPr>
          <w:rFonts w:hint="eastAsia"/>
          <w:i/>
          <w:iCs/>
        </w:rPr>
        <w:t>„</w:t>
      </w:r>
      <w:r w:rsidRPr="007F4EEC">
        <w:rPr>
          <w:i/>
          <w:iCs/>
        </w:rPr>
        <w:t>Keine Daten im gew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hlten Zeitraum</w:t>
      </w:r>
      <w:r w:rsidRPr="007F4EEC">
        <w:rPr>
          <w:rFonts w:hint="eastAsia"/>
          <w:i/>
          <w:iCs/>
        </w:rPr>
        <w:t>“</w:t>
      </w:r>
      <w:r w:rsidRPr="007F4EEC">
        <w:rPr>
          <w:i/>
          <w:iCs/>
        </w:rPr>
        <w:t>.</w:t>
      </w:r>
    </w:p>
    <w:p w14:paraId="72E5CCE5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2. System bleibt in der Datenansicht; Zeitraum kann angepasst werden.</w:t>
      </w:r>
    </w:p>
    <w:p w14:paraId="74F270C4" w14:textId="77777777" w:rsidR="007F4EEC" w:rsidRPr="007F4EEC" w:rsidRDefault="007F4EEC" w:rsidP="007F4EEC">
      <w:pPr>
        <w:keepNext/>
        <w:rPr>
          <w:i/>
          <w:iCs/>
        </w:rPr>
      </w:pPr>
    </w:p>
    <w:p w14:paraId="13DCF316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5b) Messdaten teilweise vorhanden (Datenl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cken)</w:t>
      </w:r>
    </w:p>
    <w:p w14:paraId="1E664B6A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Bedingung: Im Zeitraum fehlen einzelne Messwerte.</w:t>
      </w:r>
    </w:p>
    <w:p w14:paraId="5567F2BB" w14:textId="258AE569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Behandlung: System zeigt trotzdem Grafik/Tabelle und macht L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 xml:space="preserve">cken sichtbar (z. B. Unterbrechung im Verlauf, leere Tabellenzellen, Hinweis). </w:t>
      </w:r>
    </w:p>
    <w:p w14:paraId="0FD7C5E1" w14:textId="77777777" w:rsidR="007F4EEC" w:rsidRPr="007F4EEC" w:rsidRDefault="007F4EEC" w:rsidP="007F4EEC">
      <w:pPr>
        <w:keepNext/>
        <w:rPr>
          <w:i/>
          <w:iCs/>
        </w:rPr>
      </w:pPr>
    </w:p>
    <w:p w14:paraId="63CF0953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5c) Stationsdaten nicht verf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gbar (Datenbasis fehlt)</w:t>
      </w:r>
    </w:p>
    <w:p w14:paraId="18A5A506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Bedingung: Zugriff auf Daten nicht m</w:t>
      </w:r>
      <w:r w:rsidRPr="007F4EEC">
        <w:rPr>
          <w:rFonts w:hint="eastAsia"/>
          <w:i/>
          <w:iCs/>
        </w:rPr>
        <w:t>ö</w:t>
      </w:r>
      <w:r w:rsidRPr="007F4EEC">
        <w:rPr>
          <w:i/>
          <w:iCs/>
        </w:rPr>
        <w:t>glich (z. B. Datenbestand leer/nicht geladen).</w:t>
      </w:r>
    </w:p>
    <w:p w14:paraId="25B891ED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Behandlung:</w:t>
      </w:r>
    </w:p>
    <w:p w14:paraId="34C2F429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 xml:space="preserve">1. System zeigt </w:t>
      </w:r>
      <w:r w:rsidRPr="007F4EEC">
        <w:rPr>
          <w:rFonts w:hint="eastAsia"/>
          <w:i/>
          <w:iCs/>
        </w:rPr>
        <w:t>„</w:t>
      </w:r>
      <w:r w:rsidRPr="007F4EEC">
        <w:rPr>
          <w:i/>
          <w:iCs/>
        </w:rPr>
        <w:t>Datenbestand nicht verf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gbar</w:t>
      </w:r>
      <w:r w:rsidRPr="007F4EEC">
        <w:rPr>
          <w:rFonts w:hint="eastAsia"/>
          <w:i/>
          <w:iCs/>
        </w:rPr>
        <w:t>“</w:t>
      </w:r>
      <w:r w:rsidRPr="007F4EEC">
        <w:rPr>
          <w:i/>
          <w:iCs/>
        </w:rPr>
        <w:t>.</w:t>
      </w:r>
    </w:p>
    <w:p w14:paraId="361D922D" w14:textId="5C8FA796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 xml:space="preserve">2. System verweist auf UC-05 </w:t>
      </w:r>
      <w:r w:rsidRPr="007F4EEC">
        <w:rPr>
          <w:rFonts w:hint="eastAsia"/>
          <w:i/>
          <w:iCs/>
        </w:rPr>
        <w:t>„</w:t>
      </w:r>
      <w:r w:rsidRPr="007F4EEC">
        <w:rPr>
          <w:i/>
          <w:iCs/>
        </w:rPr>
        <w:t>Datenbasis bereitstellen/aktualisieren</w:t>
      </w:r>
      <w:r w:rsidRPr="007F4EEC">
        <w:rPr>
          <w:rFonts w:hint="eastAsia"/>
          <w:i/>
          <w:iCs/>
        </w:rPr>
        <w:t>“</w:t>
      </w:r>
      <w:r w:rsidRPr="007F4EEC">
        <w:rPr>
          <w:i/>
          <w:iCs/>
        </w:rPr>
        <w:t xml:space="preserve"> (Systemfunktion). </w:t>
      </w:r>
    </w:p>
    <w:p w14:paraId="277D948D" w14:textId="77777777" w:rsidR="007F4EEC" w:rsidRPr="007F4EEC" w:rsidRDefault="007F4EEC" w:rsidP="007F4EEC">
      <w:pPr>
        <w:keepNext/>
        <w:rPr>
          <w:i/>
          <w:iCs/>
        </w:rPr>
      </w:pPr>
    </w:p>
    <w:p w14:paraId="17B8B4A6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5d) Serverfehler/Timeout beim Laden</w:t>
      </w:r>
    </w:p>
    <w:p w14:paraId="23F70C76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Bedingung: Anfrage schl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gt fehl oder l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uft in ein Timeout.</w:t>
      </w:r>
    </w:p>
    <w:p w14:paraId="57A5E1A2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 xml:space="preserve">Behandlung: System zeigt Fehlermeldung + </w:t>
      </w:r>
      <w:proofErr w:type="spellStart"/>
      <w:r w:rsidRPr="007F4EEC">
        <w:rPr>
          <w:i/>
          <w:iCs/>
        </w:rPr>
        <w:t>Retry</w:t>
      </w:r>
      <w:proofErr w:type="spellEnd"/>
      <w:r w:rsidRPr="007F4EEC">
        <w:rPr>
          <w:i/>
          <w:iCs/>
        </w:rPr>
        <w:t xml:space="preserve">-Option; aktive Station und Zeitraum bleiben </w:t>
      </w:r>
      <w:r w:rsidRPr="007F4EEC">
        <w:rPr>
          <w:i/>
          <w:iCs/>
        </w:rPr>
        <w:lastRenderedPageBreak/>
        <w:t>erhalten.</w:t>
      </w:r>
    </w:p>
    <w:p w14:paraId="11CDEABB" w14:textId="77777777" w:rsidR="007F4EEC" w:rsidRPr="007F4EEC" w:rsidRDefault="007F4EEC" w:rsidP="007F4EEC">
      <w:pPr>
        <w:keepNext/>
        <w:rPr>
          <w:i/>
          <w:iCs/>
        </w:rPr>
      </w:pPr>
    </w:p>
    <w:p w14:paraId="23B2CA79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>6a) Darstellungsfehler (Grafik/Tabelle kann nicht gerendert werden)</w:t>
      </w:r>
    </w:p>
    <w:p w14:paraId="1D0E42D3" w14:textId="77777777" w:rsidR="007F4EEC" w:rsidRPr="007F4EEC" w:rsidRDefault="007F4EEC" w:rsidP="007F4EEC">
      <w:pPr>
        <w:keepNext/>
        <w:rPr>
          <w:i/>
          <w:iCs/>
        </w:rPr>
      </w:pPr>
      <w:r w:rsidRPr="007F4EEC">
        <w:rPr>
          <w:i/>
          <w:iCs/>
        </w:rPr>
        <w:t xml:space="preserve">Bedingung: Client-seitiger </w:t>
      </w:r>
      <w:proofErr w:type="spellStart"/>
      <w:r w:rsidRPr="007F4EEC">
        <w:rPr>
          <w:i/>
          <w:iCs/>
        </w:rPr>
        <w:t>Renderfehler</w:t>
      </w:r>
      <w:proofErr w:type="spellEnd"/>
      <w:r w:rsidRPr="007F4EEC">
        <w:rPr>
          <w:i/>
          <w:iCs/>
        </w:rPr>
        <w:t xml:space="preserve"> oder Datenformat unerwartet.</w:t>
      </w:r>
    </w:p>
    <w:p w14:paraId="55A47ECD" w14:textId="47265B57" w:rsidR="00DA7477" w:rsidRDefault="007F4EEC" w:rsidP="007F4EEC">
      <w:pPr>
        <w:keepNext/>
      </w:pPr>
      <w:r w:rsidRPr="007F4EEC">
        <w:rPr>
          <w:i/>
          <w:iCs/>
        </w:rPr>
        <w:t xml:space="preserve">Behandlung: System zeigt </w:t>
      </w:r>
      <w:proofErr w:type="spellStart"/>
      <w:r w:rsidRPr="007F4EEC">
        <w:rPr>
          <w:i/>
          <w:iCs/>
        </w:rPr>
        <w:t>Fallback</w:t>
      </w:r>
      <w:proofErr w:type="spellEnd"/>
      <w:r w:rsidRPr="007F4EEC">
        <w:rPr>
          <w:i/>
          <w:iCs/>
        </w:rPr>
        <w:t xml:space="preserve"> (z. B. nur Tabelle oder Download/Export-Option, falls vorgesehen) und eine Fehlermeldung.</w:t>
      </w:r>
    </w:p>
    <w:p w14:paraId="22A15132" w14:textId="77777777" w:rsidR="00DA7477" w:rsidRDefault="00DA7477">
      <w:pPr>
        <w:keepNext/>
      </w:pPr>
    </w:p>
    <w:p w14:paraId="21B4B306" w14:textId="77777777" w:rsidR="00DA7477" w:rsidRDefault="00DA7477">
      <w:pPr>
        <w:keepNext/>
      </w:pPr>
    </w:p>
    <w:p w14:paraId="2C44A813" w14:textId="77777777" w:rsidR="00DA7477" w:rsidRDefault="00DA7477">
      <w:pPr>
        <w:keepNext/>
      </w:pPr>
    </w:p>
    <w:p w14:paraId="60F0B1E6" w14:textId="77777777" w:rsidR="00DA7477" w:rsidRDefault="00000000">
      <w:pPr>
        <w:pStyle w:val="berschrift2"/>
      </w:pPr>
      <w:r>
        <w:t>Besondere Anforderungen:</w:t>
      </w:r>
    </w:p>
    <w:p w14:paraId="17EB3E50" w14:textId="64A19DB3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Usability: Anzeige ohne Bedienhandbuch verst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ndlich; klare Beschriftungen; sichtbare Ladeanzeige; verst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 xml:space="preserve">ndliche Fehlermeldungen. </w:t>
      </w:r>
    </w:p>
    <w:p w14:paraId="36C24706" w14:textId="02E34A2F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Architektur/Plattform: Client-Server; Client im Browser; Server im Docker-Container; Windows 11; unterst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tzte Browser: aktuelle Firefox/Chrome</w:t>
      </w:r>
    </w:p>
    <w:p w14:paraId="562B815A" w14:textId="314D708B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Robustheit: Datenl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cken d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rfen nicht zu irref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hrenden Linien/</w:t>
      </w:r>
      <w:r w:rsidRPr="007F4EEC">
        <w:rPr>
          <w:rFonts w:hint="eastAsia"/>
          <w:i/>
          <w:iCs/>
        </w:rPr>
        <w:t>“</w:t>
      </w:r>
      <w:r w:rsidRPr="007F4EEC">
        <w:rPr>
          <w:i/>
          <w:iCs/>
        </w:rPr>
        <w:t>Fake</w:t>
      </w:r>
      <w:r w:rsidRPr="007F4EEC">
        <w:rPr>
          <w:rFonts w:hint="eastAsia"/>
          <w:i/>
          <w:iCs/>
        </w:rPr>
        <w:t>”</w:t>
      </w:r>
      <w:r w:rsidRPr="007F4EEC">
        <w:rPr>
          <w:i/>
          <w:iCs/>
        </w:rPr>
        <w:t>-Werten f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hren; L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cken m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 xml:space="preserve">ssen erkennbar sein. </w:t>
      </w:r>
    </w:p>
    <w:p w14:paraId="6202A2F4" w14:textId="63E708E7" w:rsidR="00DA7477" w:rsidRDefault="007F4EEC" w:rsidP="007F4EEC">
      <w:r w:rsidRPr="007F4EEC">
        <w:rPr>
          <w:i/>
          <w:iCs/>
        </w:rPr>
        <w:t xml:space="preserve">- GUI-Hinweis: GUI-Folien dienen nur zur Verdeutlichung und sind keine Implementierungsvorgaben. </w:t>
      </w:r>
    </w:p>
    <w:p w14:paraId="1A325963" w14:textId="77777777" w:rsidR="00DA7477" w:rsidRDefault="00DA7477"/>
    <w:p w14:paraId="189BF047" w14:textId="77777777" w:rsidR="00DA7477" w:rsidRDefault="00DA7477"/>
    <w:p w14:paraId="315D87F2" w14:textId="77777777" w:rsidR="00DA7477" w:rsidRDefault="00000000">
      <w:pPr>
        <w:pStyle w:val="berschrift2"/>
      </w:pPr>
      <w:r>
        <w:t xml:space="preserve">Variationen in Bezug auf Technologie und Daten: </w:t>
      </w:r>
    </w:p>
    <w:p w14:paraId="2F5620DB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Technologievariationen:</w:t>
      </w:r>
    </w:p>
    <w:p w14:paraId="1637415C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Grafik als Linienchart (Zeitverlauf) vs. Balken/</w:t>
      </w:r>
      <w:proofErr w:type="spellStart"/>
      <w:r w:rsidRPr="007F4EEC">
        <w:rPr>
          <w:i/>
          <w:iCs/>
        </w:rPr>
        <w:t>Heatmap</w:t>
      </w:r>
      <w:proofErr w:type="spellEnd"/>
      <w:r w:rsidRPr="007F4EEC">
        <w:rPr>
          <w:i/>
          <w:iCs/>
        </w:rPr>
        <w:t xml:space="preserve"> (optional).</w:t>
      </w:r>
    </w:p>
    <w:p w14:paraId="60D32B0E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Daten laden: serverseitiges Aggregieren/</w:t>
      </w:r>
      <w:proofErr w:type="spellStart"/>
      <w:r w:rsidRPr="007F4EEC">
        <w:rPr>
          <w:i/>
          <w:iCs/>
        </w:rPr>
        <w:t>Filtering</w:t>
      </w:r>
      <w:proofErr w:type="spellEnd"/>
      <w:r w:rsidRPr="007F4EEC">
        <w:rPr>
          <w:i/>
          <w:iCs/>
        </w:rPr>
        <w:t xml:space="preserve"> vs. clientseitige Aufbereitung (bei gro</w:t>
      </w:r>
      <w:r w:rsidRPr="007F4EEC">
        <w:rPr>
          <w:rFonts w:hint="eastAsia"/>
          <w:i/>
          <w:iCs/>
        </w:rPr>
        <w:t>ß</w:t>
      </w:r>
      <w:r w:rsidRPr="007F4EEC">
        <w:rPr>
          <w:i/>
          <w:iCs/>
        </w:rPr>
        <w:t>en Datenmengen).</w:t>
      </w:r>
    </w:p>
    <w:p w14:paraId="2027A09D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Caching: erneutes Anzeigen nutzt Cache (Session) vs. erneutes Laden.</w:t>
      </w:r>
    </w:p>
    <w:p w14:paraId="2B49696C" w14:textId="77777777" w:rsidR="007F4EEC" w:rsidRPr="007F4EEC" w:rsidRDefault="007F4EEC" w:rsidP="007F4EEC">
      <w:pPr>
        <w:rPr>
          <w:i/>
          <w:iCs/>
        </w:rPr>
      </w:pPr>
    </w:p>
    <w:p w14:paraId="3A5E2B87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Datenvariationen:</w:t>
      </w:r>
    </w:p>
    <w:p w14:paraId="49B8A4F9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- Messwerte als t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 xml:space="preserve">gliche </w:t>
      </w:r>
      <w:proofErr w:type="spellStart"/>
      <w:r w:rsidRPr="007F4EEC">
        <w:rPr>
          <w:i/>
          <w:iCs/>
        </w:rPr>
        <w:t>Tmin</w:t>
      </w:r>
      <w:proofErr w:type="spellEnd"/>
      <w:r w:rsidRPr="007F4EEC">
        <w:rPr>
          <w:i/>
          <w:iCs/>
        </w:rPr>
        <w:t>/</w:t>
      </w:r>
      <w:proofErr w:type="spellStart"/>
      <w:r w:rsidRPr="007F4EEC">
        <w:rPr>
          <w:i/>
          <w:iCs/>
        </w:rPr>
        <w:t>Tmax</w:t>
      </w:r>
      <w:proofErr w:type="spellEnd"/>
      <w:r w:rsidRPr="007F4EEC">
        <w:rPr>
          <w:i/>
          <w:iCs/>
        </w:rPr>
        <w:t xml:space="preserve"> (falls so modelliert) oder als einheitliches Temperaturma</w:t>
      </w:r>
      <w:r w:rsidRPr="007F4EEC">
        <w:rPr>
          <w:rFonts w:hint="eastAsia"/>
          <w:i/>
          <w:iCs/>
        </w:rPr>
        <w:t>ß</w:t>
      </w:r>
      <w:r w:rsidRPr="007F4EEC">
        <w:rPr>
          <w:i/>
          <w:iCs/>
        </w:rPr>
        <w:t xml:space="preserve"> (abh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ngig von Datenmodell).</w:t>
      </w:r>
    </w:p>
    <w:p w14:paraId="4B166C11" w14:textId="4B9DB082" w:rsidR="00DA7477" w:rsidRDefault="007F4EEC" w:rsidP="007F4EEC">
      <w:r w:rsidRPr="007F4EEC">
        <w:rPr>
          <w:i/>
          <w:iCs/>
        </w:rPr>
        <w:t xml:space="preserve">- Umgang mit fehlenden Werten: </w:t>
      </w:r>
      <w:r w:rsidRPr="007F4EEC">
        <w:rPr>
          <w:rFonts w:hint="eastAsia"/>
          <w:i/>
          <w:iCs/>
        </w:rPr>
        <w:t>„</w:t>
      </w:r>
      <w:r w:rsidRPr="007F4EEC">
        <w:rPr>
          <w:i/>
          <w:iCs/>
        </w:rPr>
        <w:t>null</w:t>
      </w:r>
      <w:r w:rsidRPr="007F4EEC">
        <w:rPr>
          <w:rFonts w:hint="eastAsia"/>
          <w:i/>
          <w:iCs/>
        </w:rPr>
        <w:t>“</w:t>
      </w:r>
      <w:r w:rsidRPr="007F4EEC">
        <w:rPr>
          <w:i/>
          <w:iCs/>
        </w:rPr>
        <w:t>/leer/</w:t>
      </w:r>
      <w:proofErr w:type="spellStart"/>
      <w:r w:rsidRPr="007F4EEC">
        <w:rPr>
          <w:i/>
          <w:iCs/>
        </w:rPr>
        <w:t>NaN</w:t>
      </w:r>
      <w:proofErr w:type="spellEnd"/>
      <w:r w:rsidRPr="007F4EEC">
        <w:rPr>
          <w:i/>
          <w:iCs/>
        </w:rPr>
        <w:t>; muss konsistent in API und UI sein.</w:t>
      </w:r>
    </w:p>
    <w:p w14:paraId="363C99EC" w14:textId="77777777" w:rsidR="00DA7477" w:rsidRDefault="00DA7477"/>
    <w:p w14:paraId="4DE9D317" w14:textId="77777777" w:rsidR="00DA7477" w:rsidRDefault="00000000">
      <w:pPr>
        <w:pStyle w:val="berschrift2"/>
      </w:pPr>
      <w:r>
        <w:t xml:space="preserve">Häufigkeit des Auftretens: </w:t>
      </w:r>
    </w:p>
    <w:p w14:paraId="1909AFC8" w14:textId="3876ABC2" w:rsidR="00DA7477" w:rsidRDefault="007F4EEC">
      <w:r w:rsidRPr="007F4EEC">
        <w:rPr>
          <w:i/>
          <w:iCs/>
        </w:rPr>
        <w:t xml:space="preserve">Sehr häufig: typischer Schritt direkt nach Stationsauswahl; kann pro Sitzung mehrfach erfolgen (Zeitraum/Station wechseln). </w:t>
      </w:r>
    </w:p>
    <w:p w14:paraId="23A9541D" w14:textId="77777777" w:rsidR="00DA7477" w:rsidRDefault="00DA7477">
      <w:pPr>
        <w:keepNext/>
      </w:pPr>
    </w:p>
    <w:p w14:paraId="320CA8D0" w14:textId="77777777" w:rsidR="00DA7477" w:rsidRDefault="00000000">
      <w:pPr>
        <w:pStyle w:val="berschrift2"/>
      </w:pPr>
      <w:r>
        <w:t>Sonstiges:</w:t>
      </w:r>
    </w:p>
    <w:p w14:paraId="7FA272A0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Offene Fragen/Kl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rungen:</w:t>
      </w:r>
    </w:p>
    <w:p w14:paraId="16146574" w14:textId="3BFCDC94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1. Soll der Zeitraum ausschlie</w:t>
      </w:r>
      <w:r w:rsidRPr="007F4EEC">
        <w:rPr>
          <w:rFonts w:hint="eastAsia"/>
          <w:i/>
          <w:iCs/>
        </w:rPr>
        <w:t>ß</w:t>
      </w:r>
      <w:r w:rsidRPr="007F4EEC">
        <w:rPr>
          <w:i/>
          <w:iCs/>
        </w:rPr>
        <w:t xml:space="preserve">lich aus UC-01 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>bernommen werden oder in der Datenansicht ver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 xml:space="preserve">nderbar sein? </w:t>
      </w:r>
    </w:p>
    <w:p w14:paraId="2784DA66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2. Welche Messgr</w:t>
      </w:r>
      <w:r w:rsidRPr="007F4EEC">
        <w:rPr>
          <w:rFonts w:hint="eastAsia"/>
          <w:i/>
          <w:iCs/>
        </w:rPr>
        <w:t>öß</w:t>
      </w:r>
      <w:r w:rsidRPr="007F4EEC">
        <w:rPr>
          <w:i/>
          <w:iCs/>
        </w:rPr>
        <w:t>en werden im Detail angezeigt (t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 xml:space="preserve">gliche </w:t>
      </w:r>
      <w:proofErr w:type="spellStart"/>
      <w:r w:rsidRPr="007F4EEC">
        <w:rPr>
          <w:i/>
          <w:iCs/>
        </w:rPr>
        <w:t>Tmin</w:t>
      </w:r>
      <w:proofErr w:type="spellEnd"/>
      <w:r w:rsidRPr="007F4EEC">
        <w:rPr>
          <w:i/>
          <w:iCs/>
        </w:rPr>
        <w:t>/</w:t>
      </w:r>
      <w:proofErr w:type="spellStart"/>
      <w:r w:rsidRPr="007F4EEC">
        <w:rPr>
          <w:i/>
          <w:iCs/>
        </w:rPr>
        <w:t>Tmax</w:t>
      </w:r>
      <w:proofErr w:type="spellEnd"/>
      <w:r w:rsidRPr="007F4EEC">
        <w:rPr>
          <w:i/>
          <w:iCs/>
        </w:rPr>
        <w:t xml:space="preserve"> vs. weitere Felder)?</w:t>
      </w:r>
    </w:p>
    <w:p w14:paraId="2EBB4AEE" w14:textId="77777777" w:rsidR="007F4EEC" w:rsidRPr="007F4EEC" w:rsidRDefault="007F4EEC" w:rsidP="007F4EEC">
      <w:pPr>
        <w:rPr>
          <w:i/>
          <w:iCs/>
        </w:rPr>
      </w:pPr>
      <w:r w:rsidRPr="007F4EEC">
        <w:rPr>
          <w:i/>
          <w:iCs/>
        </w:rPr>
        <w:t>3. Wie genau sollen Datenl</w:t>
      </w:r>
      <w:r w:rsidRPr="007F4EEC">
        <w:rPr>
          <w:rFonts w:hint="eastAsia"/>
          <w:i/>
          <w:iCs/>
        </w:rPr>
        <w:t>ü</w:t>
      </w:r>
      <w:r w:rsidRPr="007F4EEC">
        <w:rPr>
          <w:i/>
          <w:iCs/>
        </w:rPr>
        <w:t xml:space="preserve">cken im Diagramm und in der Tabelle visualisiert werden </w:t>
      </w:r>
      <w:r w:rsidRPr="007F4EEC">
        <w:rPr>
          <w:i/>
          <w:iCs/>
        </w:rPr>
        <w:lastRenderedPageBreak/>
        <w:t>(Unterbrechung, Marker, Hinweistext)?</w:t>
      </w:r>
    </w:p>
    <w:p w14:paraId="7E4BC009" w14:textId="59DD4237" w:rsidR="00DA7477" w:rsidRDefault="007F4EEC" w:rsidP="007F4EEC">
      <w:r w:rsidRPr="007F4EEC">
        <w:rPr>
          <w:i/>
          <w:iCs/>
        </w:rPr>
        <w:t>4. Die Anforderungen nennen zus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tzlich aus t</w:t>
      </w:r>
      <w:r w:rsidRPr="007F4EEC">
        <w:rPr>
          <w:rFonts w:hint="eastAsia"/>
          <w:i/>
          <w:iCs/>
        </w:rPr>
        <w:t>ä</w:t>
      </w:r>
      <w:r w:rsidRPr="007F4EEC">
        <w:rPr>
          <w:i/>
          <w:iCs/>
        </w:rPr>
        <w:t>glichen Messwerten berechnete Jahres- und Saisonmittelwerte (meteorologische Jahreszeiten); diese k</w:t>
      </w:r>
      <w:r w:rsidRPr="007F4EEC">
        <w:rPr>
          <w:rFonts w:hint="eastAsia"/>
          <w:i/>
          <w:iCs/>
        </w:rPr>
        <w:t>ö</w:t>
      </w:r>
      <w:r w:rsidRPr="007F4EEC">
        <w:rPr>
          <w:i/>
          <w:iCs/>
        </w:rPr>
        <w:t xml:space="preserve">nnen als eigener UC (UC-04) umgesetzt werden. </w:t>
      </w:r>
    </w:p>
    <w:sectPr w:rsidR="00DA74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83" w:right="1134" w:bottom="168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21C42" w14:textId="77777777" w:rsidR="00AC25E8" w:rsidRDefault="00AC25E8">
      <w:r>
        <w:separator/>
      </w:r>
    </w:p>
  </w:endnote>
  <w:endnote w:type="continuationSeparator" w:id="0">
    <w:p w14:paraId="08614B22" w14:textId="77777777" w:rsidR="00AC25E8" w:rsidRDefault="00AC2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 AMT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Star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79B3D" w14:textId="77777777" w:rsidR="00DA7477" w:rsidRDefault="00DA74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F59F9" w14:textId="77777777" w:rsidR="00DA7477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15412" w14:textId="77777777" w:rsidR="00DA7477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E2D7F" w14:textId="77777777" w:rsidR="00AC25E8" w:rsidRDefault="00AC25E8">
      <w:r>
        <w:separator/>
      </w:r>
    </w:p>
  </w:footnote>
  <w:footnote w:type="continuationSeparator" w:id="0">
    <w:p w14:paraId="31AD3998" w14:textId="77777777" w:rsidR="00AC25E8" w:rsidRDefault="00AC2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9538" w14:textId="77777777" w:rsidR="00DA7477" w:rsidRDefault="00DA74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8529" w14:textId="77777777" w:rsidR="00DA7477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C066F" w14:textId="77777777" w:rsidR="00DA7477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77"/>
    <w:rsid w:val="007F4EEC"/>
    <w:rsid w:val="00AC25E8"/>
    <w:rsid w:val="00C735A8"/>
    <w:rsid w:val="00DA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D4A07"/>
  <w15:docId w15:val="{A2DBE047-1AD6-444E-91A4-0DB847E1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Thorndale AMT" w:eastAsia="Tahoma" w:hAnsi="Thorndale AMT"/>
      <w:kern w:val="2"/>
      <w:sz w:val="24"/>
      <w:szCs w:val="24"/>
    </w:rPr>
  </w:style>
  <w:style w:type="paragraph" w:styleId="berschrift1">
    <w:name w:val="heading 1"/>
    <w:basedOn w:val="berschriftuser"/>
    <w:next w:val="Textkrper"/>
    <w:qFormat/>
    <w:pPr>
      <w:tabs>
        <w:tab w:val="left" w:pos="0"/>
      </w:tabs>
      <w:outlineLvl w:val="0"/>
    </w:pPr>
    <w:rPr>
      <w:b/>
      <w:bCs/>
      <w:sz w:val="32"/>
      <w:szCs w:val="32"/>
    </w:rPr>
  </w:style>
  <w:style w:type="paragraph" w:styleId="berschrift2">
    <w:name w:val="heading 2"/>
    <w:basedOn w:val="berschriftuser"/>
    <w:next w:val="Textkrper"/>
    <w:qFormat/>
    <w:pPr>
      <w:tabs>
        <w:tab w:val="left" w:pos="0"/>
      </w:tabs>
      <w:outlineLvl w:val="1"/>
    </w:pPr>
    <w:rPr>
      <w:b/>
      <w:bCs/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user">
    <w:name w:val="Nummerierungszeichen (user)"/>
    <w:qFormat/>
  </w:style>
  <w:style w:type="character" w:customStyle="1" w:styleId="Aufzhlungszeichen1">
    <w:name w:val="Aufzählungszeichen1"/>
    <w:qFormat/>
    <w:rPr>
      <w:rFonts w:ascii="StarSymbol" w:eastAsia="StarSymbol" w:hAnsi="StarSymbol" w:cs="StarSymbol"/>
      <w:sz w:val="18"/>
      <w:szCs w:val="18"/>
    </w:rPr>
  </w:style>
  <w:style w:type="character" w:customStyle="1" w:styleId="Funotenzeichen1">
    <w:name w:val="Fußnotenzeichen1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Arial" w:eastAsia="Mincho" w:hAnsi="Arial" w:cs="Tahoma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Fuzeile">
    <w:name w:val="footer"/>
    <w:basedOn w:val="Standard"/>
    <w:pPr>
      <w:suppressLineNumbers/>
      <w:tabs>
        <w:tab w:val="center" w:pos="4818"/>
        <w:tab w:val="right" w:pos="9637"/>
      </w:tabs>
    </w:pPr>
  </w:style>
  <w:style w:type="paragraph" w:styleId="Index1">
    <w:name w:val="index 1"/>
    <w:basedOn w:val="Verzeichnisuser"/>
    <w:qFormat/>
  </w:style>
  <w:style w:type="paragraph" w:styleId="Textkrper-Zeileneinzug">
    <w:name w:val="Body Text Indent"/>
    <w:basedOn w:val="Textkrper"/>
    <w:pPr>
      <w:ind w:left="283"/>
    </w:pPr>
  </w:style>
  <w:style w:type="paragraph" w:customStyle="1" w:styleId="TabellenInhalt">
    <w:name w:val="Tabellen Inhalt"/>
    <w:basedOn w:val="Standard"/>
    <w:qFormat/>
    <w:pPr>
      <w:suppressLineNumbers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1012</Words>
  <Characters>6381</Characters>
  <Application>Microsoft Office Word</Application>
  <DocSecurity>0</DocSecurity>
  <Lines>53</Lines>
  <Paragraphs>14</Paragraphs>
  <ScaleCrop>false</ScaleCrop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Use Case</dc:title>
  <dc:subject>Anforderungsanalyse</dc:subject>
  <dc:creator>Wolfgang Funk</dc:creator>
  <dc:description>Nach Larman, 3. Auflage</dc:description>
  <cp:lastModifiedBy>Manuel Woehr</cp:lastModifiedBy>
  <cp:revision>2</cp:revision>
  <cp:lastPrinted>1900-12-31T23:00:00Z</cp:lastPrinted>
  <dcterms:created xsi:type="dcterms:W3CDTF">2026-01-24T13:12:00Z</dcterms:created>
  <dcterms:modified xsi:type="dcterms:W3CDTF">2026-01-24T13:12:00Z</dcterms:modified>
  <dc:language>de-DE</dc:language>
</cp:coreProperties>
</file>