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74950" w14:textId="77777777" w:rsidR="00131EE9" w:rsidRPr="00DA77AC" w:rsidRDefault="00D92890" w:rsidP="00DA77AC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  <w:r w:rsidRPr="00D92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Design Decisions Document</w:t>
      </w:r>
    </w:p>
    <w:p w14:paraId="5B9BE202" w14:textId="1501BF57" w:rsidR="00131EE9" w:rsidRDefault="00D92890" w:rsidP="00131EE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92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Scene Composition</w:t>
      </w:r>
    </w:p>
    <w:p w14:paraId="6BA731CD" w14:textId="20EA67C6" w:rsidR="00D92890" w:rsidRPr="00D92890" w:rsidRDefault="00D92890" w:rsidP="00131EE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92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Decision:</w:t>
      </w:r>
      <w:r w:rsidRPr="00D92890">
        <w:rPr>
          <w:rFonts w:ascii="Times New Roman" w:eastAsia="Times New Roman" w:hAnsi="Times New Roman" w:cs="Times New Roman"/>
          <w:kern w:val="0"/>
          <w14:ligatures w14:val="none"/>
        </w:rPr>
        <w:t xml:space="preserve"> I chose to design a small workspace scene with a desk, chair, and lamp.</w:t>
      </w:r>
    </w:p>
    <w:p w14:paraId="082E780B" w14:textId="2DECEF9E" w:rsidR="00D92890" w:rsidRPr="00D92890" w:rsidRDefault="00D92890" w:rsidP="000E07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Reasoning:</w:t>
      </w:r>
      <w:r w:rsidRPr="00D92890">
        <w:rPr>
          <w:rFonts w:ascii="Times New Roman" w:eastAsia="Times New Roman" w:hAnsi="Times New Roman" w:cs="Times New Roman"/>
          <w:kern w:val="0"/>
          <w14:ligatures w14:val="none"/>
        </w:rPr>
        <w:t xml:space="preserve"> A workspace gives me a mix of simple and complex objects to </w:t>
      </w:r>
      <w:r>
        <w:rPr>
          <w:rFonts w:ascii="Times New Roman" w:eastAsia="Times New Roman" w:hAnsi="Times New Roman" w:cs="Times New Roman"/>
          <w:kern w:val="0"/>
          <w14:ligatures w14:val="none"/>
        </w:rPr>
        <w:t>show</w:t>
      </w:r>
      <w:r w:rsidRPr="00D92890">
        <w:rPr>
          <w:rFonts w:ascii="Times New Roman" w:eastAsia="Times New Roman" w:hAnsi="Times New Roman" w:cs="Times New Roman"/>
          <w:kern w:val="0"/>
          <w14:ligatures w14:val="none"/>
        </w:rPr>
        <w:t xml:space="preserve"> geometry, texturing, and lighting skills. The lamp provides a natural light source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which shades naturally with the surrounding environment.</w:t>
      </w:r>
    </w:p>
    <w:p w14:paraId="2590A915" w14:textId="108C1BDA" w:rsidR="00D92890" w:rsidRDefault="00D92890" w:rsidP="000E0794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5F581A" w14:textId="77777777" w:rsidR="00D92890" w:rsidRDefault="00D92890" w:rsidP="000E0794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12D27A" w14:textId="39B344B3" w:rsidR="00D92890" w:rsidRPr="00D92890" w:rsidRDefault="00D92890" w:rsidP="000E0794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Object Choices</w:t>
      </w:r>
    </w:p>
    <w:p w14:paraId="372164F8" w14:textId="77777777" w:rsidR="00D92890" w:rsidRPr="00D92890" w:rsidRDefault="00D92890" w:rsidP="000E07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Decision:</w:t>
      </w:r>
      <w:r w:rsidRPr="00D92890">
        <w:rPr>
          <w:rFonts w:ascii="Times New Roman" w:eastAsia="Times New Roman" w:hAnsi="Times New Roman" w:cs="Times New Roman"/>
          <w:kern w:val="0"/>
          <w14:ligatures w14:val="none"/>
        </w:rPr>
        <w:t xml:space="preserve"> I built the desk and chair using box and cylinder meshes, while the lamp included more complex geometry.</w:t>
      </w:r>
    </w:p>
    <w:p w14:paraId="30D67B23" w14:textId="77777777" w:rsidR="004C308D" w:rsidRDefault="00D92890" w:rsidP="000E07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Reasoning:</w:t>
      </w:r>
      <w:r w:rsidRPr="00D92890">
        <w:rPr>
          <w:rFonts w:ascii="Times New Roman" w:eastAsia="Times New Roman" w:hAnsi="Times New Roman" w:cs="Times New Roman"/>
          <w:kern w:val="0"/>
          <w14:ligatures w14:val="none"/>
        </w:rPr>
        <w:t xml:space="preserve"> This </w:t>
      </w:r>
      <w:r>
        <w:rPr>
          <w:rFonts w:ascii="Times New Roman" w:eastAsia="Times New Roman" w:hAnsi="Times New Roman" w:cs="Times New Roman"/>
          <w:kern w:val="0"/>
          <w14:ligatures w14:val="none"/>
        </w:rPr>
        <w:t>combination of</w:t>
      </w:r>
      <w:r w:rsidRPr="00D92890">
        <w:rPr>
          <w:rFonts w:ascii="Times New Roman" w:eastAsia="Times New Roman" w:hAnsi="Times New Roman" w:cs="Times New Roman"/>
          <w:kern w:val="0"/>
          <w14:ligatures w14:val="none"/>
        </w:rPr>
        <w:t xml:space="preserve"> simple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more det</w:t>
      </w:r>
      <w:r w:rsidRPr="00D92890">
        <w:rPr>
          <w:rFonts w:ascii="Times New Roman" w:eastAsia="Times New Roman" w:hAnsi="Times New Roman" w:cs="Times New Roman"/>
          <w:kern w:val="0"/>
          <w14:ligatures w14:val="none"/>
        </w:rPr>
        <w:t xml:space="preserve"> detailed objects shows competency with multiple primitive shapes. The lamp also serves as both a visual centerpiece and the main light source for the shadows.</w:t>
      </w:r>
    </w:p>
    <w:p w14:paraId="6F6587FA" w14:textId="77777777" w:rsidR="00524444" w:rsidRDefault="00524444" w:rsidP="000E07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065115D" w14:textId="18B4E944" w:rsidR="004C308D" w:rsidRDefault="00D92890" w:rsidP="000E07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Texturing</w:t>
      </w:r>
    </w:p>
    <w:p w14:paraId="0A7157C0" w14:textId="167A6443" w:rsidR="00D92890" w:rsidRPr="00D92890" w:rsidRDefault="00D92890" w:rsidP="000E07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Decision:</w:t>
      </w:r>
      <w:r w:rsidRPr="00D92890">
        <w:rPr>
          <w:rFonts w:ascii="Times New Roman" w:eastAsia="Times New Roman" w:hAnsi="Times New Roman" w:cs="Times New Roman"/>
          <w:kern w:val="0"/>
          <w14:ligatures w14:val="none"/>
        </w:rPr>
        <w:t xml:space="preserve"> The desk</w:t>
      </w:r>
      <w:r w:rsidR="004E638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92890">
        <w:rPr>
          <w:rFonts w:ascii="Times New Roman" w:eastAsia="Times New Roman" w:hAnsi="Times New Roman" w:cs="Times New Roman"/>
          <w:kern w:val="0"/>
          <w14:ligatures w14:val="none"/>
        </w:rPr>
        <w:t>chair</w:t>
      </w:r>
      <w:r w:rsidR="004E638C">
        <w:rPr>
          <w:rFonts w:ascii="Times New Roman" w:eastAsia="Times New Roman" w:hAnsi="Times New Roman" w:cs="Times New Roman"/>
          <w:kern w:val="0"/>
          <w14:ligatures w14:val="none"/>
        </w:rPr>
        <w:t xml:space="preserve"> and lamp</w:t>
      </w:r>
      <w:r w:rsidRPr="00D92890">
        <w:rPr>
          <w:rFonts w:ascii="Times New Roman" w:eastAsia="Times New Roman" w:hAnsi="Times New Roman" w:cs="Times New Roman"/>
          <w:kern w:val="0"/>
          <w14:ligatures w14:val="none"/>
        </w:rPr>
        <w:t xml:space="preserve"> use wood textures, while the </w:t>
      </w:r>
      <w:r w:rsidR="004E638C">
        <w:rPr>
          <w:rFonts w:ascii="Times New Roman" w:eastAsia="Times New Roman" w:hAnsi="Times New Roman" w:cs="Times New Roman"/>
          <w:kern w:val="0"/>
          <w14:ligatures w14:val="none"/>
        </w:rPr>
        <w:t xml:space="preserve">laptop and legs of the chair and table </w:t>
      </w:r>
      <w:r w:rsidR="004E638C" w:rsidRPr="00D92890">
        <w:rPr>
          <w:rFonts w:ascii="Times New Roman" w:eastAsia="Times New Roman" w:hAnsi="Times New Roman" w:cs="Times New Roman"/>
          <w:kern w:val="0"/>
          <w14:ligatures w14:val="none"/>
        </w:rPr>
        <w:t>use</w:t>
      </w:r>
      <w:r w:rsidRPr="00D92890">
        <w:rPr>
          <w:rFonts w:ascii="Times New Roman" w:eastAsia="Times New Roman" w:hAnsi="Times New Roman" w:cs="Times New Roman"/>
          <w:kern w:val="0"/>
          <w14:ligatures w14:val="none"/>
        </w:rPr>
        <w:t xml:space="preserve"> a metallic</w:t>
      </w:r>
      <w:r w:rsidR="004E638C">
        <w:rPr>
          <w:rFonts w:ascii="Times New Roman" w:eastAsia="Times New Roman" w:hAnsi="Times New Roman" w:cs="Times New Roman"/>
          <w:kern w:val="0"/>
          <w14:ligatures w14:val="none"/>
        </w:rPr>
        <w:t xml:space="preserve"> silver</w:t>
      </w:r>
      <w:r w:rsidRPr="00D92890">
        <w:rPr>
          <w:rFonts w:ascii="Times New Roman" w:eastAsia="Times New Roman" w:hAnsi="Times New Roman" w:cs="Times New Roman"/>
          <w:kern w:val="0"/>
          <w14:ligatures w14:val="none"/>
        </w:rPr>
        <w:t xml:space="preserve"> texture</w:t>
      </w:r>
      <w:r w:rsidR="004E63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D5EAF9" w14:textId="77777777" w:rsidR="004C308D" w:rsidRDefault="00D92890" w:rsidP="000E07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Reasoning:</w:t>
      </w:r>
      <w:r w:rsidRPr="00D92890">
        <w:rPr>
          <w:rFonts w:ascii="Times New Roman" w:eastAsia="Times New Roman" w:hAnsi="Times New Roman" w:cs="Times New Roman"/>
          <w:kern w:val="0"/>
          <w14:ligatures w14:val="none"/>
        </w:rPr>
        <w:t xml:space="preserve"> These textures were chosen to create contrast between natural (wood) and manufactured (metal). The mix highlights the material differences and demonstrates UV mapping skills.</w:t>
      </w:r>
    </w:p>
    <w:p w14:paraId="2F4F852D" w14:textId="77777777" w:rsidR="00524444" w:rsidRDefault="00524444" w:rsidP="000E07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FADDB27" w14:textId="0652BDFF" w:rsidR="00D92890" w:rsidRPr="00D92890" w:rsidRDefault="00D92890" w:rsidP="000E07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Lighting &amp; Shadows</w:t>
      </w:r>
    </w:p>
    <w:p w14:paraId="3BBD359E" w14:textId="77777777" w:rsidR="00D92890" w:rsidRPr="00D92890" w:rsidRDefault="00D92890" w:rsidP="000E07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Decision:</w:t>
      </w:r>
      <w:r w:rsidRPr="00D92890">
        <w:rPr>
          <w:rFonts w:ascii="Times New Roman" w:eastAsia="Times New Roman" w:hAnsi="Times New Roman" w:cs="Times New Roman"/>
          <w:kern w:val="0"/>
          <w14:ligatures w14:val="none"/>
        </w:rPr>
        <w:t xml:space="preserve"> A point light was placed at the lamp’s bulb to simulate real lighting. Shadows were approximated under the desk and chair.</w:t>
      </w:r>
    </w:p>
    <w:p w14:paraId="71ADD6E6" w14:textId="68C46693" w:rsidR="00524444" w:rsidRDefault="00D92890" w:rsidP="000E07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Reasoning:</w:t>
      </w:r>
      <w:r w:rsidRPr="00D92890">
        <w:rPr>
          <w:rFonts w:ascii="Times New Roman" w:eastAsia="Times New Roman" w:hAnsi="Times New Roman" w:cs="Times New Roman"/>
          <w:kern w:val="0"/>
          <w14:ligatures w14:val="none"/>
        </w:rPr>
        <w:t xml:space="preserve"> This lighting choice keeps the lamp central to the scene. Using the lamp as the light source creates realistic</w:t>
      </w:r>
      <w:r w:rsidR="004E638C">
        <w:rPr>
          <w:rFonts w:ascii="Times New Roman" w:eastAsia="Times New Roman" w:hAnsi="Times New Roman" w:cs="Times New Roman"/>
          <w:kern w:val="0"/>
          <w14:ligatures w14:val="none"/>
        </w:rPr>
        <w:t xml:space="preserve"> and believable</w:t>
      </w:r>
      <w:r w:rsidRPr="00D92890">
        <w:rPr>
          <w:rFonts w:ascii="Times New Roman" w:eastAsia="Times New Roman" w:hAnsi="Times New Roman" w:cs="Times New Roman"/>
          <w:kern w:val="0"/>
          <w14:ligatures w14:val="none"/>
        </w:rPr>
        <w:t xml:space="preserve"> effects where objects block light, showing depth and placement in the scene.</w:t>
      </w:r>
    </w:p>
    <w:p w14:paraId="0105BF8D" w14:textId="77777777" w:rsidR="00DA77AC" w:rsidRDefault="00DA77AC" w:rsidP="000E07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7A1325" w14:textId="77777777" w:rsidR="00DA77AC" w:rsidRPr="00DA77AC" w:rsidRDefault="00DA77AC" w:rsidP="00DA77AC">
      <w:pPr>
        <w:spacing w:before="100" w:beforeAutospacing="1" w:after="100" w:afterAutospacing="1" w:line="360" w:lineRule="auto"/>
        <w:rPr>
          <w:rStyle w:val="Strong"/>
          <w:rFonts w:ascii="Times New Roman" w:eastAsiaTheme="majorEastAsia" w:hAnsi="Times New Roman" w:cs="Times New Roman"/>
          <w:kern w:val="0"/>
          <w14:ligatures w14:val="none"/>
        </w:rPr>
      </w:pPr>
      <w:r w:rsidRPr="00DA77AC">
        <w:rPr>
          <w:rStyle w:val="Strong"/>
          <w:rFonts w:ascii="Times New Roman" w:eastAsiaTheme="majorEastAsia" w:hAnsi="Times New Roman" w:cs="Times New Roman"/>
          <w:kern w:val="0"/>
          <w14:ligatures w14:val="none"/>
        </w:rPr>
        <w:t>5. Camera Angles &amp; Movement</w:t>
      </w:r>
    </w:p>
    <w:p w14:paraId="059ABEAC" w14:textId="121272A2" w:rsidR="00DA77AC" w:rsidRPr="00DA77AC" w:rsidRDefault="00DA77AC" w:rsidP="00DA77AC">
      <w:pPr>
        <w:spacing w:before="100" w:beforeAutospacing="1" w:after="100" w:afterAutospacing="1" w:line="360" w:lineRule="auto"/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14:ligatures w14:val="none"/>
        </w:rPr>
      </w:pPr>
      <w:r w:rsidRPr="00DA77AC">
        <w:rPr>
          <w:rStyle w:val="Strong"/>
          <w:rFonts w:ascii="Times New Roman" w:eastAsiaTheme="majorEastAsia" w:hAnsi="Times New Roman" w:cs="Times New Roman"/>
          <w:kern w:val="0"/>
          <w14:ligatures w14:val="none"/>
        </w:rPr>
        <w:t>Decision:</w:t>
      </w:r>
      <w:r w:rsidRPr="00DA77AC"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14:ligatures w14:val="none"/>
        </w:rPr>
        <w:t xml:space="preserve"> The camera was set at a slight downward angle toward the desk, with full movement controls (WASD, QE, mouse rotation/zoom) and the option to toggle between perspective and orthographic projections.</w:t>
      </w:r>
    </w:p>
    <w:p w14:paraId="74589B82" w14:textId="1C916D15" w:rsidR="00524444" w:rsidRPr="00DA77AC" w:rsidRDefault="00DA77AC" w:rsidP="00DA77A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A77AC">
        <w:rPr>
          <w:rStyle w:val="Strong"/>
          <w:rFonts w:ascii="Times New Roman" w:eastAsiaTheme="majorEastAsia" w:hAnsi="Times New Roman" w:cs="Times New Roman"/>
          <w:kern w:val="0"/>
          <w14:ligatures w14:val="none"/>
        </w:rPr>
        <w:t>Reasoning:</w:t>
      </w:r>
      <w:r w:rsidRPr="00DA77AC"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14:ligatures w14:val="none"/>
        </w:rPr>
        <w:t xml:space="preserve"> This provides a natural viewer perspective while giving users freedom to explore the scene. Projection toggling adds flexibility—perspective for realism and orthographic for accurate, distortion-free views.</w:t>
      </w:r>
    </w:p>
    <w:p w14:paraId="0861405A" w14:textId="77777777" w:rsidR="00DA77AC" w:rsidRDefault="00DA77AC" w:rsidP="000E07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93D33FF" w14:textId="54923753" w:rsidR="00D92890" w:rsidRPr="00D92890" w:rsidRDefault="00D92890" w:rsidP="000E07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Overall Design Goal</w:t>
      </w:r>
    </w:p>
    <w:p w14:paraId="50F7CD1C" w14:textId="77777777" w:rsidR="00131EE9" w:rsidRDefault="00D92890" w:rsidP="000E07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Decision:</w:t>
      </w:r>
      <w:r w:rsidRPr="00D92890">
        <w:rPr>
          <w:rFonts w:ascii="Times New Roman" w:eastAsia="Times New Roman" w:hAnsi="Times New Roman" w:cs="Times New Roman"/>
          <w:kern w:val="0"/>
          <w14:ligatures w14:val="none"/>
        </w:rPr>
        <w:t xml:space="preserve"> The goal was to create a realistic but simple workspace illuminated by a lamp.</w:t>
      </w:r>
    </w:p>
    <w:p w14:paraId="72CD7ACB" w14:textId="5FAB7D6E" w:rsidR="00D92890" w:rsidRPr="00D92890" w:rsidRDefault="00D92890" w:rsidP="000E07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Reasoning:</w:t>
      </w:r>
      <w:r w:rsidRPr="00D92890">
        <w:rPr>
          <w:rFonts w:ascii="Times New Roman" w:eastAsia="Times New Roman" w:hAnsi="Times New Roman" w:cs="Times New Roman"/>
          <w:kern w:val="0"/>
          <w14:ligatures w14:val="none"/>
        </w:rPr>
        <w:t xml:space="preserve"> This kept the project scope manageable while still showing understanding of object construction, texturing, and lighting/shadow design.</w:t>
      </w:r>
    </w:p>
    <w:p w14:paraId="598AE1C7" w14:textId="53845A16" w:rsidR="00C44313" w:rsidRPr="00D92890" w:rsidRDefault="00C44313" w:rsidP="00D92890"/>
    <w:sectPr w:rsidR="00C44313" w:rsidRPr="00D9289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1035F" w14:textId="77777777" w:rsidR="00B92F28" w:rsidRDefault="00B92F28" w:rsidP="00131EE9">
      <w:pPr>
        <w:spacing w:after="0" w:line="240" w:lineRule="auto"/>
      </w:pPr>
      <w:r>
        <w:separator/>
      </w:r>
    </w:p>
  </w:endnote>
  <w:endnote w:type="continuationSeparator" w:id="0">
    <w:p w14:paraId="5A1AAC98" w14:textId="77777777" w:rsidR="00B92F28" w:rsidRDefault="00B92F28" w:rsidP="00131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38B15" w14:textId="77777777" w:rsidR="00B92F28" w:rsidRDefault="00B92F28" w:rsidP="00131EE9">
      <w:pPr>
        <w:spacing w:after="0" w:line="240" w:lineRule="auto"/>
      </w:pPr>
      <w:r>
        <w:separator/>
      </w:r>
    </w:p>
  </w:footnote>
  <w:footnote w:type="continuationSeparator" w:id="0">
    <w:p w14:paraId="677D1F38" w14:textId="77777777" w:rsidR="00B92F28" w:rsidRDefault="00B92F28" w:rsidP="00131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84F0E" w14:textId="01D8CD37" w:rsidR="00131EE9" w:rsidRDefault="00131EE9">
    <w:pPr>
      <w:pStyle w:val="Header"/>
    </w:pPr>
    <w:r w:rsidRPr="00131EE9">
      <w:rPr>
        <w:b/>
        <w:bCs/>
      </w:rPr>
      <w:t>Student:</w:t>
    </w:r>
    <w:r w:rsidRPr="00131EE9">
      <w:t xml:space="preserve"> Brandon J. Armitage</w:t>
    </w:r>
    <w:r w:rsidRPr="00131EE9">
      <w:br/>
    </w:r>
    <w:r w:rsidRPr="00131EE9">
      <w:rPr>
        <w:b/>
        <w:bCs/>
      </w:rPr>
      <w:t>Course:</w:t>
    </w:r>
    <w:r w:rsidRPr="00131EE9">
      <w:t xml:space="preserve"> CS-330 – Computational Graphics and Visualization</w:t>
    </w:r>
  </w:p>
  <w:p w14:paraId="7306D6E1" w14:textId="77777777" w:rsidR="00131EE9" w:rsidRDefault="00131E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C230D"/>
    <w:multiLevelType w:val="multilevel"/>
    <w:tmpl w:val="DA06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A6777"/>
    <w:multiLevelType w:val="multilevel"/>
    <w:tmpl w:val="1AF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24607"/>
    <w:multiLevelType w:val="multilevel"/>
    <w:tmpl w:val="927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E69C1"/>
    <w:multiLevelType w:val="multilevel"/>
    <w:tmpl w:val="B7B0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C67EC"/>
    <w:multiLevelType w:val="multilevel"/>
    <w:tmpl w:val="34F4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A467D"/>
    <w:multiLevelType w:val="multilevel"/>
    <w:tmpl w:val="D2AE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E78A2"/>
    <w:multiLevelType w:val="hybridMultilevel"/>
    <w:tmpl w:val="4E56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4023E"/>
    <w:multiLevelType w:val="multilevel"/>
    <w:tmpl w:val="867C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40E51"/>
    <w:multiLevelType w:val="multilevel"/>
    <w:tmpl w:val="CE88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A3F41"/>
    <w:multiLevelType w:val="multilevel"/>
    <w:tmpl w:val="D85A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F5DD9"/>
    <w:multiLevelType w:val="multilevel"/>
    <w:tmpl w:val="1564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06B8E"/>
    <w:multiLevelType w:val="multilevel"/>
    <w:tmpl w:val="E50A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228F4"/>
    <w:multiLevelType w:val="multilevel"/>
    <w:tmpl w:val="A106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198185">
    <w:abstractNumId w:val="10"/>
  </w:num>
  <w:num w:numId="2" w16cid:durableId="1854566036">
    <w:abstractNumId w:val="9"/>
  </w:num>
  <w:num w:numId="3" w16cid:durableId="1560436867">
    <w:abstractNumId w:val="12"/>
  </w:num>
  <w:num w:numId="4" w16cid:durableId="1934970525">
    <w:abstractNumId w:val="8"/>
  </w:num>
  <w:num w:numId="5" w16cid:durableId="622154204">
    <w:abstractNumId w:val="0"/>
  </w:num>
  <w:num w:numId="6" w16cid:durableId="2044205829">
    <w:abstractNumId w:val="3"/>
  </w:num>
  <w:num w:numId="7" w16cid:durableId="577177437">
    <w:abstractNumId w:val="6"/>
  </w:num>
  <w:num w:numId="8" w16cid:durableId="1852601168">
    <w:abstractNumId w:val="5"/>
  </w:num>
  <w:num w:numId="9" w16cid:durableId="1706633522">
    <w:abstractNumId w:val="2"/>
  </w:num>
  <w:num w:numId="10" w16cid:durableId="931428212">
    <w:abstractNumId w:val="4"/>
  </w:num>
  <w:num w:numId="11" w16cid:durableId="870608677">
    <w:abstractNumId w:val="11"/>
  </w:num>
  <w:num w:numId="12" w16cid:durableId="458718718">
    <w:abstractNumId w:val="1"/>
  </w:num>
  <w:num w:numId="13" w16cid:durableId="1792900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90"/>
    <w:rsid w:val="000E0794"/>
    <w:rsid w:val="00131EE9"/>
    <w:rsid w:val="002534BB"/>
    <w:rsid w:val="004C308D"/>
    <w:rsid w:val="004E638C"/>
    <w:rsid w:val="00524444"/>
    <w:rsid w:val="00970763"/>
    <w:rsid w:val="00A9203D"/>
    <w:rsid w:val="00B92F28"/>
    <w:rsid w:val="00C44313"/>
    <w:rsid w:val="00C75312"/>
    <w:rsid w:val="00D92890"/>
    <w:rsid w:val="00DA77AC"/>
    <w:rsid w:val="00E1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EB24"/>
  <w15:chartTrackingRefBased/>
  <w15:docId w15:val="{EFD9ECE3-901F-46E6-82B9-91811DDA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8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E079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1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EE9"/>
  </w:style>
  <w:style w:type="paragraph" w:styleId="Footer">
    <w:name w:val="footer"/>
    <w:basedOn w:val="Normal"/>
    <w:link w:val="FooterChar"/>
    <w:uiPriority w:val="99"/>
    <w:unhideWhenUsed/>
    <w:rsid w:val="00131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59ED-65BC-49F7-A065-3BEBB439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Armitage, Brandon</dc:creator>
  <cp:keywords/>
  <dc:description/>
  <cp:lastModifiedBy>Armitage, Brandon</cp:lastModifiedBy>
  <cp:revision>1</cp:revision>
  <dcterms:created xsi:type="dcterms:W3CDTF">2025-08-19T03:08:00Z</dcterms:created>
  <dcterms:modified xsi:type="dcterms:W3CDTF">2025-08-19T08:06:00Z</dcterms:modified>
</cp:coreProperties>
</file>