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0E267" w14:textId="11D1CFED" w:rsidR="00401DA6" w:rsidRPr="001E10D5" w:rsidRDefault="001E10D5" w:rsidP="00EB2BD0">
      <w:pPr>
        <w:tabs>
          <w:tab w:val="left" w:pos="5670"/>
        </w:tabs>
        <w:spacing w:line="480" w:lineRule="auto"/>
        <w:rPr>
          <w:b/>
          <w:bCs/>
          <w:sz w:val="28"/>
          <w:szCs w:val="28"/>
          <w:u w:val="single"/>
        </w:rPr>
      </w:pPr>
      <w:r w:rsidRPr="001E10D5">
        <w:rPr>
          <w:b/>
          <w:bCs/>
          <w:sz w:val="28"/>
          <w:szCs w:val="28"/>
          <w:u w:val="single"/>
        </w:rPr>
        <w:t>CS 340 Module Five Assignment – Dashboard Authentication and Widgets</w:t>
      </w:r>
    </w:p>
    <w:p w14:paraId="3DFAA883" w14:textId="41649DB2" w:rsidR="00401DA6" w:rsidRDefault="00893C81" w:rsidP="00EB2BD0">
      <w:pPr>
        <w:tabs>
          <w:tab w:val="left" w:pos="5670"/>
        </w:tabs>
        <w:spacing w:line="480" w:lineRule="auto"/>
      </w:pPr>
      <w:r w:rsidRPr="00796504">
        <w:drawing>
          <wp:anchor distT="0" distB="0" distL="114300" distR="114300" simplePos="0" relativeHeight="251658240" behindDoc="1" locked="0" layoutInCell="1" allowOverlap="1" wp14:anchorId="14FEC767" wp14:editId="0BA463A1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5943600" cy="2237740"/>
            <wp:effectExtent l="95250" t="95250" r="95250" b="86360"/>
            <wp:wrapNone/>
            <wp:docPr id="14144629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62935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A93E7" w14:textId="233CB6C7" w:rsidR="00401DA6" w:rsidRDefault="00401DA6" w:rsidP="00EB2BD0">
      <w:pPr>
        <w:tabs>
          <w:tab w:val="left" w:pos="5670"/>
        </w:tabs>
        <w:spacing w:line="480" w:lineRule="auto"/>
      </w:pPr>
    </w:p>
    <w:p w14:paraId="2B87BF6F" w14:textId="108EE8BF" w:rsidR="00796504" w:rsidRDefault="00796504" w:rsidP="00EB2BD0">
      <w:pPr>
        <w:tabs>
          <w:tab w:val="left" w:pos="5670"/>
        </w:tabs>
        <w:spacing w:line="480" w:lineRule="auto"/>
      </w:pPr>
    </w:p>
    <w:p w14:paraId="38200A17" w14:textId="79C9B627" w:rsidR="00796504" w:rsidRDefault="00796504" w:rsidP="00EB2BD0">
      <w:pPr>
        <w:tabs>
          <w:tab w:val="left" w:pos="5670"/>
        </w:tabs>
        <w:spacing w:line="480" w:lineRule="auto"/>
      </w:pPr>
    </w:p>
    <w:p w14:paraId="09DD4552" w14:textId="64D28FC5" w:rsidR="00796504" w:rsidRDefault="00796504" w:rsidP="00EB2BD0">
      <w:pPr>
        <w:tabs>
          <w:tab w:val="left" w:pos="5670"/>
        </w:tabs>
        <w:spacing w:line="480" w:lineRule="auto"/>
      </w:pPr>
    </w:p>
    <w:p w14:paraId="21CAEBCA" w14:textId="77777777" w:rsidR="00401DA6" w:rsidRDefault="00401DA6" w:rsidP="00EB2BD0">
      <w:pPr>
        <w:tabs>
          <w:tab w:val="left" w:pos="5670"/>
        </w:tabs>
        <w:spacing w:line="480" w:lineRule="auto"/>
      </w:pPr>
    </w:p>
    <w:p w14:paraId="17D288D9" w14:textId="0159BCFA" w:rsidR="00401DA6" w:rsidRDefault="00401DA6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  <w:r w:rsidRPr="00401DA6">
        <w:rPr>
          <w:rFonts w:ascii="Times New Roman" w:hAnsi="Times New Roman" w:cs="Times New Roman"/>
          <w:b/>
          <w:bCs/>
        </w:rPr>
        <w:t>Screenshot 1:</w:t>
      </w:r>
      <w:r w:rsidRPr="00401DA6">
        <w:rPr>
          <w:rFonts w:ascii="Times New Roman" w:hAnsi="Times New Roman" w:cs="Times New Roman"/>
        </w:rPr>
        <w:t xml:space="preserve"> Starting Dashboard View</w:t>
      </w:r>
    </w:p>
    <w:p w14:paraId="68440C09" w14:textId="565D7FBD" w:rsidR="00401DA6" w:rsidRDefault="00401DA6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  <w:r w:rsidRPr="00401DA6">
        <w:rPr>
          <w:rFonts w:ascii="Times New Roman" w:hAnsi="Times New Roman" w:cs="Times New Roman"/>
        </w:rPr>
        <w:t xml:space="preserve">This shows the initial unfiltered state of the CS-340 Dashboard. The user interface displays the project logo, identifier, and title. All filters are reset, with “All Animals” selected in the dropdown, the </w:t>
      </w:r>
      <w:r w:rsidRPr="00401DA6">
        <w:rPr>
          <w:rFonts w:ascii="Times New Roman" w:hAnsi="Times New Roman" w:cs="Times New Roman"/>
        </w:rPr>
        <w:t>type of</w:t>
      </w:r>
      <w:r w:rsidRPr="00401DA6">
        <w:rPr>
          <w:rFonts w:ascii="Times New Roman" w:hAnsi="Times New Roman" w:cs="Times New Roman"/>
        </w:rPr>
        <w:t xml:space="preserve"> filter set to “All,” and the breed search empty. The data table, pie chart, and map load in their default view, providing a complete overview of the dataset.</w:t>
      </w:r>
    </w:p>
    <w:p w14:paraId="6FD861DE" w14:textId="38EBF398" w:rsidR="00893C81" w:rsidRDefault="00893C81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  <w:r w:rsidRPr="00893C81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2C26E840" wp14:editId="4EECD540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400675" cy="3340225"/>
            <wp:effectExtent l="95250" t="95250" r="85725" b="88900"/>
            <wp:wrapNone/>
            <wp:docPr id="12461133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13371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40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DF9A1" w14:textId="641C9E26" w:rsidR="00893C81" w:rsidRDefault="00893C81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76CD28A0" w14:textId="77777777" w:rsidR="00893C81" w:rsidRDefault="00893C81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600E0DD3" w14:textId="77777777" w:rsidR="00893C81" w:rsidRDefault="00893C81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0EE711FB" w14:textId="77777777" w:rsidR="00893C81" w:rsidRDefault="00893C81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1ADACE69" w14:textId="77777777" w:rsidR="00FF0464" w:rsidRDefault="00FF0464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  <w:b/>
          <w:bCs/>
        </w:rPr>
      </w:pPr>
    </w:p>
    <w:p w14:paraId="66B17677" w14:textId="0F03AB99" w:rsidR="00893C81" w:rsidRDefault="00893C81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  <w:r w:rsidRPr="00893C81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1" locked="0" layoutInCell="1" allowOverlap="1" wp14:anchorId="1C0015CB" wp14:editId="769032A6">
            <wp:simplePos x="0" y="0"/>
            <wp:positionH relativeFrom="margin">
              <wp:align>center</wp:align>
            </wp:positionH>
            <wp:positionV relativeFrom="paragraph">
              <wp:posOffset>1762125</wp:posOffset>
            </wp:positionV>
            <wp:extent cx="5133975" cy="3162112"/>
            <wp:effectExtent l="95250" t="95250" r="85725" b="95885"/>
            <wp:wrapNone/>
            <wp:docPr id="1204912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12702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6211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C81">
        <w:rPr>
          <w:rFonts w:ascii="Times New Roman" w:hAnsi="Times New Roman" w:cs="Times New Roman"/>
          <w:b/>
          <w:bCs/>
        </w:rPr>
        <w:t>Screenshot 2 – Filtering for Dogs</w:t>
      </w:r>
      <w:r w:rsidRPr="00893C81">
        <w:rPr>
          <w:rFonts w:ascii="Times New Roman" w:hAnsi="Times New Roman" w:cs="Times New Roman"/>
        </w:rPr>
        <w:br/>
        <w:t xml:space="preserve">This shows the dashboard after </w:t>
      </w:r>
      <w:r>
        <w:rPr>
          <w:rFonts w:ascii="Times New Roman" w:hAnsi="Times New Roman" w:cs="Times New Roman"/>
        </w:rPr>
        <w:t>choosing</w:t>
      </w:r>
      <w:r w:rsidRPr="00893C81">
        <w:rPr>
          <w:rFonts w:ascii="Times New Roman" w:hAnsi="Times New Roman" w:cs="Times New Roman"/>
        </w:rPr>
        <w:t xml:space="preserve"> the </w:t>
      </w:r>
      <w:r w:rsidRPr="00893C81">
        <w:rPr>
          <w:rFonts w:ascii="Times New Roman" w:hAnsi="Times New Roman" w:cs="Times New Roman"/>
          <w:b/>
          <w:bCs/>
        </w:rPr>
        <w:t>Dog</w:t>
      </w:r>
      <w:r w:rsidRPr="00893C81">
        <w:rPr>
          <w:rFonts w:ascii="Times New Roman" w:hAnsi="Times New Roman" w:cs="Times New Roman"/>
        </w:rPr>
        <w:t xml:space="preserve"> filter. The data table </w:t>
      </w:r>
      <w:r w:rsidRPr="00893C81">
        <w:rPr>
          <w:rFonts w:ascii="Times New Roman" w:hAnsi="Times New Roman" w:cs="Times New Roman"/>
        </w:rPr>
        <w:t>updates</w:t>
      </w:r>
      <w:r w:rsidRPr="00893C81">
        <w:rPr>
          <w:rFonts w:ascii="Times New Roman" w:hAnsi="Times New Roman" w:cs="Times New Roman"/>
        </w:rPr>
        <w:t xml:space="preserve"> display only dogs, such as Labrador Retrievers, Pit Bull Mixes, and Dachshunds. This demonstrates</w:t>
      </w:r>
      <w:r>
        <w:rPr>
          <w:rFonts w:ascii="Times New Roman" w:hAnsi="Times New Roman" w:cs="Times New Roman"/>
        </w:rPr>
        <w:t xml:space="preserve"> the function of </w:t>
      </w:r>
      <w:r w:rsidRPr="00893C81">
        <w:rPr>
          <w:rFonts w:ascii="Times New Roman" w:hAnsi="Times New Roman" w:cs="Times New Roman"/>
        </w:rPr>
        <w:t xml:space="preserve">the filter </w:t>
      </w:r>
      <w:r>
        <w:rPr>
          <w:rFonts w:ascii="Times New Roman" w:hAnsi="Times New Roman" w:cs="Times New Roman"/>
        </w:rPr>
        <w:t xml:space="preserve">and how it </w:t>
      </w:r>
      <w:r w:rsidRPr="00893C81">
        <w:rPr>
          <w:rFonts w:ascii="Times New Roman" w:hAnsi="Times New Roman" w:cs="Times New Roman"/>
        </w:rPr>
        <w:t>dynamically changes the dataset and ensures users can easily focus on specific animal types.</w:t>
      </w:r>
    </w:p>
    <w:p w14:paraId="2D00B3EF" w14:textId="77777777" w:rsidR="00FF0464" w:rsidRDefault="00FF0464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7F3DA1B6" w14:textId="77777777" w:rsidR="00FF0464" w:rsidRDefault="00FF0464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  <w:b/>
          <w:bCs/>
        </w:rPr>
      </w:pPr>
    </w:p>
    <w:p w14:paraId="76E3AF30" w14:textId="77777777" w:rsidR="00FF0464" w:rsidRDefault="00FF0464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  <w:b/>
          <w:bCs/>
        </w:rPr>
      </w:pPr>
    </w:p>
    <w:p w14:paraId="7342931D" w14:textId="77777777" w:rsidR="00FF0464" w:rsidRDefault="00FF0464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  <w:b/>
          <w:bCs/>
        </w:rPr>
      </w:pPr>
    </w:p>
    <w:p w14:paraId="5666A693" w14:textId="77777777" w:rsidR="00FF0464" w:rsidRDefault="00FF0464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  <w:b/>
          <w:bCs/>
        </w:rPr>
      </w:pPr>
    </w:p>
    <w:p w14:paraId="20C0A77F" w14:textId="77777777" w:rsidR="00FF0464" w:rsidRDefault="00FF0464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  <w:b/>
          <w:bCs/>
        </w:rPr>
      </w:pPr>
    </w:p>
    <w:p w14:paraId="3709C610" w14:textId="77777777" w:rsidR="00FF0464" w:rsidRDefault="00FF0464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  <w:b/>
          <w:bCs/>
        </w:rPr>
      </w:pPr>
    </w:p>
    <w:p w14:paraId="57BC75AE" w14:textId="77777777" w:rsidR="00FF0464" w:rsidRDefault="00FF0464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  <w:b/>
          <w:bCs/>
        </w:rPr>
      </w:pPr>
    </w:p>
    <w:p w14:paraId="46E591D1" w14:textId="0D00189A" w:rsidR="00893C81" w:rsidRDefault="00893C81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  <w:r w:rsidRPr="00893C81">
        <w:rPr>
          <w:rFonts w:ascii="Times New Roman" w:hAnsi="Times New Roman" w:cs="Times New Roman"/>
          <w:b/>
          <w:bCs/>
        </w:rPr>
        <w:t xml:space="preserve">Screenshot </w:t>
      </w:r>
      <w:r>
        <w:rPr>
          <w:rFonts w:ascii="Times New Roman" w:hAnsi="Times New Roman" w:cs="Times New Roman"/>
          <w:b/>
          <w:bCs/>
        </w:rPr>
        <w:t>3</w:t>
      </w:r>
      <w:r w:rsidRPr="00893C81">
        <w:rPr>
          <w:rFonts w:ascii="Times New Roman" w:hAnsi="Times New Roman" w:cs="Times New Roman"/>
          <w:b/>
          <w:bCs/>
        </w:rPr>
        <w:t>: Filtering for Cats</w:t>
      </w:r>
      <w:r w:rsidRPr="00893C81">
        <w:rPr>
          <w:rFonts w:ascii="Times New Roman" w:hAnsi="Times New Roman" w:cs="Times New Roman"/>
        </w:rPr>
        <w:br/>
        <w:t>This screenshot shows the animal dashboard filtered to display only cats. The unfiltered animal data table updates automatically to reflect the selected animal type.</w:t>
      </w:r>
    </w:p>
    <w:p w14:paraId="408968D0" w14:textId="77777777" w:rsidR="00EB2BD0" w:rsidRDefault="00EB2BD0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1F59DA98" w14:textId="77777777" w:rsidR="00EB2BD0" w:rsidRDefault="00EB2BD0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555A1230" w14:textId="77777777" w:rsidR="00EB2BD0" w:rsidRDefault="00EB2BD0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465EE4C5" w14:textId="77777777" w:rsidR="00EB2BD0" w:rsidRDefault="00EB2BD0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7AC51A17" w14:textId="55DC6E41" w:rsidR="00C36495" w:rsidRDefault="00C36495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  <w:r w:rsidRPr="00C36495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1312" behindDoc="1" locked="0" layoutInCell="1" allowOverlap="1" wp14:anchorId="187FDB38" wp14:editId="072A9FA0">
            <wp:simplePos x="0" y="0"/>
            <wp:positionH relativeFrom="margin">
              <wp:align>right</wp:align>
            </wp:positionH>
            <wp:positionV relativeFrom="paragraph">
              <wp:posOffset>109220</wp:posOffset>
            </wp:positionV>
            <wp:extent cx="5943600" cy="3263265"/>
            <wp:effectExtent l="95250" t="95250" r="95250" b="89535"/>
            <wp:wrapNone/>
            <wp:docPr id="1578962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62687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00B31" w14:textId="6ECA2120" w:rsidR="00C36495" w:rsidRDefault="00C36495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73EADD78" w14:textId="66A5A854" w:rsidR="00C36495" w:rsidRDefault="00C36495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56C9BFB0" w14:textId="74B5F230" w:rsidR="00C36495" w:rsidRDefault="00C36495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63C2DF05" w14:textId="3EDD6591" w:rsidR="00C36495" w:rsidRDefault="00C36495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08DC1C78" w14:textId="59481F22" w:rsidR="00C36495" w:rsidRDefault="00C36495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2D26B44A" w14:textId="6B907443" w:rsidR="00C36495" w:rsidRDefault="00C36495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1A3C0D80" w14:textId="3B95CF95" w:rsidR="00C36495" w:rsidRDefault="00C36495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738973ED" w14:textId="202CD9A0" w:rsidR="00C36495" w:rsidRDefault="00EB2BD0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  <w:r w:rsidRPr="00EB2BD0">
        <w:rPr>
          <w:rFonts w:ascii="Times New Roman" w:hAnsi="Times New Roman" w:cs="Times New Roman"/>
        </w:rPr>
        <w:drawing>
          <wp:anchor distT="0" distB="0" distL="114300" distR="114300" simplePos="0" relativeHeight="251662336" behindDoc="1" locked="0" layoutInCell="1" allowOverlap="1" wp14:anchorId="75D371DD" wp14:editId="73A58E96">
            <wp:simplePos x="0" y="0"/>
            <wp:positionH relativeFrom="margin">
              <wp:align>center</wp:align>
            </wp:positionH>
            <wp:positionV relativeFrom="paragraph">
              <wp:posOffset>1812290</wp:posOffset>
            </wp:positionV>
            <wp:extent cx="5943600" cy="2561590"/>
            <wp:effectExtent l="95250" t="95250" r="95250" b="86360"/>
            <wp:wrapNone/>
            <wp:docPr id="1100336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36178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495" w:rsidRPr="00C36495">
        <w:rPr>
          <w:rFonts w:ascii="Times New Roman" w:hAnsi="Times New Roman" w:cs="Times New Roman"/>
          <w:b/>
          <w:bCs/>
        </w:rPr>
        <w:t>Screenshot 4 – Search by Breed (Siamese Mix):</w:t>
      </w:r>
      <w:r w:rsidR="00C36495" w:rsidRPr="00C36495">
        <w:rPr>
          <w:rFonts w:ascii="Times New Roman" w:hAnsi="Times New Roman" w:cs="Times New Roman"/>
        </w:rPr>
        <w:br/>
      </w:r>
      <w:r w:rsidR="00C36495">
        <w:rPr>
          <w:rFonts w:ascii="Times New Roman" w:hAnsi="Times New Roman" w:cs="Times New Roman"/>
        </w:rPr>
        <w:t>In t</w:t>
      </w:r>
      <w:r w:rsidR="00C36495" w:rsidRPr="00C36495">
        <w:rPr>
          <w:rFonts w:ascii="Times New Roman" w:hAnsi="Times New Roman" w:cs="Times New Roman"/>
        </w:rPr>
        <w:t>his screenshot</w:t>
      </w:r>
      <w:r w:rsidR="00C36495">
        <w:rPr>
          <w:rFonts w:ascii="Times New Roman" w:hAnsi="Times New Roman" w:cs="Times New Roman"/>
        </w:rPr>
        <w:t>, it</w:t>
      </w:r>
      <w:r w:rsidR="00C36495" w:rsidRPr="00C36495">
        <w:rPr>
          <w:rFonts w:ascii="Times New Roman" w:hAnsi="Times New Roman" w:cs="Times New Roman"/>
        </w:rPr>
        <w:t xml:space="preserve"> shows how the breed search bar works within the dashboard. </w:t>
      </w:r>
      <w:r w:rsidR="00C36495">
        <w:rPr>
          <w:rFonts w:ascii="Times New Roman" w:hAnsi="Times New Roman" w:cs="Times New Roman"/>
        </w:rPr>
        <w:t xml:space="preserve">For this example, </w:t>
      </w:r>
      <w:r w:rsidR="00C36495" w:rsidRPr="00C36495">
        <w:rPr>
          <w:rFonts w:ascii="Times New Roman" w:hAnsi="Times New Roman" w:cs="Times New Roman"/>
          <w:i/>
          <w:iCs/>
        </w:rPr>
        <w:t>Cat</w:t>
      </w:r>
      <w:r w:rsidR="00C36495" w:rsidRPr="00C36495">
        <w:rPr>
          <w:rFonts w:ascii="Times New Roman" w:hAnsi="Times New Roman" w:cs="Times New Roman"/>
        </w:rPr>
        <w:t xml:space="preserve"> selected in the filter, entering “Siamese Mix” into the </w:t>
      </w:r>
      <w:r w:rsidR="00C36495">
        <w:rPr>
          <w:rFonts w:ascii="Times New Roman" w:hAnsi="Times New Roman" w:cs="Times New Roman"/>
        </w:rPr>
        <w:t>search bar</w:t>
      </w:r>
      <w:r w:rsidR="00C36495" w:rsidRPr="00C36495">
        <w:rPr>
          <w:rFonts w:ascii="Times New Roman" w:hAnsi="Times New Roman" w:cs="Times New Roman"/>
        </w:rPr>
        <w:t xml:space="preserve"> updates the table to display only cats of that breed. This demonstrates the system’s ability to </w:t>
      </w:r>
      <w:r w:rsidR="00C36495">
        <w:rPr>
          <w:rFonts w:ascii="Times New Roman" w:hAnsi="Times New Roman" w:cs="Times New Roman"/>
        </w:rPr>
        <w:t xml:space="preserve">eliminate irrelevant data. </w:t>
      </w:r>
    </w:p>
    <w:p w14:paraId="10B98EE3" w14:textId="77777777" w:rsidR="00FF0464" w:rsidRDefault="00FF0464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7E524BC4" w14:textId="77777777" w:rsidR="00FF0464" w:rsidRDefault="00FF0464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2AA1F5FE" w14:textId="77777777" w:rsidR="00FF0464" w:rsidRDefault="00FF0464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1180627F" w14:textId="77777777" w:rsidR="00EB2BD0" w:rsidRDefault="00EB2BD0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5057B0EA" w14:textId="77777777" w:rsidR="00EB2BD0" w:rsidRDefault="00EB2BD0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2DD7517F" w14:textId="77777777" w:rsidR="00EB2BD0" w:rsidRDefault="00EB2BD0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156A5A19" w14:textId="2F5862C6" w:rsidR="00EB2BD0" w:rsidRDefault="00EB2BD0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  <w:r w:rsidRPr="00EB2BD0">
        <w:rPr>
          <w:rFonts w:ascii="Times New Roman" w:hAnsi="Times New Roman" w:cs="Times New Roman"/>
          <w:b/>
          <w:bCs/>
        </w:rPr>
        <w:lastRenderedPageBreak/>
        <w:t>Screenshot 5</w:t>
      </w:r>
      <w:r>
        <w:rPr>
          <w:rFonts w:ascii="Times New Roman" w:hAnsi="Times New Roman" w:cs="Times New Roman"/>
        </w:rPr>
        <w:t xml:space="preserve"> – Dashboard Login Page</w:t>
      </w:r>
    </w:p>
    <w:p w14:paraId="57E23834" w14:textId="5F37A67F" w:rsidR="00EB2BD0" w:rsidRDefault="00EB2BD0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  <w:r w:rsidRPr="00EB2BD0">
        <w:rPr>
          <w:rFonts w:ascii="Times New Roman" w:hAnsi="Times New Roman" w:cs="Times New Roman"/>
        </w:rPr>
        <w:t xml:space="preserve">This screenshot </w:t>
      </w:r>
      <w:r>
        <w:rPr>
          <w:rFonts w:ascii="Times New Roman" w:hAnsi="Times New Roman" w:cs="Times New Roman"/>
        </w:rPr>
        <w:t xml:space="preserve">displays </w:t>
      </w:r>
      <w:r w:rsidRPr="00EB2BD0">
        <w:rPr>
          <w:rFonts w:ascii="Times New Roman" w:hAnsi="Times New Roman" w:cs="Times New Roman"/>
        </w:rPr>
        <w:t>the authentication page for the dashboard. Users must log in with the aacuser account credentials to gain access, which demonstrates compliance with the security requirement.</w:t>
      </w:r>
      <w:r>
        <w:rPr>
          <w:rFonts w:ascii="Times New Roman" w:hAnsi="Times New Roman" w:cs="Times New Roman"/>
        </w:rPr>
        <w:t xml:space="preserve"> (username:  aacuser   password: aacuser01)</w:t>
      </w:r>
    </w:p>
    <w:p w14:paraId="4E104271" w14:textId="47C44D33" w:rsidR="00EB2BD0" w:rsidRDefault="00EB2BD0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  <w:r w:rsidRPr="00EB2BD0">
        <w:rPr>
          <w:rFonts w:ascii="Times New Roman" w:hAnsi="Times New Roman" w:cs="Times New Roman"/>
        </w:rPr>
        <w:drawing>
          <wp:inline distT="0" distB="0" distL="0" distR="0" wp14:anchorId="38FDB575" wp14:editId="34121024">
            <wp:extent cx="5943600" cy="2748280"/>
            <wp:effectExtent l="95250" t="95250" r="95250" b="90170"/>
            <wp:docPr id="1866022961" name="Picture 1" descr="A pie chart with numbers and a number of percen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22961" name="Picture 1" descr="A pie chart with numbers and a number of percentag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56AF18" w14:textId="2860077F" w:rsidR="00EB2BD0" w:rsidRPr="00EB2BD0" w:rsidRDefault="00EB2BD0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  <w:b/>
          <w:bCs/>
        </w:rPr>
      </w:pPr>
      <w:r w:rsidRPr="00EB2BD0">
        <w:rPr>
          <w:rFonts w:ascii="Times New Roman" w:hAnsi="Times New Roman" w:cs="Times New Roman"/>
          <w:b/>
          <w:bCs/>
        </w:rPr>
        <w:t>Screenshot 6 – Pie Chart</w:t>
      </w:r>
      <w:r>
        <w:rPr>
          <w:rFonts w:ascii="Times New Roman" w:hAnsi="Times New Roman" w:cs="Times New Roman"/>
          <w:b/>
          <w:bCs/>
        </w:rPr>
        <w:t>:</w:t>
      </w:r>
    </w:p>
    <w:p w14:paraId="618BD3CE" w14:textId="04A0731D" w:rsidR="00EB2BD0" w:rsidRDefault="00EB2BD0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  <w:r w:rsidRPr="00EB2BD0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7E0DC091" wp14:editId="1A6CE572">
            <wp:simplePos x="0" y="0"/>
            <wp:positionH relativeFrom="margin">
              <wp:align>center</wp:align>
            </wp:positionH>
            <wp:positionV relativeFrom="paragraph">
              <wp:posOffset>926465</wp:posOffset>
            </wp:positionV>
            <wp:extent cx="3524250" cy="2129234"/>
            <wp:effectExtent l="95250" t="95250" r="95250" b="99695"/>
            <wp:wrapNone/>
            <wp:docPr id="1268200563" name="Picture 1" descr="A map of a 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00563" name="Picture 1" descr="A map of a city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2923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BD0">
        <w:rPr>
          <w:rFonts w:ascii="Times New Roman" w:hAnsi="Times New Roman" w:cs="Times New Roman"/>
        </w:rPr>
        <w:t>“Dashboard widget showing the Top Breed distribution in the database. This connects to the MongoDB collection using my CRUD module and displays the percentage breakdown of animal breeds.”</w:t>
      </w:r>
    </w:p>
    <w:p w14:paraId="7F8CFBEA" w14:textId="0CB8C48D" w:rsidR="00EB2BD0" w:rsidRDefault="00EB2BD0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17D44BF8" w14:textId="07F0C888" w:rsidR="00EB2BD0" w:rsidRDefault="00EB2BD0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378E6515" w14:textId="77777777" w:rsidR="00EB2BD0" w:rsidRDefault="00EB2BD0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44C4E815" w14:textId="4D605B6E" w:rsidR="00EB2BD0" w:rsidRDefault="00EB2BD0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p w14:paraId="62F63255" w14:textId="204B2F8B" w:rsidR="00EB2BD0" w:rsidRDefault="00EB2BD0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  <w:r w:rsidRPr="00EB2BD0">
        <w:rPr>
          <w:rFonts w:ascii="Times New Roman" w:hAnsi="Times New Roman" w:cs="Times New Roman"/>
          <w:b/>
          <w:bCs/>
        </w:rPr>
        <w:lastRenderedPageBreak/>
        <w:t>Screenshot 7</w:t>
      </w:r>
      <w:r w:rsidRPr="00EB2BD0">
        <w:rPr>
          <w:rFonts w:ascii="Times New Roman" w:hAnsi="Times New Roman" w:cs="Times New Roman"/>
        </w:rPr>
        <w:t xml:space="preserve"> – This map shows the geolocation chart. It connects to the database and plots the data on a map so we can easily see where things are located.</w:t>
      </w:r>
    </w:p>
    <w:p w14:paraId="2C4C2CEF" w14:textId="710BC6EC" w:rsidR="00EB2BD0" w:rsidRPr="00401DA6" w:rsidRDefault="00EB2BD0" w:rsidP="00EB2BD0">
      <w:pPr>
        <w:tabs>
          <w:tab w:val="left" w:pos="5670"/>
        </w:tabs>
        <w:spacing w:line="480" w:lineRule="auto"/>
        <w:rPr>
          <w:rFonts w:ascii="Times New Roman" w:hAnsi="Times New Roman" w:cs="Times New Roman"/>
        </w:rPr>
      </w:pPr>
    </w:p>
    <w:sectPr w:rsidR="00EB2BD0" w:rsidRPr="00401DA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B6C7E" w14:textId="77777777" w:rsidR="00E174F4" w:rsidRDefault="00E174F4" w:rsidP="00796504">
      <w:pPr>
        <w:spacing w:after="0" w:line="240" w:lineRule="auto"/>
      </w:pPr>
      <w:r>
        <w:separator/>
      </w:r>
    </w:p>
  </w:endnote>
  <w:endnote w:type="continuationSeparator" w:id="0">
    <w:p w14:paraId="43256477" w14:textId="77777777" w:rsidR="00E174F4" w:rsidRDefault="00E174F4" w:rsidP="0079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FBF79" w14:textId="77777777" w:rsidR="00E174F4" w:rsidRDefault="00E174F4" w:rsidP="00796504">
      <w:pPr>
        <w:spacing w:after="0" w:line="240" w:lineRule="auto"/>
      </w:pPr>
      <w:r>
        <w:separator/>
      </w:r>
    </w:p>
  </w:footnote>
  <w:footnote w:type="continuationSeparator" w:id="0">
    <w:p w14:paraId="480CAD25" w14:textId="77777777" w:rsidR="00E174F4" w:rsidRDefault="00E174F4" w:rsidP="00796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9CF50" w14:textId="4B7B3EA5" w:rsidR="001E10D5" w:rsidRDefault="001E10D5">
    <w:pPr>
      <w:pStyle w:val="Header"/>
    </w:pPr>
    <w:r>
      <w:t>Brandon Armitage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04"/>
    <w:rsid w:val="001E10D5"/>
    <w:rsid w:val="00401DA6"/>
    <w:rsid w:val="00796504"/>
    <w:rsid w:val="00893C81"/>
    <w:rsid w:val="00970763"/>
    <w:rsid w:val="00C21EE7"/>
    <w:rsid w:val="00C36495"/>
    <w:rsid w:val="00C44313"/>
    <w:rsid w:val="00C75312"/>
    <w:rsid w:val="00E174F4"/>
    <w:rsid w:val="00EB2BD0"/>
    <w:rsid w:val="00F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9322"/>
  <w15:chartTrackingRefBased/>
  <w15:docId w15:val="{BB5E48BB-FC29-4F5D-AC35-4E4E6B46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5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6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504"/>
  </w:style>
  <w:style w:type="paragraph" w:styleId="Footer">
    <w:name w:val="footer"/>
    <w:basedOn w:val="Normal"/>
    <w:link w:val="FooterChar"/>
    <w:uiPriority w:val="99"/>
    <w:unhideWhenUsed/>
    <w:rsid w:val="00796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Armitage, Brandon</dc:creator>
  <cp:keywords/>
  <dc:description/>
  <cp:lastModifiedBy>Armitage, Brandon</cp:lastModifiedBy>
  <cp:revision>2</cp:revision>
  <dcterms:created xsi:type="dcterms:W3CDTF">2025-08-20T13:51:00Z</dcterms:created>
  <dcterms:modified xsi:type="dcterms:W3CDTF">2025-08-20T17:06:00Z</dcterms:modified>
</cp:coreProperties>
</file>