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0BCD3">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PHIẾU TRẢ LỜI</w:t>
      </w:r>
    </w:p>
    <w:p w14:paraId="62C61633">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AGILE SCRUM PRACTITIONER</w:t>
      </w:r>
    </w:p>
    <w:p w14:paraId="3C547028">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ĐỀ THI THỬ – KẾT THÚC MÔN AG202</w:t>
      </w:r>
    </w:p>
    <w:p w14:paraId="365B633A">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[Thứ Sáu, 23/10/2026]</w:t>
      </w:r>
    </w:p>
    <w:p w14:paraId="67948159">
      <w:pPr>
        <w:spacing w:after="200"/>
        <w:jc w:val="center"/>
        <w:rPr>
          <w:rFonts w:hint="default" w:ascii="Times New Roman Bold" w:hAnsi="Times New Roman Bold" w:eastAsia="Times New Roman" w:cs="Times New Roman Bold"/>
          <w:b/>
          <w:bCs/>
          <w:i w:val="0"/>
          <w:iCs w:val="0"/>
          <w:color w:val="000000"/>
          <w:sz w:val="22"/>
          <w:szCs w:val="22"/>
        </w:rPr>
      </w:pPr>
      <w:r>
        <w:rPr>
          <w:rFonts w:hint="default" w:ascii="Times New Roman Bold" w:hAnsi="Times New Roman Bold" w:eastAsia="Times New Roman" w:cs="Times New Roman Bold"/>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75764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12C8DBA0">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Họ và tên</w:t>
            </w:r>
          </w:p>
        </w:tc>
        <w:tc>
          <w:tcPr>
            <w:tcW w:w="2775" w:type="dxa"/>
            <w:tcMar>
              <w:top w:w="100" w:type="dxa"/>
              <w:left w:w="120" w:type="dxa"/>
              <w:bottom w:w="100" w:type="dxa"/>
              <w:right w:w="120" w:type="dxa"/>
            </w:tcMar>
          </w:tcPr>
          <w:p w14:paraId="7AAA9001">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Trần Minh Đức</w:t>
            </w:r>
          </w:p>
        </w:tc>
        <w:tc>
          <w:tcPr>
            <w:tcW w:w="1900" w:type="dxa"/>
            <w:shd w:val="clear" w:color="auto" w:fill="D9E2F3"/>
            <w:tcMar>
              <w:top w:w="100" w:type="dxa"/>
              <w:left w:w="120" w:type="dxa"/>
              <w:bottom w:w="100" w:type="dxa"/>
              <w:right w:w="120" w:type="dxa"/>
            </w:tcMar>
          </w:tcPr>
          <w:p w14:paraId="71D82902">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sinh viên</w:t>
            </w:r>
          </w:p>
        </w:tc>
        <w:tc>
          <w:tcPr>
            <w:tcW w:w="2775" w:type="dxa"/>
            <w:tcMar>
              <w:top w:w="100" w:type="dxa"/>
              <w:left w:w="120" w:type="dxa"/>
              <w:bottom w:w="100" w:type="dxa"/>
              <w:right w:w="120" w:type="dxa"/>
            </w:tcMar>
          </w:tcPr>
          <w:p w14:paraId="6D5BD703">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B25DTCN077</w:t>
            </w:r>
          </w:p>
        </w:tc>
      </w:tr>
      <w:tr w14:paraId="7AED6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0835CFC0">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Lớp</w:t>
            </w:r>
          </w:p>
        </w:tc>
        <w:tc>
          <w:tcPr>
            <w:tcW w:w="2775" w:type="dxa"/>
            <w:tcMar>
              <w:top w:w="100" w:type="dxa"/>
              <w:left w:w="120" w:type="dxa"/>
              <w:bottom w:w="100" w:type="dxa"/>
              <w:right w:w="120" w:type="dxa"/>
            </w:tcMar>
          </w:tcPr>
          <w:p w14:paraId="271981F1">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HN_KS25_CNTT2</w:t>
            </w:r>
            <w:bookmarkStart w:id="0" w:name="_GoBack"/>
            <w:bookmarkEnd w:id="0"/>
          </w:p>
        </w:tc>
        <w:tc>
          <w:tcPr>
            <w:tcW w:w="1900" w:type="dxa"/>
            <w:shd w:val="clear" w:color="auto" w:fill="D9E2F3"/>
            <w:tcMar>
              <w:top w:w="100" w:type="dxa"/>
              <w:left w:w="120" w:type="dxa"/>
              <w:bottom w:w="100" w:type="dxa"/>
              <w:right w:w="120" w:type="dxa"/>
            </w:tcMar>
          </w:tcPr>
          <w:p w14:paraId="1C3BBCAB">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đề</w:t>
            </w:r>
          </w:p>
        </w:tc>
        <w:tc>
          <w:tcPr>
            <w:tcW w:w="2775" w:type="dxa"/>
            <w:tcMar>
              <w:top w:w="100" w:type="dxa"/>
              <w:left w:w="120" w:type="dxa"/>
              <w:bottom w:w="100" w:type="dxa"/>
              <w:right w:w="120" w:type="dxa"/>
            </w:tcMar>
          </w:tcPr>
          <w:p w14:paraId="264374AD">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003EEE4C">
      <w:pPr>
        <w:spacing w:after="80"/>
        <w:rPr>
          <w:rFonts w:hint="default" w:ascii="Times New Roman Regular" w:hAnsi="Times New Roman Regular" w:eastAsia="Times New Roman" w:cs="Times New Roman Regular"/>
          <w:b w:val="0"/>
          <w:bCs w:val="0"/>
          <w:i w:val="0"/>
          <w:iCs w:val="0"/>
          <w:color w:val="000000"/>
          <w:sz w:val="26"/>
          <w:szCs w:val="26"/>
        </w:rPr>
      </w:pPr>
    </w:p>
    <w:p w14:paraId="0C7C4D02">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59E82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5450DCE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407E6B2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7DBBA7C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5AC53ED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 (Là…, tôi muốn…, để…)</w:t>
            </w:r>
          </w:p>
        </w:tc>
      </w:tr>
      <w:tr w14:paraId="400FE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7F945248">
            <w:pPr>
              <w:spacing w:after="40"/>
              <w:rPr>
                <w:rFonts w:hint="default" w:ascii="Times New Roman Regular" w:hAnsi="Times New Roman Regular" w:eastAsia="Times New Roman" w:cs="Times New Roman Regular"/>
                <w:b w:val="0"/>
                <w:bCs w:val="0"/>
                <w:i w:val="0"/>
                <w:iCs w:val="0"/>
                <w:color w:val="000000"/>
                <w:sz w:val="26"/>
                <w:szCs w:val="26"/>
              </w:rPr>
            </w:pPr>
            <w:r>
              <w:t>Quản lý lịch làm việc</w:t>
            </w:r>
          </w:p>
        </w:tc>
        <w:tc>
          <w:tcPr>
            <w:tcW w:w="1900" w:type="dxa"/>
            <w:tcMar>
              <w:top w:w="100" w:type="dxa"/>
              <w:left w:w="120" w:type="dxa"/>
              <w:bottom w:w="100" w:type="dxa"/>
              <w:right w:w="120" w:type="dxa"/>
            </w:tcMar>
          </w:tcPr>
          <w:p w14:paraId="40444243">
            <w:pPr>
              <w:spacing w:after="40"/>
              <w:rPr>
                <w:rFonts w:hint="default" w:ascii="Times New Roman Regular" w:hAnsi="Times New Roman Regular" w:eastAsia="Times New Roman" w:cs="Times New Roman Regular"/>
                <w:b w:val="0"/>
                <w:bCs w:val="0"/>
                <w:i w:val="0"/>
                <w:iCs w:val="0"/>
                <w:color w:val="000000"/>
                <w:sz w:val="26"/>
                <w:szCs w:val="26"/>
              </w:rPr>
            </w:pPr>
            <w:r>
              <w:t>Lịch làm việc của bác sĩ</w:t>
            </w:r>
          </w:p>
        </w:tc>
        <w:tc>
          <w:tcPr>
            <w:tcW w:w="1000" w:type="dxa"/>
            <w:tcMar>
              <w:top w:w="100" w:type="dxa"/>
              <w:left w:w="120" w:type="dxa"/>
              <w:bottom w:w="100" w:type="dxa"/>
              <w:right w:w="120" w:type="dxa"/>
            </w:tcMar>
          </w:tcPr>
          <w:p w14:paraId="0D080432">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4550" w:type="dxa"/>
            <w:tcMar>
              <w:top w:w="100" w:type="dxa"/>
              <w:left w:w="120" w:type="dxa"/>
              <w:bottom w:w="100" w:type="dxa"/>
              <w:right w:w="120" w:type="dxa"/>
            </w:tcMar>
          </w:tcPr>
          <w:p w14:paraId="00FF9F94">
            <w:pPr>
              <w:spacing w:after="40"/>
              <w:rPr>
                <w:rFonts w:hint="default" w:ascii="Times New Roman Regular" w:hAnsi="Times New Roman Regular" w:eastAsia="Times New Roman" w:cs="Times New Roman Regular"/>
                <w:b w:val="0"/>
                <w:bCs w:val="0"/>
                <w:i w:val="0"/>
                <w:iCs w:val="0"/>
                <w:color w:val="000000"/>
                <w:sz w:val="26"/>
                <w:szCs w:val="26"/>
              </w:rPr>
            </w:pPr>
            <w:r>
              <w:t>Là lễ tân, tôi muốn xem và cập nhật lịch làm việc của bác sĩ, để sắp xếp lịch khám đúng ca và không bị trùng.</w:t>
            </w:r>
          </w:p>
        </w:tc>
      </w:tr>
      <w:tr w14:paraId="3B970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4A0C4040">
            <w:pPr>
              <w:spacing w:after="40"/>
              <w:rPr>
                <w:rFonts w:hint="default" w:ascii="Times New Roman Regular" w:hAnsi="Times New Roman Regular" w:eastAsia="Times New Roman" w:cs="Times New Roman Regular"/>
                <w:b w:val="0"/>
                <w:bCs w:val="0"/>
                <w:i w:val="0"/>
                <w:iCs w:val="0"/>
                <w:color w:val="000000"/>
                <w:sz w:val="26"/>
                <w:szCs w:val="26"/>
              </w:rPr>
            </w:pPr>
            <w:r>
              <w:t>Đặt lịch khám</w:t>
            </w:r>
          </w:p>
        </w:tc>
        <w:tc>
          <w:tcPr>
            <w:tcW w:w="1900" w:type="dxa"/>
            <w:tcMar>
              <w:top w:w="100" w:type="dxa"/>
              <w:left w:w="120" w:type="dxa"/>
              <w:bottom w:w="100" w:type="dxa"/>
              <w:right w:w="120" w:type="dxa"/>
            </w:tcMar>
          </w:tcPr>
          <w:p w14:paraId="143B79E7">
            <w:pPr>
              <w:spacing w:after="40"/>
              <w:rPr>
                <w:rFonts w:hint="default" w:ascii="Times New Roman Regular" w:hAnsi="Times New Roman Regular" w:eastAsia="Times New Roman" w:cs="Times New Roman Regular"/>
                <w:b w:val="0"/>
                <w:bCs w:val="0"/>
                <w:i w:val="0"/>
                <w:iCs w:val="0"/>
                <w:color w:val="000000"/>
                <w:sz w:val="26"/>
                <w:szCs w:val="26"/>
              </w:rPr>
            </w:pPr>
            <w:r>
              <w:t>Chọn khung giờ trống</w:t>
            </w:r>
          </w:p>
        </w:tc>
        <w:tc>
          <w:tcPr>
            <w:tcW w:w="1000" w:type="dxa"/>
            <w:tcMar>
              <w:top w:w="100" w:type="dxa"/>
              <w:left w:w="120" w:type="dxa"/>
              <w:bottom w:w="100" w:type="dxa"/>
              <w:right w:w="120" w:type="dxa"/>
            </w:tcMar>
          </w:tcPr>
          <w:p w14:paraId="063C018C">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4550" w:type="dxa"/>
            <w:tcMar>
              <w:top w:w="100" w:type="dxa"/>
              <w:left w:w="120" w:type="dxa"/>
              <w:bottom w:w="100" w:type="dxa"/>
              <w:right w:w="120" w:type="dxa"/>
            </w:tcMar>
          </w:tcPr>
          <w:p w14:paraId="56D911B6">
            <w:pPr>
              <w:spacing w:after="40"/>
              <w:rPr>
                <w:rFonts w:hint="default" w:ascii="Times New Roman Regular" w:hAnsi="Times New Roman Regular" w:eastAsia="Times New Roman" w:cs="Times New Roman Regular"/>
                <w:b w:val="0"/>
                <w:bCs w:val="0"/>
                <w:i w:val="0"/>
                <w:iCs w:val="0"/>
                <w:color w:val="000000"/>
                <w:sz w:val="26"/>
                <w:szCs w:val="26"/>
              </w:rPr>
            </w:pPr>
            <w:r>
              <w:t>Là bệnh nhân, tôi muốn chọn khung giờ trống của bác sĩ để đặt lịch khám, để không phải chờ đợi lâu tại phòng khám.</w:t>
            </w:r>
          </w:p>
        </w:tc>
      </w:tr>
      <w:tr w14:paraId="7C833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008DD272">
            <w:pPr>
              <w:spacing w:after="40"/>
              <w:rPr>
                <w:rFonts w:hint="default" w:ascii="Times New Roman Regular" w:hAnsi="Times New Roman Regular" w:eastAsia="Times New Roman" w:cs="Times New Roman Regular"/>
                <w:b w:val="0"/>
                <w:bCs w:val="0"/>
                <w:i w:val="0"/>
                <w:iCs w:val="0"/>
                <w:color w:val="000000"/>
                <w:sz w:val="26"/>
                <w:szCs w:val="26"/>
              </w:rPr>
            </w:pPr>
            <w:r>
              <w:t>Thanh toán</w:t>
            </w:r>
          </w:p>
        </w:tc>
        <w:tc>
          <w:tcPr>
            <w:tcW w:w="1900" w:type="dxa"/>
            <w:tcMar>
              <w:top w:w="100" w:type="dxa"/>
              <w:left w:w="120" w:type="dxa"/>
              <w:bottom w:w="100" w:type="dxa"/>
              <w:right w:w="120" w:type="dxa"/>
            </w:tcMar>
          </w:tcPr>
          <w:p w14:paraId="08237BE8">
            <w:pPr>
              <w:spacing w:after="40"/>
              <w:rPr>
                <w:rFonts w:hint="default" w:ascii="Times New Roman Regular" w:hAnsi="Times New Roman Regular" w:eastAsia="Times New Roman" w:cs="Times New Roman Regular"/>
                <w:b w:val="0"/>
                <w:bCs w:val="0"/>
                <w:i w:val="0"/>
                <w:iCs w:val="0"/>
                <w:color w:val="000000"/>
                <w:sz w:val="26"/>
                <w:szCs w:val="26"/>
              </w:rPr>
            </w:pPr>
            <w:r>
              <w:t>Thanh toán trực tuyến</w:t>
            </w:r>
          </w:p>
        </w:tc>
        <w:tc>
          <w:tcPr>
            <w:tcW w:w="1000" w:type="dxa"/>
            <w:tcMar>
              <w:top w:w="100" w:type="dxa"/>
              <w:left w:w="120" w:type="dxa"/>
              <w:bottom w:w="100" w:type="dxa"/>
              <w:right w:w="120" w:type="dxa"/>
            </w:tcMar>
          </w:tcPr>
          <w:p w14:paraId="15A93F3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4550" w:type="dxa"/>
            <w:tcMar>
              <w:top w:w="100" w:type="dxa"/>
              <w:left w:w="120" w:type="dxa"/>
              <w:bottom w:w="100" w:type="dxa"/>
              <w:right w:w="120" w:type="dxa"/>
            </w:tcMar>
          </w:tcPr>
          <w:p w14:paraId="6C6ED1E3">
            <w:pPr>
              <w:spacing w:after="40"/>
              <w:rPr>
                <w:rFonts w:hint="default" w:ascii="Times New Roman Regular" w:hAnsi="Times New Roman Regular" w:eastAsia="Times New Roman" w:cs="Times New Roman Regular"/>
                <w:b w:val="0"/>
                <w:bCs w:val="0"/>
                <w:i w:val="0"/>
                <w:iCs w:val="0"/>
                <w:color w:val="000000"/>
                <w:sz w:val="26"/>
                <w:szCs w:val="26"/>
              </w:rPr>
            </w:pPr>
            <w:r>
              <w:t>Là bệnh nhân, tôi muốn thanh toán viện phí trực tuyến, để không phải xếp hàng tại quầy thu ngân.</w:t>
            </w:r>
          </w:p>
        </w:tc>
      </w:tr>
    </w:tbl>
    <w:p w14:paraId="2E801A8A">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3.2. Phân tích INVEST</w:t>
      </w:r>
    </w:p>
    <w:p w14:paraId="58C3510A">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6873F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8EAADB"/>
            <w:tcMar>
              <w:top w:w="100" w:type="dxa"/>
              <w:left w:w="120" w:type="dxa"/>
              <w:bottom w:w="100" w:type="dxa"/>
              <w:right w:w="120" w:type="dxa"/>
            </w:tcMar>
            <w:vAlign w:val="center"/>
          </w:tcPr>
          <w:p w14:paraId="4025A66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10A311E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(gắn với nội dung US-X)</w:t>
            </w:r>
          </w:p>
        </w:tc>
      </w:tr>
      <w:tr w14:paraId="278B7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49B00C31">
            <w:pPr>
              <w:spacing w:after="40"/>
              <w:rPr>
                <w:rFonts w:hint="default" w:ascii="Times New Roman Regular" w:hAnsi="Times New Roman Regular" w:eastAsia="Times New Roman" w:cs="Times New Roman Regular"/>
                <w:b w:val="0"/>
                <w:bCs w:val="0"/>
                <w:i w:val="0"/>
                <w:iCs w:val="0"/>
                <w:color w:val="000000"/>
                <w:sz w:val="26"/>
                <w:szCs w:val="26"/>
              </w:rPr>
            </w:pPr>
            <w:r>
              <w:t>Small (Nhỏ)</w:t>
            </w:r>
          </w:p>
        </w:tc>
        <w:tc>
          <w:tcPr>
            <w:tcW w:w="7150" w:type="dxa"/>
            <w:tcMar>
              <w:top w:w="100" w:type="dxa"/>
              <w:left w:w="120" w:type="dxa"/>
              <w:bottom w:w="100" w:type="dxa"/>
              <w:right w:w="120" w:type="dxa"/>
            </w:tcMar>
          </w:tcPr>
          <w:p w14:paraId="6ADA8CB3">
            <w:pPr>
              <w:spacing w:after="40"/>
              <w:rPr>
                <w:rFonts w:hint="default" w:ascii="Times New Roman Regular" w:hAnsi="Times New Roman Regular" w:eastAsia="Times New Roman" w:cs="Times New Roman Regular"/>
                <w:b w:val="0"/>
                <w:bCs w:val="0"/>
                <w:i w:val="0"/>
                <w:iCs w:val="0"/>
                <w:color w:val="000000"/>
                <w:sz w:val="26"/>
                <w:szCs w:val="26"/>
              </w:rPr>
            </w:pPr>
            <w:r>
              <w:t>US-X gộp 3 chức năng (quản lý lịch bác sĩ, nhắc lịch khám, thanh toán viện phí) vào một story nên quá lớn, không thể hoàn thành trong một Sprint.</w:t>
            </w:r>
          </w:p>
        </w:tc>
      </w:tr>
      <w:tr w14:paraId="4A7A0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5EB5BC1A">
            <w:pPr>
              <w:spacing w:after="40"/>
              <w:rPr>
                <w:rFonts w:hint="default" w:ascii="Times New Roman Regular" w:hAnsi="Times New Roman Regular" w:eastAsia="Times New Roman" w:cs="Times New Roman Regular"/>
                <w:b w:val="0"/>
                <w:bCs w:val="0"/>
                <w:i w:val="0"/>
                <w:iCs w:val="0"/>
                <w:color w:val="000000"/>
                <w:sz w:val="26"/>
                <w:szCs w:val="26"/>
              </w:rPr>
            </w:pPr>
            <w:r>
              <w:t>Estimable (Ước lượng được)</w:t>
            </w:r>
          </w:p>
        </w:tc>
        <w:tc>
          <w:tcPr>
            <w:tcW w:w="7150" w:type="dxa"/>
            <w:tcMar>
              <w:top w:w="100" w:type="dxa"/>
              <w:left w:w="120" w:type="dxa"/>
              <w:bottom w:w="100" w:type="dxa"/>
              <w:right w:w="120" w:type="dxa"/>
            </w:tcMar>
          </w:tcPr>
          <w:p w14:paraId="312889C3">
            <w:pPr>
              <w:spacing w:after="40"/>
              <w:rPr>
                <w:rFonts w:hint="default" w:ascii="Times New Roman Regular" w:hAnsi="Times New Roman Regular" w:eastAsia="Times New Roman" w:cs="Times New Roman Regular"/>
                <w:b w:val="0"/>
                <w:bCs w:val="0"/>
                <w:i w:val="0"/>
                <w:iCs w:val="0"/>
                <w:color w:val="000000"/>
                <w:sz w:val="26"/>
                <w:szCs w:val="26"/>
              </w:rPr>
            </w:pPr>
            <w:r>
              <w:t>Cụm “quản lý lịch bác sĩ” và “đi khám thuận tiện hơn” quá chung chung, không rõ phạm vi, nên đội không đủ thông tin để ước lượng.</w:t>
            </w:r>
          </w:p>
        </w:tc>
      </w:tr>
    </w:tbl>
    <w:p w14:paraId="7A38369F">
      <w:pPr>
        <w:spacing w:after="80"/>
        <w:rPr>
          <w:rFonts w:hint="default" w:ascii="Times New Roman Regular" w:hAnsi="Times New Roman Regular" w:eastAsia="Times New Roman" w:cs="Times New Roman Regular"/>
          <w:b w:val="0"/>
          <w:bCs w:val="0"/>
          <w:i w:val="0"/>
          <w:iCs w:val="0"/>
          <w:color w:val="000000"/>
          <w:sz w:val="26"/>
          <w:szCs w:val="26"/>
        </w:rPr>
      </w:pPr>
    </w:p>
    <w:p w14:paraId="582D3FC7">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4A2A9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5D05318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4026F7C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w:t>
            </w:r>
          </w:p>
        </w:tc>
      </w:tr>
      <w:tr w14:paraId="76ED7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14A482A9">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US-X1</w:t>
            </w:r>
          </w:p>
        </w:tc>
        <w:tc>
          <w:tcPr>
            <w:tcW w:w="8150" w:type="dxa"/>
            <w:tcMar>
              <w:top w:w="100" w:type="dxa"/>
              <w:left w:w="120" w:type="dxa"/>
              <w:bottom w:w="100" w:type="dxa"/>
              <w:right w:w="120" w:type="dxa"/>
            </w:tcMar>
          </w:tcPr>
          <w:p w14:paraId="42FEFFA9">
            <w:pPr>
              <w:spacing w:after="40"/>
              <w:rPr>
                <w:rFonts w:hint="default" w:ascii="Times New Roman Regular" w:hAnsi="Times New Roman Regular" w:eastAsia="Times New Roman" w:cs="Times New Roman Regular"/>
                <w:b w:val="0"/>
                <w:bCs w:val="0"/>
                <w:i w:val="0"/>
                <w:iCs w:val="0"/>
                <w:color w:val="000000"/>
                <w:sz w:val="26"/>
                <w:szCs w:val="26"/>
              </w:rPr>
            </w:pPr>
            <w:r>
              <w:t>Là bệnh nhân, tôi muốn nhận tin nhắn nhắc lịch khám trước 1 ngày, để không quên lịch khám.</w:t>
            </w:r>
          </w:p>
        </w:tc>
      </w:tr>
      <w:tr w14:paraId="437C6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1685F948">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US-X2</w:t>
            </w:r>
          </w:p>
        </w:tc>
        <w:tc>
          <w:tcPr>
            <w:tcW w:w="8150" w:type="dxa"/>
            <w:tcMar>
              <w:top w:w="100" w:type="dxa"/>
              <w:left w:w="120" w:type="dxa"/>
              <w:bottom w:w="100" w:type="dxa"/>
              <w:right w:w="120" w:type="dxa"/>
            </w:tcMar>
          </w:tcPr>
          <w:p w14:paraId="340611F3">
            <w:pPr>
              <w:spacing w:after="40"/>
              <w:rPr>
                <w:rFonts w:hint="default" w:ascii="Times New Roman Regular" w:hAnsi="Times New Roman Regular" w:eastAsia="Times New Roman" w:cs="Times New Roman Regular"/>
                <w:b w:val="0"/>
                <w:bCs w:val="0"/>
                <w:i w:val="0"/>
                <w:iCs w:val="0"/>
                <w:color w:val="000000"/>
                <w:sz w:val="26"/>
                <w:szCs w:val="26"/>
              </w:rPr>
            </w:pPr>
            <w:r>
              <w:t>Là bệnh nhân, tôi muốn thanh toán viện phí trực tuyến, để không phải xếp hàng tại quầy.</w:t>
            </w:r>
          </w:p>
        </w:tc>
      </w:tr>
    </w:tbl>
    <w:p w14:paraId="6904F55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61AF6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427893E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4A67596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621BCDE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w:t>
            </w:r>
          </w:p>
        </w:tc>
      </w:tr>
      <w:tr w14:paraId="11406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1AD27468">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2000" w:type="dxa"/>
            <w:tcMar>
              <w:top w:w="100" w:type="dxa"/>
              <w:left w:w="120" w:type="dxa"/>
              <w:bottom w:w="100" w:type="dxa"/>
              <w:right w:w="120" w:type="dxa"/>
            </w:tcMar>
          </w:tcPr>
          <w:p w14:paraId="001FB97C">
            <w:pPr>
              <w:spacing w:after="40"/>
              <w:rPr>
                <w:rFonts w:hint="default" w:ascii="Times New Roman Regular" w:hAnsi="Times New Roman Regular" w:eastAsia="Times New Roman" w:cs="Times New Roman Regular"/>
                <w:b w:val="0"/>
                <w:bCs w:val="0"/>
                <w:i w:val="0"/>
                <w:iCs w:val="0"/>
                <w:color w:val="000000"/>
                <w:sz w:val="26"/>
                <w:szCs w:val="26"/>
              </w:rPr>
            </w:pPr>
            <w:r>
              <w:t>Must</w:t>
            </w:r>
          </w:p>
        </w:tc>
        <w:tc>
          <w:tcPr>
            <w:tcW w:w="6350" w:type="dxa"/>
            <w:tcMar>
              <w:top w:w="100" w:type="dxa"/>
              <w:left w:w="120" w:type="dxa"/>
              <w:bottom w:w="100" w:type="dxa"/>
              <w:right w:w="120" w:type="dxa"/>
            </w:tcMar>
          </w:tcPr>
          <w:p w14:paraId="5C0E93E0">
            <w:pPr>
              <w:spacing w:after="40"/>
              <w:rPr>
                <w:rFonts w:hint="default" w:ascii="Times New Roman Regular" w:hAnsi="Times New Roman Regular" w:eastAsia="Times New Roman" w:cs="Times New Roman Regular"/>
                <w:b w:val="0"/>
                <w:bCs w:val="0"/>
                <w:i w:val="0"/>
                <w:iCs w:val="0"/>
                <w:color w:val="000000"/>
                <w:sz w:val="26"/>
                <w:szCs w:val="26"/>
              </w:rPr>
            </w:pPr>
            <w:r>
              <w:t>Không có lịch làm việc của bác sĩ thì không có khung giờ để đặt lịch; đây là nền tảng của Release 1.</w:t>
            </w:r>
          </w:p>
        </w:tc>
      </w:tr>
      <w:tr w14:paraId="0DEE6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5004EC96">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2000" w:type="dxa"/>
            <w:tcMar>
              <w:top w:w="100" w:type="dxa"/>
              <w:left w:w="120" w:type="dxa"/>
              <w:bottom w:w="100" w:type="dxa"/>
              <w:right w:w="120" w:type="dxa"/>
            </w:tcMar>
          </w:tcPr>
          <w:p w14:paraId="1D838C86">
            <w:pPr>
              <w:spacing w:after="40"/>
              <w:rPr>
                <w:rFonts w:hint="default" w:ascii="Times New Roman Regular" w:hAnsi="Times New Roman Regular" w:eastAsia="Times New Roman" w:cs="Times New Roman Regular"/>
                <w:b w:val="0"/>
                <w:bCs w:val="0"/>
                <w:i w:val="0"/>
                <w:iCs w:val="0"/>
                <w:color w:val="000000"/>
                <w:sz w:val="26"/>
                <w:szCs w:val="26"/>
              </w:rPr>
            </w:pPr>
            <w:r>
              <w:t>Must</w:t>
            </w:r>
          </w:p>
        </w:tc>
        <w:tc>
          <w:tcPr>
            <w:tcW w:w="6350" w:type="dxa"/>
            <w:tcMar>
              <w:top w:w="100" w:type="dxa"/>
              <w:left w:w="120" w:type="dxa"/>
              <w:bottom w:w="100" w:type="dxa"/>
              <w:right w:w="120" w:type="dxa"/>
            </w:tcMar>
          </w:tcPr>
          <w:p w14:paraId="6C68B108">
            <w:pPr>
              <w:spacing w:after="40"/>
              <w:rPr>
                <w:rFonts w:hint="default" w:ascii="Times New Roman Regular" w:hAnsi="Times New Roman Regular" w:eastAsia="Times New Roman" w:cs="Times New Roman Regular"/>
                <w:b w:val="0"/>
                <w:bCs w:val="0"/>
                <w:i w:val="0"/>
                <w:iCs w:val="0"/>
                <w:color w:val="000000"/>
                <w:sz w:val="26"/>
                <w:szCs w:val="26"/>
              </w:rPr>
            </w:pPr>
            <w:r>
              <w:t>Là chức năng cốt lõi tạo ra giá trị của hệ thống đặt lịch khám.</w:t>
            </w:r>
          </w:p>
        </w:tc>
      </w:tr>
      <w:tr w14:paraId="72E4B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167D70EE">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2000" w:type="dxa"/>
            <w:tcMar>
              <w:top w:w="100" w:type="dxa"/>
              <w:left w:w="120" w:type="dxa"/>
              <w:bottom w:w="100" w:type="dxa"/>
              <w:right w:w="120" w:type="dxa"/>
            </w:tcMar>
          </w:tcPr>
          <w:p w14:paraId="17D59771">
            <w:pPr>
              <w:spacing w:after="40"/>
              <w:rPr>
                <w:rFonts w:hint="default" w:ascii="Times New Roman Regular" w:hAnsi="Times New Roman Regular" w:eastAsia="Times New Roman" w:cs="Times New Roman Regular"/>
                <w:b w:val="0"/>
                <w:bCs w:val="0"/>
                <w:i w:val="0"/>
                <w:iCs w:val="0"/>
                <w:color w:val="000000"/>
                <w:sz w:val="26"/>
                <w:szCs w:val="26"/>
              </w:rPr>
            </w:pPr>
            <w:r>
              <w:t>Should</w:t>
            </w:r>
          </w:p>
        </w:tc>
        <w:tc>
          <w:tcPr>
            <w:tcW w:w="6350" w:type="dxa"/>
            <w:tcMar>
              <w:top w:w="100" w:type="dxa"/>
              <w:left w:w="120" w:type="dxa"/>
              <w:bottom w:w="100" w:type="dxa"/>
              <w:right w:w="120" w:type="dxa"/>
            </w:tcMar>
          </w:tcPr>
          <w:p w14:paraId="790A2271">
            <w:pPr>
              <w:spacing w:after="40"/>
              <w:rPr>
                <w:rFonts w:hint="default" w:ascii="Times New Roman Regular" w:hAnsi="Times New Roman Regular" w:eastAsia="Times New Roman" w:cs="Times New Roman Regular"/>
                <w:b w:val="0"/>
                <w:bCs w:val="0"/>
                <w:i w:val="0"/>
                <w:iCs w:val="0"/>
                <w:color w:val="000000"/>
                <w:sz w:val="26"/>
                <w:szCs w:val="26"/>
              </w:rPr>
            </w:pPr>
            <w:r>
              <w:t>Quan trọng nhưng có thể tạm thu viện phí tại quầy mà hệ thống vẫn vận hành được.</w:t>
            </w:r>
          </w:p>
        </w:tc>
      </w:tr>
    </w:tbl>
    <w:p w14:paraId="2EB321B3">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4758F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4F9B9FD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157AEFA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7516A56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6753A85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Then</w:t>
            </w:r>
          </w:p>
        </w:tc>
      </w:tr>
      <w:tr w14:paraId="2FB50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13A9CB0A">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(1) Thành công</w:t>
            </w:r>
          </w:p>
        </w:tc>
        <w:tc>
          <w:tcPr>
            <w:tcW w:w="2533" w:type="dxa"/>
            <w:tcMar>
              <w:top w:w="100" w:type="dxa"/>
              <w:left w:w="120" w:type="dxa"/>
              <w:bottom w:w="100" w:type="dxa"/>
              <w:right w:w="120" w:type="dxa"/>
            </w:tcMar>
          </w:tcPr>
          <w:p w14:paraId="449E5897">
            <w:pPr>
              <w:spacing w:after="40"/>
              <w:rPr>
                <w:rFonts w:hint="default" w:ascii="Times New Roman Regular" w:hAnsi="Times New Roman Regular" w:eastAsia="Times New Roman" w:cs="Times New Roman Regular"/>
                <w:b w:val="0"/>
                <w:bCs w:val="0"/>
                <w:i w:val="0"/>
                <w:iCs w:val="0"/>
                <w:color w:val="000000"/>
                <w:sz w:val="26"/>
                <w:szCs w:val="26"/>
              </w:rPr>
            </w:pPr>
            <w:r>
              <w:t>Bệnh nhân đã đăng nhập ứng dụng và có kết quả xét nghiệm của chính mình đã được bác sĩ duyệt.</w:t>
            </w:r>
          </w:p>
        </w:tc>
        <w:tc>
          <w:tcPr>
            <w:tcW w:w="2533" w:type="dxa"/>
            <w:tcMar>
              <w:top w:w="100" w:type="dxa"/>
              <w:left w:w="120" w:type="dxa"/>
              <w:bottom w:w="100" w:type="dxa"/>
              <w:right w:w="120" w:type="dxa"/>
            </w:tcMar>
          </w:tcPr>
          <w:p w14:paraId="554F6804">
            <w:pPr>
              <w:spacing w:after="40"/>
              <w:rPr>
                <w:rFonts w:hint="default" w:ascii="Times New Roman Regular" w:hAnsi="Times New Roman Regular" w:eastAsia="Times New Roman" w:cs="Times New Roman Regular"/>
                <w:b w:val="0"/>
                <w:bCs w:val="0"/>
                <w:i w:val="0"/>
                <w:iCs w:val="0"/>
                <w:color w:val="000000"/>
                <w:sz w:val="26"/>
                <w:szCs w:val="26"/>
              </w:rPr>
            </w:pPr>
            <w:r>
              <w:t>Bệnh nhân vào mục “Kết quả xét nghiệm” và chọn kết quả đó.</w:t>
            </w:r>
          </w:p>
        </w:tc>
        <w:tc>
          <w:tcPr>
            <w:tcW w:w="2534" w:type="dxa"/>
            <w:tcMar>
              <w:top w:w="100" w:type="dxa"/>
              <w:left w:w="120" w:type="dxa"/>
              <w:bottom w:w="100" w:type="dxa"/>
              <w:right w:w="120" w:type="dxa"/>
            </w:tcMar>
          </w:tcPr>
          <w:p w14:paraId="52543846">
            <w:pPr>
              <w:spacing w:after="40"/>
              <w:rPr>
                <w:rFonts w:hint="default" w:ascii="Times New Roman Regular" w:hAnsi="Times New Roman Regular" w:eastAsia="Times New Roman" w:cs="Times New Roman Regular"/>
                <w:b w:val="0"/>
                <w:bCs w:val="0"/>
                <w:i w:val="0"/>
                <w:iCs w:val="0"/>
                <w:color w:val="000000"/>
                <w:sz w:val="26"/>
                <w:szCs w:val="26"/>
              </w:rPr>
            </w:pPr>
            <w:r>
              <w:t>Hệ thống hiển thị đầy đủ các chỉ số xét nghiệm và ngày duyệt của kết quả đó.</w:t>
            </w:r>
          </w:p>
        </w:tc>
      </w:tr>
      <w:tr w14:paraId="6FD70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3C2C90F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(2) Kịch bản lỗi (chọn 1):</w:t>
            </w:r>
          </w:p>
          <w:p w14:paraId="299E98A5">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của bệnh nhân khác</w:t>
            </w:r>
          </w:p>
          <w:p w14:paraId="32D33597">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chưa được duyệt</w:t>
            </w:r>
          </w:p>
        </w:tc>
        <w:tc>
          <w:tcPr>
            <w:tcW w:w="2533" w:type="dxa"/>
            <w:tcMar>
              <w:top w:w="100" w:type="dxa"/>
              <w:left w:w="120" w:type="dxa"/>
              <w:bottom w:w="100" w:type="dxa"/>
              <w:right w:w="120" w:type="dxa"/>
            </w:tcMar>
          </w:tcPr>
          <w:p w14:paraId="750B65C5">
            <w:pPr>
              <w:spacing w:after="40"/>
              <w:rPr>
                <w:rFonts w:hint="default" w:ascii="Times New Roman Regular" w:hAnsi="Times New Roman Regular" w:eastAsia="Times New Roman" w:cs="Times New Roman Regular"/>
                <w:b w:val="0"/>
                <w:bCs w:val="0"/>
                <w:i w:val="0"/>
                <w:iCs w:val="0"/>
                <w:color w:val="000000"/>
                <w:sz w:val="26"/>
                <w:szCs w:val="26"/>
              </w:rPr>
            </w:pPr>
            <w:r>
              <w:t>Bệnh nhân đã đăng nhập; kết quả xét nghiệm của bệnh nhân chưa được bác sĩ duyệt.</w:t>
            </w:r>
          </w:p>
        </w:tc>
        <w:tc>
          <w:tcPr>
            <w:tcW w:w="2533" w:type="dxa"/>
            <w:tcMar>
              <w:top w:w="100" w:type="dxa"/>
              <w:left w:w="120" w:type="dxa"/>
              <w:bottom w:w="100" w:type="dxa"/>
              <w:right w:w="120" w:type="dxa"/>
            </w:tcMar>
          </w:tcPr>
          <w:p w14:paraId="76EF6510">
            <w:pPr>
              <w:spacing w:after="40"/>
              <w:rPr>
                <w:rFonts w:hint="default" w:ascii="Times New Roman Regular" w:hAnsi="Times New Roman Regular" w:eastAsia="Times New Roman" w:cs="Times New Roman Regular"/>
                <w:b w:val="0"/>
                <w:bCs w:val="0"/>
                <w:i w:val="0"/>
                <w:iCs w:val="0"/>
                <w:color w:val="000000"/>
                <w:sz w:val="26"/>
                <w:szCs w:val="26"/>
              </w:rPr>
            </w:pPr>
            <w:r>
              <w:t>Bệnh nhân chọn xem kết quả đó.</w:t>
            </w:r>
          </w:p>
        </w:tc>
        <w:tc>
          <w:tcPr>
            <w:tcW w:w="2534" w:type="dxa"/>
            <w:tcMar>
              <w:top w:w="100" w:type="dxa"/>
              <w:left w:w="120" w:type="dxa"/>
              <w:bottom w:w="100" w:type="dxa"/>
              <w:right w:w="120" w:type="dxa"/>
            </w:tcMar>
          </w:tcPr>
          <w:p w14:paraId="6EF48B95">
            <w:pPr>
              <w:spacing w:after="40"/>
              <w:rPr>
                <w:rFonts w:hint="default" w:ascii="Times New Roman Regular" w:hAnsi="Times New Roman Regular" w:eastAsia="Times New Roman" w:cs="Times New Roman Regular"/>
                <w:b w:val="0"/>
                <w:bCs w:val="0"/>
                <w:i w:val="0"/>
                <w:iCs w:val="0"/>
                <w:color w:val="000000"/>
                <w:sz w:val="26"/>
                <w:szCs w:val="26"/>
              </w:rPr>
            </w:pPr>
            <w:r>
              <w:t>Hệ thống chỉ hiển thị trạng thái “Đang chờ duyệt” và không hiển thị bất kỳ chỉ số xét nghiệm nào.</w:t>
            </w:r>
          </w:p>
        </w:tc>
      </w:tr>
    </w:tbl>
    <w:p w14:paraId="5B34EAB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169A8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7C6AC0F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4E513C7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3683B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01BD823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1306FD1D">
            <w:pPr>
              <w:spacing w:after="40"/>
              <w:rPr>
                <w:rFonts w:hint="default" w:ascii="Times New Roman Regular" w:hAnsi="Times New Roman Regular" w:eastAsia="Times New Roman" w:cs="Times New Roman Regular"/>
                <w:b w:val="0"/>
                <w:bCs w:val="0"/>
                <w:i w:val="0"/>
                <w:iCs w:val="0"/>
                <w:color w:val="000000"/>
                <w:sz w:val="26"/>
                <w:szCs w:val="26"/>
              </w:rPr>
            </w:pPr>
            <w:r>
              <w:t>Mục đích: AC là điều kiện để Product Owner chấp nhận một User Story đúng nghiệp vụ; DoD là chuẩn chất lượng chung để một việc được coi là hoàn thành (Done).</w:t>
            </w:r>
          </w:p>
          <w:p w14:paraId="496ABA48">
            <w:pPr>
              <w:spacing w:after="40"/>
              <w:rPr>
                <w:rFonts w:hint="default" w:ascii="Times New Roman Regular" w:hAnsi="Times New Roman Regular" w:eastAsia="Times New Roman" w:cs="Times New Roman Regular"/>
                <w:b w:val="0"/>
                <w:bCs w:val="0"/>
                <w:i w:val="0"/>
                <w:iCs w:val="0"/>
                <w:color w:val="000000"/>
                <w:sz w:val="26"/>
                <w:szCs w:val="26"/>
              </w:rPr>
            </w:pPr>
            <w:r>
              <w:t>Phạm vi: AC gắn với từng story, mỗi story có AC riêng; DoD áp dụng chung cho mọi story/Increment của Scrum Team.</w:t>
            </w:r>
          </w:p>
        </w:tc>
      </w:tr>
      <w:tr w14:paraId="11A06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1E7B9B26">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6E705D63">
            <w:pPr>
              <w:spacing w:after="40"/>
              <w:rPr>
                <w:rFonts w:hint="default" w:ascii="Times New Roman Regular" w:hAnsi="Times New Roman Regular" w:eastAsia="Times New Roman" w:cs="Times New Roman Regular"/>
                <w:b w:val="0"/>
                <w:bCs w:val="0"/>
                <w:i w:val="0"/>
                <w:iCs w:val="0"/>
                <w:color w:val="000000"/>
                <w:sz w:val="26"/>
                <w:szCs w:val="26"/>
              </w:rPr>
            </w:pPr>
            <w:r>
              <w:t>Khi lịch khám còn 1 ngày, hệ thống gửi tin nhắn đến số điện thoại của bệnh nhân, nêu rõ tên bác sĩ, giờ khám và địa điểm khám.</w:t>
            </w:r>
          </w:p>
        </w:tc>
      </w:tr>
      <w:tr w14:paraId="77B58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649C6916">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652D74EF">
            <w:pPr>
              <w:spacing w:after="40"/>
              <w:rPr>
                <w:rFonts w:hint="default" w:ascii="Times New Roman Regular" w:hAnsi="Times New Roman Regular" w:eastAsia="Times New Roman" w:cs="Times New Roman Regular"/>
                <w:b w:val="0"/>
                <w:bCs w:val="0"/>
                <w:i w:val="0"/>
                <w:iCs w:val="0"/>
                <w:color w:val="000000"/>
                <w:sz w:val="26"/>
                <w:szCs w:val="26"/>
              </w:rPr>
            </w:pPr>
            <w:r>
              <w:t>Code đã được review; unit test và kiểm thử tích hợp đều pass; đã triển khai lên môi trường staging; tài liệu được cập nhật; Product Owner đã nghiệm thu.</w:t>
            </w:r>
          </w:p>
        </w:tc>
      </w:tr>
    </w:tbl>
    <w:p w14:paraId="2B57B545">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6965A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7ABACA5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2D631FF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7BF76E5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ước lượng</w:t>
            </w:r>
          </w:p>
        </w:tc>
      </w:tr>
      <w:tr w14:paraId="5D98D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5CC4088">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3DFEBD6D">
            <w:pPr>
              <w:spacing w:after="40"/>
              <w:rPr>
                <w:rFonts w:hint="default" w:ascii="Times New Roman Regular" w:hAnsi="Times New Roman Regular" w:eastAsia="Times New Roman" w:cs="Times New Roman Regular"/>
                <w:b w:val="0"/>
                <w:bCs w:val="0"/>
                <w:i w:val="0"/>
                <w:iCs w:val="0"/>
                <w:color w:val="000000"/>
                <w:sz w:val="26"/>
                <w:szCs w:val="26"/>
              </w:rPr>
            </w:pPr>
            <w:r>
              <w:t>5</w:t>
            </w:r>
          </w:p>
        </w:tc>
        <w:tc>
          <w:tcPr>
            <w:tcW w:w="6850" w:type="dxa"/>
            <w:tcMar>
              <w:top w:w="100" w:type="dxa"/>
              <w:left w:w="120" w:type="dxa"/>
              <w:bottom w:w="100" w:type="dxa"/>
              <w:right w:w="120" w:type="dxa"/>
            </w:tcMar>
          </w:tcPr>
          <w:p w14:paraId="25CA2D9E">
            <w:pPr>
              <w:spacing w:after="40"/>
              <w:rPr>
                <w:rFonts w:hint="default" w:ascii="Times New Roman Regular" w:hAnsi="Times New Roman Regular" w:eastAsia="Times New Roman" w:cs="Times New Roman Regular"/>
                <w:b w:val="0"/>
                <w:bCs w:val="0"/>
                <w:i w:val="0"/>
                <w:iCs w:val="0"/>
                <w:color w:val="000000"/>
                <w:sz w:val="26"/>
                <w:szCs w:val="26"/>
              </w:rPr>
            </w:pPr>
            <w:r>
              <w:t>Thao tác xem, thêm, sửa lịch và có kiểm tra trùng ca; độ phức tạp trung bình, nhỏ hơn US-02.</w:t>
            </w:r>
          </w:p>
        </w:tc>
      </w:tr>
      <w:tr w14:paraId="5C125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15A17AE5">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2C10186D">
            <w:pPr>
              <w:spacing w:after="40"/>
              <w:rPr>
                <w:rFonts w:hint="default" w:ascii="Times New Roman Regular" w:hAnsi="Times New Roman Regular" w:eastAsia="Times New Roman" w:cs="Times New Roman Regular"/>
                <w:b w:val="0"/>
                <w:bCs w:val="0"/>
                <w:i w:val="0"/>
                <w:iCs w:val="0"/>
                <w:color w:val="000000"/>
                <w:sz w:val="26"/>
                <w:szCs w:val="26"/>
              </w:rPr>
            </w:pPr>
            <w:r>
              <w:t>8</w:t>
            </w:r>
          </w:p>
        </w:tc>
        <w:tc>
          <w:tcPr>
            <w:tcW w:w="6850" w:type="dxa"/>
            <w:tcMar>
              <w:top w:w="100" w:type="dxa"/>
              <w:left w:w="120" w:type="dxa"/>
              <w:bottom w:w="100" w:type="dxa"/>
              <w:right w:w="120" w:type="dxa"/>
            </w:tcMar>
          </w:tcPr>
          <w:p w14:paraId="2B083B4D">
            <w:pPr>
              <w:spacing w:after="40"/>
              <w:rPr>
                <w:rFonts w:hint="default" w:ascii="Times New Roman Regular" w:hAnsi="Times New Roman Regular" w:eastAsia="Times New Roman" w:cs="Times New Roman Regular"/>
                <w:b w:val="0"/>
                <w:bCs w:val="0"/>
                <w:i w:val="0"/>
                <w:iCs w:val="0"/>
                <w:color w:val="000000"/>
                <w:sz w:val="26"/>
                <w:szCs w:val="26"/>
              </w:rPr>
            </w:pPr>
            <w:r>
              <w:t>Có xử lý khung giờ trống và chống đặt trùng; so sánh tương đối tương đương story D2 (8 SP).</w:t>
            </w:r>
          </w:p>
        </w:tc>
      </w:tr>
      <w:tr w14:paraId="025E0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041E2DA">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57A10D42">
            <w:pPr>
              <w:spacing w:after="40"/>
              <w:rPr>
                <w:rFonts w:hint="default" w:ascii="Times New Roman Regular" w:hAnsi="Times New Roman Regular" w:eastAsia="Times New Roman" w:cs="Times New Roman Regular"/>
                <w:b w:val="0"/>
                <w:bCs w:val="0"/>
                <w:i w:val="0"/>
                <w:iCs w:val="0"/>
                <w:color w:val="000000"/>
                <w:sz w:val="26"/>
                <w:szCs w:val="26"/>
              </w:rPr>
            </w:pPr>
            <w:r>
              <w:t>8</w:t>
            </w:r>
          </w:p>
        </w:tc>
        <w:tc>
          <w:tcPr>
            <w:tcW w:w="6850" w:type="dxa"/>
            <w:tcMar>
              <w:top w:w="100" w:type="dxa"/>
              <w:left w:w="120" w:type="dxa"/>
              <w:bottom w:w="100" w:type="dxa"/>
              <w:right w:w="120" w:type="dxa"/>
            </w:tcMar>
          </w:tcPr>
          <w:p w14:paraId="1BF50EBA">
            <w:pPr>
              <w:spacing w:after="40"/>
              <w:rPr>
                <w:rFonts w:hint="default" w:ascii="Times New Roman Regular" w:hAnsi="Times New Roman Regular" w:eastAsia="Times New Roman" w:cs="Times New Roman Regular"/>
                <w:b w:val="0"/>
                <w:bCs w:val="0"/>
                <w:i w:val="0"/>
                <w:iCs w:val="0"/>
                <w:color w:val="000000"/>
                <w:sz w:val="26"/>
                <w:szCs w:val="26"/>
              </w:rPr>
            </w:pPr>
            <w:r>
              <w:t>Phải tích hợp cổng thanh toán và xử lý giao dịch lỗi; rủi ro cao, tương đương story D4 (8 SP).</w:t>
            </w:r>
          </w:p>
        </w:tc>
      </w:tr>
    </w:tbl>
    <w:p w14:paraId="28FE3428">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490B7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13FFD38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Vì sao dùng Story Point thay vì chỉ ước lượng giờ/ngày công?</w:t>
            </w:r>
          </w:p>
        </w:tc>
      </w:tr>
      <w:tr w14:paraId="5C42E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487ADD39">
            <w:pPr>
              <w:spacing w:after="40"/>
              <w:rPr>
                <w:rFonts w:hint="default" w:ascii="Times New Roman Regular" w:hAnsi="Times New Roman Regular" w:eastAsia="Times New Roman" w:cs="Times New Roman Regular"/>
                <w:b w:val="0"/>
                <w:bCs w:val="0"/>
                <w:i w:val="0"/>
                <w:iCs w:val="0"/>
                <w:color w:val="000000"/>
                <w:sz w:val="26"/>
                <w:szCs w:val="26"/>
              </w:rPr>
            </w:pPr>
            <w:r>
              <w:t>Story Point đo độ lớn tương đối của story (khối lượng, độ phức tạp, rủi ro) nên không phụ thuộc năng lực hay tốc độ của từng người, còn giờ/ngày công thay đổi theo người làm và dễ thành cam kết cứng.</w:t>
            </w:r>
          </w:p>
          <w:p w14:paraId="42FAF826">
            <w:pPr>
              <w:spacing w:after="40"/>
              <w:rPr>
                <w:rFonts w:hint="default" w:ascii="Times New Roman Regular" w:hAnsi="Times New Roman Regular" w:eastAsia="Times New Roman" w:cs="Times New Roman Regular"/>
                <w:b w:val="0"/>
                <w:bCs w:val="0"/>
                <w:i w:val="0"/>
                <w:iCs w:val="0"/>
                <w:color w:val="000000"/>
                <w:sz w:val="26"/>
                <w:szCs w:val="26"/>
              </w:rPr>
            </w:pPr>
            <w:r>
              <w:t>Đội so sánh story với nhau nhanh và ổn định hơn, đồng thời dùng SP để tính Velocity, từ đó dự đoán và lập kế hoạch các Sprint sau.</w:t>
            </w:r>
          </w:p>
        </w:tc>
      </w:tr>
    </w:tbl>
    <w:p w14:paraId="0297CDA3">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7AFFF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250A80A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79F0658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42AB7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46F76B79">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Velocity trung bình</w:t>
            </w:r>
          </w:p>
        </w:tc>
        <w:tc>
          <w:tcPr>
            <w:tcW w:w="6750" w:type="dxa"/>
            <w:tcMar>
              <w:top w:w="100" w:type="dxa"/>
              <w:left w:w="120" w:type="dxa"/>
              <w:bottom w:w="100" w:type="dxa"/>
              <w:right w:w="120" w:type="dxa"/>
            </w:tcMar>
          </w:tcPr>
          <w:p w14:paraId="63BB3672">
            <w:pPr>
              <w:spacing w:after="40"/>
              <w:rPr>
                <w:rFonts w:hint="default" w:ascii="Times New Roman Regular" w:hAnsi="Times New Roman Regular" w:eastAsia="Times New Roman" w:cs="Times New Roman Regular"/>
                <w:b w:val="0"/>
                <w:bCs w:val="0"/>
                <w:i w:val="0"/>
                <w:iCs w:val="0"/>
                <w:color w:val="000000"/>
                <w:sz w:val="26"/>
                <w:szCs w:val="26"/>
              </w:rPr>
            </w:pPr>
            <w:r>
              <w:t>(24 + 26 + 25) / 3 = 25 SP</w:t>
            </w:r>
          </w:p>
        </w:tc>
      </w:tr>
      <w:tr w14:paraId="7CB6F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616B39B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35022254">
            <w:pPr>
              <w:spacing w:after="40"/>
              <w:rPr>
                <w:rFonts w:hint="default" w:ascii="Times New Roman Regular" w:hAnsi="Times New Roman Regular" w:eastAsia="Times New Roman" w:cs="Times New Roman Regular"/>
                <w:b w:val="0"/>
                <w:bCs w:val="0"/>
                <w:i w:val="0"/>
                <w:iCs w:val="0"/>
                <w:color w:val="000000"/>
                <w:sz w:val="26"/>
                <w:szCs w:val="26"/>
              </w:rPr>
            </w:pPr>
            <w:r>
              <w:t>Capacity: 5 Dev – 1 Dev = 4 Dev × 10 ngày = 40 người-ngày (đủ đội là 50 người-ngày).</w:t>
            </w:r>
          </w:p>
          <w:p w14:paraId="131E94D6">
            <w:pPr>
              <w:spacing w:after="40"/>
              <w:rPr>
                <w:rFonts w:hint="default" w:ascii="Times New Roman Regular" w:hAnsi="Times New Roman Regular" w:eastAsia="Times New Roman" w:cs="Times New Roman Regular"/>
                <w:b w:val="0"/>
                <w:bCs w:val="0"/>
                <w:i w:val="0"/>
                <w:iCs w:val="0"/>
                <w:color w:val="000000"/>
                <w:sz w:val="26"/>
                <w:szCs w:val="26"/>
              </w:rPr>
            </w:pPr>
            <w:r>
              <w:t>Số SP cam kết = 25 × 40/50 = 20 SP.</w:t>
            </w:r>
          </w:p>
        </w:tc>
      </w:tr>
      <w:tr w14:paraId="52651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5AE614D9">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613BB2B3">
            <w:pPr>
              <w:spacing w:after="40"/>
              <w:rPr>
                <w:rFonts w:hint="default" w:ascii="Times New Roman Regular" w:hAnsi="Times New Roman Regular" w:eastAsia="Times New Roman" w:cs="Times New Roman Regular"/>
                <w:b w:val="0"/>
                <w:bCs w:val="0"/>
                <w:i w:val="0"/>
                <w:iCs w:val="0"/>
                <w:color w:val="000000"/>
                <w:sz w:val="26"/>
                <w:szCs w:val="26"/>
              </w:rPr>
            </w:pPr>
            <w:r>
              <w:t>D1 (3) + D2 (8) + D3 (5) + D5 (3) = 19 SP (≤ 20 SP).</w:t>
            </w:r>
          </w:p>
        </w:tc>
      </w:tr>
      <w:tr w14:paraId="58089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099731F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Sprint Goal</w:t>
            </w:r>
          </w:p>
        </w:tc>
        <w:tc>
          <w:tcPr>
            <w:tcW w:w="6750" w:type="dxa"/>
            <w:tcMar>
              <w:top w:w="100" w:type="dxa"/>
              <w:left w:w="120" w:type="dxa"/>
              <w:bottom w:w="100" w:type="dxa"/>
              <w:right w:w="120" w:type="dxa"/>
            </w:tcMar>
          </w:tcPr>
          <w:p w14:paraId="4C86C080">
            <w:pPr>
              <w:spacing w:after="40"/>
              <w:rPr>
                <w:rFonts w:hint="default" w:ascii="Times New Roman Regular" w:hAnsi="Times New Roman Regular" w:eastAsia="Times New Roman" w:cs="Times New Roman Regular"/>
                <w:b w:val="0"/>
                <w:bCs w:val="0"/>
                <w:i w:val="0"/>
                <w:iCs w:val="0"/>
                <w:color w:val="000000"/>
                <w:sz w:val="26"/>
                <w:szCs w:val="26"/>
              </w:rPr>
            </w:pPr>
            <w:r>
              <w:t>Bệnh nhân có thể đăng nhập, đặt lịch khám, xem kết quả xét nghiệm đã được duyệt và nhận nhắc lịch khám trên ứng dụng di động.</w:t>
            </w:r>
          </w:p>
        </w:tc>
      </w:tr>
      <w:tr w14:paraId="59493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1A9F7018">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Lý do lựa chọn</w:t>
            </w:r>
          </w:p>
        </w:tc>
        <w:tc>
          <w:tcPr>
            <w:tcW w:w="6750" w:type="dxa"/>
            <w:tcMar>
              <w:top w:w="100" w:type="dxa"/>
              <w:left w:w="120" w:type="dxa"/>
              <w:bottom w:w="100" w:type="dxa"/>
              <w:right w:w="120" w:type="dxa"/>
            </w:tcMar>
          </w:tcPr>
          <w:p w14:paraId="1D9EF66C">
            <w:pPr>
              <w:spacing w:after="40"/>
              <w:rPr>
                <w:rFonts w:hint="default" w:ascii="Times New Roman Regular" w:hAnsi="Times New Roman Regular" w:eastAsia="Times New Roman" w:cs="Times New Roman Regular"/>
                <w:b w:val="0"/>
                <w:bCs w:val="0"/>
                <w:i w:val="0"/>
                <w:iCs w:val="0"/>
                <w:color w:val="000000"/>
                <w:sz w:val="26"/>
                <w:szCs w:val="26"/>
              </w:rPr>
            </w:pPr>
            <w:r>
              <w:t>Chọn theo thứ tự ưu tiên: 3 story Must (D1, D2, D3) = 16 SP trước. D4 (8 SP, Should) làm tổng thành 24 SP, vượt cam kết 20 SP nên để Sprint sau. D5 (3 SP) vừa với phần capacity còn lại và phụ thuộc vào việc đã có lịch khám từ D2. D6 (Could, 2 SP) thêm vào sẽ thành 21 SP, vượt cam kết nên không chọn.</w:t>
            </w:r>
          </w:p>
        </w:tc>
      </w:tr>
    </w:tbl>
    <w:p w14:paraId="3FF73F55">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331D5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5150" w:type="dxa"/>
            <w:shd w:val="clear" w:color="auto" w:fill="8EAADB"/>
            <w:tcMar>
              <w:top w:w="100" w:type="dxa"/>
              <w:left w:w="120" w:type="dxa"/>
              <w:bottom w:w="100" w:type="dxa"/>
              <w:right w:w="120" w:type="dxa"/>
            </w:tcMar>
            <w:vAlign w:val="center"/>
          </w:tcPr>
          <w:p w14:paraId="0B690F7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7A0A46C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42F72AC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Ước lượng (giờ)</w:t>
            </w:r>
          </w:p>
        </w:tc>
      </w:tr>
      <w:tr w14:paraId="76DB4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7FE0E0B4">
            <w:pPr>
              <w:spacing w:after="40"/>
              <w:rPr>
                <w:rFonts w:hint="default" w:ascii="Times New Roman Regular" w:hAnsi="Times New Roman Regular" w:eastAsia="Times New Roman" w:cs="Times New Roman Regular"/>
                <w:b w:val="0"/>
                <w:bCs w:val="0"/>
                <w:i w:val="0"/>
                <w:iCs w:val="0"/>
                <w:color w:val="000000"/>
                <w:sz w:val="26"/>
                <w:szCs w:val="26"/>
              </w:rPr>
            </w:pPr>
            <w:r>
              <w:t>Thiết kế màn hình xem kết quả xét nghiệm và trạng thái “Đang chờ duyệt”</w:t>
            </w:r>
          </w:p>
        </w:tc>
        <w:tc>
          <w:tcPr>
            <w:tcW w:w="2400" w:type="dxa"/>
            <w:tcMar>
              <w:top w:w="100" w:type="dxa"/>
              <w:left w:w="120" w:type="dxa"/>
              <w:bottom w:w="100" w:type="dxa"/>
              <w:right w:w="120" w:type="dxa"/>
            </w:tcMar>
          </w:tcPr>
          <w:p w14:paraId="075492C3">
            <w:pPr>
              <w:spacing w:after="40"/>
              <w:rPr>
                <w:rFonts w:hint="default" w:ascii="Times New Roman Regular" w:hAnsi="Times New Roman Regular" w:eastAsia="Times New Roman" w:cs="Times New Roman Regular"/>
                <w:b w:val="0"/>
                <w:bCs w:val="0"/>
                <w:i w:val="0"/>
                <w:iCs w:val="0"/>
                <w:color w:val="000000"/>
                <w:sz w:val="26"/>
                <w:szCs w:val="26"/>
              </w:rPr>
            </w:pPr>
            <w:r>
              <w:t>UI/UX</w:t>
            </w:r>
          </w:p>
        </w:tc>
        <w:tc>
          <w:tcPr>
            <w:tcW w:w="1800" w:type="dxa"/>
            <w:tcMar>
              <w:top w:w="100" w:type="dxa"/>
              <w:left w:w="120" w:type="dxa"/>
              <w:bottom w:w="100" w:type="dxa"/>
              <w:right w:w="120" w:type="dxa"/>
            </w:tcMar>
          </w:tcPr>
          <w:p w14:paraId="09CBDF63">
            <w:pPr>
              <w:spacing w:after="40"/>
              <w:rPr>
                <w:rFonts w:hint="default" w:ascii="Times New Roman Regular" w:hAnsi="Times New Roman Regular" w:eastAsia="Times New Roman" w:cs="Times New Roman Regular"/>
                <w:b w:val="0"/>
                <w:bCs w:val="0"/>
                <w:i w:val="0"/>
                <w:iCs w:val="0"/>
                <w:color w:val="000000"/>
                <w:sz w:val="26"/>
                <w:szCs w:val="26"/>
              </w:rPr>
            </w:pPr>
            <w:r>
              <w:t>4</w:t>
            </w:r>
          </w:p>
        </w:tc>
      </w:tr>
      <w:tr w14:paraId="6F9DB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1FF21725">
            <w:pPr>
              <w:spacing w:after="40"/>
              <w:rPr>
                <w:rFonts w:hint="default" w:ascii="Times New Roman Regular" w:hAnsi="Times New Roman Regular" w:eastAsia="Times New Roman" w:cs="Times New Roman Regular"/>
                <w:b w:val="0"/>
                <w:bCs w:val="0"/>
                <w:i w:val="0"/>
                <w:iCs w:val="0"/>
                <w:color w:val="000000"/>
                <w:sz w:val="26"/>
                <w:szCs w:val="26"/>
              </w:rPr>
            </w:pPr>
            <w:r>
              <w:t>Lập trình API và màn hình hiển thị kết quả (chỉ của chính bệnh nhân, ẩn chỉ số khi chưa duyệt)</w:t>
            </w:r>
          </w:p>
        </w:tc>
        <w:tc>
          <w:tcPr>
            <w:tcW w:w="2400" w:type="dxa"/>
            <w:tcMar>
              <w:top w:w="100" w:type="dxa"/>
              <w:left w:w="120" w:type="dxa"/>
              <w:bottom w:w="100" w:type="dxa"/>
              <w:right w:w="120" w:type="dxa"/>
            </w:tcMar>
          </w:tcPr>
          <w:p w14:paraId="7358A951">
            <w:pPr>
              <w:spacing w:after="40"/>
              <w:rPr>
                <w:rFonts w:hint="default" w:ascii="Times New Roman Regular" w:hAnsi="Times New Roman Regular" w:eastAsia="Times New Roman" w:cs="Times New Roman Regular"/>
                <w:b w:val="0"/>
                <w:bCs w:val="0"/>
                <w:i w:val="0"/>
                <w:iCs w:val="0"/>
                <w:color w:val="000000"/>
                <w:sz w:val="26"/>
                <w:szCs w:val="26"/>
              </w:rPr>
            </w:pPr>
            <w:r>
              <w:t>Development</w:t>
            </w:r>
          </w:p>
        </w:tc>
        <w:tc>
          <w:tcPr>
            <w:tcW w:w="1800" w:type="dxa"/>
            <w:tcMar>
              <w:top w:w="100" w:type="dxa"/>
              <w:left w:w="120" w:type="dxa"/>
              <w:bottom w:w="100" w:type="dxa"/>
              <w:right w:w="120" w:type="dxa"/>
            </w:tcMar>
          </w:tcPr>
          <w:p w14:paraId="598D9B70">
            <w:pPr>
              <w:spacing w:after="40"/>
              <w:rPr>
                <w:rFonts w:hint="default" w:ascii="Times New Roman Regular" w:hAnsi="Times New Roman Regular" w:eastAsia="Times New Roman" w:cs="Times New Roman Regular"/>
                <w:b w:val="0"/>
                <w:bCs w:val="0"/>
                <w:i w:val="0"/>
                <w:iCs w:val="0"/>
                <w:color w:val="000000"/>
                <w:sz w:val="26"/>
                <w:szCs w:val="26"/>
              </w:rPr>
            </w:pPr>
            <w:r>
              <w:t>12</w:t>
            </w:r>
          </w:p>
        </w:tc>
      </w:tr>
      <w:tr w14:paraId="346E2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52F663AF">
            <w:pPr>
              <w:spacing w:after="40"/>
              <w:rPr>
                <w:rFonts w:hint="default" w:ascii="Times New Roman Regular" w:hAnsi="Times New Roman Regular" w:eastAsia="Times New Roman" w:cs="Times New Roman Regular"/>
                <w:b w:val="0"/>
                <w:bCs w:val="0"/>
                <w:i w:val="0"/>
                <w:iCs w:val="0"/>
                <w:color w:val="000000"/>
                <w:sz w:val="26"/>
                <w:szCs w:val="26"/>
              </w:rPr>
            </w:pPr>
            <w:r>
              <w:t>Viết và chạy test case (kết quả đã duyệt, chưa duyệt, của bệnh nhân khác)</w:t>
            </w:r>
          </w:p>
        </w:tc>
        <w:tc>
          <w:tcPr>
            <w:tcW w:w="2400" w:type="dxa"/>
            <w:tcMar>
              <w:top w:w="100" w:type="dxa"/>
              <w:left w:w="120" w:type="dxa"/>
              <w:bottom w:w="100" w:type="dxa"/>
              <w:right w:w="120" w:type="dxa"/>
            </w:tcMar>
          </w:tcPr>
          <w:p w14:paraId="6267CE4A">
            <w:pPr>
              <w:spacing w:after="40"/>
              <w:rPr>
                <w:rFonts w:hint="default" w:ascii="Times New Roman Regular" w:hAnsi="Times New Roman Regular" w:eastAsia="Times New Roman" w:cs="Times New Roman Regular"/>
                <w:b w:val="0"/>
                <w:bCs w:val="0"/>
                <w:i w:val="0"/>
                <w:iCs w:val="0"/>
                <w:color w:val="000000"/>
                <w:sz w:val="26"/>
                <w:szCs w:val="26"/>
              </w:rPr>
            </w:pPr>
            <w:r>
              <w:t>Testing</w:t>
            </w:r>
          </w:p>
        </w:tc>
        <w:tc>
          <w:tcPr>
            <w:tcW w:w="1800" w:type="dxa"/>
            <w:tcMar>
              <w:top w:w="100" w:type="dxa"/>
              <w:left w:w="120" w:type="dxa"/>
              <w:bottom w:w="100" w:type="dxa"/>
              <w:right w:w="120" w:type="dxa"/>
            </w:tcMar>
          </w:tcPr>
          <w:p w14:paraId="2B107487">
            <w:pPr>
              <w:spacing w:after="40"/>
              <w:rPr>
                <w:rFonts w:hint="default" w:ascii="Times New Roman Regular" w:hAnsi="Times New Roman Regular" w:eastAsia="Times New Roman" w:cs="Times New Roman Regular"/>
                <w:b w:val="0"/>
                <w:bCs w:val="0"/>
                <w:i w:val="0"/>
                <w:iCs w:val="0"/>
                <w:color w:val="000000"/>
                <w:sz w:val="26"/>
                <w:szCs w:val="26"/>
              </w:rPr>
            </w:pPr>
            <w:r>
              <w:t>6</w:t>
            </w:r>
          </w:p>
        </w:tc>
      </w:tr>
      <w:tr w14:paraId="586A5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2B4F2679">
            <w:pPr>
              <w:spacing w:after="40"/>
              <w:jc w:val="right"/>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Tổng giờ công</w:t>
            </w:r>
          </w:p>
        </w:tc>
        <w:tc>
          <w:tcPr>
            <w:tcW w:w="1800" w:type="dxa"/>
            <w:tcMar>
              <w:top w:w="100" w:type="dxa"/>
              <w:left w:w="120" w:type="dxa"/>
              <w:bottom w:w="100" w:type="dxa"/>
              <w:right w:w="120" w:type="dxa"/>
            </w:tcMar>
          </w:tcPr>
          <w:p w14:paraId="6FE6B38F">
            <w:pPr>
              <w:spacing w:after="40"/>
              <w:rPr>
                <w:rFonts w:hint="default" w:ascii="Times New Roman Regular" w:hAnsi="Times New Roman Regular" w:eastAsia="Times New Roman" w:cs="Times New Roman Regular"/>
                <w:b w:val="0"/>
                <w:bCs w:val="0"/>
                <w:i w:val="0"/>
                <w:iCs w:val="0"/>
                <w:color w:val="000000"/>
                <w:sz w:val="26"/>
                <w:szCs w:val="26"/>
              </w:rPr>
            </w:pPr>
            <w:r>
              <w:t>22 giờ</w:t>
            </w:r>
          </w:p>
        </w:tc>
      </w:tr>
    </w:tbl>
    <w:p w14:paraId="6803B9DB">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6F618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74A103E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1636B92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0CD0F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64C3780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655FC47A">
            <w:pPr>
              <w:spacing w:after="40"/>
              <w:rPr>
                <w:rFonts w:hint="default" w:ascii="Times New Roman Regular" w:hAnsi="Times New Roman Regular" w:eastAsia="Times New Roman" w:cs="Times New Roman Regular"/>
                <w:b w:val="0"/>
                <w:bCs w:val="0"/>
                <w:i w:val="0"/>
                <w:iCs w:val="0"/>
                <w:color w:val="000000"/>
                <w:sz w:val="26"/>
                <w:szCs w:val="26"/>
              </w:rPr>
            </w:pPr>
            <w:r>
              <w:t>Ngày 6: thực tế còn 24 SP, lý tưởng còn 10,4 SP; chênh lệch 24 − 10,4 = 13,6 SP. Kết luận: đội đang Behind Schedule (chậm tiến độ).</w:t>
            </w:r>
          </w:p>
        </w:tc>
      </w:tr>
      <w:tr w14:paraId="2E266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0AD3E0E9">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447F4F2C">
            <w:pPr>
              <w:spacing w:after="40"/>
              <w:rPr>
                <w:rFonts w:hint="default" w:ascii="Times New Roman Regular" w:hAnsi="Times New Roman Regular" w:eastAsia="Times New Roman" w:cs="Times New Roman Regular"/>
                <w:b w:val="0"/>
                <w:bCs w:val="0"/>
                <w:i w:val="0"/>
                <w:iCs w:val="0"/>
                <w:color w:val="000000"/>
                <w:sz w:val="26"/>
                <w:szCs w:val="26"/>
              </w:rPr>
            </w:pPr>
            <w:r>
              <w:t>Đường thực tế đi ngang ở ngày 0–2 và 4–6, rồi dồn giảm dốc ở cuối Sprint (8 SP còn lại về 0 chỉ trong 2 ngày cuối). Rủi ro: story hoàn thành dồn vào cuối Sprint, dễ không kịp hoàn thành, kiểm thử vội làm giảm chất lượng và story có thể chưa thật sự đạt Done.</w:t>
            </w:r>
          </w:p>
        </w:tc>
      </w:tr>
      <w:tr w14:paraId="1ED06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22D88C0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114DFDA6">
            <w:pPr>
              <w:spacing w:after="40"/>
              <w:rPr>
                <w:rFonts w:hint="default" w:ascii="Times New Roman Regular" w:hAnsi="Times New Roman Regular" w:eastAsia="Times New Roman" w:cs="Times New Roman Regular"/>
                <w:b w:val="0"/>
                <w:bCs w:val="0"/>
                <w:i w:val="0"/>
                <w:iCs w:val="0"/>
                <w:color w:val="000000"/>
                <w:sz w:val="26"/>
                <w:szCs w:val="26"/>
              </w:rPr>
            </w:pPr>
            <w:r>
              <w:t>Daily Scrum: đội làm xong từng story trước khi mở story mới (giới hạn việc dở dang) và cùng xử lý các vướng mắc để SP giảm đều mỗi ngày. Sprint Planning sau: tách story lớn thành story nhỏ (≤ 3–5 SP).</w:t>
            </w:r>
          </w:p>
        </w:tc>
      </w:tr>
    </w:tbl>
    <w:p w14:paraId="128D0C57">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67720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079ECB3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0F973CE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Hoạt động cụ thể trong buổi Review</w:t>
            </w:r>
          </w:p>
        </w:tc>
      </w:tr>
      <w:tr w14:paraId="15A5C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1EDCC23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Product Owner</w:t>
            </w:r>
          </w:p>
        </w:tc>
        <w:tc>
          <w:tcPr>
            <w:tcW w:w="7450" w:type="dxa"/>
            <w:tcMar>
              <w:top w:w="100" w:type="dxa"/>
              <w:left w:w="120" w:type="dxa"/>
              <w:bottom w:w="100" w:type="dxa"/>
              <w:right w:w="120" w:type="dxa"/>
            </w:tcMar>
          </w:tcPr>
          <w:p w14:paraId="7560930B">
            <w:pPr>
              <w:spacing w:after="40"/>
              <w:rPr>
                <w:rFonts w:hint="default" w:ascii="Times New Roman Regular" w:hAnsi="Times New Roman Regular" w:eastAsia="Times New Roman" w:cs="Times New Roman Regular"/>
                <w:b w:val="0"/>
                <w:bCs w:val="0"/>
                <w:i w:val="0"/>
                <w:iCs w:val="0"/>
                <w:color w:val="000000"/>
                <w:sz w:val="26"/>
                <w:szCs w:val="26"/>
              </w:rPr>
            </w:pPr>
            <w:r>
              <w:t>Giải thích mục tiêu Sprint, xác nhận story nào đạt Acceptance Criteria/Done và cập nhật Product Backlog theo phản hồi nhận được.</w:t>
            </w:r>
          </w:p>
        </w:tc>
      </w:tr>
      <w:tr w14:paraId="36E26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3C4A0DF5">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Scrum Master</w:t>
            </w:r>
          </w:p>
        </w:tc>
        <w:tc>
          <w:tcPr>
            <w:tcW w:w="7450" w:type="dxa"/>
            <w:tcMar>
              <w:top w:w="100" w:type="dxa"/>
              <w:left w:w="120" w:type="dxa"/>
              <w:bottom w:w="100" w:type="dxa"/>
              <w:right w:w="120" w:type="dxa"/>
            </w:tcMar>
          </w:tcPr>
          <w:p w14:paraId="191F7621">
            <w:pPr>
              <w:spacing w:after="40"/>
              <w:rPr>
                <w:rFonts w:hint="default" w:ascii="Times New Roman Regular" w:hAnsi="Times New Roman Regular" w:eastAsia="Times New Roman" w:cs="Times New Roman Regular"/>
                <w:b w:val="0"/>
                <w:bCs w:val="0"/>
                <w:i w:val="0"/>
                <w:iCs w:val="0"/>
                <w:color w:val="000000"/>
                <w:sz w:val="26"/>
                <w:szCs w:val="26"/>
              </w:rPr>
            </w:pPr>
            <w:r>
              <w:t>Đảm bảo buổi Review diễn ra đúng timebox, có đủ người tham gia và hỗ trợ trao đổi hiệu quả giữa các bên.</w:t>
            </w:r>
          </w:p>
        </w:tc>
      </w:tr>
      <w:tr w14:paraId="6839E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4015998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Developers</w:t>
            </w:r>
          </w:p>
        </w:tc>
        <w:tc>
          <w:tcPr>
            <w:tcW w:w="7450" w:type="dxa"/>
            <w:tcMar>
              <w:top w:w="100" w:type="dxa"/>
              <w:left w:w="120" w:type="dxa"/>
              <w:bottom w:w="100" w:type="dxa"/>
              <w:right w:w="120" w:type="dxa"/>
            </w:tcMar>
          </w:tcPr>
          <w:p w14:paraId="4B3D25B2">
            <w:pPr>
              <w:spacing w:after="40"/>
              <w:rPr>
                <w:rFonts w:hint="default" w:ascii="Times New Roman Regular" w:hAnsi="Times New Roman Regular" w:eastAsia="Times New Roman" w:cs="Times New Roman Regular"/>
                <w:b w:val="0"/>
                <w:bCs w:val="0"/>
                <w:i w:val="0"/>
                <w:iCs w:val="0"/>
                <w:color w:val="000000"/>
                <w:sz w:val="26"/>
                <w:szCs w:val="26"/>
              </w:rPr>
            </w:pPr>
            <w:r>
              <w:t>Demo chức năng quản lý lịch làm việc của bác sĩ trên web lễ tân và trả lời các câu hỏi kỹ thuật.</w:t>
            </w:r>
          </w:p>
        </w:tc>
      </w:tr>
      <w:tr w14:paraId="72C6C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44F82B77">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Stakeholders</w:t>
            </w:r>
          </w:p>
        </w:tc>
        <w:tc>
          <w:tcPr>
            <w:tcW w:w="7450" w:type="dxa"/>
            <w:tcMar>
              <w:top w:w="100" w:type="dxa"/>
              <w:left w:w="120" w:type="dxa"/>
              <w:bottom w:w="100" w:type="dxa"/>
              <w:right w:w="120" w:type="dxa"/>
            </w:tcMar>
          </w:tcPr>
          <w:p w14:paraId="2F18A181">
            <w:pPr>
              <w:spacing w:after="40"/>
              <w:rPr>
                <w:rFonts w:hint="default" w:ascii="Times New Roman Regular" w:hAnsi="Times New Roman Regular" w:eastAsia="Times New Roman" w:cs="Times New Roman Regular"/>
                <w:b w:val="0"/>
                <w:bCs w:val="0"/>
                <w:i w:val="0"/>
                <w:iCs w:val="0"/>
                <w:color w:val="000000"/>
                <w:sz w:val="26"/>
                <w:szCs w:val="26"/>
              </w:rPr>
            </w:pPr>
            <w:r>
              <w:t>Xem demo, góp ý và nêu nhu cầu thực tế (ví dụ đề nghị tính năng đổi ca).</w:t>
            </w:r>
          </w:p>
        </w:tc>
      </w:tr>
    </w:tbl>
    <w:p w14:paraId="26153807">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4278A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4860567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Product Owner xử lý đề nghị của Stakeholder như thế nào? Cách xử lý thể hiện giá trị nào của Agile Manifesto?</w:t>
            </w:r>
          </w:p>
        </w:tc>
      </w:tr>
      <w:tr w14:paraId="72D25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59FD30A8">
            <w:pPr>
              <w:spacing w:after="40"/>
              <w:rPr>
                <w:rFonts w:hint="default" w:ascii="Times New Roman Regular" w:hAnsi="Times New Roman Regular" w:eastAsia="Times New Roman" w:cs="Times New Roman Regular"/>
                <w:b w:val="0"/>
                <w:bCs w:val="0"/>
                <w:i w:val="0"/>
                <w:iCs w:val="0"/>
                <w:color w:val="000000"/>
                <w:sz w:val="26"/>
                <w:szCs w:val="26"/>
              </w:rPr>
            </w:pPr>
            <w:r>
              <w:t>Product Owner ghi đề nghị đổi ca vào Product Backlog, đánh giá giá trị của nó và tự quyết định mức ưu tiên (không đưa vào Sprint đang chạy); sau đó thông báo lại cho Trưởng khoa.</w:t>
            </w:r>
          </w:p>
          <w:p w14:paraId="22B04A8A">
            <w:pPr>
              <w:spacing w:after="40"/>
              <w:rPr>
                <w:rFonts w:hint="default" w:ascii="Times New Roman Regular" w:hAnsi="Times New Roman Regular" w:eastAsia="Times New Roman" w:cs="Times New Roman Regular"/>
                <w:b w:val="0"/>
                <w:bCs w:val="0"/>
                <w:i w:val="0"/>
                <w:iCs w:val="0"/>
                <w:color w:val="000000"/>
                <w:sz w:val="26"/>
                <w:szCs w:val="26"/>
              </w:rPr>
            </w:pPr>
            <w:r>
              <w:t>Cách xử lý này thể hiện giá trị “Phản hồi với thay đổi hơn là bám theo kế hoạch”: nhu cầu mới được tiếp nhận vào Backlog và xếp ưu tiên lại mà không phá vỡ Sprint.</w:t>
            </w:r>
          </w:p>
        </w:tc>
      </w:tr>
    </w:tbl>
    <w:p w14:paraId="75C5F4D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3.11. Sprint Retrospective</w:t>
      </w:r>
    </w:p>
    <w:p w14:paraId="053547F4">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Kỹ thuật đã chọn: ☐ 4Ls    ☑ 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4EB6D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7730B34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2DAC899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Nhận xét gắn với tình huống</w:t>
            </w:r>
          </w:p>
        </w:tc>
      </w:tr>
      <w:tr w14:paraId="0D2E4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16008F24">
            <w:pPr>
              <w:spacing w:after="40"/>
              <w:rPr>
                <w:rFonts w:hint="default" w:ascii="Times New Roman Regular" w:hAnsi="Times New Roman Regular" w:eastAsia="Times New Roman" w:cs="Times New Roman Regular"/>
                <w:b w:val="0"/>
                <w:bCs w:val="0"/>
                <w:i w:val="0"/>
                <w:iCs w:val="0"/>
                <w:color w:val="000000"/>
                <w:sz w:val="26"/>
                <w:szCs w:val="26"/>
              </w:rPr>
            </w:pPr>
            <w:r>
              <w:t>Start</w:t>
            </w:r>
          </w:p>
        </w:tc>
        <w:tc>
          <w:tcPr>
            <w:tcW w:w="7250" w:type="dxa"/>
            <w:tcMar>
              <w:top w:w="100" w:type="dxa"/>
              <w:left w:w="120" w:type="dxa"/>
              <w:bottom w:w="100" w:type="dxa"/>
              <w:right w:w="120" w:type="dxa"/>
            </w:tcMar>
          </w:tcPr>
          <w:p w14:paraId="05262646">
            <w:pPr>
              <w:spacing w:after="40"/>
              <w:rPr>
                <w:rFonts w:hint="default" w:ascii="Times New Roman Regular" w:hAnsi="Times New Roman Regular" w:eastAsia="Times New Roman" w:cs="Times New Roman Regular"/>
                <w:b w:val="0"/>
                <w:bCs w:val="0"/>
                <w:i w:val="0"/>
                <w:iCs w:val="0"/>
                <w:color w:val="000000"/>
                <w:sz w:val="26"/>
                <w:szCs w:val="26"/>
              </w:rPr>
            </w:pPr>
            <w:r>
              <w:t>Bắt đầu viết test case cho tình huống đổi ca và trùng ca, dùng dữ liệu gần với thực tế.</w:t>
            </w:r>
          </w:p>
        </w:tc>
      </w:tr>
      <w:tr w14:paraId="307A2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60224901">
            <w:pPr>
              <w:spacing w:after="40"/>
              <w:rPr>
                <w:rFonts w:hint="default" w:ascii="Times New Roman Regular" w:hAnsi="Times New Roman Regular" w:eastAsia="Times New Roman" w:cs="Times New Roman Regular"/>
                <w:b w:val="0"/>
                <w:bCs w:val="0"/>
                <w:i w:val="0"/>
                <w:iCs w:val="0"/>
                <w:color w:val="000000"/>
                <w:sz w:val="26"/>
                <w:szCs w:val="26"/>
              </w:rPr>
            </w:pPr>
            <w:r>
              <w:t>Stop</w:t>
            </w:r>
          </w:p>
        </w:tc>
        <w:tc>
          <w:tcPr>
            <w:tcW w:w="7250" w:type="dxa"/>
            <w:tcMar>
              <w:top w:w="100" w:type="dxa"/>
              <w:left w:w="120" w:type="dxa"/>
              <w:bottom w:w="100" w:type="dxa"/>
              <w:right w:w="120" w:type="dxa"/>
            </w:tcMar>
          </w:tcPr>
          <w:p w14:paraId="16258268">
            <w:pPr>
              <w:spacing w:after="40"/>
              <w:rPr>
                <w:rFonts w:hint="default" w:ascii="Times New Roman Regular" w:hAnsi="Times New Roman Regular" w:eastAsia="Times New Roman" w:cs="Times New Roman Regular"/>
                <w:b w:val="0"/>
                <w:bCs w:val="0"/>
                <w:i w:val="0"/>
                <w:iCs w:val="0"/>
                <w:color w:val="000000"/>
                <w:sz w:val="26"/>
                <w:szCs w:val="26"/>
              </w:rPr>
            </w:pPr>
            <w:r>
              <w:t>Dừng việc chỉ kiểm thử với dữ liệu mẫu đơn giản, vì đã làm lọt lỗi trùng ca của 2 bác sĩ.</w:t>
            </w:r>
          </w:p>
        </w:tc>
      </w:tr>
      <w:tr w14:paraId="1E305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65144D26">
            <w:pPr>
              <w:spacing w:after="40"/>
              <w:rPr>
                <w:rFonts w:hint="default" w:ascii="Times New Roman Regular" w:hAnsi="Times New Roman Regular" w:eastAsia="Times New Roman" w:cs="Times New Roman Regular"/>
                <w:b w:val="0"/>
                <w:bCs w:val="0"/>
                <w:i w:val="0"/>
                <w:iCs w:val="0"/>
                <w:color w:val="000000"/>
                <w:sz w:val="26"/>
                <w:szCs w:val="26"/>
              </w:rPr>
            </w:pPr>
            <w:r>
              <w:t>Continue</w:t>
            </w:r>
          </w:p>
        </w:tc>
        <w:tc>
          <w:tcPr>
            <w:tcW w:w="7250" w:type="dxa"/>
            <w:tcMar>
              <w:top w:w="100" w:type="dxa"/>
              <w:left w:w="120" w:type="dxa"/>
              <w:bottom w:w="100" w:type="dxa"/>
              <w:right w:w="120" w:type="dxa"/>
            </w:tcMar>
          </w:tcPr>
          <w:p w14:paraId="792222F3">
            <w:pPr>
              <w:spacing w:after="40"/>
              <w:rPr>
                <w:rFonts w:hint="default" w:ascii="Times New Roman Regular" w:hAnsi="Times New Roman Regular" w:eastAsia="Times New Roman" w:cs="Times New Roman Regular"/>
                <w:b w:val="0"/>
                <w:bCs w:val="0"/>
                <w:i w:val="0"/>
                <w:iCs w:val="0"/>
                <w:color w:val="000000"/>
                <w:sz w:val="26"/>
                <w:szCs w:val="26"/>
              </w:rPr>
            </w:pPr>
            <w:r>
              <w:t>Tiếp tục demo cuối Sprint, vì nhờ đó lỗi trùng ca được phát hiện sớm trước khi đến tay người dùng.</w:t>
            </w:r>
          </w:p>
        </w:tc>
      </w:tr>
    </w:tbl>
    <w:p w14:paraId="3C5CA9E8">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314BD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4150" w:type="dxa"/>
            <w:shd w:val="clear" w:color="auto" w:fill="8EAADB"/>
            <w:tcMar>
              <w:top w:w="100" w:type="dxa"/>
              <w:left w:w="120" w:type="dxa"/>
              <w:bottom w:w="100" w:type="dxa"/>
              <w:right w:w="120" w:type="dxa"/>
            </w:tcMar>
            <w:vAlign w:val="center"/>
          </w:tcPr>
          <w:p w14:paraId="76EEDBD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00609A5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24103F7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 hoàn thành quan sát được</w:t>
            </w:r>
          </w:p>
        </w:tc>
      </w:tr>
      <w:tr w14:paraId="20EAC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366B042C">
            <w:pPr>
              <w:spacing w:after="40"/>
              <w:rPr>
                <w:rFonts w:hint="default" w:ascii="Times New Roman Regular" w:hAnsi="Times New Roman Regular" w:eastAsia="Times New Roman" w:cs="Times New Roman Regular"/>
                <w:b w:val="0"/>
                <w:bCs w:val="0"/>
                <w:i w:val="0"/>
                <w:iCs w:val="0"/>
                <w:color w:val="000000"/>
                <w:sz w:val="26"/>
                <w:szCs w:val="26"/>
              </w:rPr>
            </w:pPr>
            <w:r>
              <w:t>Bổ sung bộ test case cho trùng ca và đổi ca (dữ liệu gần thực tế) và đưa vào Definition of Done của Sprint sau.</w:t>
            </w:r>
          </w:p>
        </w:tc>
        <w:tc>
          <w:tcPr>
            <w:tcW w:w="2000" w:type="dxa"/>
            <w:tcMar>
              <w:top w:w="100" w:type="dxa"/>
              <w:left w:w="120" w:type="dxa"/>
              <w:bottom w:w="100" w:type="dxa"/>
              <w:right w:w="120" w:type="dxa"/>
            </w:tcMar>
          </w:tcPr>
          <w:p w14:paraId="37B464C2">
            <w:pPr>
              <w:spacing w:after="40"/>
              <w:rPr>
                <w:rFonts w:hint="default" w:ascii="Times New Roman Regular" w:hAnsi="Times New Roman Regular" w:eastAsia="Times New Roman" w:cs="Times New Roman Regular"/>
                <w:b w:val="0"/>
                <w:bCs w:val="0"/>
                <w:i w:val="0"/>
                <w:iCs w:val="0"/>
                <w:color w:val="000000"/>
                <w:sz w:val="26"/>
                <w:szCs w:val="26"/>
              </w:rPr>
            </w:pPr>
            <w:r>
              <w:t>Developers (phụ trách kiểm thử); Scrum Master theo dõi.</w:t>
            </w:r>
          </w:p>
        </w:tc>
        <w:tc>
          <w:tcPr>
            <w:tcW w:w="3200" w:type="dxa"/>
            <w:tcMar>
              <w:top w:w="100" w:type="dxa"/>
              <w:left w:w="120" w:type="dxa"/>
              <w:bottom w:w="100" w:type="dxa"/>
              <w:right w:w="120" w:type="dxa"/>
            </w:tcMar>
          </w:tcPr>
          <w:p w14:paraId="31B75464">
            <w:pPr>
              <w:spacing w:after="40"/>
              <w:rPr>
                <w:rFonts w:hint="default" w:ascii="Times New Roman Regular" w:hAnsi="Times New Roman Regular" w:eastAsia="Times New Roman" w:cs="Times New Roman Regular"/>
                <w:b w:val="0"/>
                <w:bCs w:val="0"/>
                <w:i w:val="0"/>
                <w:iCs w:val="0"/>
                <w:color w:val="000000"/>
                <w:sz w:val="26"/>
                <w:szCs w:val="26"/>
              </w:rPr>
            </w:pPr>
            <w:r>
              <w:t>Có ≥ 5 test case về trùng ca/đổi ca, tất cả pass trước Sprint Review sau; khi demo không còn trùng ca.</w:t>
            </w:r>
          </w:p>
        </w:tc>
      </w:tr>
    </w:tbl>
    <w:p w14:paraId="4772692B"/>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F868CA5-5CEA-4FED-8B97-474E64D956E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9EB1459-CA0C-4057-90BC-BAB6B08E41F4}"/>
  </w:font>
  <w:font w:name="Wingdings">
    <w:panose1 w:val="05000000000000000000"/>
    <w:charset w:val="02"/>
    <w:family w:val="auto"/>
    <w:pitch w:val="default"/>
    <w:sig w:usb0="00000000" w:usb1="00000000" w:usb2="00000000" w:usb3="00000000" w:csb0="80000000" w:csb1="00000000"/>
    <w:embedRegular r:id="rId3" w:fontKey="{139231E0-7AEA-4649-AD04-CF7432F748A7}"/>
  </w:font>
  <w:font w:name="Calibri">
    <w:panose1 w:val="020F0502020204030204"/>
    <w:charset w:val="00"/>
    <w:family w:val="swiss"/>
    <w:pitch w:val="default"/>
    <w:sig w:usb0="E4002EFF" w:usb1="C200247B" w:usb2="00000009" w:usb3="00000000" w:csb0="200001FF" w:csb1="00000000"/>
    <w:embedRegular r:id="rId4" w:fontKey="{EEAB1906-1FEE-4B29-B36C-175F0AD3B16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88F4008C-FC85-44B2-B1EB-1A115FD14C7E}"/>
  </w:font>
  <w:font w:name="Times New Roman Bold">
    <w:altName w:val="Times New Roman"/>
    <w:panose1 w:val="02020503050405090304"/>
    <w:charset w:val="00"/>
    <w:family w:val="auto"/>
    <w:pitch w:val="default"/>
    <w:sig w:usb0="00000000" w:usb1="00000000" w:usb2="00000001" w:usb3="00000000" w:csb0="400001BF" w:csb1="DFF70000"/>
    <w:embedRegular r:id="rId6" w:fontKey="{7041DA0A-B9B3-46D6-A439-C5EFAE641ED4}"/>
  </w:font>
  <w:font w:name="Times New Roman Regular">
    <w:altName w:val="Times New Roman"/>
    <w:panose1 w:val="02020503050405090304"/>
    <w:charset w:val="00"/>
    <w:family w:val="auto"/>
    <w:pitch w:val="default"/>
    <w:sig w:usb0="00000000" w:usb1="00000000" w:usb2="00000001" w:usb3="00000000" w:csb0="400001BF" w:csb1="DFF7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1B234F07"/>
    <w:rsid w:val="2CE900D2"/>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heme="minorHAnsi" w:hAnsiTheme="minorHAnsi" w:eastAsiaTheme="minorEastAsia" w:cstheme="minorBidi"/>
      <w:lang w:val="en"/>
    </w:rPr>
  </w:style>
  <w:style w:type="paragraph" w:styleId="12">
    <w:name w:val="footer"/>
    <w:basedOn w:val="1"/>
    <w:link w:val="25"/>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_Style 25"/>
    <w:basedOn w:val="19"/>
    <w:qFormat/>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1573</Words>
  <Characters>5791</Characters>
  <TotalTime>408</TotalTime>
  <ScaleCrop>false</ScaleCrop>
  <LinksUpToDate>false</LinksUpToDate>
  <CharactersWithSpaces>7203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Đức Trần Minh</cp:lastModifiedBy>
  <dcterms:modified xsi:type="dcterms:W3CDTF">2026-10-23T11:00:08Z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eyJoZGlkIjoiZWY4ZGE2NjRlODMzYTE5NTU5YTg2MTY2NWY5M2NjOTQiLCJ1c2VySWQiOiIxMzc0NDEwMTkyNTQ1In0=</vt:lpwstr>
  </property>
</Properties>
</file>