
<file path=[Content_Types].xml><?xml version="1.0" encoding="utf-8"?>
<Types xmlns="http://schemas.openxmlformats.org/package/2006/content-types">
  <Default Extension="xml" ContentType="application/xml"/>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270E823">
      <w:pPr>
        <w:spacing w:before="0" w:after="40" w:line="276" w:lineRule="auto"/>
        <w:jc w:val="center"/>
      </w:pPr>
      <w:r>
        <w:rPr>
          <w:rFonts w:ascii="Times New Roman" w:hAnsi="Times New Roman" w:eastAsia="Times New Roman" w:cs="Times New Roman"/>
          <w:b/>
          <w:i w:val="0"/>
          <w:color w:val="000000"/>
          <w:sz w:val="36"/>
        </w:rPr>
        <w:t>PHIẾU TRẢ LỜI</w:t>
      </w:r>
    </w:p>
    <w:p w14:paraId="531D5F80">
      <w:pPr>
        <w:spacing w:before="0" w:after="40" w:line="276" w:lineRule="auto"/>
        <w:jc w:val="center"/>
      </w:pPr>
      <w:r>
        <w:rPr>
          <w:rFonts w:ascii="Times New Roman" w:hAnsi="Times New Roman" w:eastAsia="Times New Roman" w:cs="Times New Roman"/>
          <w:b/>
          <w:i w:val="0"/>
          <w:color w:val="000000"/>
          <w:sz w:val="36"/>
        </w:rPr>
        <w:t>AGILE SCRUM PRACTITIONER</w:t>
      </w:r>
    </w:p>
    <w:p w14:paraId="29DC0668">
      <w:pPr>
        <w:spacing w:before="0" w:after="40" w:line="276" w:lineRule="auto"/>
        <w:jc w:val="center"/>
      </w:pPr>
      <w:r>
        <w:rPr>
          <w:rFonts w:ascii="Times New Roman" w:hAnsi="Times New Roman" w:eastAsia="Times New Roman" w:cs="Times New Roman"/>
          <w:b/>
          <w:i w:val="0"/>
          <w:color w:val="000000"/>
          <w:sz w:val="36"/>
        </w:rPr>
        <w:t>ÔN TẬP NGÀY 1 – AG202</w:t>
      </w:r>
    </w:p>
    <w:p w14:paraId="2F2C0AB2">
      <w:pPr>
        <w:spacing w:before="0" w:after="40" w:line="276" w:lineRule="auto"/>
        <w:jc w:val="center"/>
      </w:pPr>
      <w:r>
        <w:rPr>
          <w:rFonts w:ascii="Times New Roman" w:hAnsi="Times New Roman" w:eastAsia="Times New Roman" w:cs="Times New Roman"/>
          <w:b/>
          <w:i w:val="0"/>
          <w:color w:val="000000"/>
          <w:sz w:val="36"/>
        </w:rPr>
        <w:t>[Thứ Ba, 20/10/2026]</w:t>
      </w:r>
    </w:p>
    <w:p w14:paraId="3C32AD7B">
      <w:pPr>
        <w:spacing w:before="0" w:after="200" w:line="276" w:lineRule="auto"/>
        <w:jc w:val="center"/>
      </w:pPr>
      <w:r>
        <w:rPr>
          <w:rFonts w:ascii="Times New Roman" w:hAnsi="Times New Roman" w:eastAsia="Times New Roman" w:cs="Times New Roman"/>
          <w:b/>
          <w:i w:val="0"/>
          <w:color w:val="000000"/>
          <w:sz w:val="36"/>
        </w:rPr>
        <w:t>********************</w:t>
      </w:r>
    </w:p>
    <w:tbl>
      <w:tblPr>
        <w:tblStyle w:val="9"/>
        <w:tblW w:w="0" w:type="auto"/>
        <w:jc w:val="center"/>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Layout w:type="fixed"/>
        <w:tblCellMar>
          <w:top w:w="0" w:type="dxa"/>
          <w:left w:w="108" w:type="dxa"/>
          <w:bottom w:w="0" w:type="dxa"/>
          <w:right w:w="108" w:type="dxa"/>
        </w:tblCellMar>
      </w:tblPr>
      <w:tblGrid>
        <w:gridCol w:w="1752"/>
        <w:gridCol w:w="3505"/>
        <w:gridCol w:w="2015"/>
        <w:gridCol w:w="1752"/>
      </w:tblGrid>
      <w:tr w14:paraId="1B5071BC">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rPr>
          <w:cantSplit/>
          <w:jc w:val="center"/>
        </w:trPr>
        <w:tc>
          <w:tcPr>
            <w:tcW w:w="1753" w:type="dxa"/>
          </w:tcPr>
          <w:p w14:paraId="3E31B4B9">
            <w:pPr>
              <w:spacing w:after="20" w:line="264" w:lineRule="auto"/>
              <w:rPr>
                <w:rFonts w:hint="default" w:ascii="Times New Roman" w:hAnsi="Times New Roman" w:cs="Times New Roman"/>
              </w:rPr>
            </w:pPr>
            <w:r>
              <w:rPr>
                <w:rFonts w:hint="default" w:ascii="Times New Roman" w:hAnsi="Times New Roman" w:eastAsia="Times New Roman" w:cs="Times New Roman"/>
                <w:b/>
                <w:i w:val="0"/>
                <w:color w:val="000000"/>
                <w:sz w:val="24"/>
              </w:rPr>
              <w:t>Họ và tên</w:t>
            </w:r>
          </w:p>
        </w:tc>
        <w:tc>
          <w:tcPr>
            <w:tcW w:w="3505" w:type="dxa"/>
          </w:tcPr>
          <w:p w14:paraId="00A8E2C4">
            <w:pPr>
              <w:spacing w:after="20" w:line="264" w:lineRule="auto"/>
              <w:rPr>
                <w:rFonts w:hint="default" w:ascii="Times New Roman" w:hAnsi="Times New Roman" w:cs="Times New Roman"/>
                <w:lang w:val="en-US"/>
              </w:rPr>
            </w:pPr>
            <w:r>
              <w:rPr>
                <w:rFonts w:hint="default" w:ascii="Times New Roman" w:hAnsi="Times New Roman" w:cs="Times New Roman"/>
                <w:lang w:val="en-US"/>
              </w:rPr>
              <w:t>Trần Minh Đức</w:t>
            </w:r>
          </w:p>
        </w:tc>
        <w:tc>
          <w:tcPr>
            <w:tcW w:w="2015" w:type="dxa"/>
          </w:tcPr>
          <w:p w14:paraId="682C22DD">
            <w:pPr>
              <w:spacing w:after="20" w:line="264" w:lineRule="auto"/>
              <w:rPr>
                <w:rFonts w:hint="default" w:ascii="Times New Roman" w:hAnsi="Times New Roman" w:cs="Times New Roman"/>
              </w:rPr>
            </w:pPr>
            <w:r>
              <w:rPr>
                <w:rFonts w:hint="default" w:ascii="Times New Roman" w:hAnsi="Times New Roman" w:eastAsia="Times New Roman" w:cs="Times New Roman"/>
                <w:b/>
                <w:i w:val="0"/>
                <w:color w:val="000000"/>
                <w:sz w:val="24"/>
              </w:rPr>
              <w:t>Mã sinh viên</w:t>
            </w:r>
          </w:p>
        </w:tc>
        <w:tc>
          <w:tcPr>
            <w:tcW w:w="1753" w:type="dxa"/>
          </w:tcPr>
          <w:p w14:paraId="16F36BB7">
            <w:pPr>
              <w:spacing w:after="20" w:line="264" w:lineRule="auto"/>
              <w:rPr>
                <w:rFonts w:hint="default" w:ascii="Times New Roman" w:hAnsi="Times New Roman" w:cs="Times New Roman"/>
                <w:lang w:val="en-US"/>
              </w:rPr>
            </w:pPr>
            <w:r>
              <w:rPr>
                <w:rFonts w:hint="default" w:ascii="Times New Roman" w:hAnsi="Times New Roman" w:cs="Times New Roman"/>
                <w:lang w:val="en-US"/>
              </w:rPr>
              <w:t>B25DTCN077</w:t>
            </w:r>
          </w:p>
        </w:tc>
      </w:tr>
      <w:tr w14:paraId="173B4317">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rPr>
          <w:cantSplit/>
          <w:jc w:val="center"/>
        </w:trPr>
        <w:tc>
          <w:tcPr>
            <w:tcW w:w="1753" w:type="dxa"/>
          </w:tcPr>
          <w:p w14:paraId="56C874C3">
            <w:pPr>
              <w:spacing w:after="20" w:line="264" w:lineRule="auto"/>
              <w:rPr>
                <w:rFonts w:hint="default" w:ascii="Times New Roman" w:hAnsi="Times New Roman" w:cs="Times New Roman"/>
              </w:rPr>
            </w:pPr>
            <w:r>
              <w:rPr>
                <w:rFonts w:hint="default" w:ascii="Times New Roman" w:hAnsi="Times New Roman" w:eastAsia="Times New Roman" w:cs="Times New Roman"/>
                <w:b/>
                <w:i w:val="0"/>
                <w:color w:val="000000"/>
                <w:sz w:val="24"/>
              </w:rPr>
              <w:t>Lớp</w:t>
            </w:r>
          </w:p>
        </w:tc>
        <w:tc>
          <w:tcPr>
            <w:tcW w:w="3505" w:type="dxa"/>
          </w:tcPr>
          <w:p w14:paraId="11FC9915">
            <w:pPr>
              <w:spacing w:after="20" w:line="264" w:lineRule="auto"/>
              <w:rPr>
                <w:rFonts w:hint="default" w:ascii="Times New Roman" w:hAnsi="Times New Roman" w:cs="Times New Roman"/>
                <w:lang w:val="en-US"/>
              </w:rPr>
            </w:pPr>
            <w:r>
              <w:rPr>
                <w:rFonts w:hint="default" w:ascii="Times New Roman" w:hAnsi="Times New Roman" w:cs="Times New Roman"/>
                <w:lang w:val="en-US"/>
              </w:rPr>
              <w:t>HN-KS25-CNTT2</w:t>
            </w:r>
          </w:p>
        </w:tc>
        <w:tc>
          <w:tcPr>
            <w:tcW w:w="2015" w:type="dxa"/>
          </w:tcPr>
          <w:p w14:paraId="3B4A80C4">
            <w:pPr>
              <w:spacing w:after="20" w:line="264" w:lineRule="auto"/>
              <w:rPr>
                <w:rFonts w:hint="default" w:ascii="Times New Roman" w:hAnsi="Times New Roman" w:cs="Times New Roman"/>
              </w:rPr>
            </w:pPr>
            <w:r>
              <w:rPr>
                <w:rFonts w:hint="default" w:ascii="Times New Roman" w:hAnsi="Times New Roman" w:eastAsia="Times New Roman" w:cs="Times New Roman"/>
                <w:b/>
                <w:i w:val="0"/>
                <w:color w:val="000000"/>
                <w:sz w:val="24"/>
              </w:rPr>
              <w:t>Ngày ôn tập</w:t>
            </w:r>
          </w:p>
        </w:tc>
        <w:tc>
          <w:tcPr>
            <w:tcW w:w="1753" w:type="dxa"/>
          </w:tcPr>
          <w:p w14:paraId="0DBBB00D">
            <w:pPr>
              <w:spacing w:after="20" w:line="264" w:lineRule="auto"/>
              <w:rPr>
                <w:rFonts w:hint="default" w:ascii="Times New Roman" w:hAnsi="Times New Roman" w:cs="Times New Roman"/>
              </w:rPr>
            </w:pPr>
            <w:r>
              <w:rPr>
                <w:rFonts w:hint="default" w:ascii="Times New Roman" w:hAnsi="Times New Roman" w:eastAsia="Times New Roman" w:cs="Times New Roman"/>
                <w:b w:val="0"/>
                <w:i w:val="0"/>
                <w:color w:val="000000"/>
                <w:sz w:val="24"/>
              </w:rPr>
              <w:t>1</w:t>
            </w:r>
          </w:p>
        </w:tc>
      </w:tr>
    </w:tbl>
    <w:p w14:paraId="51E2196A">
      <w:pPr>
        <w:spacing w:before="0" w:after="80" w:line="276" w:lineRule="auto"/>
        <w:rPr>
          <w:rFonts w:hint="default" w:ascii="Times New Roman" w:hAnsi="Times New Roman" w:cs="Times New Roman"/>
        </w:rPr>
      </w:pPr>
    </w:p>
    <w:p w14:paraId="701AFA81">
      <w:pPr>
        <w:keepNext/>
        <w:spacing w:before="160" w:after="80" w:line="276" w:lineRule="auto"/>
      </w:pPr>
      <w:r>
        <w:rPr>
          <w:rFonts w:ascii="Times New Roman" w:hAnsi="Times New Roman" w:eastAsia="Times New Roman" w:cs="Times New Roman"/>
          <w:b/>
          <w:i w:val="0"/>
          <w:color w:val="000000"/>
          <w:sz w:val="26"/>
        </w:rPr>
        <w:t>Bài 1. Kiến thức nền tảng Scrum</w:t>
      </w:r>
    </w:p>
    <w:p w14:paraId="2F222D0A">
      <w:pPr>
        <w:spacing w:before="0" w:after="120" w:line="276" w:lineRule="auto"/>
        <w:jc w:val="both"/>
      </w:pPr>
      <w:r>
        <w:rPr>
          <w:rFonts w:ascii="Times New Roman" w:hAnsi="Times New Roman" w:eastAsia="Times New Roman" w:cs="Times New Roman"/>
          <w:b w:val="0"/>
          <w:i w:val="0"/>
          <w:color w:val="000000"/>
          <w:sz w:val="26"/>
        </w:rPr>
        <w:t>a) Bốn giá trị của Agile Manifesto</w:t>
      </w:r>
    </w:p>
    <w:tbl>
      <w:tblPr>
        <w:tblStyle w:val="9"/>
        <w:tblW w:w="0" w:type="auto"/>
        <w:jc w:val="center"/>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Layout w:type="fixed"/>
        <w:tblCellMar>
          <w:top w:w="0" w:type="dxa"/>
          <w:left w:w="108" w:type="dxa"/>
          <w:bottom w:w="0" w:type="dxa"/>
          <w:right w:w="108" w:type="dxa"/>
        </w:tblCellMar>
      </w:tblPr>
      <w:tblGrid>
        <w:gridCol w:w="3610"/>
        <w:gridCol w:w="5415"/>
      </w:tblGrid>
      <w:tr w14:paraId="21FF017F">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rPr>
          <w:cantSplit/>
          <w:tblHeader/>
          <w:jc w:val="center"/>
        </w:trPr>
        <w:tc>
          <w:tcPr>
            <w:tcW w:w="3610" w:type="dxa"/>
            <w:shd w:val="clear" w:color="auto" w:fill="8EAADB"/>
          </w:tcPr>
          <w:p w14:paraId="25065EE1">
            <w:pPr>
              <w:spacing w:after="20" w:line="264" w:lineRule="auto"/>
              <w:jc w:val="center"/>
            </w:pPr>
            <w:r>
              <w:rPr>
                <w:rFonts w:ascii="Times New Roman" w:hAnsi="Times New Roman" w:eastAsia="Times New Roman" w:cs="Times New Roman"/>
                <w:b/>
                <w:i w:val="0"/>
                <w:color w:val="000000"/>
                <w:sz w:val="24"/>
              </w:rPr>
              <w:t>Đề cao (vế A)</w:t>
            </w:r>
          </w:p>
        </w:tc>
        <w:tc>
          <w:tcPr>
            <w:tcW w:w="5415" w:type="dxa"/>
            <w:shd w:val="clear" w:color="auto" w:fill="8EAADB"/>
          </w:tcPr>
          <w:p w14:paraId="6C991A7D">
            <w:pPr>
              <w:spacing w:after="20" w:line="264" w:lineRule="auto"/>
              <w:jc w:val="center"/>
            </w:pPr>
            <w:r>
              <w:rPr>
                <w:rFonts w:ascii="Times New Roman" w:hAnsi="Times New Roman" w:eastAsia="Times New Roman" w:cs="Times New Roman"/>
                <w:b/>
                <w:i w:val="0"/>
                <w:color w:val="000000"/>
                <w:sz w:val="24"/>
              </w:rPr>
              <w:t>hơn (vế B)</w:t>
            </w:r>
          </w:p>
        </w:tc>
      </w:tr>
      <w:tr w14:paraId="482E637B">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rPr>
          <w:cantSplit/>
          <w:trHeight w:val="510" w:hRule="atLeast"/>
          <w:jc w:val="center"/>
        </w:trPr>
        <w:tc>
          <w:tcPr>
            <w:tcW w:w="3610" w:type="dxa"/>
          </w:tcPr>
          <w:p w14:paraId="66621141">
            <w:pPr>
              <w:spacing w:after="20" w:line="264" w:lineRule="auto"/>
            </w:pPr>
            <w:r>
              <w:rPr>
                <w:rFonts w:ascii="Times New Roman" w:hAnsi="Times New Roman" w:eastAsia="Times New Roman" w:cs="Times New Roman"/>
                <w:b/>
                <w:i w:val="0"/>
                <w:color w:val="000000"/>
                <w:sz w:val="24"/>
              </w:rPr>
              <w:t>Cá nhân và sự tương tác</w:t>
            </w:r>
          </w:p>
        </w:tc>
        <w:tc>
          <w:tcPr>
            <w:tcW w:w="5415" w:type="dxa"/>
          </w:tcPr>
          <w:p w14:paraId="55EC792E">
            <w:pPr>
              <w:spacing w:after="20" w:line="264" w:lineRule="auto"/>
            </w:pPr>
            <w:r>
              <w:rPr>
                <w:rFonts w:ascii="Times New Roman" w:hAnsi="Times New Roman" w:eastAsia="Times New Roman"/>
                <w:sz w:val="24"/>
              </w:rPr>
              <w:t>quy trình và công cụ</w:t>
            </w:r>
          </w:p>
        </w:tc>
      </w:tr>
      <w:tr w14:paraId="22F7AC88">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rPr>
          <w:cantSplit/>
          <w:trHeight w:val="510" w:hRule="atLeast"/>
          <w:jc w:val="center"/>
        </w:trPr>
        <w:tc>
          <w:tcPr>
            <w:tcW w:w="3610" w:type="dxa"/>
          </w:tcPr>
          <w:p w14:paraId="76AEACD5">
            <w:pPr>
              <w:spacing w:after="20" w:line="264" w:lineRule="auto"/>
            </w:pPr>
            <w:r>
              <w:rPr>
                <w:rFonts w:ascii="Times New Roman" w:hAnsi="Times New Roman" w:eastAsia="Times New Roman" w:cs="Times New Roman"/>
                <w:b/>
                <w:i w:val="0"/>
                <w:color w:val="000000"/>
                <w:sz w:val="24"/>
              </w:rPr>
              <w:t>Phần mềm chạy tốt</w:t>
            </w:r>
          </w:p>
        </w:tc>
        <w:tc>
          <w:tcPr>
            <w:tcW w:w="5415" w:type="dxa"/>
          </w:tcPr>
          <w:p w14:paraId="60C7B1C4">
            <w:pPr>
              <w:spacing w:after="20" w:line="264" w:lineRule="auto"/>
            </w:pPr>
            <w:r>
              <w:rPr>
                <w:rFonts w:ascii="Times New Roman" w:hAnsi="Times New Roman" w:eastAsia="Times New Roman"/>
                <w:sz w:val="24"/>
              </w:rPr>
              <w:t>tài liệu toàn diện</w:t>
            </w:r>
          </w:p>
        </w:tc>
      </w:tr>
      <w:tr w14:paraId="4345BEE1">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rPr>
          <w:cantSplit/>
          <w:trHeight w:val="510" w:hRule="atLeast"/>
          <w:jc w:val="center"/>
        </w:trPr>
        <w:tc>
          <w:tcPr>
            <w:tcW w:w="3610" w:type="dxa"/>
          </w:tcPr>
          <w:p w14:paraId="2DE805FD">
            <w:pPr>
              <w:spacing w:after="20" w:line="264" w:lineRule="auto"/>
            </w:pPr>
            <w:r>
              <w:rPr>
                <w:rFonts w:ascii="Times New Roman" w:hAnsi="Times New Roman" w:eastAsia="Times New Roman" w:cs="Times New Roman"/>
                <w:b/>
                <w:i w:val="0"/>
                <w:color w:val="000000"/>
                <w:sz w:val="24"/>
              </w:rPr>
              <w:t>Cộng tác với khách hàng</w:t>
            </w:r>
          </w:p>
        </w:tc>
        <w:tc>
          <w:tcPr>
            <w:tcW w:w="5415" w:type="dxa"/>
          </w:tcPr>
          <w:p w14:paraId="13FB2B52">
            <w:pPr>
              <w:spacing w:after="20" w:line="264" w:lineRule="auto"/>
            </w:pPr>
            <w:r>
              <w:rPr>
                <w:rFonts w:ascii="Times New Roman" w:hAnsi="Times New Roman" w:eastAsia="Times New Roman"/>
                <w:sz w:val="24"/>
              </w:rPr>
              <w:t>đàm phán hợp đồng</w:t>
            </w:r>
          </w:p>
        </w:tc>
      </w:tr>
      <w:tr w14:paraId="33F416A5">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rPr>
          <w:cantSplit/>
          <w:trHeight w:val="510" w:hRule="atLeast"/>
          <w:jc w:val="center"/>
        </w:trPr>
        <w:tc>
          <w:tcPr>
            <w:tcW w:w="3610" w:type="dxa"/>
          </w:tcPr>
          <w:p w14:paraId="5076A32D">
            <w:pPr>
              <w:spacing w:after="20" w:line="264" w:lineRule="auto"/>
            </w:pPr>
            <w:r>
              <w:rPr>
                <w:rFonts w:ascii="Times New Roman" w:hAnsi="Times New Roman" w:eastAsia="Times New Roman" w:cs="Times New Roman"/>
                <w:b/>
                <w:i w:val="0"/>
                <w:color w:val="000000"/>
                <w:sz w:val="24"/>
              </w:rPr>
              <w:t>Phản hồi với thay đổi</w:t>
            </w:r>
          </w:p>
        </w:tc>
        <w:tc>
          <w:tcPr>
            <w:tcW w:w="5415" w:type="dxa"/>
          </w:tcPr>
          <w:p w14:paraId="2DD7B566">
            <w:pPr>
              <w:spacing w:after="20" w:line="264" w:lineRule="auto"/>
            </w:pPr>
            <w:r>
              <w:rPr>
                <w:rFonts w:ascii="Times New Roman" w:hAnsi="Times New Roman" w:eastAsia="Times New Roman"/>
                <w:sz w:val="24"/>
              </w:rPr>
              <w:t>tuân theo kế hoạch</w:t>
            </w:r>
          </w:p>
        </w:tc>
      </w:tr>
    </w:tbl>
    <w:p w14:paraId="1DB615E2">
      <w:pPr>
        <w:spacing w:before="0" w:after="80" w:line="276" w:lineRule="auto"/>
      </w:pPr>
    </w:p>
    <w:p w14:paraId="056D6AB3">
      <w:pPr>
        <w:spacing w:before="0" w:after="120" w:line="276" w:lineRule="auto"/>
        <w:jc w:val="both"/>
      </w:pPr>
      <w:r>
        <w:rPr>
          <w:rFonts w:ascii="Times New Roman" w:hAnsi="Times New Roman" w:eastAsia="Times New Roman" w:cs="Times New Roman"/>
          <w:b w:val="0"/>
          <w:i w:val="0"/>
          <w:color w:val="000000"/>
          <w:sz w:val="26"/>
        </w:rPr>
        <w:t>b) Trách nhiệm chính của mỗi vai trò</w:t>
      </w:r>
    </w:p>
    <w:tbl>
      <w:tblPr>
        <w:tblStyle w:val="9"/>
        <w:tblW w:w="0" w:type="auto"/>
        <w:jc w:val="center"/>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Layout w:type="fixed"/>
        <w:tblCellMar>
          <w:top w:w="0" w:type="dxa"/>
          <w:left w:w="108" w:type="dxa"/>
          <w:bottom w:w="0" w:type="dxa"/>
          <w:right w:w="108" w:type="dxa"/>
        </w:tblCellMar>
      </w:tblPr>
      <w:tblGrid>
        <w:gridCol w:w="2256"/>
        <w:gridCol w:w="6769"/>
      </w:tblGrid>
      <w:tr w14:paraId="3CA090F6">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rPr>
          <w:cantSplit/>
          <w:tblHeader/>
          <w:jc w:val="center"/>
        </w:trPr>
        <w:tc>
          <w:tcPr>
            <w:tcW w:w="2256" w:type="dxa"/>
            <w:shd w:val="clear" w:color="auto" w:fill="8EAADB"/>
          </w:tcPr>
          <w:p w14:paraId="2ECBF7C3">
            <w:pPr>
              <w:spacing w:after="20" w:line="264" w:lineRule="auto"/>
              <w:jc w:val="center"/>
            </w:pPr>
            <w:r>
              <w:rPr>
                <w:rFonts w:ascii="Times New Roman" w:hAnsi="Times New Roman" w:eastAsia="Times New Roman" w:cs="Times New Roman"/>
                <w:b/>
                <w:i w:val="0"/>
                <w:color w:val="000000"/>
                <w:sz w:val="24"/>
              </w:rPr>
              <w:t>Vai trò</w:t>
            </w:r>
          </w:p>
        </w:tc>
        <w:tc>
          <w:tcPr>
            <w:tcW w:w="6769" w:type="dxa"/>
            <w:shd w:val="clear" w:color="auto" w:fill="8EAADB"/>
          </w:tcPr>
          <w:p w14:paraId="3AB634BE">
            <w:pPr>
              <w:spacing w:after="20" w:line="264" w:lineRule="auto"/>
              <w:jc w:val="center"/>
            </w:pPr>
            <w:r>
              <w:rPr>
                <w:rFonts w:ascii="Times New Roman" w:hAnsi="Times New Roman" w:eastAsia="Times New Roman" w:cs="Times New Roman"/>
                <w:b/>
                <w:i w:val="0"/>
                <w:color w:val="000000"/>
                <w:sz w:val="24"/>
              </w:rPr>
              <w:t>Trách nhiệm chính</w:t>
            </w:r>
          </w:p>
        </w:tc>
      </w:tr>
      <w:tr w14:paraId="0C4BD954">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rPr>
          <w:cantSplit/>
          <w:trHeight w:val="623" w:hRule="atLeast"/>
          <w:jc w:val="center"/>
        </w:trPr>
        <w:tc>
          <w:tcPr>
            <w:tcW w:w="2256" w:type="dxa"/>
          </w:tcPr>
          <w:p w14:paraId="26F75F5C">
            <w:pPr>
              <w:spacing w:after="20" w:line="264" w:lineRule="auto"/>
            </w:pPr>
            <w:r>
              <w:rPr>
                <w:rFonts w:ascii="Times New Roman" w:hAnsi="Times New Roman" w:eastAsia="Times New Roman" w:cs="Times New Roman"/>
                <w:b w:val="0"/>
                <w:i w:val="0"/>
                <w:color w:val="000000"/>
                <w:sz w:val="24"/>
              </w:rPr>
              <w:t>Product Owner</w:t>
            </w:r>
          </w:p>
        </w:tc>
        <w:tc>
          <w:tcPr>
            <w:tcW w:w="6769" w:type="dxa"/>
          </w:tcPr>
          <w:p w14:paraId="5BEFAE2B">
            <w:pPr>
              <w:spacing w:after="20" w:line="264" w:lineRule="auto"/>
            </w:pPr>
            <w:r>
              <w:rPr>
                <w:rFonts w:ascii="Times New Roman" w:hAnsi="Times New Roman" w:eastAsia="Times New Roman"/>
                <w:sz w:val="24"/>
              </w:rPr>
              <w:t>Quản lý Product Backlog và tối đa hóa giá trị sản phẩm: xác định, sắp xếp thứ tự ưu tiên các hạng mục và làm rõ yêu cầu với Developers.</w:t>
            </w:r>
          </w:p>
        </w:tc>
      </w:tr>
      <w:tr w14:paraId="6E016260">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rPr>
          <w:cantSplit/>
          <w:trHeight w:val="623" w:hRule="atLeast"/>
          <w:jc w:val="center"/>
        </w:trPr>
        <w:tc>
          <w:tcPr>
            <w:tcW w:w="2256" w:type="dxa"/>
          </w:tcPr>
          <w:p w14:paraId="4103DC81">
            <w:pPr>
              <w:spacing w:after="20" w:line="264" w:lineRule="auto"/>
            </w:pPr>
            <w:r>
              <w:rPr>
                <w:rFonts w:ascii="Times New Roman" w:hAnsi="Times New Roman" w:eastAsia="Times New Roman" w:cs="Times New Roman"/>
                <w:b w:val="0"/>
                <w:i w:val="0"/>
                <w:color w:val="000000"/>
                <w:sz w:val="24"/>
              </w:rPr>
              <w:t>Scrum Master</w:t>
            </w:r>
          </w:p>
        </w:tc>
        <w:tc>
          <w:tcPr>
            <w:tcW w:w="6769" w:type="dxa"/>
          </w:tcPr>
          <w:p w14:paraId="4DF715CF">
            <w:pPr>
              <w:spacing w:after="20" w:line="264" w:lineRule="auto"/>
            </w:pPr>
            <w:r>
              <w:rPr>
                <w:rFonts w:ascii="Times New Roman" w:hAnsi="Times New Roman" w:eastAsia="Times New Roman"/>
                <w:sz w:val="24"/>
              </w:rPr>
              <w:t>Giúp Scrum Team hiểu và áp dụng đúng Scrum; tạo điều kiện cho các sự kiện diễn ra hiệu quả và loại bỏ trở ngại cản trở đội.</w:t>
            </w:r>
          </w:p>
        </w:tc>
      </w:tr>
      <w:tr w14:paraId="68137DC4">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rPr>
          <w:cantSplit/>
          <w:trHeight w:val="623" w:hRule="atLeast"/>
          <w:jc w:val="center"/>
        </w:trPr>
        <w:tc>
          <w:tcPr>
            <w:tcW w:w="2256" w:type="dxa"/>
          </w:tcPr>
          <w:p w14:paraId="29B1F0A2">
            <w:pPr>
              <w:spacing w:after="20" w:line="264" w:lineRule="auto"/>
            </w:pPr>
            <w:r>
              <w:rPr>
                <w:rFonts w:ascii="Times New Roman" w:hAnsi="Times New Roman" w:eastAsia="Times New Roman" w:cs="Times New Roman"/>
                <w:b w:val="0"/>
                <w:i w:val="0"/>
                <w:color w:val="000000"/>
                <w:sz w:val="24"/>
              </w:rPr>
              <w:t>Developers</w:t>
            </w:r>
          </w:p>
        </w:tc>
        <w:tc>
          <w:tcPr>
            <w:tcW w:w="6769" w:type="dxa"/>
          </w:tcPr>
          <w:p w14:paraId="65AFA971">
            <w:pPr>
              <w:spacing w:after="20" w:line="264" w:lineRule="auto"/>
            </w:pPr>
            <w:r>
              <w:rPr>
                <w:rFonts w:ascii="Times New Roman" w:hAnsi="Times New Roman" w:eastAsia="Times New Roman"/>
                <w:sz w:val="24"/>
              </w:rPr>
              <w:t>Biến các hạng mục Product Backlog thành Increment dùng được, đạt Definition of Done trong mỗi Sprint.</w:t>
            </w:r>
          </w:p>
        </w:tc>
      </w:tr>
    </w:tbl>
    <w:p w14:paraId="0C73B4E0">
      <w:pPr>
        <w:spacing w:before="0" w:after="80" w:line="276" w:lineRule="auto"/>
      </w:pPr>
    </w:p>
    <w:p w14:paraId="7D309260">
      <w:pPr>
        <w:spacing w:before="0" w:after="120" w:line="276" w:lineRule="auto"/>
        <w:jc w:val="both"/>
      </w:pPr>
      <w:r>
        <w:rPr>
          <w:rFonts w:ascii="Times New Roman" w:hAnsi="Times New Roman" w:eastAsia="Times New Roman" w:cs="Times New Roman"/>
          <w:b w:val="0"/>
          <w:i w:val="0"/>
          <w:color w:val="000000"/>
          <w:sz w:val="26"/>
        </w:rPr>
        <w:t>c) Artifact hoặc sự kiện Scrum</w:t>
      </w:r>
    </w:p>
    <w:tbl>
      <w:tblPr>
        <w:tblStyle w:val="9"/>
        <w:tblW w:w="0" w:type="auto"/>
        <w:jc w:val="center"/>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Layout w:type="fixed"/>
        <w:tblCellMar>
          <w:top w:w="0" w:type="dxa"/>
          <w:left w:w="108" w:type="dxa"/>
          <w:bottom w:w="0" w:type="dxa"/>
          <w:right w:w="108" w:type="dxa"/>
        </w:tblCellMar>
      </w:tblPr>
      <w:tblGrid>
        <w:gridCol w:w="1805"/>
        <w:gridCol w:w="7220"/>
      </w:tblGrid>
      <w:tr w14:paraId="30E69882">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rPr>
          <w:cantSplit/>
          <w:tblHeader/>
          <w:jc w:val="center"/>
        </w:trPr>
        <w:tc>
          <w:tcPr>
            <w:tcW w:w="1805" w:type="dxa"/>
            <w:shd w:val="clear" w:color="auto" w:fill="8EAADB"/>
          </w:tcPr>
          <w:p w14:paraId="2039CBD8">
            <w:pPr>
              <w:spacing w:after="20" w:line="264" w:lineRule="auto"/>
              <w:jc w:val="center"/>
            </w:pPr>
            <w:r>
              <w:rPr>
                <w:rFonts w:ascii="Times New Roman" w:hAnsi="Times New Roman" w:eastAsia="Times New Roman" w:cs="Times New Roman"/>
                <w:b/>
                <w:i w:val="0"/>
                <w:color w:val="000000"/>
                <w:sz w:val="24"/>
              </w:rPr>
              <w:t>Mô tả số</w:t>
            </w:r>
          </w:p>
        </w:tc>
        <w:tc>
          <w:tcPr>
            <w:tcW w:w="7220" w:type="dxa"/>
            <w:shd w:val="clear" w:color="auto" w:fill="8EAADB"/>
          </w:tcPr>
          <w:p w14:paraId="0925F92E">
            <w:pPr>
              <w:spacing w:after="20" w:line="264" w:lineRule="auto"/>
              <w:jc w:val="center"/>
            </w:pPr>
            <w:r>
              <w:rPr>
                <w:rFonts w:ascii="Times New Roman" w:hAnsi="Times New Roman" w:eastAsia="Times New Roman" w:cs="Times New Roman"/>
                <w:b/>
                <w:i w:val="0"/>
                <w:color w:val="000000"/>
                <w:sz w:val="24"/>
              </w:rPr>
              <w:t>Tên artifact / sự kiện</w:t>
            </w:r>
          </w:p>
        </w:tc>
      </w:tr>
      <w:tr w14:paraId="49DB2D1B">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rPr>
          <w:cantSplit/>
          <w:trHeight w:val="453" w:hRule="atLeast"/>
          <w:jc w:val="center"/>
        </w:trPr>
        <w:tc>
          <w:tcPr>
            <w:tcW w:w="1805" w:type="dxa"/>
          </w:tcPr>
          <w:p w14:paraId="38FD66C2">
            <w:pPr>
              <w:spacing w:after="20" w:line="264" w:lineRule="auto"/>
              <w:jc w:val="center"/>
            </w:pPr>
            <w:r>
              <w:rPr>
                <w:rFonts w:ascii="Times New Roman" w:hAnsi="Times New Roman" w:eastAsia="Times New Roman" w:cs="Times New Roman"/>
                <w:b w:val="0"/>
                <w:i w:val="0"/>
                <w:color w:val="000000"/>
                <w:sz w:val="24"/>
              </w:rPr>
              <w:t>1</w:t>
            </w:r>
          </w:p>
        </w:tc>
        <w:tc>
          <w:tcPr>
            <w:tcW w:w="7220" w:type="dxa"/>
          </w:tcPr>
          <w:p w14:paraId="5D37B50E">
            <w:pPr>
              <w:spacing w:after="20" w:line="264" w:lineRule="auto"/>
            </w:pPr>
            <w:r>
              <w:rPr>
                <w:rFonts w:ascii="Times New Roman" w:hAnsi="Times New Roman" w:eastAsia="Times New Roman"/>
                <w:sz w:val="24"/>
              </w:rPr>
              <w:t>Product Backlog</w:t>
            </w:r>
          </w:p>
        </w:tc>
      </w:tr>
      <w:tr w14:paraId="5F945299">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rPr>
          <w:cantSplit/>
          <w:trHeight w:val="453" w:hRule="atLeast"/>
          <w:jc w:val="center"/>
        </w:trPr>
        <w:tc>
          <w:tcPr>
            <w:tcW w:w="1805" w:type="dxa"/>
          </w:tcPr>
          <w:p w14:paraId="7E46469A">
            <w:pPr>
              <w:spacing w:after="20" w:line="264" w:lineRule="auto"/>
              <w:jc w:val="center"/>
            </w:pPr>
            <w:r>
              <w:rPr>
                <w:rFonts w:ascii="Times New Roman" w:hAnsi="Times New Roman" w:eastAsia="Times New Roman" w:cs="Times New Roman"/>
                <w:b w:val="0"/>
                <w:i w:val="0"/>
                <w:color w:val="000000"/>
                <w:sz w:val="24"/>
              </w:rPr>
              <w:t>2</w:t>
            </w:r>
          </w:p>
        </w:tc>
        <w:tc>
          <w:tcPr>
            <w:tcW w:w="7220" w:type="dxa"/>
          </w:tcPr>
          <w:p w14:paraId="4E95B930">
            <w:pPr>
              <w:spacing w:after="20" w:line="264" w:lineRule="auto"/>
            </w:pPr>
            <w:r>
              <w:rPr>
                <w:rFonts w:ascii="Times New Roman" w:hAnsi="Times New Roman" w:eastAsia="Times New Roman"/>
                <w:sz w:val="24"/>
              </w:rPr>
              <w:t>Sprint Backlog</w:t>
            </w:r>
          </w:p>
        </w:tc>
      </w:tr>
      <w:tr w14:paraId="660CA2BC">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rPr>
          <w:cantSplit/>
          <w:trHeight w:val="453" w:hRule="atLeast"/>
          <w:jc w:val="center"/>
        </w:trPr>
        <w:tc>
          <w:tcPr>
            <w:tcW w:w="1805" w:type="dxa"/>
          </w:tcPr>
          <w:p w14:paraId="45A8D7AB">
            <w:pPr>
              <w:spacing w:after="20" w:line="264" w:lineRule="auto"/>
              <w:jc w:val="center"/>
            </w:pPr>
            <w:r>
              <w:rPr>
                <w:rFonts w:ascii="Times New Roman" w:hAnsi="Times New Roman" w:eastAsia="Times New Roman" w:cs="Times New Roman"/>
                <w:b w:val="0"/>
                <w:i w:val="0"/>
                <w:color w:val="000000"/>
                <w:sz w:val="24"/>
              </w:rPr>
              <w:t>3</w:t>
            </w:r>
          </w:p>
        </w:tc>
        <w:tc>
          <w:tcPr>
            <w:tcW w:w="7220" w:type="dxa"/>
          </w:tcPr>
          <w:p w14:paraId="321EF139">
            <w:pPr>
              <w:spacing w:after="20" w:line="264" w:lineRule="auto"/>
            </w:pPr>
            <w:r>
              <w:rPr>
                <w:rFonts w:ascii="Times New Roman" w:hAnsi="Times New Roman" w:eastAsia="Times New Roman"/>
                <w:sz w:val="24"/>
              </w:rPr>
              <w:t>Increment</w:t>
            </w:r>
          </w:p>
        </w:tc>
      </w:tr>
      <w:tr w14:paraId="0C984747">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rPr>
          <w:cantSplit/>
          <w:trHeight w:val="453" w:hRule="atLeast"/>
          <w:jc w:val="center"/>
        </w:trPr>
        <w:tc>
          <w:tcPr>
            <w:tcW w:w="1805" w:type="dxa"/>
          </w:tcPr>
          <w:p w14:paraId="43C5AEA4">
            <w:pPr>
              <w:spacing w:after="20" w:line="264" w:lineRule="auto"/>
              <w:jc w:val="center"/>
            </w:pPr>
            <w:r>
              <w:rPr>
                <w:rFonts w:ascii="Times New Roman" w:hAnsi="Times New Roman" w:eastAsia="Times New Roman" w:cs="Times New Roman"/>
                <w:b w:val="0"/>
                <w:i w:val="0"/>
                <w:color w:val="000000"/>
                <w:sz w:val="24"/>
              </w:rPr>
              <w:t>4</w:t>
            </w:r>
          </w:p>
        </w:tc>
        <w:tc>
          <w:tcPr>
            <w:tcW w:w="7220" w:type="dxa"/>
          </w:tcPr>
          <w:p w14:paraId="4E902007">
            <w:pPr>
              <w:spacing w:after="20" w:line="264" w:lineRule="auto"/>
            </w:pPr>
            <w:r>
              <w:rPr>
                <w:rFonts w:ascii="Times New Roman" w:hAnsi="Times New Roman" w:eastAsia="Times New Roman"/>
                <w:sz w:val="24"/>
              </w:rPr>
              <w:t>Daily Scrum</w:t>
            </w:r>
          </w:p>
        </w:tc>
      </w:tr>
      <w:tr w14:paraId="5EAC6AA8">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rPr>
          <w:cantSplit/>
          <w:trHeight w:val="453" w:hRule="atLeast"/>
          <w:jc w:val="center"/>
        </w:trPr>
        <w:tc>
          <w:tcPr>
            <w:tcW w:w="1805" w:type="dxa"/>
          </w:tcPr>
          <w:p w14:paraId="7CA57F31">
            <w:pPr>
              <w:spacing w:after="20" w:line="264" w:lineRule="auto"/>
              <w:jc w:val="center"/>
            </w:pPr>
            <w:r>
              <w:rPr>
                <w:rFonts w:ascii="Times New Roman" w:hAnsi="Times New Roman" w:eastAsia="Times New Roman" w:cs="Times New Roman"/>
                <w:b w:val="0"/>
                <w:i w:val="0"/>
                <w:color w:val="000000"/>
                <w:sz w:val="24"/>
              </w:rPr>
              <w:t>5</w:t>
            </w:r>
          </w:p>
        </w:tc>
        <w:tc>
          <w:tcPr>
            <w:tcW w:w="7220" w:type="dxa"/>
          </w:tcPr>
          <w:p w14:paraId="480C0A07">
            <w:pPr>
              <w:spacing w:after="20" w:line="264" w:lineRule="auto"/>
            </w:pPr>
            <w:r>
              <w:rPr>
                <w:rFonts w:ascii="Times New Roman" w:hAnsi="Times New Roman" w:eastAsia="Times New Roman"/>
                <w:sz w:val="24"/>
              </w:rPr>
              <w:t>Sprint Planning</w:t>
            </w:r>
          </w:p>
        </w:tc>
      </w:tr>
      <w:tr w14:paraId="1A88E256">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rPr>
          <w:cantSplit/>
          <w:trHeight w:val="453" w:hRule="atLeast"/>
          <w:jc w:val="center"/>
        </w:trPr>
        <w:tc>
          <w:tcPr>
            <w:tcW w:w="1805" w:type="dxa"/>
          </w:tcPr>
          <w:p w14:paraId="524BE84B">
            <w:pPr>
              <w:spacing w:after="20" w:line="264" w:lineRule="auto"/>
              <w:jc w:val="center"/>
            </w:pPr>
            <w:r>
              <w:rPr>
                <w:rFonts w:ascii="Times New Roman" w:hAnsi="Times New Roman" w:eastAsia="Times New Roman" w:cs="Times New Roman"/>
                <w:b w:val="0"/>
                <w:i w:val="0"/>
                <w:color w:val="000000"/>
                <w:sz w:val="24"/>
              </w:rPr>
              <w:t>6</w:t>
            </w:r>
          </w:p>
        </w:tc>
        <w:tc>
          <w:tcPr>
            <w:tcW w:w="7220" w:type="dxa"/>
          </w:tcPr>
          <w:p w14:paraId="2274C039">
            <w:pPr>
              <w:spacing w:after="20" w:line="264" w:lineRule="auto"/>
            </w:pPr>
            <w:r>
              <w:rPr>
                <w:rFonts w:ascii="Times New Roman" w:hAnsi="Times New Roman" w:eastAsia="Times New Roman"/>
                <w:sz w:val="24"/>
              </w:rPr>
              <w:t>Sprint Retrospective</w:t>
            </w:r>
          </w:p>
        </w:tc>
      </w:tr>
    </w:tbl>
    <w:p w14:paraId="427952DF">
      <w:pPr>
        <w:spacing w:before="0" w:after="80" w:line="276" w:lineRule="auto"/>
      </w:pPr>
    </w:p>
    <w:p w14:paraId="6CC9F0F9">
      <w:pPr>
        <w:keepNext/>
        <w:spacing w:before="160" w:after="80" w:line="276" w:lineRule="auto"/>
      </w:pPr>
      <w:r>
        <w:rPr>
          <w:rFonts w:ascii="Times New Roman" w:hAnsi="Times New Roman" w:eastAsia="Times New Roman" w:cs="Times New Roman"/>
          <w:b/>
          <w:i w:val="0"/>
          <w:color w:val="000000"/>
          <w:sz w:val="26"/>
        </w:rPr>
        <w:t>Bài 2. Xây dựng Product Backlog</w:t>
      </w:r>
    </w:p>
    <w:tbl>
      <w:tblPr>
        <w:tblStyle w:val="9"/>
        <w:tblW w:w="0" w:type="auto"/>
        <w:jc w:val="center"/>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Layout w:type="fixed"/>
        <w:tblCellMar>
          <w:top w:w="0" w:type="dxa"/>
          <w:left w:w="108" w:type="dxa"/>
          <w:bottom w:w="0" w:type="dxa"/>
          <w:right w:w="108" w:type="dxa"/>
        </w:tblCellMar>
      </w:tblPr>
      <w:tblGrid>
        <w:gridCol w:w="1687"/>
        <w:gridCol w:w="1687"/>
        <w:gridCol w:w="1012"/>
        <w:gridCol w:w="4639"/>
      </w:tblGrid>
      <w:tr w14:paraId="2A7B68A2">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rPr>
          <w:cantSplit/>
          <w:tblHeader/>
          <w:jc w:val="center"/>
        </w:trPr>
        <w:tc>
          <w:tcPr>
            <w:tcW w:w="1687" w:type="dxa"/>
            <w:shd w:val="clear" w:color="auto" w:fill="8EAADB"/>
          </w:tcPr>
          <w:p w14:paraId="13D5A3D2">
            <w:pPr>
              <w:spacing w:after="20" w:line="264" w:lineRule="auto"/>
              <w:jc w:val="center"/>
            </w:pPr>
            <w:r>
              <w:rPr>
                <w:rFonts w:ascii="Times New Roman" w:hAnsi="Times New Roman" w:eastAsia="Times New Roman" w:cs="Times New Roman"/>
                <w:b/>
                <w:i w:val="0"/>
                <w:color w:val="000000"/>
                <w:sz w:val="24"/>
              </w:rPr>
              <w:t>Epic</w:t>
            </w:r>
          </w:p>
        </w:tc>
        <w:tc>
          <w:tcPr>
            <w:tcW w:w="1687" w:type="dxa"/>
            <w:shd w:val="clear" w:color="auto" w:fill="8EAADB"/>
          </w:tcPr>
          <w:p w14:paraId="09950A54">
            <w:pPr>
              <w:spacing w:after="20" w:line="264" w:lineRule="auto"/>
              <w:jc w:val="center"/>
            </w:pPr>
            <w:r>
              <w:rPr>
                <w:rFonts w:ascii="Times New Roman" w:hAnsi="Times New Roman" w:eastAsia="Times New Roman" w:cs="Times New Roman"/>
                <w:b/>
                <w:i w:val="0"/>
                <w:color w:val="000000"/>
                <w:sz w:val="24"/>
              </w:rPr>
              <w:t>Feature</w:t>
            </w:r>
          </w:p>
        </w:tc>
        <w:tc>
          <w:tcPr>
            <w:tcW w:w="1012" w:type="dxa"/>
            <w:shd w:val="clear" w:color="auto" w:fill="8EAADB"/>
          </w:tcPr>
          <w:p w14:paraId="09BA8849">
            <w:pPr>
              <w:spacing w:after="20" w:line="264" w:lineRule="auto"/>
              <w:jc w:val="center"/>
            </w:pPr>
            <w:r>
              <w:rPr>
                <w:rFonts w:ascii="Times New Roman" w:hAnsi="Times New Roman" w:eastAsia="Times New Roman" w:cs="Times New Roman"/>
                <w:b/>
                <w:i w:val="0"/>
                <w:color w:val="000000"/>
                <w:sz w:val="24"/>
              </w:rPr>
              <w:t>Mã</w:t>
            </w:r>
          </w:p>
        </w:tc>
        <w:tc>
          <w:tcPr>
            <w:tcW w:w="4639" w:type="dxa"/>
            <w:shd w:val="clear" w:color="auto" w:fill="8EAADB"/>
          </w:tcPr>
          <w:p w14:paraId="214421BE">
            <w:pPr>
              <w:spacing w:after="20" w:line="264" w:lineRule="auto"/>
              <w:jc w:val="center"/>
            </w:pPr>
            <w:r>
              <w:rPr>
                <w:rFonts w:ascii="Times New Roman" w:hAnsi="Times New Roman" w:eastAsia="Times New Roman" w:cs="Times New Roman"/>
                <w:b/>
                <w:i w:val="0"/>
                <w:color w:val="000000"/>
                <w:sz w:val="24"/>
              </w:rPr>
              <w:t>User Story (Là…, tôi muốn…, để…)</w:t>
            </w:r>
          </w:p>
        </w:tc>
      </w:tr>
      <w:tr w14:paraId="3752C1FD">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rPr>
          <w:cantSplit/>
          <w:trHeight w:val="850" w:hRule="atLeast"/>
          <w:jc w:val="center"/>
        </w:trPr>
        <w:tc>
          <w:tcPr>
            <w:tcW w:w="1687" w:type="dxa"/>
          </w:tcPr>
          <w:p w14:paraId="67AD6184">
            <w:pPr>
              <w:spacing w:after="20" w:line="264" w:lineRule="auto"/>
            </w:pPr>
            <w:r>
              <w:rPr>
                <w:rFonts w:ascii="Times New Roman" w:hAnsi="Times New Roman" w:eastAsia="Times New Roman"/>
                <w:sz w:val="24"/>
              </w:rPr>
              <w:t>Đặt hàng</w:t>
            </w:r>
          </w:p>
        </w:tc>
        <w:tc>
          <w:tcPr>
            <w:tcW w:w="1687" w:type="dxa"/>
          </w:tcPr>
          <w:p w14:paraId="237757B2">
            <w:pPr>
              <w:spacing w:after="20" w:line="264" w:lineRule="auto"/>
            </w:pPr>
            <w:r>
              <w:rPr>
                <w:rFonts w:ascii="Times New Roman" w:hAnsi="Times New Roman" w:eastAsia="Times New Roman"/>
                <w:sz w:val="24"/>
              </w:rPr>
              <w:t>Xem danh mục và đặt hàng</w:t>
            </w:r>
          </w:p>
        </w:tc>
        <w:tc>
          <w:tcPr>
            <w:tcW w:w="1012" w:type="dxa"/>
          </w:tcPr>
          <w:p w14:paraId="5986FD55">
            <w:pPr>
              <w:spacing w:after="20" w:line="264" w:lineRule="auto"/>
              <w:jc w:val="center"/>
            </w:pPr>
            <w:r>
              <w:rPr>
                <w:rFonts w:ascii="Times New Roman" w:hAnsi="Times New Roman" w:eastAsia="Times New Roman" w:cs="Times New Roman"/>
                <w:b w:val="0"/>
                <w:i w:val="0"/>
                <w:color w:val="000000"/>
                <w:sz w:val="24"/>
              </w:rPr>
              <w:t>US-01</w:t>
            </w:r>
          </w:p>
        </w:tc>
        <w:tc>
          <w:tcPr>
            <w:tcW w:w="4639" w:type="dxa"/>
          </w:tcPr>
          <w:p w14:paraId="483C168B">
            <w:pPr>
              <w:spacing w:after="20" w:line="264" w:lineRule="auto"/>
            </w:pPr>
            <w:r>
              <w:rPr>
                <w:rFonts w:ascii="Times New Roman" w:hAnsi="Times New Roman" w:eastAsia="Times New Roman"/>
                <w:sz w:val="24"/>
              </w:rPr>
              <w:t>Là khách hàng, tôi muốn xem danh mục rau củ còn hạn sử dụng và thêm vào giỏ để đặt hàng, để chọn và mua rau sạch nhanh chóng mà không cần đến cửa hàng.</w:t>
            </w:r>
          </w:p>
        </w:tc>
      </w:tr>
      <w:tr w14:paraId="08B394AE">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rPr>
          <w:cantSplit/>
          <w:trHeight w:val="850" w:hRule="atLeast"/>
          <w:jc w:val="center"/>
        </w:trPr>
        <w:tc>
          <w:tcPr>
            <w:tcW w:w="1687" w:type="dxa"/>
          </w:tcPr>
          <w:p w14:paraId="4AF5F311">
            <w:pPr>
              <w:spacing w:after="20" w:line="264" w:lineRule="auto"/>
            </w:pPr>
            <w:r>
              <w:rPr>
                <w:rFonts w:ascii="Times New Roman" w:hAnsi="Times New Roman" w:eastAsia="Times New Roman"/>
                <w:sz w:val="24"/>
              </w:rPr>
              <w:t>Giao hàng và theo dõi</w:t>
            </w:r>
          </w:p>
        </w:tc>
        <w:tc>
          <w:tcPr>
            <w:tcW w:w="1687" w:type="dxa"/>
          </w:tcPr>
          <w:p w14:paraId="127E7715">
            <w:pPr>
              <w:spacing w:after="20" w:line="264" w:lineRule="auto"/>
            </w:pPr>
            <w:r>
              <w:rPr>
                <w:rFonts w:ascii="Times New Roman" w:hAnsi="Times New Roman" w:eastAsia="Times New Roman"/>
                <w:sz w:val="24"/>
              </w:rPr>
              <w:t>Theo dõi trạng thái đơn giao</w:t>
            </w:r>
          </w:p>
        </w:tc>
        <w:tc>
          <w:tcPr>
            <w:tcW w:w="1012" w:type="dxa"/>
          </w:tcPr>
          <w:p w14:paraId="5F343A7B">
            <w:pPr>
              <w:spacing w:after="20" w:line="264" w:lineRule="auto"/>
              <w:jc w:val="center"/>
            </w:pPr>
            <w:r>
              <w:rPr>
                <w:rFonts w:ascii="Times New Roman" w:hAnsi="Times New Roman" w:eastAsia="Times New Roman" w:cs="Times New Roman"/>
                <w:b w:val="0"/>
                <w:i w:val="0"/>
                <w:color w:val="000000"/>
                <w:sz w:val="24"/>
              </w:rPr>
              <w:t>US-02</w:t>
            </w:r>
          </w:p>
        </w:tc>
        <w:tc>
          <w:tcPr>
            <w:tcW w:w="4639" w:type="dxa"/>
          </w:tcPr>
          <w:p w14:paraId="04277D2D">
            <w:pPr>
              <w:spacing w:after="20" w:line="264" w:lineRule="auto"/>
            </w:pPr>
            <w:r>
              <w:rPr>
                <w:rFonts w:ascii="Times New Roman" w:hAnsi="Times New Roman" w:eastAsia="Times New Roman"/>
                <w:sz w:val="24"/>
              </w:rPr>
              <w:t>Là khách hàng, tôi muốn xem trạng thái đơn hàng (đang chuẩn bị, đang giao, đã giao), để biết khi nào nhận được rau và chủ động có mặt nhận hàng.</w:t>
            </w:r>
          </w:p>
        </w:tc>
      </w:tr>
      <w:tr w14:paraId="38FA5D4A">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rPr>
          <w:cantSplit/>
          <w:trHeight w:val="850" w:hRule="atLeast"/>
          <w:jc w:val="center"/>
        </w:trPr>
        <w:tc>
          <w:tcPr>
            <w:tcW w:w="1687" w:type="dxa"/>
          </w:tcPr>
          <w:p w14:paraId="78A59597">
            <w:pPr>
              <w:spacing w:after="20" w:line="264" w:lineRule="auto"/>
            </w:pPr>
            <w:r>
              <w:rPr>
                <w:rFonts w:ascii="Times New Roman" w:hAnsi="Times New Roman" w:eastAsia="Times New Roman"/>
                <w:sz w:val="24"/>
              </w:rPr>
              <w:t>Vận hành cửa hàng</w:t>
            </w:r>
          </w:p>
        </w:tc>
        <w:tc>
          <w:tcPr>
            <w:tcW w:w="1687" w:type="dxa"/>
          </w:tcPr>
          <w:p w14:paraId="3E7046ED">
            <w:pPr>
              <w:spacing w:after="20" w:line="264" w:lineRule="auto"/>
            </w:pPr>
            <w:r>
              <w:rPr>
                <w:rFonts w:ascii="Times New Roman" w:hAnsi="Times New Roman" w:eastAsia="Times New Roman"/>
                <w:sz w:val="24"/>
              </w:rPr>
              <w:t>Quản lý kho rau củ</w:t>
            </w:r>
          </w:p>
        </w:tc>
        <w:tc>
          <w:tcPr>
            <w:tcW w:w="1012" w:type="dxa"/>
          </w:tcPr>
          <w:p w14:paraId="59D96F93">
            <w:pPr>
              <w:spacing w:after="20" w:line="264" w:lineRule="auto"/>
              <w:jc w:val="center"/>
            </w:pPr>
            <w:r>
              <w:rPr>
                <w:rFonts w:ascii="Times New Roman" w:hAnsi="Times New Roman" w:eastAsia="Times New Roman" w:cs="Times New Roman"/>
                <w:b w:val="0"/>
                <w:i w:val="0"/>
                <w:color w:val="000000"/>
                <w:sz w:val="24"/>
              </w:rPr>
              <w:t>US-03</w:t>
            </w:r>
          </w:p>
        </w:tc>
        <w:tc>
          <w:tcPr>
            <w:tcW w:w="4639" w:type="dxa"/>
          </w:tcPr>
          <w:p w14:paraId="748456A1">
            <w:pPr>
              <w:spacing w:after="20" w:line="264" w:lineRule="auto"/>
            </w:pPr>
            <w:r>
              <w:rPr>
                <w:rFonts w:ascii="Times New Roman" w:hAnsi="Times New Roman" w:eastAsia="Times New Roman"/>
                <w:sz w:val="24"/>
              </w:rPr>
              <w:t>Là nhân viên cửa hàng, tôi muốn xem và cập nhật số lượng tồn và hạn sử dụng của từng loại rau củ, để rau sắp hết hạn (dưới 1 ngày) tự động ẩn khỏi danh mục và tránh bán hàng kém chất lượng.</w:t>
            </w:r>
          </w:p>
        </w:tc>
      </w:tr>
    </w:tbl>
    <w:p w14:paraId="4853F2E3">
      <w:pPr>
        <w:spacing w:before="0" w:after="80" w:line="276" w:lineRule="auto"/>
      </w:pPr>
    </w:p>
    <w:tbl>
      <w:tblPr>
        <w:tblStyle w:val="9"/>
        <w:tblW w:w="0" w:type="auto"/>
        <w:jc w:val="center"/>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Layout w:type="fixed"/>
        <w:tblCellMar>
          <w:top w:w="0" w:type="dxa"/>
          <w:left w:w="108" w:type="dxa"/>
          <w:bottom w:w="0" w:type="dxa"/>
          <w:right w:w="108" w:type="dxa"/>
        </w:tblCellMar>
      </w:tblPr>
      <w:tblGrid>
        <w:gridCol w:w="9025"/>
      </w:tblGrid>
      <w:tr w14:paraId="19E96552">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rPr>
          <w:cantSplit/>
          <w:tblHeader/>
          <w:jc w:val="center"/>
        </w:trPr>
        <w:tc>
          <w:tcPr>
            <w:tcW w:w="9026" w:type="dxa"/>
            <w:shd w:val="clear" w:color="auto" w:fill="8EAADB"/>
          </w:tcPr>
          <w:p w14:paraId="0872317D">
            <w:pPr>
              <w:spacing w:after="20" w:line="264" w:lineRule="auto"/>
              <w:jc w:val="center"/>
            </w:pPr>
            <w:r>
              <w:rPr>
                <w:rFonts w:ascii="Times New Roman" w:hAnsi="Times New Roman" w:eastAsia="Times New Roman" w:cs="Times New Roman"/>
                <w:b/>
                <w:i w:val="0"/>
                <w:color w:val="000000"/>
                <w:sz w:val="24"/>
              </w:rPr>
              <w:t>Epic, Feature và User Story khác nhau thế nào?</w:t>
            </w:r>
          </w:p>
        </w:tc>
      </w:tr>
      <w:tr w14:paraId="030B5610">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rPr>
          <w:cantSplit/>
          <w:trHeight w:val="1417" w:hRule="atLeast"/>
          <w:jc w:val="center"/>
        </w:trPr>
        <w:tc>
          <w:tcPr>
            <w:tcW w:w="9026" w:type="dxa"/>
          </w:tcPr>
          <w:p w14:paraId="00D7F279">
            <w:pPr>
              <w:spacing w:after="20" w:line="264" w:lineRule="auto"/>
            </w:pPr>
            <w:r>
              <w:rPr>
                <w:rFonts w:ascii="Times New Roman" w:hAnsi="Times New Roman" w:eastAsia="Times New Roman"/>
                <w:sz w:val="24"/>
              </w:rPr>
              <w:t>Epic: mảng nghiệp vụ lớn, nhiều tháng/nhiều Sprint, chia được thành nhiều Feature</w:t>
            </w:r>
          </w:p>
          <w:p w14:paraId="2C6C1F37">
            <w:r>
              <w:rPr>
                <w:rFonts w:ascii="Times New Roman" w:hAnsi="Times New Roman" w:eastAsia="Times New Roman"/>
                <w:sz w:val="24"/>
              </w:rPr>
              <w:t>Feature: nhóm chức năng có giá trị rõ ràng thuộc một Epic, thường hoàn thành trong vài Sprint</w:t>
            </w:r>
          </w:p>
          <w:p w14:paraId="16D492BC">
            <w:r>
              <w:rPr>
                <w:rFonts w:ascii="Times New Roman" w:hAnsi="Times New Roman" w:eastAsia="Times New Roman"/>
                <w:sz w:val="24"/>
              </w:rPr>
              <w:t>User Story: yêu cầu nhỏ nhất, viết từ góc nhìn người dùng theo mẫu "Là…, tôi muốn…, để…", làm xong trong một Sprint</w:t>
            </w:r>
          </w:p>
        </w:tc>
      </w:tr>
    </w:tbl>
    <w:p w14:paraId="084DE1F7">
      <w:pPr>
        <w:spacing w:before="0" w:after="80" w:line="276" w:lineRule="auto"/>
      </w:pPr>
    </w:p>
    <w:p w14:paraId="2F213081">
      <w:pPr>
        <w:keepNext/>
        <w:spacing w:before="160" w:after="80" w:line="276" w:lineRule="auto"/>
      </w:pPr>
      <w:r>
        <w:rPr>
          <w:rFonts w:ascii="Times New Roman" w:hAnsi="Times New Roman" w:eastAsia="Times New Roman" w:cs="Times New Roman"/>
          <w:b/>
          <w:i w:val="0"/>
          <w:color w:val="000000"/>
          <w:sz w:val="26"/>
        </w:rPr>
        <w:t>Bài 3. Phân tích INVEST</w:t>
      </w:r>
    </w:p>
    <w:p w14:paraId="0BD28742">
      <w:pPr>
        <w:spacing w:before="0" w:after="120" w:line="276" w:lineRule="auto"/>
        <w:jc w:val="both"/>
      </w:pPr>
      <w:r>
        <w:rPr>
          <w:rFonts w:ascii="Times New Roman" w:hAnsi="Times New Roman" w:eastAsia="Times New Roman" w:cs="Times New Roman"/>
          <w:b w:val="0"/>
          <w:i w:val="0"/>
          <w:color w:val="000000"/>
          <w:sz w:val="26"/>
        </w:rPr>
        <w:t>a) Tiêu chí INVEST chưa đạt</w:t>
      </w:r>
    </w:p>
    <w:tbl>
      <w:tblPr>
        <w:tblStyle w:val="9"/>
        <w:tblW w:w="0" w:type="auto"/>
        <w:jc w:val="center"/>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Layout w:type="fixed"/>
        <w:tblCellMar>
          <w:top w:w="0" w:type="dxa"/>
          <w:left w:w="108" w:type="dxa"/>
          <w:bottom w:w="0" w:type="dxa"/>
          <w:right w:w="108" w:type="dxa"/>
        </w:tblCellMar>
      </w:tblPr>
      <w:tblGrid>
        <w:gridCol w:w="1805"/>
        <w:gridCol w:w="7220"/>
      </w:tblGrid>
      <w:tr w14:paraId="0B2F498A">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rPr>
          <w:cantSplit/>
          <w:tblHeader/>
          <w:jc w:val="center"/>
        </w:trPr>
        <w:tc>
          <w:tcPr>
            <w:tcW w:w="1805" w:type="dxa"/>
            <w:shd w:val="clear" w:color="auto" w:fill="8EAADB"/>
          </w:tcPr>
          <w:p w14:paraId="547C0FB8">
            <w:pPr>
              <w:spacing w:after="20" w:line="264" w:lineRule="auto"/>
              <w:jc w:val="center"/>
            </w:pPr>
            <w:r>
              <w:rPr>
                <w:rFonts w:ascii="Times New Roman" w:hAnsi="Times New Roman" w:eastAsia="Times New Roman" w:cs="Times New Roman"/>
                <w:b/>
                <w:i w:val="0"/>
                <w:color w:val="000000"/>
                <w:sz w:val="24"/>
              </w:rPr>
              <w:t>Tiêu chí</w:t>
            </w:r>
          </w:p>
        </w:tc>
        <w:tc>
          <w:tcPr>
            <w:tcW w:w="7220" w:type="dxa"/>
            <w:shd w:val="clear" w:color="auto" w:fill="8EAADB"/>
          </w:tcPr>
          <w:p w14:paraId="3ADFC916">
            <w:pPr>
              <w:spacing w:after="20" w:line="264" w:lineRule="auto"/>
              <w:jc w:val="center"/>
            </w:pPr>
            <w:r>
              <w:rPr>
                <w:rFonts w:ascii="Times New Roman" w:hAnsi="Times New Roman" w:eastAsia="Times New Roman" w:cs="Times New Roman"/>
                <w:b/>
                <w:i w:val="0"/>
                <w:color w:val="000000"/>
                <w:sz w:val="24"/>
              </w:rPr>
              <w:t>Lý do (gắn với nội dung US-Y)</w:t>
            </w:r>
          </w:p>
        </w:tc>
      </w:tr>
      <w:tr w14:paraId="6BDB681A">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rPr>
          <w:cantSplit/>
          <w:trHeight w:val="793" w:hRule="atLeast"/>
          <w:jc w:val="center"/>
        </w:trPr>
        <w:tc>
          <w:tcPr>
            <w:tcW w:w="1805" w:type="dxa"/>
          </w:tcPr>
          <w:p w14:paraId="7967833C">
            <w:pPr>
              <w:spacing w:after="20" w:line="264" w:lineRule="auto"/>
            </w:pPr>
            <w:r>
              <w:rPr>
                <w:rFonts w:ascii="Times New Roman" w:hAnsi="Times New Roman" w:eastAsia="Times New Roman"/>
                <w:sz w:val="24"/>
              </w:rPr>
              <w:t>Small (Nhỏ)</w:t>
            </w:r>
          </w:p>
        </w:tc>
        <w:tc>
          <w:tcPr>
            <w:tcW w:w="7220" w:type="dxa"/>
          </w:tcPr>
          <w:p w14:paraId="289F6E1C">
            <w:pPr>
              <w:spacing w:after="20" w:line="264" w:lineRule="auto"/>
            </w:pPr>
            <w:r>
              <w:rPr>
                <w:rFonts w:ascii="Times New Roman" w:hAnsi="Times New Roman" w:eastAsia="Times New Roman"/>
                <w:sz w:val="24"/>
              </w:rPr>
              <w:t>US-Y gộp 4 chức năng (đặt hàng, thanh toán, theo dõi đơn, khuyến mãi) vào một story, quá lớn để hoàn thành trong một Sprint; thực chất là một Epic.</w:t>
            </w:r>
          </w:p>
        </w:tc>
      </w:tr>
      <w:tr w14:paraId="6B771069">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rPr>
          <w:cantSplit/>
          <w:trHeight w:val="793" w:hRule="atLeast"/>
          <w:jc w:val="center"/>
        </w:trPr>
        <w:tc>
          <w:tcPr>
            <w:tcW w:w="1805" w:type="dxa"/>
          </w:tcPr>
          <w:p w14:paraId="2235D965">
            <w:pPr>
              <w:spacing w:after="20" w:line="264" w:lineRule="auto"/>
            </w:pPr>
            <w:r>
              <w:rPr>
                <w:rFonts w:ascii="Times New Roman" w:hAnsi="Times New Roman" w:eastAsia="Times New Roman"/>
                <w:sz w:val="24"/>
              </w:rPr>
              <w:t>Testable (Kiểm thử được)</w:t>
            </w:r>
          </w:p>
        </w:tc>
        <w:tc>
          <w:tcPr>
            <w:tcW w:w="7220" w:type="dxa"/>
          </w:tcPr>
          <w:p w14:paraId="1E83B23B">
            <w:pPr>
              <w:spacing w:after="20" w:line="264" w:lineRule="auto"/>
            </w:pPr>
            <w:r>
              <w:rPr>
                <w:rFonts w:ascii="Times New Roman" w:hAnsi="Times New Roman" w:eastAsia="Times New Roman"/>
                <w:sz w:val="24"/>
              </w:rPr>
              <w:t>Lợi ích "mua sắm tiện lợi nhất" và "đầy đủ chức năng" mơ hồ, không có tiêu chí nghiệm thu đo được nên không thể kiểm thử xem story đã xong hay chưa (đồng thời cũng khó Estimable).</w:t>
            </w:r>
          </w:p>
        </w:tc>
      </w:tr>
    </w:tbl>
    <w:p w14:paraId="6204180F">
      <w:pPr>
        <w:spacing w:before="0" w:after="80" w:line="276" w:lineRule="auto"/>
      </w:pPr>
    </w:p>
    <w:p w14:paraId="5B00F7F6">
      <w:pPr>
        <w:spacing w:before="0" w:after="120" w:line="276" w:lineRule="auto"/>
        <w:jc w:val="both"/>
      </w:pPr>
      <w:r>
        <w:rPr>
          <w:rFonts w:ascii="Times New Roman" w:hAnsi="Times New Roman" w:eastAsia="Times New Roman" w:cs="Times New Roman"/>
          <w:b w:val="0"/>
          <w:i w:val="0"/>
          <w:color w:val="000000"/>
          <w:sz w:val="26"/>
        </w:rPr>
        <w:t>b) Viết lại US-Y</w:t>
      </w:r>
    </w:p>
    <w:tbl>
      <w:tblPr>
        <w:tblStyle w:val="9"/>
        <w:tblW w:w="0" w:type="auto"/>
        <w:jc w:val="center"/>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Layout w:type="fixed"/>
        <w:tblCellMar>
          <w:top w:w="0" w:type="dxa"/>
          <w:left w:w="108" w:type="dxa"/>
          <w:bottom w:w="0" w:type="dxa"/>
          <w:right w:w="108" w:type="dxa"/>
        </w:tblCellMar>
      </w:tblPr>
      <w:tblGrid>
        <w:gridCol w:w="1173"/>
        <w:gridCol w:w="7852"/>
      </w:tblGrid>
      <w:tr w14:paraId="4B742B71">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rPr>
          <w:cantSplit/>
          <w:tblHeader/>
          <w:jc w:val="center"/>
        </w:trPr>
        <w:tc>
          <w:tcPr>
            <w:tcW w:w="1173" w:type="dxa"/>
            <w:shd w:val="clear" w:color="auto" w:fill="8EAADB"/>
          </w:tcPr>
          <w:p w14:paraId="5D7663CD">
            <w:pPr>
              <w:spacing w:after="20" w:line="264" w:lineRule="auto"/>
              <w:jc w:val="center"/>
            </w:pPr>
            <w:r>
              <w:rPr>
                <w:rFonts w:ascii="Times New Roman" w:hAnsi="Times New Roman" w:eastAsia="Times New Roman" w:cs="Times New Roman"/>
                <w:b/>
                <w:i w:val="0"/>
                <w:color w:val="000000"/>
                <w:sz w:val="24"/>
              </w:rPr>
              <w:t>Mã</w:t>
            </w:r>
          </w:p>
        </w:tc>
        <w:tc>
          <w:tcPr>
            <w:tcW w:w="7852" w:type="dxa"/>
            <w:shd w:val="clear" w:color="auto" w:fill="8EAADB"/>
          </w:tcPr>
          <w:p w14:paraId="4F65410F">
            <w:pPr>
              <w:spacing w:after="20" w:line="264" w:lineRule="auto"/>
              <w:jc w:val="center"/>
            </w:pPr>
            <w:r>
              <w:rPr>
                <w:rFonts w:ascii="Times New Roman" w:hAnsi="Times New Roman" w:eastAsia="Times New Roman" w:cs="Times New Roman"/>
                <w:b/>
                <w:i w:val="0"/>
                <w:color w:val="000000"/>
                <w:sz w:val="24"/>
              </w:rPr>
              <w:t>User Story</w:t>
            </w:r>
          </w:p>
        </w:tc>
      </w:tr>
      <w:tr w14:paraId="37662FE4">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rPr>
          <w:cantSplit/>
          <w:trHeight w:val="680" w:hRule="atLeast"/>
          <w:jc w:val="center"/>
        </w:trPr>
        <w:tc>
          <w:tcPr>
            <w:tcW w:w="1173" w:type="dxa"/>
          </w:tcPr>
          <w:p w14:paraId="08B79A4A">
            <w:pPr>
              <w:spacing w:after="20" w:line="264" w:lineRule="auto"/>
            </w:pPr>
            <w:r>
              <w:rPr>
                <w:rFonts w:ascii="Times New Roman" w:hAnsi="Times New Roman" w:eastAsia="Times New Roman" w:cs="Times New Roman"/>
                <w:b w:val="0"/>
                <w:i w:val="0"/>
                <w:color w:val="000000"/>
                <w:sz w:val="24"/>
              </w:rPr>
              <w:t>US-Y1</w:t>
            </w:r>
          </w:p>
        </w:tc>
        <w:tc>
          <w:tcPr>
            <w:tcW w:w="7852" w:type="dxa"/>
          </w:tcPr>
          <w:p w14:paraId="1E7D7900">
            <w:pPr>
              <w:spacing w:after="20" w:line="264" w:lineRule="auto"/>
            </w:pPr>
            <w:r>
              <w:rPr>
                <w:rFonts w:ascii="Times New Roman" w:hAnsi="Times New Roman" w:eastAsia="Times New Roman"/>
                <w:sz w:val="24"/>
              </w:rPr>
              <w:t>Là khách hàng, tôi muốn thêm rau củ vào giỏ và đặt hàng, để mua rau sạch mà không cần đến cửa hàng.</w:t>
            </w:r>
          </w:p>
        </w:tc>
      </w:tr>
      <w:tr w14:paraId="4906203E">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rPr>
          <w:cantSplit/>
          <w:trHeight w:val="680" w:hRule="atLeast"/>
          <w:jc w:val="center"/>
        </w:trPr>
        <w:tc>
          <w:tcPr>
            <w:tcW w:w="1173" w:type="dxa"/>
          </w:tcPr>
          <w:p w14:paraId="102B170C">
            <w:pPr>
              <w:spacing w:after="20" w:line="264" w:lineRule="auto"/>
            </w:pPr>
            <w:r>
              <w:rPr>
                <w:rFonts w:ascii="Times New Roman" w:hAnsi="Times New Roman" w:eastAsia="Times New Roman" w:cs="Times New Roman"/>
                <w:b w:val="0"/>
                <w:i w:val="0"/>
                <w:color w:val="000000"/>
                <w:sz w:val="24"/>
              </w:rPr>
              <w:t>US-Y2</w:t>
            </w:r>
          </w:p>
        </w:tc>
        <w:tc>
          <w:tcPr>
            <w:tcW w:w="7852" w:type="dxa"/>
          </w:tcPr>
          <w:p w14:paraId="39A95742">
            <w:pPr>
              <w:spacing w:after="20" w:line="264" w:lineRule="auto"/>
            </w:pPr>
            <w:r>
              <w:rPr>
                <w:rFonts w:ascii="Times New Roman" w:hAnsi="Times New Roman" w:eastAsia="Times New Roman"/>
                <w:sz w:val="24"/>
              </w:rPr>
              <w:t>Là khách hàng, tôi muốn theo dõi trạng thái đơn hàng đã đặt, để biết khi nào rau được giao đến.</w:t>
            </w:r>
          </w:p>
        </w:tc>
      </w:tr>
      <w:tr w14:paraId="715E82C8">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rPr>
          <w:cantSplit/>
          <w:trHeight w:val="680" w:hRule="atLeast"/>
          <w:jc w:val="center"/>
        </w:trPr>
        <w:tc>
          <w:tcPr>
            <w:tcW w:w="1173" w:type="dxa"/>
          </w:tcPr>
          <w:p w14:paraId="5C4C8AEA">
            <w:pPr>
              <w:spacing w:after="20" w:line="264" w:lineRule="auto"/>
            </w:pPr>
            <w:r>
              <w:rPr>
                <w:rFonts w:ascii="Times New Roman" w:hAnsi="Times New Roman" w:eastAsia="Times New Roman" w:cs="Times New Roman"/>
                <w:b w:val="0"/>
                <w:i w:val="0"/>
                <w:color w:val="000000"/>
                <w:sz w:val="24"/>
              </w:rPr>
              <w:t>US-Y3</w:t>
            </w:r>
          </w:p>
        </w:tc>
        <w:tc>
          <w:tcPr>
            <w:tcW w:w="7852" w:type="dxa"/>
          </w:tcPr>
          <w:p w14:paraId="1757DBC1">
            <w:pPr>
              <w:spacing w:after="20" w:line="264" w:lineRule="auto"/>
            </w:pPr>
            <w:r>
              <w:rPr>
                <w:rFonts w:ascii="Times New Roman" w:hAnsi="Times New Roman" w:eastAsia="Times New Roman"/>
                <w:sz w:val="24"/>
              </w:rPr>
              <w:t>Là khách hàng, tôi muốn nhập mã giảm giá khi đặt đơn từ 200.000đ (mỗi mã dùng 1 lần cho mỗi tài khoản), để được giảm chi phí cho đơn hàng.</w:t>
            </w:r>
          </w:p>
        </w:tc>
      </w:tr>
    </w:tbl>
    <w:p w14:paraId="76293856">
      <w:pPr>
        <w:spacing w:before="0" w:after="80" w:line="276" w:lineRule="auto"/>
      </w:pPr>
    </w:p>
    <w:p w14:paraId="30B7BEDD">
      <w:pPr>
        <w:keepNext/>
        <w:spacing w:before="160" w:after="80" w:line="276" w:lineRule="auto"/>
      </w:pPr>
      <w:r>
        <w:rPr>
          <w:rFonts w:ascii="Times New Roman" w:hAnsi="Times New Roman" w:eastAsia="Times New Roman" w:cs="Times New Roman"/>
          <w:b/>
          <w:i w:val="0"/>
          <w:color w:val="000000"/>
          <w:sz w:val="26"/>
        </w:rPr>
        <w:t>Bài 4. Ưu tiên theo MoSCoW</w:t>
      </w:r>
    </w:p>
    <w:tbl>
      <w:tblPr>
        <w:tblStyle w:val="9"/>
        <w:tblW w:w="0" w:type="auto"/>
        <w:jc w:val="center"/>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Layout w:type="fixed"/>
        <w:tblCellMar>
          <w:top w:w="0" w:type="dxa"/>
          <w:left w:w="108" w:type="dxa"/>
          <w:bottom w:w="0" w:type="dxa"/>
          <w:right w:w="108" w:type="dxa"/>
        </w:tblCellMar>
      </w:tblPr>
      <w:tblGrid>
        <w:gridCol w:w="902"/>
        <w:gridCol w:w="1805"/>
        <w:gridCol w:w="6317"/>
      </w:tblGrid>
      <w:tr w14:paraId="06D6BCCC">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rPr>
          <w:cantSplit/>
          <w:tblHeader/>
          <w:jc w:val="center"/>
        </w:trPr>
        <w:tc>
          <w:tcPr>
            <w:tcW w:w="903" w:type="dxa"/>
            <w:shd w:val="clear" w:color="auto" w:fill="8EAADB"/>
          </w:tcPr>
          <w:p w14:paraId="5E4166D4">
            <w:pPr>
              <w:spacing w:after="20" w:line="264" w:lineRule="auto"/>
              <w:jc w:val="center"/>
            </w:pPr>
            <w:r>
              <w:rPr>
                <w:rFonts w:ascii="Times New Roman" w:hAnsi="Times New Roman" w:eastAsia="Times New Roman" w:cs="Times New Roman"/>
                <w:b/>
                <w:i w:val="0"/>
                <w:color w:val="000000"/>
                <w:sz w:val="24"/>
              </w:rPr>
              <w:t>Mã</w:t>
            </w:r>
          </w:p>
        </w:tc>
        <w:tc>
          <w:tcPr>
            <w:tcW w:w="1805" w:type="dxa"/>
            <w:shd w:val="clear" w:color="auto" w:fill="8EAADB"/>
          </w:tcPr>
          <w:p w14:paraId="52D3E15F">
            <w:pPr>
              <w:spacing w:after="20" w:line="264" w:lineRule="auto"/>
              <w:jc w:val="center"/>
            </w:pPr>
            <w:r>
              <w:rPr>
                <w:rFonts w:ascii="Times New Roman" w:hAnsi="Times New Roman" w:eastAsia="Times New Roman" w:cs="Times New Roman"/>
                <w:b/>
                <w:i w:val="0"/>
                <w:color w:val="000000"/>
                <w:sz w:val="24"/>
              </w:rPr>
              <w:t>Nhóm MoSCoW</w:t>
            </w:r>
          </w:p>
        </w:tc>
        <w:tc>
          <w:tcPr>
            <w:tcW w:w="6318" w:type="dxa"/>
            <w:shd w:val="clear" w:color="auto" w:fill="8EAADB"/>
          </w:tcPr>
          <w:p w14:paraId="3C62C83D">
            <w:pPr>
              <w:spacing w:after="20" w:line="264" w:lineRule="auto"/>
              <w:jc w:val="center"/>
            </w:pPr>
            <w:r>
              <w:rPr>
                <w:rFonts w:ascii="Times New Roman" w:hAnsi="Times New Roman" w:eastAsia="Times New Roman" w:cs="Times New Roman"/>
                <w:b/>
                <w:i w:val="0"/>
                <w:color w:val="000000"/>
                <w:sz w:val="24"/>
              </w:rPr>
              <w:t>Lý do</w:t>
            </w:r>
          </w:p>
        </w:tc>
      </w:tr>
      <w:tr w14:paraId="79823297">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rPr>
          <w:cantSplit/>
          <w:trHeight w:val="567" w:hRule="atLeast"/>
          <w:jc w:val="center"/>
        </w:trPr>
        <w:tc>
          <w:tcPr>
            <w:tcW w:w="903" w:type="dxa"/>
          </w:tcPr>
          <w:p w14:paraId="1579C179">
            <w:pPr>
              <w:spacing w:after="20" w:line="264" w:lineRule="auto"/>
              <w:jc w:val="center"/>
            </w:pPr>
            <w:r>
              <w:rPr>
                <w:rFonts w:ascii="Times New Roman" w:hAnsi="Times New Roman" w:eastAsia="Times New Roman" w:cs="Times New Roman"/>
                <w:b w:val="0"/>
                <w:i w:val="0"/>
                <w:color w:val="000000"/>
                <w:sz w:val="24"/>
              </w:rPr>
              <w:t>B1</w:t>
            </w:r>
          </w:p>
        </w:tc>
        <w:tc>
          <w:tcPr>
            <w:tcW w:w="1805" w:type="dxa"/>
          </w:tcPr>
          <w:p w14:paraId="65404987">
            <w:pPr>
              <w:spacing w:after="20" w:line="264" w:lineRule="auto"/>
            </w:pPr>
            <w:r>
              <w:rPr>
                <w:rFonts w:ascii="Times New Roman" w:hAnsi="Times New Roman" w:eastAsia="Times New Roman"/>
                <w:sz w:val="24"/>
              </w:rPr>
              <w:t>Must</w:t>
            </w:r>
          </w:p>
        </w:tc>
        <w:tc>
          <w:tcPr>
            <w:tcW w:w="6318" w:type="dxa"/>
          </w:tcPr>
          <w:p w14:paraId="0A7302FA">
            <w:pPr>
              <w:spacing w:after="20" w:line="264" w:lineRule="auto"/>
            </w:pPr>
            <w:r>
              <w:rPr>
                <w:rFonts w:ascii="Times New Roman" w:hAnsi="Times New Roman" w:eastAsia="Times New Roman"/>
                <w:sz w:val="24"/>
              </w:rPr>
              <w:t>Là cốt lõi của mục tiêu release: không có giỏ hàng và đặt hàng thì khách không đặt được rau.</w:t>
            </w:r>
          </w:p>
        </w:tc>
      </w:tr>
      <w:tr w14:paraId="064F56F2">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rPr>
          <w:cantSplit/>
          <w:trHeight w:val="567" w:hRule="atLeast"/>
          <w:jc w:val="center"/>
        </w:trPr>
        <w:tc>
          <w:tcPr>
            <w:tcW w:w="903" w:type="dxa"/>
          </w:tcPr>
          <w:p w14:paraId="0ABAF4F4">
            <w:pPr>
              <w:spacing w:after="20" w:line="264" w:lineRule="auto"/>
              <w:jc w:val="center"/>
            </w:pPr>
            <w:r>
              <w:rPr>
                <w:rFonts w:ascii="Times New Roman" w:hAnsi="Times New Roman" w:eastAsia="Times New Roman" w:cs="Times New Roman"/>
                <w:b w:val="0"/>
                <w:i w:val="0"/>
                <w:color w:val="000000"/>
                <w:sz w:val="24"/>
              </w:rPr>
              <w:t>B2</w:t>
            </w:r>
          </w:p>
        </w:tc>
        <w:tc>
          <w:tcPr>
            <w:tcW w:w="1805" w:type="dxa"/>
          </w:tcPr>
          <w:p w14:paraId="13AB4852">
            <w:pPr>
              <w:spacing w:after="20" w:line="264" w:lineRule="auto"/>
            </w:pPr>
            <w:r>
              <w:rPr>
                <w:rFonts w:ascii="Times New Roman" w:hAnsi="Times New Roman" w:eastAsia="Times New Roman"/>
                <w:sz w:val="24"/>
              </w:rPr>
              <w:t>Must</w:t>
            </w:r>
          </w:p>
        </w:tc>
        <w:tc>
          <w:tcPr>
            <w:tcW w:w="6318" w:type="dxa"/>
          </w:tcPr>
          <w:p w14:paraId="0FB34C3F">
            <w:pPr>
              <w:spacing w:after="20" w:line="264" w:lineRule="auto"/>
            </w:pPr>
            <w:r>
              <w:rPr>
                <w:rFonts w:ascii="Times New Roman" w:hAnsi="Times New Roman" w:eastAsia="Times New Roman"/>
                <w:sz w:val="24"/>
              </w:rPr>
              <w:t>Cần ít nhất một cách thanh toán để hoàn tất đơn; COD đơn giản, rẻ, không phụ thuộc bên thứ ba, đảm bảo nhận hàng trong ngày.</w:t>
            </w:r>
          </w:p>
        </w:tc>
      </w:tr>
      <w:tr w14:paraId="253305E1">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rPr>
          <w:cantSplit/>
          <w:trHeight w:val="567" w:hRule="atLeast"/>
          <w:jc w:val="center"/>
        </w:trPr>
        <w:tc>
          <w:tcPr>
            <w:tcW w:w="903" w:type="dxa"/>
          </w:tcPr>
          <w:p w14:paraId="0987F1FE">
            <w:pPr>
              <w:spacing w:after="20" w:line="264" w:lineRule="auto"/>
              <w:jc w:val="center"/>
            </w:pPr>
            <w:r>
              <w:rPr>
                <w:rFonts w:ascii="Times New Roman" w:hAnsi="Times New Roman" w:eastAsia="Times New Roman" w:cs="Times New Roman"/>
                <w:b w:val="0"/>
                <w:i w:val="0"/>
                <w:color w:val="000000"/>
                <w:sz w:val="24"/>
              </w:rPr>
              <w:t>B3</w:t>
            </w:r>
          </w:p>
        </w:tc>
        <w:tc>
          <w:tcPr>
            <w:tcW w:w="1805" w:type="dxa"/>
          </w:tcPr>
          <w:p w14:paraId="1D11B11C">
            <w:pPr>
              <w:spacing w:after="20" w:line="264" w:lineRule="auto"/>
            </w:pPr>
            <w:r>
              <w:rPr>
                <w:rFonts w:ascii="Times New Roman" w:hAnsi="Times New Roman" w:eastAsia="Times New Roman"/>
                <w:sz w:val="24"/>
              </w:rPr>
              <w:t>Should</w:t>
            </w:r>
          </w:p>
        </w:tc>
        <w:tc>
          <w:tcPr>
            <w:tcW w:w="6318" w:type="dxa"/>
          </w:tcPr>
          <w:p w14:paraId="00186F57">
            <w:pPr>
              <w:spacing w:after="20" w:line="264" w:lineRule="auto"/>
            </w:pPr>
            <w:r>
              <w:rPr>
                <w:rFonts w:ascii="Times New Roman" w:hAnsi="Times New Roman" w:eastAsia="Times New Roman"/>
                <w:sz w:val="24"/>
              </w:rPr>
              <w:t>Quan trọng, tiện cho khách nhưng có COD thay thế; tích hợp ví cần thời gian và chi phí, có thể làm ở release sau nếu còn quỹ thời gian.</w:t>
            </w:r>
          </w:p>
        </w:tc>
      </w:tr>
      <w:tr w14:paraId="417055AB">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rPr>
          <w:cantSplit/>
          <w:trHeight w:val="567" w:hRule="atLeast"/>
          <w:jc w:val="center"/>
        </w:trPr>
        <w:tc>
          <w:tcPr>
            <w:tcW w:w="903" w:type="dxa"/>
          </w:tcPr>
          <w:p w14:paraId="35961928">
            <w:pPr>
              <w:spacing w:after="20" w:line="264" w:lineRule="auto"/>
              <w:jc w:val="center"/>
            </w:pPr>
            <w:r>
              <w:rPr>
                <w:rFonts w:ascii="Times New Roman" w:hAnsi="Times New Roman" w:eastAsia="Times New Roman" w:cs="Times New Roman"/>
                <w:b w:val="0"/>
                <w:i w:val="0"/>
                <w:color w:val="000000"/>
                <w:sz w:val="24"/>
              </w:rPr>
              <w:t>B4</w:t>
            </w:r>
          </w:p>
        </w:tc>
        <w:tc>
          <w:tcPr>
            <w:tcW w:w="1805" w:type="dxa"/>
          </w:tcPr>
          <w:p w14:paraId="71F9E343">
            <w:pPr>
              <w:spacing w:after="20" w:line="264" w:lineRule="auto"/>
            </w:pPr>
            <w:r>
              <w:rPr>
                <w:rFonts w:ascii="Times New Roman" w:hAnsi="Times New Roman" w:eastAsia="Times New Roman"/>
                <w:sz w:val="24"/>
              </w:rPr>
              <w:t>Could</w:t>
            </w:r>
          </w:p>
        </w:tc>
        <w:tc>
          <w:tcPr>
            <w:tcW w:w="6318" w:type="dxa"/>
          </w:tcPr>
          <w:p w14:paraId="64E0E32D">
            <w:pPr>
              <w:spacing w:after="20" w:line="264" w:lineRule="auto"/>
            </w:pPr>
            <w:r>
              <w:rPr>
                <w:rFonts w:ascii="Times New Roman" w:hAnsi="Times New Roman" w:eastAsia="Times New Roman"/>
                <w:sz w:val="24"/>
              </w:rPr>
              <w:t>Nâng cao trải nghiệm nhưng không cần để đặt và nhận hàng trong ngày; tốn công tích hợp bản đồ, chỉ làm nếu dư thời gian/ngân sách.</w:t>
            </w:r>
          </w:p>
        </w:tc>
      </w:tr>
      <w:tr w14:paraId="3ED88F50">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rPr>
          <w:cantSplit/>
          <w:trHeight w:val="567" w:hRule="atLeast"/>
          <w:jc w:val="center"/>
        </w:trPr>
        <w:tc>
          <w:tcPr>
            <w:tcW w:w="903" w:type="dxa"/>
          </w:tcPr>
          <w:p w14:paraId="0AEA4DBF">
            <w:pPr>
              <w:spacing w:after="20" w:line="264" w:lineRule="auto"/>
              <w:jc w:val="center"/>
            </w:pPr>
            <w:r>
              <w:rPr>
                <w:rFonts w:ascii="Times New Roman" w:hAnsi="Times New Roman" w:eastAsia="Times New Roman" w:cs="Times New Roman"/>
                <w:b w:val="0"/>
                <w:i w:val="0"/>
                <w:color w:val="000000"/>
                <w:sz w:val="24"/>
              </w:rPr>
              <w:t>B5</w:t>
            </w:r>
          </w:p>
        </w:tc>
        <w:tc>
          <w:tcPr>
            <w:tcW w:w="1805" w:type="dxa"/>
          </w:tcPr>
          <w:p w14:paraId="5CB0AD20">
            <w:pPr>
              <w:spacing w:after="20" w:line="264" w:lineRule="auto"/>
            </w:pPr>
            <w:r>
              <w:rPr>
                <w:rFonts w:ascii="Times New Roman" w:hAnsi="Times New Roman" w:eastAsia="Times New Roman"/>
                <w:sz w:val="24"/>
              </w:rPr>
              <w:t>Won't</w:t>
            </w:r>
          </w:p>
        </w:tc>
        <w:tc>
          <w:tcPr>
            <w:tcW w:w="6318" w:type="dxa"/>
          </w:tcPr>
          <w:p w14:paraId="7F8BFE6B">
            <w:pPr>
              <w:spacing w:after="20" w:line="264" w:lineRule="auto"/>
            </w:pPr>
            <w:r>
              <w:rPr>
                <w:rFonts w:ascii="Times New Roman" w:hAnsi="Times New Roman" w:eastAsia="Times New Roman"/>
                <w:sz w:val="24"/>
              </w:rPr>
              <w:t>Chỉ là khuyến mãi phụ, không ảnh hưởng mục tiêu release; hoãn sang release sau.</w:t>
            </w:r>
          </w:p>
        </w:tc>
      </w:tr>
      <w:tr w14:paraId="7B3CCC65">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rPr>
          <w:cantSplit/>
          <w:trHeight w:val="567" w:hRule="atLeast"/>
          <w:jc w:val="center"/>
        </w:trPr>
        <w:tc>
          <w:tcPr>
            <w:tcW w:w="903" w:type="dxa"/>
          </w:tcPr>
          <w:p w14:paraId="4E7AFCA0">
            <w:pPr>
              <w:spacing w:after="20" w:line="264" w:lineRule="auto"/>
              <w:jc w:val="center"/>
            </w:pPr>
            <w:r>
              <w:rPr>
                <w:rFonts w:ascii="Times New Roman" w:hAnsi="Times New Roman" w:eastAsia="Times New Roman" w:cs="Times New Roman"/>
                <w:b w:val="0"/>
                <w:i w:val="0"/>
                <w:color w:val="000000"/>
                <w:sz w:val="24"/>
              </w:rPr>
              <w:t>B6</w:t>
            </w:r>
          </w:p>
        </w:tc>
        <w:tc>
          <w:tcPr>
            <w:tcW w:w="1805" w:type="dxa"/>
          </w:tcPr>
          <w:p w14:paraId="161659BC">
            <w:pPr>
              <w:spacing w:after="20" w:line="264" w:lineRule="auto"/>
            </w:pPr>
            <w:r>
              <w:rPr>
                <w:rFonts w:ascii="Times New Roman" w:hAnsi="Times New Roman" w:eastAsia="Times New Roman"/>
                <w:sz w:val="24"/>
              </w:rPr>
              <w:t>Won't</w:t>
            </w:r>
          </w:p>
        </w:tc>
        <w:tc>
          <w:tcPr>
            <w:tcW w:w="6318" w:type="dxa"/>
          </w:tcPr>
          <w:p w14:paraId="460F4A7E">
            <w:pPr>
              <w:spacing w:after="20" w:line="264" w:lineRule="auto"/>
            </w:pPr>
            <w:r>
              <w:rPr>
                <w:rFonts w:ascii="Times New Roman" w:hAnsi="Times New Roman" w:eastAsia="Times New Roman"/>
                <w:sz w:val="24"/>
              </w:rPr>
              <w:t>Tính năng phức tạp, tốn kém nhất, không phục vụ mục tiêu đặt hàng trong ngày; không phù hợp với 6 tuần và ngân sách hạn chế.</w:t>
            </w:r>
          </w:p>
        </w:tc>
      </w:tr>
    </w:tbl>
    <w:p w14:paraId="4BCD6F85">
      <w:pPr>
        <w:spacing w:before="0" w:after="80" w:line="276" w:lineRule="auto"/>
      </w:pPr>
    </w:p>
    <w:tbl>
      <w:tblPr>
        <w:tblStyle w:val="9"/>
        <w:tblW w:w="0" w:type="auto"/>
        <w:jc w:val="center"/>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Layout w:type="fixed"/>
        <w:tblCellMar>
          <w:top w:w="0" w:type="dxa"/>
          <w:left w:w="108" w:type="dxa"/>
          <w:bottom w:w="0" w:type="dxa"/>
          <w:right w:w="108" w:type="dxa"/>
        </w:tblCellMar>
      </w:tblPr>
      <w:tblGrid>
        <w:gridCol w:w="9025"/>
      </w:tblGrid>
      <w:tr w14:paraId="02B0B585">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rPr>
          <w:cantSplit/>
          <w:tblHeader/>
          <w:jc w:val="center"/>
        </w:trPr>
        <w:tc>
          <w:tcPr>
            <w:tcW w:w="9026" w:type="dxa"/>
            <w:shd w:val="clear" w:color="auto" w:fill="8EAADB"/>
          </w:tcPr>
          <w:p w14:paraId="04FE74D9">
            <w:pPr>
              <w:spacing w:after="20" w:line="264" w:lineRule="auto"/>
              <w:jc w:val="center"/>
            </w:pPr>
            <w:r>
              <w:rPr>
                <w:rFonts w:ascii="Times New Roman" w:hAnsi="Times New Roman" w:eastAsia="Times New Roman" w:cs="Times New Roman"/>
                <w:b/>
                <w:i w:val="0"/>
                <w:color w:val="000000"/>
                <w:sz w:val="24"/>
              </w:rPr>
              <w:t>Vì sao không nên xếp tất cả hạng mục vào nhóm Must?</w:t>
            </w:r>
          </w:p>
        </w:tc>
      </w:tr>
      <w:tr w14:paraId="49C9DD36">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rPr>
          <w:cantSplit/>
          <w:trHeight w:val="1134" w:hRule="atLeast"/>
          <w:jc w:val="center"/>
        </w:trPr>
        <w:tc>
          <w:tcPr>
            <w:tcW w:w="9026" w:type="dxa"/>
          </w:tcPr>
          <w:p w14:paraId="0B0DDD2C">
            <w:pPr>
              <w:spacing w:after="20" w:line="264" w:lineRule="auto"/>
            </w:pPr>
            <w:r>
              <w:rPr>
                <w:rFonts w:ascii="Times New Roman" w:hAnsi="Times New Roman" w:eastAsia="Times New Roman"/>
                <w:sz w:val="24"/>
              </w:rPr>
              <w:t xml:space="preserve">Vì release chỉ có 6 tuần và ngân sách hạn chế, nếu mọi thứ đều là Must thì đội không thể hoàn thành hết, mất khả năng ưu tiên và phải đánh đổi chất lượng hoặc trễ hạn. MoSCoW giúp tập trung nguồn lực vào phần tối thiểu mang lại giá trị </w:t>
            </w:r>
            <w:bookmarkStart w:id="0" w:name="_GoBack"/>
            <w:bookmarkEnd w:id="0"/>
            <w:r>
              <w:rPr>
                <w:rFonts w:ascii="Times New Roman" w:hAnsi="Times New Roman" w:eastAsia="Times New Roman"/>
                <w:sz w:val="24"/>
              </w:rPr>
              <w:t>, còn lại để Should/Could/Won't, tạo độ linh hoạt khi có rủi ro.</w:t>
            </w:r>
          </w:p>
        </w:tc>
      </w:tr>
    </w:tbl>
    <w:p w14:paraId="31FEAFB4">
      <w:pPr>
        <w:spacing w:before="0" w:after="80" w:line="276" w:lineRule="auto"/>
      </w:pPr>
    </w:p>
    <w:p w14:paraId="17ABE145">
      <w:pPr>
        <w:keepNext/>
        <w:spacing w:before="160" w:after="80" w:line="276" w:lineRule="auto"/>
      </w:pPr>
      <w:r>
        <w:rPr>
          <w:rFonts w:ascii="Times New Roman" w:hAnsi="Times New Roman" w:eastAsia="Times New Roman" w:cs="Times New Roman"/>
          <w:b/>
          <w:i w:val="0"/>
          <w:color w:val="000000"/>
          <w:sz w:val="26"/>
        </w:rPr>
        <w:t>Tự chấm (điền sau khi có đáp án)</w:t>
      </w:r>
    </w:p>
    <w:tbl>
      <w:tblPr>
        <w:tblStyle w:val="9"/>
        <w:tblW w:w="0" w:type="auto"/>
        <w:jc w:val="center"/>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Layout w:type="fixed"/>
        <w:tblCellMar>
          <w:top w:w="0" w:type="dxa"/>
          <w:left w:w="108" w:type="dxa"/>
          <w:bottom w:w="0" w:type="dxa"/>
          <w:right w:w="108" w:type="dxa"/>
        </w:tblCellMar>
      </w:tblPr>
      <w:tblGrid>
        <w:gridCol w:w="2707"/>
        <w:gridCol w:w="6317"/>
      </w:tblGrid>
      <w:tr w14:paraId="66423427">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rPr>
          <w:cantSplit/>
          <w:trHeight w:val="680" w:hRule="atLeast"/>
          <w:jc w:val="center"/>
        </w:trPr>
        <w:tc>
          <w:tcPr>
            <w:tcW w:w="2708" w:type="dxa"/>
          </w:tcPr>
          <w:p w14:paraId="17665F96">
            <w:pPr>
              <w:spacing w:after="20" w:line="264" w:lineRule="auto"/>
            </w:pPr>
            <w:r>
              <w:rPr>
                <w:rFonts w:ascii="Times New Roman" w:hAnsi="Times New Roman" w:eastAsia="Times New Roman" w:cs="Times New Roman"/>
                <w:b/>
                <w:i w:val="0"/>
                <w:color w:val="000000"/>
                <w:sz w:val="24"/>
              </w:rPr>
              <w:t>Điểm tự chấm</w:t>
            </w:r>
          </w:p>
        </w:tc>
        <w:tc>
          <w:tcPr>
            <w:tcW w:w="6318" w:type="dxa"/>
          </w:tcPr>
          <w:p w14:paraId="081565E6">
            <w:pPr>
              <w:spacing w:after="20" w:line="264" w:lineRule="auto"/>
            </w:pPr>
            <w:r>
              <w:rPr>
                <w:rFonts w:ascii="Times New Roman" w:hAnsi="Times New Roman" w:eastAsia="Times New Roman" w:cs="Times New Roman"/>
                <w:b w:val="0"/>
                <w:i w:val="0"/>
                <w:color w:val="000000"/>
                <w:sz w:val="24"/>
              </w:rPr>
              <w:t>..../100</w:t>
            </w:r>
          </w:p>
        </w:tc>
      </w:tr>
      <w:tr w14:paraId="6F3B8C32">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rPr>
          <w:cantSplit/>
          <w:trHeight w:val="680" w:hRule="atLeast"/>
          <w:jc w:val="center"/>
        </w:trPr>
        <w:tc>
          <w:tcPr>
            <w:tcW w:w="2708" w:type="dxa"/>
          </w:tcPr>
          <w:p w14:paraId="060A0696">
            <w:pPr>
              <w:spacing w:after="20" w:line="264" w:lineRule="auto"/>
            </w:pPr>
            <w:r>
              <w:rPr>
                <w:rFonts w:ascii="Times New Roman" w:hAnsi="Times New Roman" w:eastAsia="Times New Roman" w:cs="Times New Roman"/>
                <w:b/>
                <w:i w:val="0"/>
                <w:color w:val="000000"/>
                <w:sz w:val="24"/>
              </w:rPr>
              <w:t>Lỗi mình đã mắc và cách sửa</w:t>
            </w:r>
          </w:p>
        </w:tc>
        <w:tc>
          <w:tcPr>
            <w:tcW w:w="6318" w:type="dxa"/>
          </w:tcPr>
          <w:p w14:paraId="0E42819C">
            <w:pPr>
              <w:spacing w:after="20" w:line="264" w:lineRule="auto"/>
            </w:pPr>
          </w:p>
        </w:tc>
      </w:tr>
    </w:tbl>
    <w:p w14:paraId="510126F5">
      <w:pPr>
        <w:spacing w:before="0" w:after="80" w:line="276" w:lineRule="auto"/>
      </w:pPr>
    </w:p>
    <w:sectPr>
      <w:headerReference r:id="rId3" w:type="default"/>
      <w:pgSz w:w="11909" w:h="16834"/>
      <w:pgMar w:top="1440" w:right="1440" w:bottom="1440" w:left="1440" w:header="720" w:footer="720" w:gutter="0"/>
      <w:pgNumType w:start="1"/>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等线">
    <w:altName w:val="Microsoft YaHei"/>
    <w:panose1 w:val="00000000000000000000"/>
    <w:charset w:val="86"/>
    <w:family w:val="auto"/>
    <w:pitch w:val="default"/>
    <w:sig w:usb0="00000000" w:usb1="00000000" w:usb2="00000000" w:usb3="00000000" w:csb0="00000000" w:csb1="00000000"/>
  </w:font>
  <w:font w:name="Georgia">
    <w:panose1 w:val="02040502050405020303"/>
    <w:charset w:val="00"/>
    <w:family w:val="auto"/>
    <w:pitch w:val="default"/>
    <w:sig w:usb0="00000287" w:usb1="00000000" w:usb2="00000000" w:usb3="00000000" w:csb0="2000009F" w:csb1="00000000"/>
  </w:font>
  <w:font w:name="等线">
    <w:altName w:val="Microsoft YaHei"/>
    <w:panose1 w:val="00000000000000000000"/>
    <w:charset w:val="00"/>
    <w:family w:val="auto"/>
    <w:pitch w:val="default"/>
    <w:sig w:usb0="00000000" w:usb1="00000000" w:usb2="00000000" w:usb3="00000000" w:csb0="00000000" w:csb1="00000000"/>
  </w:font>
</w:font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0000069">
    <w:pPr>
      <w:jc w:val="right"/>
    </w:pPr>
    <w:r>
      <w:drawing>
        <wp:inline distT="114300" distB="114300" distL="114300" distR="114300">
          <wp:extent cx="1802130" cy="631190"/>
          <wp:effectExtent l="0" t="0" r="0" b="0"/>
          <wp:docPr id="3" name="image1.jpg"/>
          <wp:cNvGraphicFramePr/>
          <a:graphic xmlns:a="http://schemas.openxmlformats.org/drawingml/2006/main">
            <a:graphicData uri="http://schemas.openxmlformats.org/drawingml/2006/picture">
              <pic:pic xmlns:pic="http://schemas.openxmlformats.org/drawingml/2006/picture">
                <pic:nvPicPr>
                  <pic:cNvPr id="3" name="image1.jpg"/>
                  <pic:cNvPicPr preferRelativeResize="0"/>
                </pic:nvPicPr>
                <pic:blipFill>
                  <a:blip r:embed="rId1"/>
                  <a:srcRect/>
                  <a:stretch>
                    <a:fillRect/>
                  </a:stretch>
                </pic:blipFill>
                <pic:spPr>
                  <a:xfrm>
                    <a:off x="0" y="0"/>
                    <a:ext cx="1802138" cy="631458"/>
                  </a:xfrm>
                  <a:prstGeom prst="rect">
                    <a:avLst/>
                  </a:prstGeom>
                </pic:spPr>
              </pic:pic>
            </a:graphicData>
          </a:graphic>
        </wp:inline>
      </w:drawing>
    </w:r>
  </w:p>
  <w:p w14:paraId="0000006A">
    <w:pPr>
      <w:jc w:val="right"/>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ompat>
    <w:compatSetting w:name="compatibilityMode" w:uri="http://schemas.microsoft.com/office/word" w:val="15"/>
  </w:compat>
  <w:rsids>
    <w:rsidRoot w:val="00000000"/>
    <w:rsid w:val="18297176"/>
    <w:rsid w:val="2C034F9D"/>
    <w:rsid w:val="6777207D"/>
    <w:rsid w:val="6CF9BEEB"/>
    <w:rsid w:val="7EEF18B8"/>
    <w:rsid w:val="7EF58F0C"/>
    <w:rsid w:val="AFF5F2ED"/>
    <w:rsid w:val="BBF7853E"/>
    <w:rsid w:val="DEF9BC47"/>
    <w:rsid w:val="FEFB4F53"/>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iPriority="99" w:name="footnote text"/>
    <w:lsdException w:unhideWhenUsed="0" w:uiPriority="0" w:semiHidden="0" w:name="annotation text"/>
    <w:lsdException w:uiPriority="99" w:semiHidden="0" w:name="header"/>
    <w:lsdException w:qFormat="1"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iPriority="99" w:name="endnote reference"/>
    <w:lsdException w:qFormat="1"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
    </w:rPr>
  </w:style>
  <w:style w:type="paragraph" w:styleId="2">
    <w:name w:val="heading 1"/>
    <w:basedOn w:val="1"/>
    <w:next w:val="1"/>
    <w:qFormat/>
    <w:uiPriority w:val="0"/>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pPr>
    <w:rPr>
      <w:rFonts w:ascii="Times New Roman" w:hAnsi="Times New Roman" w:eastAsia="Times New Roman" w:cs="Times New Roman"/>
      <w:color w:val="2E74B5"/>
      <w:sz w:val="32"/>
      <w:szCs w:val="32"/>
      <w:u w:val="none"/>
      <w:shd w:val="clear" w:fill="auto"/>
      <w:vertAlign w:val="baseline"/>
    </w:rPr>
  </w:style>
  <w:style w:type="paragraph" w:styleId="3">
    <w:name w:val="heading 2"/>
    <w:basedOn w:val="1"/>
    <w:next w:val="1"/>
    <w:qFormat/>
    <w:uiPriority w:val="0"/>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pPr>
    <w:rPr>
      <w:rFonts w:ascii="Times New Roman" w:hAnsi="Times New Roman" w:eastAsia="Times New Roman" w:cs="Times New Roman"/>
      <w:color w:val="2E74B5"/>
      <w:sz w:val="26"/>
      <w:szCs w:val="26"/>
      <w:u w:val="none"/>
      <w:shd w:val="clear" w:fill="auto"/>
      <w:vertAlign w:val="baseline"/>
    </w:rPr>
  </w:style>
  <w:style w:type="paragraph" w:styleId="4">
    <w:name w:val="heading 3"/>
    <w:basedOn w:val="1"/>
    <w:next w:val="1"/>
    <w:qFormat/>
    <w:uiPriority w:val="0"/>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pPr>
    <w:rPr>
      <w:rFonts w:ascii="Times New Roman" w:hAnsi="Times New Roman" w:eastAsia="Times New Roman" w:cs="Times New Roman"/>
      <w:color w:val="1F4D78"/>
      <w:sz w:val="24"/>
      <w:szCs w:val="24"/>
      <w:u w:val="none"/>
      <w:shd w:val="clear" w:fill="auto"/>
      <w:vertAlign w:val="baseline"/>
    </w:rPr>
  </w:style>
  <w:style w:type="paragraph" w:styleId="5">
    <w:name w:val="heading 4"/>
    <w:basedOn w:val="1"/>
    <w:next w:val="1"/>
    <w:qFormat/>
    <w:uiPriority w:val="0"/>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pPr>
    <w:rPr>
      <w:rFonts w:ascii="Times New Roman" w:hAnsi="Times New Roman" w:eastAsia="Times New Roman" w:cs="Times New Roman"/>
      <w:i/>
      <w:iCs/>
      <w:color w:val="2E74B5"/>
      <w:sz w:val="20"/>
      <w:szCs w:val="20"/>
      <w:u w:val="none"/>
      <w:shd w:val="clear" w:fill="auto"/>
      <w:vertAlign w:val="baseline"/>
    </w:rPr>
  </w:style>
  <w:style w:type="paragraph" w:styleId="6">
    <w:name w:val="heading 5"/>
    <w:basedOn w:val="1"/>
    <w:next w:val="1"/>
    <w:qFormat/>
    <w:uiPriority w:val="0"/>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pPr>
    <w:rPr>
      <w:rFonts w:ascii="Times New Roman" w:hAnsi="Times New Roman" w:eastAsia="Times New Roman" w:cs="Times New Roman"/>
      <w:color w:val="2E74B5"/>
      <w:sz w:val="20"/>
      <w:szCs w:val="20"/>
      <w:u w:val="none"/>
      <w:shd w:val="clear" w:fill="auto"/>
      <w:vertAlign w:val="baseline"/>
    </w:rPr>
  </w:style>
  <w:style w:type="paragraph" w:styleId="7">
    <w:name w:val="heading 6"/>
    <w:basedOn w:val="1"/>
    <w:next w:val="1"/>
    <w:qFormat/>
    <w:uiPriority w:val="0"/>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pPr>
    <w:rPr>
      <w:rFonts w:ascii="Times New Roman" w:hAnsi="Times New Roman" w:eastAsia="Times New Roman" w:cs="Times New Roman"/>
      <w:color w:val="1F4D78"/>
      <w:sz w:val="20"/>
      <w:szCs w:val="20"/>
      <w:u w:val="none"/>
      <w:shd w:val="clear" w:fill="auto"/>
      <w:vertAlign w:val="baseline"/>
    </w:rPr>
  </w:style>
  <w:style w:type="character" w:default="1" w:styleId="8">
    <w:name w:val="Default Paragraph Font"/>
    <w:semiHidden/>
    <w:unhideWhenUsed/>
    <w:qFormat/>
    <w:uiPriority w:val="1"/>
  </w:style>
  <w:style w:type="table" w:default="1" w:styleId="9">
    <w:name w:val="Normal Table"/>
    <w:semiHidden/>
    <w:unhideWhenUsed/>
    <w:qFormat/>
    <w:uiPriority w:val="99"/>
    <w:tblPr>
      <w:tblCellMar>
        <w:top w:w="0" w:type="dxa"/>
        <w:left w:w="108" w:type="dxa"/>
        <w:bottom w:w="0" w:type="dxa"/>
        <w:right w:w="108" w:type="dxa"/>
      </w:tblCellMar>
    </w:tblPr>
  </w:style>
  <w:style w:type="character" w:styleId="10">
    <w:name w:val="endnote reference"/>
    <w:semiHidden/>
    <w:unhideWhenUsed/>
    <w:qFormat/>
    <w:uiPriority w:val="99"/>
    <w:rPr>
      <w:vertAlign w:val="superscript"/>
    </w:rPr>
  </w:style>
  <w:style w:type="paragraph" w:styleId="11">
    <w:name w:val="endnote text"/>
    <w:link w:val="23"/>
    <w:semiHidden/>
    <w:unhideWhenUsed/>
    <w:qFormat/>
    <w:uiPriority w:val="99"/>
    <w:rPr>
      <w:rFonts w:asciiTheme="minorHAnsi" w:hAnsiTheme="minorHAnsi" w:eastAsiaTheme="minorEastAsia" w:cstheme="minorBidi"/>
      <w:lang w:val="en"/>
    </w:rPr>
  </w:style>
  <w:style w:type="paragraph" w:styleId="12">
    <w:name w:val="footer"/>
    <w:basedOn w:val="1"/>
    <w:link w:val="25"/>
    <w:unhideWhenUsed/>
    <w:qFormat/>
    <w:uiPriority w:val="99"/>
    <w:pPr>
      <w:tabs>
        <w:tab w:val="center" w:pos="4320"/>
        <w:tab w:val="right" w:pos="8640"/>
      </w:tabs>
    </w:pPr>
  </w:style>
  <w:style w:type="character" w:styleId="13">
    <w:name w:val="footnote reference"/>
    <w:semiHidden/>
    <w:unhideWhenUsed/>
    <w:qFormat/>
    <w:uiPriority w:val="99"/>
    <w:rPr>
      <w:vertAlign w:val="superscript"/>
    </w:rPr>
  </w:style>
  <w:style w:type="paragraph" w:styleId="14">
    <w:name w:val="footnote text"/>
    <w:link w:val="22"/>
    <w:semiHidden/>
    <w:unhideWhenUsed/>
    <w:uiPriority w:val="99"/>
    <w:rPr>
      <w:rFonts w:asciiTheme="minorHAnsi" w:hAnsiTheme="minorHAnsi" w:eastAsiaTheme="minorEastAsia" w:cstheme="minorBidi"/>
      <w:lang w:val="en"/>
    </w:rPr>
  </w:style>
  <w:style w:type="paragraph" w:styleId="15">
    <w:name w:val="header"/>
    <w:basedOn w:val="1"/>
    <w:link w:val="24"/>
    <w:unhideWhenUsed/>
    <w:uiPriority w:val="99"/>
    <w:pPr>
      <w:tabs>
        <w:tab w:val="center" w:pos="4320"/>
        <w:tab w:val="right" w:pos="8640"/>
      </w:tabs>
    </w:pPr>
  </w:style>
  <w:style w:type="character" w:styleId="16">
    <w:name w:val="Hyperlink"/>
    <w:unhideWhenUsed/>
    <w:qFormat/>
    <w:uiPriority w:val="99"/>
    <w:rPr>
      <w:color w:val="0563C1"/>
      <w:u w:val="single"/>
    </w:rPr>
  </w:style>
  <w:style w:type="paragraph" w:styleId="17">
    <w:name w:val="Subtitle"/>
    <w:basedOn w:val="1"/>
    <w:next w:val="1"/>
    <w:qFormat/>
    <w:uiPriority w:val="0"/>
    <w:pPr>
      <w:keepNext/>
      <w:keepLines/>
      <w:pageBreakBefore w:val="0"/>
      <w:spacing w:before="360" w:after="80"/>
    </w:pPr>
    <w:rPr>
      <w:rFonts w:ascii="Georgia" w:hAnsi="Georgia" w:eastAsia="Georgia" w:cs="Georgia"/>
      <w:i/>
      <w:iCs/>
      <w:color w:val="666666"/>
      <w:sz w:val="48"/>
      <w:szCs w:val="48"/>
    </w:rPr>
  </w:style>
  <w:style w:type="paragraph" w:styleId="18">
    <w:name w:val="Title"/>
    <w:basedOn w:val="1"/>
    <w:next w:val="1"/>
    <w:qFormat/>
    <w:uiPriority w:val="0"/>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pPr>
    <w:rPr>
      <w:rFonts w:ascii="Times New Roman" w:hAnsi="Times New Roman" w:eastAsia="Times New Roman" w:cs="Times New Roman"/>
      <w:color w:val="000000"/>
      <w:sz w:val="56"/>
      <w:szCs w:val="56"/>
      <w:u w:val="none"/>
      <w:shd w:val="clear" w:fill="auto"/>
      <w:vertAlign w:val="baseline"/>
    </w:rPr>
  </w:style>
  <w:style w:type="table" w:customStyle="1" w:styleId="19">
    <w:name w:val="TableNormal"/>
    <w:qFormat/>
    <w:uiPriority w:val="0"/>
    <w:tblPr>
      <w:tblCellMar>
        <w:top w:w="100" w:type="dxa"/>
        <w:left w:w="100" w:type="dxa"/>
        <w:bottom w:w="100" w:type="dxa"/>
        <w:right w:w="100" w:type="dxa"/>
      </w:tblCellMar>
    </w:tblPr>
  </w:style>
  <w:style w:type="paragraph" w:customStyle="1" w:styleId="20">
    <w:name w:val="Strong1"/>
    <w:qFormat/>
    <w:uiPriority w:val="0"/>
    <w:rPr>
      <w:rFonts w:asciiTheme="minorHAnsi" w:hAnsiTheme="minorHAnsi" w:eastAsiaTheme="minorEastAsia" w:cstheme="minorBidi"/>
      <w:b/>
      <w:bCs/>
      <w:lang w:val="en"/>
    </w:rPr>
  </w:style>
  <w:style w:type="paragraph" w:styleId="21">
    <w:name w:val="List Paragraph"/>
    <w:qFormat/>
    <w:uiPriority w:val="0"/>
    <w:rPr>
      <w:rFonts w:asciiTheme="minorHAnsi" w:hAnsiTheme="minorHAnsi" w:eastAsiaTheme="minorEastAsia" w:cstheme="minorBidi"/>
      <w:lang w:val="en"/>
    </w:rPr>
  </w:style>
  <w:style w:type="character" w:customStyle="1" w:styleId="22">
    <w:name w:val="Footnote Text Char"/>
    <w:link w:val="14"/>
    <w:semiHidden/>
    <w:unhideWhenUsed/>
    <w:qFormat/>
    <w:uiPriority w:val="99"/>
    <w:rPr>
      <w:sz w:val="20"/>
      <w:szCs w:val="20"/>
    </w:rPr>
  </w:style>
  <w:style w:type="character" w:customStyle="1" w:styleId="23">
    <w:name w:val="Endnote Text Char"/>
    <w:link w:val="11"/>
    <w:semiHidden/>
    <w:unhideWhenUsed/>
    <w:qFormat/>
    <w:uiPriority w:val="99"/>
    <w:rPr>
      <w:sz w:val="20"/>
      <w:szCs w:val="20"/>
    </w:rPr>
  </w:style>
  <w:style w:type="character" w:customStyle="1" w:styleId="24">
    <w:name w:val="Header Char"/>
    <w:basedOn w:val="8"/>
    <w:link w:val="15"/>
    <w:qFormat/>
    <w:uiPriority w:val="99"/>
  </w:style>
  <w:style w:type="character" w:customStyle="1" w:styleId="25">
    <w:name w:val="Footer Char"/>
    <w:basedOn w:val="8"/>
    <w:link w:val="12"/>
    <w:qFormat/>
    <w:uiPriority w:val="99"/>
  </w:style>
  <w:style w:type="table" w:customStyle="1" w:styleId="26">
    <w:name w:val="_Style 25"/>
    <w:basedOn w:val="19"/>
    <w:qFormat/>
    <w:uiPriority w:val="0"/>
    <w:tblPr>
      <w:tblCellMar>
        <w:top w:w="0" w:type="dxa"/>
        <w:left w:w="10" w:type="dxa"/>
        <w:bottom w:w="0" w:type="dxa"/>
        <w:right w:w="10" w:type="dxa"/>
      </w:tblCellMar>
    </w:tblPr>
  </w:style>
  <w:style w:type="table" w:customStyle="1" w:styleId="27">
    <w:name w:val="_Style 26"/>
    <w:basedOn w:val="19"/>
    <w:qFormat/>
    <w:uiPriority w:val="0"/>
    <w:tblPr>
      <w:tblCellMar>
        <w:top w:w="0" w:type="dxa"/>
        <w:left w:w="10" w:type="dxa"/>
        <w:bottom w:w="0" w:type="dxa"/>
        <w:right w:w="10" w:type="dxa"/>
      </w:tblCellMar>
    </w:tbl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customXml" Target="../customXml/item1.xml"/><Relationship Id="rId4" Type="http://schemas.openxmlformats.org/officeDocument/2006/relationships/theme" Target="theme/theme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r="http://schemas.openxmlformats.org/officeDocument/2006/relationships" xmlns:go="http://customooxmlschemas.google.com/" uri="GoogleDocsCustomDataVersion2">
  <go:docsCustomData xmlns:go="http://customooxmlschemas.google.com/" roundtripDataSignature="AMtx7miE8HoUvvmVDg+t6XkjTzgSbtXQtw==">CgMxLjAaJAoBMBIfCh0IB0IZCg9UaW1lcyBOZXcgUm9tYW4SBkNhdWRleDgAciExTnpmbmJfWk0wOXR1Y0lBLWc3elhSNlFQREtmajA2Qk4=</go:docsCustomData>
</go:gDocsCustomXmlDataStorage>
</file>

<file path=customXml/itemProps1.xml><?xml version="1.0" encoding="utf-8"?>
<ds:datastoreItem xmlns:ds="http://schemas.openxmlformats.org/officeDocument/2006/customXml" ds:itemID="{11111111-1234-1234-1234-123412341234}">
  <ds:schemaRefs/>
</ds:datastoreItem>
</file>

<file path=docProps/app.xml><?xml version="1.0" encoding="utf-8"?>
<Properties xmlns="http://schemas.openxmlformats.org/officeDocument/2006/extended-properties" xmlns:vt="http://schemas.openxmlformats.org/officeDocument/2006/docPropsVTypes">
  <Pages>3</Pages>
  <Words>904</Words>
  <Characters>3393</Characters>
  <TotalTime>462</TotalTime>
  <ScaleCrop>false</ScaleCrop>
  <LinksUpToDate>false</LinksUpToDate>
  <CharactersWithSpaces>4184</CharactersWithSpaces>
  <Application>WPS Office_12.1.0.29162_F1E327BC-269C-435d-A152-05C5408002CA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2026-09-24T04:31:00Z</dcterms:created>
  <dc:creator>Un-named</dc:creator>
  <cp:lastModifiedBy>Đức Trần Minh</cp:lastModifiedBy>
  <dcterms:modified xsi:type="dcterms:W3CDTF">2026-10-20T10:42:48Z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1033-12.1.0.29162</vt:lpwstr>
  </property>
  <property fmtid="{D5CDD505-2E9C-101B-9397-08002B2CF9AE}" pid="3" name="ICV">
    <vt:lpwstr>B3AD92F4DCFDCCC32B0BC76AEEE66A28_43</vt:lpwstr>
  </property>
  <property fmtid="{D5CDD505-2E9C-101B-9397-08002B2CF9AE}" pid="4" name="KSOTemplateDocerSaveRecord">
    <vt:lpwstr>eyJoZGlkIjoiZWY4ZGE2NjRlODMzYTE5NTU5YTg2MTY2NWY5M2NjOTQiLCJ1c2VySWQiOiIxMzc0NDEwMTkyNTQ1In0=</vt:lpwstr>
  </property>
</Properties>
</file>