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pPr>
        <w:spacing w:after="160"/>
        <w:jc w:val="center"/>
      </w:pPr>
      <w:r>
        <w:rPr>
          <w:rFonts w:ascii="Arial" w:cs="Arial" w:eastAsia="Arial" w:hAnsi="Arial"/>
          <w:b/>
          <w:bCs/>
          <w:color w:val="6B2FB5"/>
          <w:sz w:val="46"/>
          <w:szCs w:val="46"/>
        </w:rPr>
        <w:t xml:space="preserve">BÁO CÁO NĂNG LỰC AI</w:t>
      </w:r>
    </w:p>
    <w:p>
      <w:pPr>
        <w:spacing w:after="120"/>
        <w:jc w:val="center"/>
      </w:pPr>
      <w:r>
        <w:rPr>
          <w:rFonts w:ascii="Arial" w:cs="Arial" w:eastAsia="Arial" w:hAnsi="Arial"/>
          <w:b/>
          <w:bCs/>
          <w:color w:val="8E44AD"/>
          <w:sz w:val="40"/>
          <w:szCs w:val="40"/>
        </w:rPr>
        <w:t xml:space="preserve">&amp; LỘ TRÌNH NÂNG CẤP</w:t>
      </w:r>
    </w:p>
    <w:p>
      <w:pPr>
        <w:spacing w:after="80"/>
        <w:jc w:val="center"/>
      </w:pPr>
      <w:r>
        <w:rPr>
          <w:rFonts w:ascii="Arial" w:cs="Arial" w:eastAsia="Arial" w:hAnsi="Arial"/>
          <w:color w:val="555555"/>
          <w:sz w:val="26"/>
          <w:szCs w:val="26"/>
        </w:rPr>
        <w:t xml:space="preserve">Hệ thống AI — Fitnit Challenge</w:t>
      </w:r>
    </w:p>
    <w:p>
      <w:pPr>
        <w:pBdr>
          <w:bottom w:val="single" w:color="6B2FB5" w:sz="4" w:space="4"/>
        </w:pBdr>
      </w:pPr>
      <w:r>
        <w:t xml:space="preserve"/>
      </w:r>
    </w:p>
    <w:p>
      <w:r>
        <w:t xml:space="preserve"/>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Hạng mục</w:t>
            </w:r>
          </w:p>
        </w:tc>
        <w:tc>
          <w:tcPr>
            <w:tcW w:type="dxa" w:w="6426"/>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Nội dung</w:t>
            </w:r>
          </w:p>
        </w:tc>
      </w:tr>
      <w:tr>
        <w:tc>
          <w:tcPr>
            <w:tcW w:type="dxa" w:w="26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Sản phẩm</w:t>
            </w:r>
          </w:p>
        </w:tc>
        <w:tc>
          <w:tcPr>
            <w:tcW w:type="dxa" w:w="6426"/>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Fitnit Challenge — Fitness AI Platform</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Phạm vi báo cáo</w:t>
            </w:r>
          </w:p>
        </w:tc>
        <w:tc>
          <w:tcPr>
            <w:tcW w:type="dxa" w:w="6426"/>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Năng lực AI hiện tại + Roadmap nâng cấp</w:t>
            </w:r>
          </w:p>
        </w:tc>
      </w:tr>
      <w:tr>
        <w:tc>
          <w:tcPr>
            <w:tcW w:type="dxa" w:w="26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Kiến trúc AI</w:t>
            </w:r>
          </w:p>
        </w:tc>
        <w:tc>
          <w:tcPr>
            <w:tcW w:type="dxa" w:w="6426"/>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Hybrid: AI (phán đoán) + Java (thực thi/an toàn)</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Nhà cung cấp model</w:t>
            </w:r>
          </w:p>
        </w:tc>
        <w:tc>
          <w:tcPr>
            <w:tcW w:type="dxa" w:w="6426"/>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Groq API (Llama 4 / Llama 3.3 / Llama 3.2 Vision)</w:t>
            </w:r>
          </w:p>
        </w:tc>
      </w:tr>
      <w:tr>
        <w:tc>
          <w:tcPr>
            <w:tcW w:type="dxa" w:w="26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Ngày phát hành</w:t>
            </w:r>
          </w:p>
        </w:tc>
        <w:tc>
          <w:tcPr>
            <w:tcW w:type="dxa" w:w="6426"/>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31 tháng 5, 2026</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Phiên bản tài liệu</w:t>
            </w:r>
          </w:p>
        </w:tc>
        <w:tc>
          <w:tcPr>
            <w:tcW w:type="dxa" w:w="6426"/>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v1.0</w:t>
            </w:r>
          </w:p>
        </w:tc>
      </w:tr>
    </w:tbl>
    <w:p>
      <w:r>
        <w:br w:type="page"/>
      </w:r>
    </w:p>
    <w:p>
      <w:pPr>
        <w:pStyle w:val="Heading1"/>
        <w:spacing w:after="200" w:before="400"/>
      </w:pPr>
      <w:r>
        <w:rPr>
          <w:rFonts w:ascii="Arial" w:cs="Arial" w:eastAsia="Arial" w:hAnsi="Arial"/>
          <w:b/>
          <w:bCs/>
          <w:color w:val="6B2FB5"/>
          <w:sz w:val="32"/>
          <w:szCs w:val="32"/>
        </w:rPr>
        <w:t xml:space="preserve">1. TÓM TẮT ĐIỀU HÀNH</w:t>
      </w:r>
    </w:p>
    <w:p>
      <w:pPr>
        <w:spacing w:after="120"/>
        <w:jc w:val="left"/>
      </w:pPr>
      <w:r>
        <w:rPr>
          <w:rFonts w:ascii="Arial" w:cs="Arial" w:eastAsia="Arial" w:hAnsi="Arial"/>
          <w:color w:val="333333"/>
          <w:sz w:val="22"/>
          <w:szCs w:val="22"/>
        </w:rPr>
        <w:t xml:space="preserve">Hệ thống AI của Fitnit Challenge hiện vận hành theo kiến trúc lai (hybrid): AI đảm nhận phần phán đoán dưới sự mơ hồ (lập kế hoạch, hiểu hình ảnh, tư vấn), còn Java đảm nhận phần có đáp án đúng tuyệt đối (lọc an toàn y tế, tính toán, kiểm định). Cách phân vai này giúp tận dụng thế mạnh của AI mà vẫn đảm bảo độ tin cậy và an toàn cho người dùng.</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6B2FB5" w:sz="8"/>
              <w:left w:val="single" w:color="6B2FB5" w:sz="24"/>
              <w:bottom w:val="single" w:color="6B2FB5" w:sz="8"/>
              <w:right w:val="single" w:color="6B2FB5" w:sz="8"/>
            </w:tcBorders>
            <w:shd w:fill="F4ECF7" w:val="clear"/>
            <w:tcMar>
              <w:top w:type="dxa" w:w="160"/>
              <w:left w:type="dxa" w:w="220"/>
              <w:bottom w:type="dxa" w:w="160"/>
              <w:right w:type="dxa" w:w="200"/>
            </w:tcMar>
          </w:tcPr>
          <w:p>
            <w:pPr>
              <w:spacing w:after="80"/>
            </w:pPr>
            <w:r>
              <w:rPr>
                <w:rFonts w:ascii="Arial" w:cs="Arial" w:eastAsia="Arial" w:hAnsi="Arial"/>
                <w:b/>
                <w:bCs/>
                <w:color w:val="6B2FB5"/>
                <w:sz w:val="22"/>
                <w:szCs w:val="22"/>
              </w:rPr>
              <w:t xml:space="preserve">Định hướng cốt lõi</w:t>
            </w:r>
          </w:p>
          <w:p>
            <w:pPr>
              <w:spacing w:after="60"/>
            </w:pPr>
            <w:r>
              <w:rPr>
                <w:rFonts w:ascii="Arial" w:cs="Arial" w:eastAsia="Arial" w:hAnsi="Arial"/>
                <w:color w:val="333333"/>
                <w:sz w:val="21"/>
                <w:szCs w:val="21"/>
              </w:rPr>
              <w:t xml:space="preserve">• AI = bộ não chiến lược, gọi qua API (không tự train LLM).</w:t>
            </w:r>
          </w:p>
          <w:p>
            <w:pPr>
              <w:spacing w:after="60"/>
            </w:pPr>
            <w:r>
              <w:rPr>
                <w:rFonts w:ascii="Arial" w:cs="Arial" w:eastAsia="Arial" w:hAnsi="Arial"/>
                <w:color w:val="333333"/>
                <w:sz w:val="21"/>
                <w:szCs w:val="21"/>
              </w:rPr>
              <w:t xml:space="preserve">• Java = cỗ máy thực thi: an toàn, toán học, lưu trữ — không bao giờ giao cho AI.</w:t>
            </w:r>
          </w:p>
          <w:p>
            <w:pPr>
              <w:spacing w:after="60"/>
            </w:pPr>
            <w:r>
              <w:rPr>
                <w:rFonts w:ascii="Arial" w:cs="Arial" w:eastAsia="Arial" w:hAnsi="Arial"/>
                <w:color w:val="333333"/>
                <w:sz w:val="21"/>
                <w:szCs w:val="21"/>
              </w:rPr>
              <w:t xml:space="preserve">• Hướng nâng cấp: khai thác mạnh hơn xử lý ngôn ngữ tự nhiên, thị giác máy tính và vòng lặp thích ứng (auto-regulation) qua RAG.</w:t>
            </w:r>
          </w:p>
        </w:tc>
      </w:tr>
    </w:tbl>
    <w:p>
      <w:r>
        <w:br w:type="page"/>
      </w:r>
    </w:p>
    <w:p>
      <w:pPr>
        <w:pStyle w:val="Heading1"/>
        <w:spacing w:after="200" w:before="400"/>
      </w:pPr>
      <w:r>
        <w:rPr>
          <w:rFonts w:ascii="Arial" w:cs="Arial" w:eastAsia="Arial" w:hAnsi="Arial"/>
          <w:b/>
          <w:bCs/>
          <w:color w:val="6B2FB5"/>
          <w:sz w:val="32"/>
          <w:szCs w:val="32"/>
        </w:rPr>
        <w:t xml:space="preserve">2. KIẾN TRÚC AI HIỆN TẠI</w:t>
      </w:r>
    </w:p>
    <w:p>
      <w:pPr>
        <w:pStyle w:val="Heading2"/>
        <w:spacing w:after="160" w:before="300"/>
      </w:pPr>
      <w:r>
        <w:rPr>
          <w:rFonts w:ascii="Arial" w:cs="Arial" w:eastAsia="Arial" w:hAnsi="Arial"/>
          <w:b/>
          <w:bCs/>
          <w:color w:val="8E44AD"/>
          <w:sz w:val="26"/>
          <w:szCs w:val="26"/>
        </w:rPr>
        <w:t xml:space="preserve">2.1 Mô hình phân vai Hybrid</w:t>
      </w:r>
    </w:p>
    <w:p>
      <w:pPr>
        <w:spacing w:after="120"/>
        <w:jc w:val="left"/>
      </w:pPr>
      <w:r>
        <w:rPr>
          <w:rFonts w:ascii="Arial" w:cs="Arial" w:eastAsia="Arial" w:hAnsi="Arial"/>
          <w:color w:val="333333"/>
          <w:sz w:val="22"/>
          <w:szCs w:val="22"/>
        </w:rPr>
        <w:t xml:space="preserve">Một giáo án tập hay thực đơn không có "đáp án đúng duy nhất" — đó là vùng của AI. Còn "bài này có an toàn cho người chấn thương không" hay "buổi tập đốt bao nhiêu calo" thì có đáp án đúng — đó là vùng của Java.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426"/>
      </w:tblGrid>
      <w:tr>
        <w:trPr>
          <w:tblHeader/>
        </w:trPr>
        <w:tc>
          <w:tcPr>
            <w:tcW w:type="dxa" w:w="2000"/>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Lớp</w:t>
            </w:r>
          </w:p>
        </w:tc>
        <w:tc>
          <w:tcPr>
            <w:tcW w:type="dxa" w:w="2600"/>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Vai trò</w:t>
            </w:r>
          </w:p>
        </w:tc>
        <w:tc>
          <w:tcPr>
            <w:tcW w:type="dxa" w:w="4426"/>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Ví dụ nhiệm vụ</w:t>
            </w:r>
          </w:p>
        </w:tc>
      </w:tr>
      <w:tr>
        <w:tc>
          <w:tcPr>
            <w:tcW w:type="dxa" w:w="20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AI (Groq LLM)</w:t>
            </w:r>
          </w:p>
        </w:tc>
        <w:tc>
          <w:tcPr>
            <w:tcW w:type="dxa" w:w="26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Phán đoán / chiến lược</w:t>
            </w:r>
          </w:p>
        </w:tc>
        <w:tc>
          <w:tcPr>
            <w:tcW w:type="dxa" w:w="4426"/>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Chia lịch tuần, chọn bài từ catalog, tư vấn, hiểu ảnh</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Java (Backend)</w:t>
            </w:r>
          </w:p>
        </w:tc>
        <w:tc>
          <w:tcPr>
            <w:tcW w:type="dxa" w:w="2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Thực thi xác định</w:t>
            </w:r>
          </w:p>
        </w:tc>
        <w:tc>
          <w:tcPr>
            <w:tcW w:type="dxa" w:w="4426"/>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Lọc an toàn y tế, tính calo, tăng tiến, validate, lưu DB</w:t>
            </w:r>
          </w:p>
        </w:tc>
      </w:tr>
    </w:tbl>
    <w:p>
      <w:r>
        <w:t xml:space="preserve"/>
      </w:r>
    </w:p>
    <w:p>
      <w:pPr>
        <w:pStyle w:val="Heading2"/>
        <w:spacing w:after="160" w:before="300"/>
      </w:pPr>
      <w:r>
        <w:rPr>
          <w:rFonts w:ascii="Arial" w:cs="Arial" w:eastAsia="Arial" w:hAnsi="Arial"/>
          <w:b/>
          <w:bCs/>
          <w:color w:val="8E44AD"/>
          <w:sz w:val="26"/>
          <w:szCs w:val="26"/>
        </w:rPr>
        <w:t xml:space="preserve">2.2 Các model đang sử dụng (Groq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3000"/>
        <w:gridCol w:w="2926"/>
      </w:tblGrid>
      <w:tr>
        <w:trPr>
          <w:tblHeader/>
        </w:trPr>
        <w:tc>
          <w:tcPr>
            <w:tcW w:type="dxa" w:w="3100"/>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Model</w:t>
            </w:r>
          </w:p>
        </w:tc>
        <w:tc>
          <w:tcPr>
            <w:tcW w:type="dxa" w:w="3000"/>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Dùng cho</w:t>
            </w:r>
          </w:p>
        </w:tc>
        <w:tc>
          <w:tcPr>
            <w:tcW w:type="dxa" w:w="2926"/>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Ghi chú</w:t>
            </w:r>
          </w:p>
        </w:tc>
      </w:tr>
      <w:tr>
        <w:tc>
          <w:tcPr>
            <w:tcW w:type="dxa" w:w="31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meta-llama/llama-4-scout-17b</w:t>
            </w:r>
          </w:p>
        </w:tc>
        <w:tc>
          <w:tcPr>
            <w:tcW w:type="dxa" w:w="30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Sinh workout / meal plan (chính)</w:t>
            </w:r>
          </w:p>
        </w:tc>
        <w:tc>
          <w:tcPr>
            <w:tcW w:type="dxa" w:w="2926"/>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Model mặc định, nhanh</w:t>
            </w:r>
          </w:p>
        </w:tc>
      </w:tr>
      <w:tr>
        <w:tc>
          <w:tcPr>
            <w:tcW w:type="dxa" w:w="31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llama-3.3-70b-versatile</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Fallback chất lượng cao</w:t>
            </w:r>
          </w:p>
        </w:tc>
        <w:tc>
          <w:tcPr>
            <w:tcW w:type="dxa" w:w="2926"/>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Khi model chính bị rate-limit</w:t>
            </w:r>
          </w:p>
        </w:tc>
      </w:tr>
      <w:tr>
        <w:tc>
          <w:tcPr>
            <w:tcW w:type="dxa" w:w="31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openai/gpt-oss-120b / 20b</w:t>
            </w:r>
          </w:p>
        </w:tc>
        <w:tc>
          <w:tcPr>
            <w:tcW w:type="dxa" w:w="30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Fallback dự phòng</w:t>
            </w:r>
          </w:p>
        </w:tc>
        <w:tc>
          <w:tcPr>
            <w:tcW w:type="dxa" w:w="2926"/>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Chuỗi dự phòng tự động chuyển</w:t>
            </w:r>
          </w:p>
        </w:tc>
      </w:tr>
      <w:tr>
        <w:tc>
          <w:tcPr>
            <w:tcW w:type="dxa" w:w="31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llama-3.2-11b-vision</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Phân tích ảnh món ăn</w:t>
            </w:r>
          </w:p>
        </w:tc>
        <w:tc>
          <w:tcPr>
            <w:tcW w:type="dxa" w:w="2926"/>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Vision model — nhận diện món Việt</w:t>
            </w:r>
          </w:p>
        </w:tc>
      </w:tr>
      <w:tr>
        <w:tc>
          <w:tcPr>
            <w:tcW w:type="dxa" w:w="31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groq/compound</w:t>
            </w:r>
          </w:p>
        </w:tc>
        <w:tc>
          <w:tcPr>
            <w:tcW w:type="dxa" w:w="30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Fallback cuối</w:t>
            </w:r>
          </w:p>
        </w:tc>
        <w:tc>
          <w:tcPr>
            <w:tcW w:type="dxa" w:w="2926"/>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Đảm bảo luôn có model trả lời</w:t>
            </w:r>
          </w:p>
        </w:tc>
      </w:tr>
    </w:tbl>
    <w:p>
      <w:pPr>
        <w:spacing w:after="120"/>
        <w:jc w:val="left"/>
      </w:pPr>
      <w:r>
        <w:rPr>
          <w:rFonts w:ascii="Arial" w:cs="Arial" w:eastAsia="Arial" w:hAnsi="Arial"/>
          <w:i/>
          <w:iCs/>
          <w:color w:val="333333"/>
          <w:sz w:val="20"/>
          <w:szCs w:val="20"/>
        </w:rPr>
        <w:t xml:space="preserve">Hệ thống có chuỗi fallback tự động: khi một model bị giới hạn tần suất (429), tự chuyển sang model kế tiếp → đảm bảo tính sẵn sàng cao.</w:t>
      </w:r>
    </w:p>
    <w:p>
      <w:r>
        <w:br w:type="page"/>
      </w:r>
    </w:p>
    <w:p>
      <w:pPr>
        <w:pStyle w:val="Heading1"/>
        <w:spacing w:after="200" w:before="400"/>
      </w:pPr>
      <w:r>
        <w:rPr>
          <w:rFonts w:ascii="Arial" w:cs="Arial" w:eastAsia="Arial" w:hAnsi="Arial"/>
          <w:b/>
          <w:bCs/>
          <w:color w:val="6B2FB5"/>
          <w:sz w:val="32"/>
          <w:szCs w:val="32"/>
        </w:rPr>
        <w:t xml:space="preserve">3. NĂNG LỰC AI HIỆN TẠI</w:t>
      </w:r>
    </w:p>
    <w:p>
      <w:pPr>
        <w:spacing w:after="120"/>
        <w:jc w:val="left"/>
      </w:pPr>
      <w:r>
        <w:rPr>
          <w:rFonts w:ascii="Arial" w:cs="Arial" w:eastAsia="Arial" w:hAnsi="Arial"/>
          <w:color w:val="333333"/>
          <w:sz w:val="22"/>
          <w:szCs w:val="22"/>
        </w:rPr>
        <w:t xml:space="preserve">Hệ thống hiện cung cấp 7 năng lực AI qua API Gateway:</w:t>
      </w:r>
    </w:p>
    <w:p>
      <w:r>
        <w:t xml:space="preserve"/>
      </w:r>
    </w:p>
    <w:p>
      <w:pPr>
        <w:pStyle w:val="Heading2"/>
        <w:spacing w:after="160" w:before="300"/>
      </w:pPr>
      <w:r>
        <w:rPr>
          <w:rFonts w:ascii="Arial" w:cs="Arial" w:eastAsia="Arial" w:hAnsi="Arial"/>
          <w:b/>
          <w:bCs/>
          <w:color w:val="8E44AD"/>
          <w:sz w:val="26"/>
          <w:szCs w:val="26"/>
        </w:rPr>
        <w:t xml:space="preserve">3.1 Sinh kế hoạch tập luyện (Workout Generation)</w:t>
      </w:r>
    </w:p>
    <w:p>
      <w:pPr>
        <w:pStyle w:val="ListParagraph"/>
        <w:numPr>
          <w:ilvl w:val="0"/>
          <w:numId w:val="2"/>
        </w:numPr>
        <w:spacing w:after="70"/>
      </w:pPr>
      <w:r>
        <w:rPr>
          <w:rFonts w:ascii="Arial" w:cs="Arial" w:eastAsia="Arial" w:hAnsi="Arial"/>
          <w:color w:val="333333"/>
          <w:sz w:val="22"/>
          <w:szCs w:val="22"/>
        </w:rPr>
        <w:t xml:space="preserve">Đầu vào: hồ sơ user (cân nặng, chiều cao, tuổi, mục tiêu, trình độ, dụng cụ, chấn thương) + catalog bài tập đã lọc an toàn.</w:t>
      </w:r>
    </w:p>
    <w:p>
      <w:pPr>
        <w:pStyle w:val="ListParagraph"/>
        <w:numPr>
          <w:ilvl w:val="0"/>
          <w:numId w:val="2"/>
        </w:numPr>
        <w:spacing w:after="70"/>
      </w:pPr>
      <w:r>
        <w:rPr>
          <w:rFonts w:ascii="Arial" w:cs="Arial" w:eastAsia="Arial" w:hAnsi="Arial"/>
          <w:color w:val="333333"/>
          <w:sz w:val="22"/>
          <w:szCs w:val="22"/>
        </w:rPr>
        <w:t xml:space="preserve">AI sinh ProgramTemplate gọn: lịch tuần 7 ngày, pool bài tập theo buổi, thông số gốc (sets/reps/nghỉ), tốc độ tăng tiến.</w:t>
      </w:r>
    </w:p>
    <w:p>
      <w:pPr>
        <w:pStyle w:val="ListParagraph"/>
        <w:numPr>
          <w:ilvl w:val="0"/>
          <w:numId w:val="2"/>
        </w:numPr>
        <w:spacing w:after="70"/>
      </w:pPr>
      <w:r>
        <w:rPr>
          <w:rFonts w:ascii="Arial" w:cs="Arial" w:eastAsia="Arial" w:hAnsi="Arial"/>
          <w:color w:val="333333"/>
          <w:sz w:val="22"/>
          <w:szCs w:val="22"/>
        </w:rPr>
        <w:t xml:space="preserve">Java bung template thành lịch từng ngày, tính calo (MET), áp tăng tiến block 4 tuần, sinh tuần kế tiếp KHÔNG gọi lại AI.</w:t>
      </w:r>
    </w:p>
    <w:p>
      <w:pPr>
        <w:pStyle w:val="ListParagraph"/>
        <w:numPr>
          <w:ilvl w:val="0"/>
          <w:numId w:val="2"/>
        </w:numPr>
        <w:spacing w:after="70"/>
      </w:pPr>
      <w:r>
        <w:rPr>
          <w:rFonts w:ascii="Arial" w:cs="Arial" w:eastAsia="Arial" w:hAnsi="Arial"/>
          <w:color w:val="333333"/>
          <w:sz w:val="22"/>
          <w:szCs w:val="22"/>
        </w:rPr>
        <w:t xml:space="preserve">Endpoint: POST /ai-plans/generate-workout, /ai-plans/workout/{utId}/generate-next-week</w:t>
      </w:r>
    </w:p>
    <w:p>
      <w:r>
        <w:t xml:space="preserve"/>
      </w:r>
    </w:p>
    <w:p>
      <w:pPr>
        <w:pStyle w:val="Heading2"/>
        <w:spacing w:after="160" w:before="300"/>
      </w:pPr>
      <w:r>
        <w:rPr>
          <w:rFonts w:ascii="Arial" w:cs="Arial" w:eastAsia="Arial" w:hAnsi="Arial"/>
          <w:b/>
          <w:bCs/>
          <w:color w:val="8E44AD"/>
          <w:sz w:val="26"/>
          <w:szCs w:val="26"/>
        </w:rPr>
        <w:t xml:space="preserve">3.2 Sinh thực đơn dinh dưỡng (Meal Plan)</w:t>
      </w:r>
    </w:p>
    <w:p>
      <w:pPr>
        <w:pStyle w:val="ListParagraph"/>
        <w:numPr>
          <w:ilvl w:val="0"/>
          <w:numId w:val="2"/>
        </w:numPr>
        <w:spacing w:after="70"/>
      </w:pPr>
      <w:r>
        <w:rPr>
          <w:rFonts w:ascii="Arial" w:cs="Arial" w:eastAsia="Arial" w:hAnsi="Arial"/>
          <w:color w:val="333333"/>
          <w:sz w:val="22"/>
          <w:szCs w:val="22"/>
        </w:rPr>
        <w:t xml:space="preserve">Chế độ chuẩn: AI gợi ý món + macro theo mục tiêu calo/dinh dưỡng.</w:t>
      </w:r>
    </w:p>
    <w:p>
      <w:pPr>
        <w:pStyle w:val="ListParagraph"/>
        <w:numPr>
          <w:ilvl w:val="0"/>
          <w:numId w:val="2"/>
        </w:numPr>
        <w:spacing w:after="70"/>
      </w:pPr>
      <w:r>
        <w:rPr>
          <w:rFonts w:ascii="Arial" w:cs="Arial" w:eastAsia="Arial" w:hAnsi="Arial"/>
          <w:color w:val="333333"/>
          <w:sz w:val="22"/>
          <w:szCs w:val="22"/>
        </w:rPr>
        <w:t xml:space="preserve">Chế độ Hybrid Smart Meal: AI chỉ chọn dish_id từ catalog; Java giải nguyên liệu, gram, macro và chi phí từ công thức thật.</w:t>
      </w:r>
    </w:p>
    <w:p>
      <w:pPr>
        <w:pStyle w:val="ListParagraph"/>
        <w:numPr>
          <w:ilvl w:val="0"/>
          <w:numId w:val="2"/>
        </w:numPr>
        <w:spacing w:after="70"/>
      </w:pPr>
      <w:r>
        <w:rPr>
          <w:rFonts w:ascii="Arial" w:cs="Arial" w:eastAsia="Arial" w:hAnsi="Arial"/>
          <w:color w:val="333333"/>
          <w:sz w:val="22"/>
          <w:szCs w:val="22"/>
        </w:rPr>
        <w:t xml:space="preserve">Đảm bảo tính khả thi về nguyên liệu — AI không "bịa" món.</w:t>
      </w:r>
    </w:p>
    <w:p>
      <w:pPr>
        <w:pStyle w:val="ListParagraph"/>
        <w:numPr>
          <w:ilvl w:val="0"/>
          <w:numId w:val="2"/>
        </w:numPr>
        <w:spacing w:after="70"/>
      </w:pPr>
      <w:r>
        <w:rPr>
          <w:rFonts w:ascii="Arial" w:cs="Arial" w:eastAsia="Arial" w:hAnsi="Arial"/>
          <w:color w:val="333333"/>
          <w:sz w:val="22"/>
          <w:szCs w:val="22"/>
        </w:rPr>
        <w:t xml:space="preserve">Endpoint: POST /ai-plans/generate-meal, /ai-plans/generate-meal-hybrid</w:t>
      </w:r>
    </w:p>
    <w:p>
      <w:r>
        <w:t xml:space="preserve"/>
      </w:r>
    </w:p>
    <w:p>
      <w:pPr>
        <w:pStyle w:val="Heading2"/>
        <w:spacing w:after="160" w:before="300"/>
      </w:pPr>
      <w:r>
        <w:rPr>
          <w:rFonts w:ascii="Arial" w:cs="Arial" w:eastAsia="Arial" w:hAnsi="Arial"/>
          <w:b/>
          <w:bCs/>
          <w:color w:val="8E44AD"/>
          <w:sz w:val="26"/>
          <w:szCs w:val="26"/>
        </w:rPr>
        <w:t xml:space="preserve">3.3 Phân tích hình ảnh món ăn (Food Vision)</w:t>
      </w:r>
    </w:p>
    <w:p>
      <w:pPr>
        <w:pStyle w:val="ListParagraph"/>
        <w:numPr>
          <w:ilvl w:val="0"/>
          <w:numId w:val="2"/>
        </w:numPr>
        <w:spacing w:after="70"/>
      </w:pPr>
      <w:r>
        <w:rPr>
          <w:rFonts w:ascii="Arial" w:cs="Arial" w:eastAsia="Arial" w:hAnsi="Arial"/>
          <w:color w:val="333333"/>
          <w:sz w:val="22"/>
          <w:szCs w:val="22"/>
        </w:rPr>
        <w:t xml:space="preserve">Dùng Llama 3.2 Vision — nhận diện món ăn Việt từ ảnh, ước lượng calo &amp; macro.</w:t>
      </w:r>
    </w:p>
    <w:p>
      <w:pPr>
        <w:pStyle w:val="ListParagraph"/>
        <w:numPr>
          <w:ilvl w:val="0"/>
          <w:numId w:val="2"/>
        </w:numPr>
        <w:spacing w:after="70"/>
      </w:pPr>
      <w:r>
        <w:rPr>
          <w:rFonts w:ascii="Arial" w:cs="Arial" w:eastAsia="Arial" w:hAnsi="Arial"/>
          <w:color w:val="333333"/>
          <w:sz w:val="22"/>
          <w:szCs w:val="22"/>
        </w:rPr>
        <w:t xml:space="preserve">Tiền xử lý ảnh (resize, chuẩn RGB) trước khi gửi model.</w:t>
      </w:r>
    </w:p>
    <w:p>
      <w:pPr>
        <w:pStyle w:val="ListParagraph"/>
        <w:numPr>
          <w:ilvl w:val="0"/>
          <w:numId w:val="2"/>
        </w:numPr>
        <w:spacing w:after="70"/>
      </w:pPr>
      <w:r>
        <w:rPr>
          <w:rFonts w:ascii="Arial" w:cs="Arial" w:eastAsia="Arial" w:hAnsi="Arial"/>
          <w:color w:val="333333"/>
          <w:sz w:val="22"/>
          <w:szCs w:val="22"/>
        </w:rPr>
        <w:t xml:space="preserve">Endpoint: POST /food-analysis/scan, /inventory/scan</w:t>
      </w:r>
    </w:p>
    <w:p>
      <w:r>
        <w:t xml:space="preserve"/>
      </w:r>
    </w:p>
    <w:p>
      <w:pPr>
        <w:pStyle w:val="Heading2"/>
        <w:spacing w:after="160" w:before="300"/>
      </w:pPr>
      <w:r>
        <w:rPr>
          <w:rFonts w:ascii="Arial" w:cs="Arial" w:eastAsia="Arial" w:hAnsi="Arial"/>
          <w:b/>
          <w:bCs/>
          <w:color w:val="8E44AD"/>
          <w:sz w:val="26"/>
          <w:szCs w:val="26"/>
        </w:rPr>
        <w:t xml:space="preserve">3.4 AI Coach Chat</w:t>
      </w:r>
    </w:p>
    <w:p>
      <w:pPr>
        <w:pStyle w:val="ListParagraph"/>
        <w:numPr>
          <w:ilvl w:val="0"/>
          <w:numId w:val="2"/>
        </w:numPr>
        <w:spacing w:after="70"/>
      </w:pPr>
      <w:r>
        <w:rPr>
          <w:rFonts w:ascii="Arial" w:cs="Arial" w:eastAsia="Arial" w:hAnsi="Arial"/>
          <w:color w:val="333333"/>
          <w:sz w:val="22"/>
          <w:szCs w:val="22"/>
        </w:rPr>
        <w:t xml:space="preserve">Chatbot tư vấn sức khoẻ &amp; dinh dưỡng theo ngữ cảnh người dùng.</w:t>
      </w:r>
    </w:p>
    <w:p>
      <w:pPr>
        <w:pStyle w:val="ListParagraph"/>
        <w:numPr>
          <w:ilvl w:val="0"/>
          <w:numId w:val="2"/>
        </w:numPr>
        <w:spacing w:after="70"/>
      </w:pPr>
      <w:r>
        <w:rPr>
          <w:rFonts w:ascii="Arial" w:cs="Arial" w:eastAsia="Arial" w:hAnsi="Arial"/>
          <w:color w:val="333333"/>
          <w:sz w:val="22"/>
          <w:szCs w:val="22"/>
        </w:rPr>
        <w:t xml:space="preserve">Endpoint: POST /ai-coach/chat</w:t>
      </w:r>
    </w:p>
    <w:p>
      <w:r>
        <w:t xml:space="preserve"/>
      </w:r>
    </w:p>
    <w:p>
      <w:pPr>
        <w:pStyle w:val="Heading2"/>
        <w:spacing w:after="160" w:before="300"/>
      </w:pPr>
      <w:r>
        <w:rPr>
          <w:rFonts w:ascii="Arial" w:cs="Arial" w:eastAsia="Arial" w:hAnsi="Arial"/>
          <w:b/>
          <w:bCs/>
          <w:color w:val="8E44AD"/>
          <w:sz w:val="26"/>
          <w:szCs w:val="26"/>
        </w:rPr>
        <w:t xml:space="preserve">3.5 Phân tích tư thế (Pose Analysis)</w:t>
      </w:r>
    </w:p>
    <w:p>
      <w:pPr>
        <w:pStyle w:val="ListParagraph"/>
        <w:numPr>
          <w:ilvl w:val="0"/>
          <w:numId w:val="2"/>
        </w:numPr>
        <w:spacing w:after="70"/>
      </w:pPr>
      <w:r>
        <w:rPr>
          <w:rFonts w:ascii="Arial" w:cs="Arial" w:eastAsia="Arial" w:hAnsi="Arial"/>
          <w:color w:val="333333"/>
          <w:sz w:val="22"/>
          <w:szCs w:val="22"/>
        </w:rPr>
        <w:t xml:space="preserve">Dùng MediaPipe (model on-device) đánh giá động tác tập luyện qua camera/ảnh.</w:t>
      </w:r>
    </w:p>
    <w:p>
      <w:pPr>
        <w:pStyle w:val="ListParagraph"/>
        <w:numPr>
          <w:ilvl w:val="0"/>
          <w:numId w:val="2"/>
        </w:numPr>
        <w:spacing w:after="70"/>
      </w:pPr>
      <w:r>
        <w:rPr>
          <w:rFonts w:ascii="Arial" w:cs="Arial" w:eastAsia="Arial" w:hAnsi="Arial"/>
          <w:color w:val="333333"/>
          <w:sz w:val="22"/>
          <w:szCs w:val="22"/>
        </w:rPr>
        <w:t xml:space="preserve">Chạy real-time, không phụ thuộc API ngoài.</w:t>
      </w:r>
    </w:p>
    <w:p>
      <w:pPr>
        <w:pStyle w:val="ListParagraph"/>
        <w:numPr>
          <w:ilvl w:val="0"/>
          <w:numId w:val="2"/>
        </w:numPr>
        <w:spacing w:after="70"/>
      </w:pPr>
      <w:r>
        <w:rPr>
          <w:rFonts w:ascii="Arial" w:cs="Arial" w:eastAsia="Arial" w:hAnsi="Arial"/>
          <w:color w:val="333333"/>
          <w:sz w:val="22"/>
          <w:szCs w:val="22"/>
        </w:rPr>
        <w:t xml:space="preserve">Endpoint: POST /ai-analysis/pose</w:t>
      </w:r>
    </w:p>
    <w:p>
      <w:r>
        <w:t xml:space="preserve"/>
      </w:r>
    </w:p>
    <w:p>
      <w:pPr>
        <w:pStyle w:val="Heading3"/>
        <w:spacing w:after="120" w:before="240"/>
      </w:pPr>
      <w:r>
        <w:rPr>
          <w:rFonts w:ascii="Arial" w:cs="Arial" w:eastAsia="Arial" w:hAnsi="Arial"/>
          <w:b/>
          <w:bCs/>
          <w:color w:val="A569BD"/>
          <w:sz w:val="22"/>
          <w:szCs w:val="22"/>
        </w:rPr>
        <w:t xml:space="preserve">Bảng tổng hợp năng lực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3100"/>
        <w:gridCol w:w="2626"/>
      </w:tblGrid>
      <w:tr>
        <w:trPr>
          <w:tblHeader/>
        </w:trPr>
        <w:tc>
          <w:tcPr>
            <w:tcW w:type="dxa" w:w="3300"/>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Năng lực</w:t>
            </w:r>
          </w:p>
        </w:tc>
        <w:tc>
          <w:tcPr>
            <w:tcW w:type="dxa" w:w="3100"/>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Công nghệ</w:t>
            </w:r>
          </w:p>
        </w:tc>
        <w:tc>
          <w:tcPr>
            <w:tcW w:type="dxa" w:w="2626"/>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Trạng thái</w:t>
            </w:r>
          </w:p>
        </w:tc>
      </w:tr>
      <w:tr>
        <w:tc>
          <w:tcPr>
            <w:tcW w:type="dxa" w:w="33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Sinh workout plan</w:t>
            </w:r>
          </w:p>
        </w:tc>
        <w:tc>
          <w:tcPr>
            <w:tcW w:type="dxa" w:w="31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Groq Llama 4/3.3</w:t>
            </w:r>
          </w:p>
        </w:tc>
        <w:tc>
          <w:tcPr>
            <w:tcW w:type="dxa" w:w="2626"/>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Hoạt động</w:t>
            </w:r>
          </w:p>
        </w:tc>
      </w:tr>
      <w:tr>
        <w:tc>
          <w:tcPr>
            <w:tcW w:type="dxa" w:w="33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Sinh meal plan (chuẩn + hybrid)</w:t>
            </w:r>
          </w:p>
        </w:tc>
        <w:tc>
          <w:tcPr>
            <w:tcW w:type="dxa" w:w="31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Groq Llama</w:t>
            </w:r>
          </w:p>
        </w:tc>
        <w:tc>
          <w:tcPr>
            <w:tcW w:type="dxa" w:w="2626"/>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Hoạt động</w:t>
            </w:r>
          </w:p>
        </w:tc>
      </w:tr>
      <w:tr>
        <w:tc>
          <w:tcPr>
            <w:tcW w:type="dxa" w:w="33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Phân tích ảnh món ăn</w:t>
            </w:r>
          </w:p>
        </w:tc>
        <w:tc>
          <w:tcPr>
            <w:tcW w:type="dxa" w:w="31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Groq Llama 3.2 Vision</w:t>
            </w:r>
          </w:p>
        </w:tc>
        <w:tc>
          <w:tcPr>
            <w:tcW w:type="dxa" w:w="2626"/>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Hoạt động</w:t>
            </w:r>
          </w:p>
        </w:tc>
      </w:tr>
      <w:tr>
        <w:tc>
          <w:tcPr>
            <w:tcW w:type="dxa" w:w="33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Quét inventory từ ảnh</w:t>
            </w:r>
          </w:p>
        </w:tc>
        <w:tc>
          <w:tcPr>
            <w:tcW w:type="dxa" w:w="31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Groq Vision</w:t>
            </w:r>
          </w:p>
        </w:tc>
        <w:tc>
          <w:tcPr>
            <w:tcW w:type="dxa" w:w="2626"/>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Hoạt động</w:t>
            </w:r>
          </w:p>
        </w:tc>
      </w:tr>
      <w:tr>
        <w:tc>
          <w:tcPr>
            <w:tcW w:type="dxa" w:w="33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AI Coach chat</w:t>
            </w:r>
          </w:p>
        </w:tc>
        <w:tc>
          <w:tcPr>
            <w:tcW w:type="dxa" w:w="31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Groq Llama</w:t>
            </w:r>
          </w:p>
        </w:tc>
        <w:tc>
          <w:tcPr>
            <w:tcW w:type="dxa" w:w="2626"/>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Hoạt động</w:t>
            </w:r>
          </w:p>
        </w:tc>
      </w:tr>
      <w:tr>
        <w:tc>
          <w:tcPr>
            <w:tcW w:type="dxa" w:w="33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Phân tích tư thế</w:t>
            </w:r>
          </w:p>
        </w:tc>
        <w:tc>
          <w:tcPr>
            <w:tcW w:type="dxa" w:w="31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MediaPipe (on-device)</w:t>
            </w:r>
          </w:p>
        </w:tc>
        <w:tc>
          <w:tcPr>
            <w:tcW w:type="dxa" w:w="2626"/>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Hoạt động</w:t>
            </w:r>
          </w:p>
        </w:tc>
      </w:tr>
      <w:tr>
        <w:tc>
          <w:tcPr>
            <w:tcW w:type="dxa" w:w="33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Tính dinh dưỡng tổng hợp</w:t>
            </w:r>
          </w:p>
        </w:tc>
        <w:tc>
          <w:tcPr>
            <w:tcW w:type="dxa" w:w="31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Java + AI</w:t>
            </w:r>
          </w:p>
        </w:tc>
        <w:tc>
          <w:tcPr>
            <w:tcW w:type="dxa" w:w="2626"/>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Hoạt động</w:t>
            </w:r>
          </w:p>
        </w:tc>
      </w:tr>
    </w:tbl>
    <w:p>
      <w:r>
        <w:br w:type="page"/>
      </w:r>
    </w:p>
    <w:p>
      <w:pPr>
        <w:pStyle w:val="Heading1"/>
        <w:spacing w:after="200" w:before="400"/>
      </w:pPr>
      <w:r>
        <w:rPr>
          <w:rFonts w:ascii="Arial" w:cs="Arial" w:eastAsia="Arial" w:hAnsi="Arial"/>
          <w:b/>
          <w:bCs/>
          <w:color w:val="6B2FB5"/>
          <w:sz w:val="32"/>
          <w:szCs w:val="32"/>
        </w:rPr>
        <w:t xml:space="preserve">4. ĐIỂM MẠNH &amp; GIỚI HẠN HIỆN TẠI</w:t>
      </w:r>
    </w:p>
    <w:p>
      <w:pPr>
        <w:pStyle w:val="Heading2"/>
        <w:spacing w:after="160" w:before="300"/>
      </w:pPr>
      <w:r>
        <w:rPr>
          <w:rFonts w:ascii="Arial" w:cs="Arial" w:eastAsia="Arial" w:hAnsi="Arial"/>
          <w:b/>
          <w:bCs/>
          <w:color w:val="8E44AD"/>
          <w:sz w:val="26"/>
          <w:szCs w:val="26"/>
        </w:rPr>
        <w:t xml:space="preserve">4.1 Điểm mạnh</w:t>
      </w:r>
    </w:p>
    <w:p>
      <w:pPr>
        <w:pStyle w:val="ListParagraph"/>
        <w:numPr>
          <w:ilvl w:val="0"/>
          <w:numId w:val="2"/>
        </w:numPr>
        <w:spacing w:after="70"/>
      </w:pPr>
      <w:r>
        <w:rPr>
          <w:rFonts w:ascii="Arial" w:cs="Arial" w:eastAsia="Arial" w:hAnsi="Arial"/>
          <w:color w:val="333333"/>
          <w:sz w:val="22"/>
          <w:szCs w:val="22"/>
        </w:rPr>
        <w:t xml:space="preserve">An toàn cao: Java lọc y tế TRƯỚC khi AI thấy + validate ID SAU khi AI trả về → AI không thể kê bài nguy hiểm hay không tồn tại.</w:t>
      </w:r>
    </w:p>
    <w:p>
      <w:pPr>
        <w:pStyle w:val="ListParagraph"/>
        <w:numPr>
          <w:ilvl w:val="0"/>
          <w:numId w:val="2"/>
        </w:numPr>
        <w:spacing w:after="70"/>
      </w:pPr>
      <w:r>
        <w:rPr>
          <w:rFonts w:ascii="Arial" w:cs="Arial" w:eastAsia="Arial" w:hAnsi="Arial"/>
          <w:color w:val="333333"/>
          <w:sz w:val="22"/>
          <w:szCs w:val="22"/>
        </w:rPr>
        <w:t xml:space="preserve">Tiết kiệm chi phí: AI gọi 1 lần/chương trình; các tuần sau Java tự sinh từ template (0 chi phí AI).</w:t>
      </w:r>
    </w:p>
    <w:p>
      <w:pPr>
        <w:pStyle w:val="ListParagraph"/>
        <w:numPr>
          <w:ilvl w:val="0"/>
          <w:numId w:val="2"/>
        </w:numPr>
        <w:spacing w:after="70"/>
      </w:pPr>
      <w:r>
        <w:rPr>
          <w:rFonts w:ascii="Arial" w:cs="Arial" w:eastAsia="Arial" w:hAnsi="Arial"/>
          <w:color w:val="333333"/>
          <w:sz w:val="22"/>
          <w:szCs w:val="22"/>
        </w:rPr>
        <w:t xml:space="preserve">Độ tin cậy: toán học (calo, tăng tiến) nằm trong code — chính xác, kiểm thử được.</w:t>
      </w:r>
    </w:p>
    <w:p>
      <w:pPr>
        <w:pStyle w:val="ListParagraph"/>
        <w:numPr>
          <w:ilvl w:val="0"/>
          <w:numId w:val="2"/>
        </w:numPr>
        <w:spacing w:after="70"/>
      </w:pPr>
      <w:r>
        <w:rPr>
          <w:rFonts w:ascii="Arial" w:cs="Arial" w:eastAsia="Arial" w:hAnsi="Arial"/>
          <w:color w:val="333333"/>
          <w:sz w:val="22"/>
          <w:szCs w:val="22"/>
        </w:rPr>
        <w:t xml:space="preserve">Sẵn sàng cao: chuỗi fallback nhiều model, tự chuyển khi rate-limit.</w:t>
      </w:r>
    </w:p>
    <w:p>
      <w:r>
        <w:t xml:space="preserve"/>
      </w:r>
    </w:p>
    <w:p>
      <w:pPr>
        <w:pStyle w:val="Heading2"/>
        <w:spacing w:after="160" w:before="300"/>
      </w:pPr>
      <w:r>
        <w:rPr>
          <w:rFonts w:ascii="Arial" w:cs="Arial" w:eastAsia="Arial" w:hAnsi="Arial"/>
          <w:b/>
          <w:bCs/>
          <w:color w:val="8E44AD"/>
          <w:sz w:val="26"/>
          <w:szCs w:val="26"/>
        </w:rPr>
        <w:t xml:space="preserve">4.2 Giới hạn hiện tại (cơ hội nâng cấp)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100"/>
        <w:gridCol w:w="3126"/>
      </w:tblGrid>
      <w:tr>
        <w:trPr>
          <w:tblHeader/>
        </w:trPr>
        <w:tc>
          <w:tcPr>
            <w:tcW w:type="dxa" w:w="2800"/>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Giới hạn</w:t>
            </w:r>
          </w:p>
        </w:tc>
        <w:tc>
          <w:tcPr>
            <w:tcW w:type="dxa" w:w="3100"/>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Tác động</w:t>
            </w:r>
          </w:p>
        </w:tc>
        <w:tc>
          <w:tcPr>
            <w:tcW w:type="dxa" w:w="3126"/>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Hướng khắc phục</w:t>
            </w:r>
          </w:p>
        </w:tc>
      </w:tr>
      <w:tr>
        <w:tc>
          <w:tcPr>
            <w:tcW w:type="dxa" w:w="28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Prompt hardcode nhiều (goal→pattern)</w:t>
            </w:r>
          </w:p>
        </w:tc>
        <w:tc>
          <w:tcPr>
            <w:tcW w:type="dxa" w:w="31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Giá trị AI marginal thấp ở phần lập lịch</w:t>
            </w:r>
          </w:p>
        </w:tc>
        <w:tc>
          <w:tcPr>
            <w:tcW w:type="dxa" w:w="3126"/>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Khai thác mạnh NLP &amp; vision</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Kế hoạch tĩnh sau khi sinh</w:t>
            </w:r>
          </w:p>
        </w:tc>
        <w:tc>
          <w:tcPr>
            <w:tcW w:type="dxa" w:w="31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Chưa thích ứng theo tiến độ thật của user</w:t>
            </w:r>
          </w:p>
        </w:tc>
        <w:tc>
          <w:tcPr>
            <w:tcW w:type="dxa" w:w="3126"/>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Auto-regulation (vòng lặp phản hồi)</w:t>
            </w:r>
          </w:p>
        </w:tc>
      </w:tr>
      <w:tr>
        <w:tc>
          <w:tcPr>
            <w:tcW w:type="dxa" w:w="28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Chưa dùng log user làm ngữ cảnh</w:t>
            </w:r>
          </w:p>
        </w:tc>
        <w:tc>
          <w:tcPr>
            <w:tcW w:type="dxa" w:w="31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Coach tư vấn chung chung</w:t>
            </w:r>
          </w:p>
        </w:tc>
        <w:tc>
          <w:tcPr>
            <w:tcW w:type="dxa" w:w="3126"/>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RAG trên dữ liệu user</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Đầu vào chủ yếu là form/dropdown</w:t>
            </w:r>
          </w:p>
        </w:tc>
        <w:tc>
          <w:tcPr>
            <w:tcW w:type="dxa" w:w="31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Bỏ lỡ sắc thái ngôn ngữ tự nhiên</w:t>
            </w:r>
          </w:p>
        </w:tc>
        <w:tc>
          <w:tcPr>
            <w:tcW w:type="dxa" w:w="3126"/>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Ô nhập text tự do + trích xuất AI</w:t>
            </w:r>
          </w:p>
        </w:tc>
      </w:tr>
      <w:tr>
        <w:tc>
          <w:tcPr>
            <w:tcW w:type="dxa" w:w="28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Chất lượng phụ thuộc metadata bài tập</w:t>
            </w:r>
          </w:p>
        </w:tc>
        <w:tc>
          <w:tcPr>
            <w:tcW w:type="dxa" w:w="31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Thiếu trường → AI quyết định kém</w:t>
            </w:r>
          </w:p>
        </w:tc>
        <w:tc>
          <w:tcPr>
            <w:tcW w:type="dxa" w:w="3126"/>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Hoàn thiện thư viện Bài tập</w:t>
            </w:r>
          </w:p>
        </w:tc>
      </w:tr>
    </w:tbl>
    <w:p>
      <w:r>
        <w:br w:type="page"/>
      </w:r>
    </w:p>
    <w:p>
      <w:pPr>
        <w:pStyle w:val="Heading1"/>
        <w:spacing w:after="200" w:before="400"/>
      </w:pPr>
      <w:r>
        <w:rPr>
          <w:rFonts w:ascii="Arial" w:cs="Arial" w:eastAsia="Arial" w:hAnsi="Arial"/>
          <w:b/>
          <w:bCs/>
          <w:color w:val="6B2FB5"/>
          <w:sz w:val="32"/>
          <w:szCs w:val="32"/>
        </w:rPr>
        <w:t xml:space="preserve">5. LỘ TRÌNH NÂNG CẤP (VERSION SẮP TỚI)</w:t>
      </w:r>
    </w:p>
    <w:p>
      <w:pPr>
        <w:spacing w:after="120"/>
        <w:jc w:val="left"/>
      </w:pPr>
      <w:r>
        <w:rPr>
          <w:rFonts w:ascii="Arial" w:cs="Arial" w:eastAsia="Arial" w:hAnsi="Arial"/>
          <w:color w:val="333333"/>
          <w:sz w:val="22"/>
          <w:szCs w:val="22"/>
        </w:rPr>
        <w:t xml:space="preserve">Định hướng: tăng giá trị AI bằng cách khai thác các vùng mà rule cứng làm rất tệ — hiểu ngôn ngữ tự nhiên, thị giác máy tính, và phán đoán thích ứng. Không train LLM riêng; dùng API frontier + RAG + model nhỏ on-device cho tác vụ hẹp.</w:t>
      </w:r>
    </w:p>
    <w:p>
      <w:r>
        <w:t xml:space="preserve"/>
      </w:r>
    </w:p>
    <w:p>
      <w:pPr>
        <w:pStyle w:val="Heading2"/>
        <w:spacing w:after="160" w:before="300"/>
      </w:pPr>
      <w:r>
        <w:rPr>
          <w:rFonts w:ascii="Arial" w:cs="Arial" w:eastAsia="Arial" w:hAnsi="Arial"/>
          <w:b/>
          <w:bCs/>
          <w:color w:val="8E44AD"/>
          <w:sz w:val="26"/>
          <w:szCs w:val="26"/>
        </w:rPr>
        <w:t xml:space="preserve">Phiên bản 2.1 — Trải nghiệm ngôn ngữ tự nhiên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426"/>
      </w:tblGrid>
      <w:tr>
        <w:trPr>
          <w:tblHeader/>
        </w:trPr>
        <w:tc>
          <w:tcPr>
            <w:tcW w:type="dxa" w:w="2600"/>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Tính năng</w:t>
            </w:r>
          </w:p>
        </w:tc>
        <w:tc>
          <w:tcPr>
            <w:tcW w:type="dxa" w:w="4000"/>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Mô tả</w:t>
            </w:r>
          </w:p>
        </w:tc>
        <w:tc>
          <w:tcPr>
            <w:tcW w:type="dxa" w:w="2426"/>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Giá trị</w:t>
            </w:r>
          </w:p>
        </w:tc>
      </w:tr>
      <w:tr>
        <w:tc>
          <w:tcPr>
            <w:tcW w:type="dxa" w:w="26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Ghi log bằng câu chữ</w:t>
            </w:r>
          </w:p>
        </w:tc>
        <w:tc>
          <w:tcPr>
            <w:tcW w:type="dxa" w:w="40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"Sáng ăn 2 trứng 1 chuối" → log có cấu trúc</w:t>
            </w:r>
          </w:p>
        </w:tc>
        <w:tc>
          <w:tcPr>
            <w:tcW w:type="dxa" w:w="2426"/>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Xoá ma sát nhập liệu</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Onboarding hội thoại</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User kể tình trạng → AI trích xuất profile + chấn thương</w:t>
            </w:r>
          </w:p>
        </w:tc>
        <w:tc>
          <w:tcPr>
            <w:tcW w:type="dxa" w:w="2426"/>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Cá nhân hoá sâu, bắt được sắc thái</w:t>
            </w:r>
          </w:p>
        </w:tc>
      </w:tr>
    </w:tbl>
    <w:p>
      <w:pPr>
        <w:spacing w:after="120"/>
        <w:jc w:val="left"/>
      </w:pPr>
      <w:r>
        <w:rPr>
          <w:rFonts w:ascii="Arial" w:cs="Arial" w:eastAsia="Arial" w:hAnsi="Arial"/>
          <w:i/>
          <w:iCs/>
          <w:color w:val="333333"/>
          <w:sz w:val="20"/>
          <w:szCs w:val="20"/>
        </w:rPr>
        <w:t xml:space="preserve">Đây là vùng Java gần như không cạnh tranh được — điểm mạnh rõ rệt nhất của LLM.</w:t>
      </w:r>
    </w:p>
    <w:p>
      <w:r>
        <w:t xml:space="preserve"/>
      </w:r>
    </w:p>
    <w:p>
      <w:pPr>
        <w:pStyle w:val="Heading2"/>
        <w:spacing w:after="160" w:before="300"/>
      </w:pPr>
      <w:r>
        <w:rPr>
          <w:rFonts w:ascii="Arial" w:cs="Arial" w:eastAsia="Arial" w:hAnsi="Arial"/>
          <w:b/>
          <w:bCs/>
          <w:color w:val="8E44AD"/>
          <w:sz w:val="26"/>
          <w:szCs w:val="26"/>
        </w:rPr>
        <w:t xml:space="preserve">Phiên bản 2.2 — Auto-Regulation (vòng lặp thích ứng)</w:t>
      </w:r>
    </w:p>
    <w:p>
      <w:pPr>
        <w:pStyle w:val="ListParagraph"/>
        <w:numPr>
          <w:ilvl w:val="0"/>
          <w:numId w:val="2"/>
        </w:numPr>
        <w:spacing w:after="70"/>
      </w:pPr>
      <w:r>
        <w:rPr>
          <w:rFonts w:ascii="Arial" w:cs="Arial" w:eastAsia="Arial" w:hAnsi="Arial"/>
          <w:color w:val="333333"/>
          <w:sz w:val="22"/>
          <w:szCs w:val="22"/>
        </w:rPr>
        <w:t xml:space="preserve">AI đọc log thật của user (RPE, số reps hoàn thành, phản hồi "quá nặng/nhẹ", xu hướng cân nặng).</w:t>
      </w:r>
    </w:p>
    <w:p>
      <w:pPr>
        <w:pStyle w:val="ListParagraph"/>
        <w:numPr>
          <w:ilvl w:val="0"/>
          <w:numId w:val="2"/>
        </w:numPr>
        <w:spacing w:after="70"/>
      </w:pPr>
      <w:r>
        <w:rPr>
          <w:rFonts w:ascii="Arial" w:cs="Arial" w:eastAsia="Arial" w:hAnsi="Arial"/>
          <w:color w:val="333333"/>
          <w:sz w:val="22"/>
          <w:szCs w:val="22"/>
        </w:rPr>
        <w:t xml:space="preserve">Tự điều chỉnh chương trình tuần kế tiếp thay vì dùng template tĩnh.</w:t>
      </w:r>
    </w:p>
    <w:p>
      <w:pPr>
        <w:pStyle w:val="ListParagraph"/>
        <w:numPr>
          <w:ilvl w:val="0"/>
          <w:numId w:val="2"/>
        </w:numPr>
        <w:spacing w:after="70"/>
      </w:pPr>
      <w:r>
        <w:rPr>
          <w:rFonts w:ascii="Arial" w:cs="Arial" w:eastAsia="Arial" w:hAnsi="Arial"/>
          <w:color w:val="333333"/>
          <w:sz w:val="22"/>
          <w:szCs w:val="22"/>
        </w:rPr>
        <w:t xml:space="preserve">Phát hiện chững (plateau) và đề xuất deload / đổi bài / chỉnh dinh dưỡng.</w:t>
      </w:r>
    </w:p>
    <w:p>
      <w:pPr>
        <w:spacing w:after="120"/>
        <w:jc w:val="left"/>
      </w:pPr>
      <w:r>
        <w:rPr>
          <w:rFonts w:ascii="Arial" w:cs="Arial" w:eastAsia="Arial" w:hAnsi="Arial"/>
          <w:i/>
          <w:iCs/>
          <w:color w:val="333333"/>
          <w:sz w:val="20"/>
          <w:szCs w:val="20"/>
        </w:rPr>
        <w:t xml:space="preserve">Đây là nâng cấp biến AI từ "phát mẫu" thành "cá nhân hoá thật".</w:t>
      </w:r>
    </w:p>
    <w:p>
      <w:r>
        <w:t xml:space="preserve"/>
      </w:r>
    </w:p>
    <w:p>
      <w:pPr>
        <w:pStyle w:val="Heading2"/>
        <w:spacing w:after="160" w:before="300"/>
      </w:pPr>
      <w:r>
        <w:rPr>
          <w:rFonts w:ascii="Arial" w:cs="Arial" w:eastAsia="Arial" w:hAnsi="Arial"/>
          <w:b/>
          <w:bCs/>
          <w:color w:val="8E44AD"/>
          <w:sz w:val="26"/>
          <w:szCs w:val="26"/>
        </w:rPr>
        <w:t xml:space="preserve">Phiên bản 2.3 — RAG cho AI Coach</w:t>
      </w:r>
    </w:p>
    <w:p>
      <w:pPr>
        <w:pStyle w:val="ListParagraph"/>
        <w:numPr>
          <w:ilvl w:val="0"/>
          <w:numId w:val="2"/>
        </w:numPr>
        <w:spacing w:after="70"/>
      </w:pPr>
      <w:r>
        <w:rPr>
          <w:rFonts w:ascii="Arial" w:cs="Arial" w:eastAsia="Arial" w:hAnsi="Arial"/>
          <w:color w:val="333333"/>
          <w:sz w:val="22"/>
          <w:szCs w:val="22"/>
        </w:rPr>
        <w:t xml:space="preserve">Nhồi lịch sử &amp; log của chính user vào ngữ cảnh chat.</w:t>
      </w:r>
    </w:p>
    <w:p>
      <w:pPr>
        <w:pStyle w:val="ListParagraph"/>
        <w:numPr>
          <w:ilvl w:val="0"/>
          <w:numId w:val="2"/>
        </w:numPr>
        <w:spacing w:after="70"/>
      </w:pPr>
      <w:r>
        <w:rPr>
          <w:rFonts w:ascii="Arial" w:cs="Arial" w:eastAsia="Arial" w:hAnsi="Arial"/>
          <w:color w:val="333333"/>
          <w:sz w:val="22"/>
          <w:szCs w:val="22"/>
        </w:rPr>
        <w:t xml:space="preserve">Coach tư vấn có dẫn chứng: "3 tuần nay bạn bỏ buổi chân nên squat chững lại…".</w:t>
      </w:r>
    </w:p>
    <w:p>
      <w:pPr>
        <w:pStyle w:val="ListParagraph"/>
        <w:numPr>
          <w:ilvl w:val="0"/>
          <w:numId w:val="2"/>
        </w:numPr>
        <w:spacing w:after="70"/>
      </w:pPr>
      <w:r>
        <w:rPr>
          <w:rFonts w:ascii="Arial" w:cs="Arial" w:eastAsia="Arial" w:hAnsi="Arial"/>
          <w:color w:val="333333"/>
          <w:sz w:val="22"/>
          <w:szCs w:val="22"/>
        </w:rPr>
        <w:t xml:space="preserve">Kỹ thuật: embeddings + RAG — KHÔNG cần train model.</w:t>
      </w:r>
    </w:p>
    <w:p>
      <w:r>
        <w:t xml:space="preserve"/>
      </w:r>
    </w:p>
    <w:p>
      <w:pPr>
        <w:pStyle w:val="Heading2"/>
        <w:spacing w:after="160" w:before="300"/>
      </w:pPr>
      <w:r>
        <w:rPr>
          <w:rFonts w:ascii="Arial" w:cs="Arial" w:eastAsia="Arial" w:hAnsi="Arial"/>
          <w:b/>
          <w:bCs/>
          <w:color w:val="8E44AD"/>
          <w:sz w:val="26"/>
          <w:szCs w:val="26"/>
        </w:rPr>
        <w:t xml:space="preserve">Phiên bản 2.4 — Thị giác máy tính nâng cao</w:t>
      </w:r>
    </w:p>
    <w:p>
      <w:pPr>
        <w:pStyle w:val="ListParagraph"/>
        <w:numPr>
          <w:ilvl w:val="0"/>
          <w:numId w:val="2"/>
        </w:numPr>
        <w:spacing w:after="70"/>
      </w:pPr>
      <w:r>
        <w:rPr>
          <w:rFonts w:ascii="Arial" w:cs="Arial" w:eastAsia="Arial" w:hAnsi="Arial"/>
          <w:color w:val="333333"/>
          <w:sz w:val="22"/>
          <w:szCs w:val="22"/>
        </w:rPr>
        <w:t xml:space="preserve">Chấm form qua video bài tập (kết hợp MediaPipe + AI nhận xét).</w:t>
      </w:r>
    </w:p>
    <w:p>
      <w:pPr>
        <w:pStyle w:val="ListParagraph"/>
        <w:numPr>
          <w:ilvl w:val="0"/>
          <w:numId w:val="2"/>
        </w:numPr>
        <w:spacing w:after="70"/>
      </w:pPr>
      <w:r>
        <w:rPr>
          <w:rFonts w:ascii="Arial" w:cs="Arial" w:eastAsia="Arial" w:hAnsi="Arial"/>
          <w:color w:val="333333"/>
          <w:sz w:val="22"/>
          <w:szCs w:val="22"/>
        </w:rPr>
        <w:t xml:space="preserve">Nâng cấp food-scan: độ chính xác macro, khẩu phần.</w:t>
      </w:r>
    </w:p>
    <w:p>
      <w:pPr>
        <w:pStyle w:val="ListParagraph"/>
        <w:numPr>
          <w:ilvl w:val="0"/>
          <w:numId w:val="2"/>
        </w:numPr>
        <w:spacing w:after="70"/>
      </w:pPr>
      <w:r>
        <w:rPr>
          <w:rFonts w:ascii="Arial" w:cs="Arial" w:eastAsia="Arial" w:hAnsi="Arial"/>
          <w:color w:val="333333"/>
          <w:sz w:val="22"/>
          <w:szCs w:val="22"/>
        </w:rPr>
        <w:t xml:space="preserve">Lộ trình: dùng Vision API trước; chỉ train model riêng SAU khi gom đủ data độc quyền.</w:t>
      </w:r>
    </w:p>
    <w:p>
      <w:r>
        <w:t xml:space="preserve"/>
      </w:r>
    </w:p>
    <w:p>
      <w:r>
        <w:br w:type="page"/>
      </w:r>
    </w:p>
    <w:p>
      <w:pPr>
        <w:pStyle w:val="Heading1"/>
        <w:spacing w:after="200" w:before="400"/>
      </w:pPr>
      <w:r>
        <w:rPr>
          <w:rFonts w:ascii="Arial" w:cs="Arial" w:eastAsia="Arial" w:hAnsi="Arial"/>
          <w:b/>
          <w:bCs/>
          <w:color w:val="6B2FB5"/>
          <w:sz w:val="32"/>
          <w:szCs w:val="32"/>
        </w:rPr>
        <w:t xml:space="preserve">6. CHIẾN LƯỢC MODEL: API vs TỰ TRAIN</w:t>
      </w:r>
    </w:p>
    <w:p>
      <w:pPr>
        <w:spacing w:after="120"/>
        <w:jc w:val="left"/>
      </w:pPr>
      <w:r>
        <w:rPr>
          <w:rFonts w:ascii="Arial" w:cs="Arial" w:eastAsia="Arial" w:hAnsi="Arial"/>
          <w:color w:val="333333"/>
          <w:sz w:val="22"/>
          <w:szCs w:val="22"/>
        </w:rPr>
        <w:t xml:space="preserve">Khuyến nghị dứt khoát: Dùng API. Không train LLM từ đầu.</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200"/>
        <w:gridCol w:w="1826"/>
      </w:tblGrid>
      <w:tr>
        <w:trPr>
          <w:tblHeader/>
        </w:trPr>
        <w:tc>
          <w:tcPr>
            <w:tcW w:type="dxa" w:w="2400"/>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Phương án</w:t>
            </w:r>
          </w:p>
        </w:tc>
        <w:tc>
          <w:tcPr>
            <w:tcW w:type="dxa" w:w="2600"/>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Chi phí</w:t>
            </w:r>
          </w:p>
        </w:tc>
        <w:tc>
          <w:tcPr>
            <w:tcW w:type="dxa" w:w="2200"/>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Chất lượng</w:t>
            </w:r>
          </w:p>
        </w:tc>
        <w:tc>
          <w:tcPr>
            <w:tcW w:type="dxa" w:w="1826"/>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Khuyến nghị</w:t>
            </w:r>
          </w:p>
        </w:tc>
      </w:tr>
      <w:tr>
        <w:tc>
          <w:tcPr>
            <w:tcW w:type="dxa" w:w="24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Train từ đầu</w:t>
            </w:r>
          </w:p>
        </w:tc>
        <w:tc>
          <w:tcPr>
            <w:tcW w:type="dxa" w:w="26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Hàng triệu $, GPU cluster</w:t>
            </w:r>
          </w:p>
        </w:tc>
        <w:tc>
          <w:tcPr>
            <w:tcW w:type="dxa" w:w="22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w:t>
            </w:r>
          </w:p>
        </w:tc>
        <w:tc>
          <w:tcPr>
            <w:tcW w:type="dxa" w:w="1826"/>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KHÔNG (bất khả thi)</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Fine-tune model mở</w:t>
            </w:r>
          </w:p>
        </w:tc>
        <w:tc>
          <w:tcPr>
            <w:tcW w:type="dxa" w:w="2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Cao + MLOps + hosting</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Hơn base chút ít</w:t>
            </w:r>
          </w:p>
        </w:tc>
        <w:tc>
          <w:tcPr>
            <w:tcW w:type="dxa" w:w="1826"/>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Chỉ khi có lý do hẹp</w:t>
            </w:r>
          </w:p>
        </w:tc>
      </w:tr>
      <w:tr>
        <w:tc>
          <w:tcPr>
            <w:tcW w:type="dxa" w:w="24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Dùng API frontier</w:t>
            </w:r>
          </w:p>
        </w:tc>
        <w:tc>
          <w:tcPr>
            <w:tcW w:type="dxa" w:w="26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Trả theo lượt, rẻ</w:t>
            </w:r>
          </w:p>
        </w:tc>
        <w:tc>
          <w:tcPr>
            <w:tcW w:type="dxa" w:w="22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Đã rất tốt sẵn</w:t>
            </w:r>
          </w:p>
        </w:tc>
        <w:tc>
          <w:tcPr>
            <w:tcW w:type="dxa" w:w="1826"/>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KHUYẾN NGHỊ</w:t>
            </w:r>
          </w:p>
        </w:tc>
      </w:tr>
    </w:tbl>
    <w:p>
      <w:r>
        <w:t xml:space="preserve"/>
      </w:r>
    </w:p>
    <w:p>
      <w:pPr>
        <w:pStyle w:val="Heading2"/>
        <w:spacing w:after="160" w:before="300"/>
      </w:pPr>
      <w:r>
        <w:rPr>
          <w:rFonts w:ascii="Arial" w:cs="Arial" w:eastAsia="Arial" w:hAnsi="Arial"/>
          <w:b/>
          <w:bCs/>
          <w:color w:val="8E44AD"/>
          <w:sz w:val="26"/>
          <w:szCs w:val="26"/>
        </w:rPr>
        <w:t xml:space="preserve">6.1 Khi nào MỚI nên fine-tune (model nhỏ, không phải LLM)</w:t>
      </w:r>
    </w:p>
    <w:p>
      <w:pPr>
        <w:pStyle w:val="ListParagraph"/>
        <w:numPr>
          <w:ilvl w:val="0"/>
          <w:numId w:val="3"/>
        </w:numPr>
        <w:spacing w:after="70"/>
      </w:pPr>
      <w:r>
        <w:rPr>
          <w:rFonts w:ascii="Arial" w:cs="Arial" w:eastAsia="Arial" w:hAnsi="Arial"/>
          <w:sz w:val="22"/>
          <w:szCs w:val="22"/>
        </w:rPr>
        <w:t xml:space="preserve">Task hẹp + lượng request khổng lồ → model nhỏ rẻ hơn gọi LLM.</w:t>
      </w:r>
    </w:p>
    <w:p>
      <w:pPr>
        <w:pStyle w:val="ListParagraph"/>
        <w:numPr>
          <w:ilvl w:val="0"/>
          <w:numId w:val="3"/>
        </w:numPr>
        <w:spacing w:after="70"/>
      </w:pPr>
      <w:r>
        <w:rPr>
          <w:rFonts w:ascii="Arial" w:cs="Arial" w:eastAsia="Arial" w:hAnsi="Arial"/>
          <w:sz w:val="22"/>
          <w:szCs w:val="22"/>
        </w:rPr>
        <w:t xml:space="preserve">Có data độc quyền tạo lợi thế (vd 100k cặp "video → điểm form").</w:t>
      </w:r>
    </w:p>
    <w:p>
      <w:pPr>
        <w:pStyle w:val="ListParagraph"/>
        <w:numPr>
          <w:ilvl w:val="0"/>
          <w:numId w:val="3"/>
        </w:numPr>
        <w:spacing w:after="70"/>
      </w:pPr>
      <w:r>
        <w:rPr>
          <w:rFonts w:ascii="Arial" w:cs="Arial" w:eastAsia="Arial" w:hAnsi="Arial"/>
          <w:sz w:val="22"/>
          <w:szCs w:val="22"/>
        </w:rPr>
        <w:t xml:space="preserve">Cần chạy on-device/real-time/offline (vd pose — đã làm với MediaPipe).</w:t>
      </w:r>
    </w:p>
    <w:p>
      <w:r>
        <w:t xml:space="preserve"/>
      </w:r>
    </w:p>
    <w:p>
      <w:pPr>
        <w:pStyle w:val="Heading2"/>
        <w:spacing w:after="160" w:before="300"/>
      </w:pPr>
      <w:r>
        <w:rPr>
          <w:rFonts w:ascii="Arial" w:cs="Arial" w:eastAsia="Arial" w:hAnsi="Arial"/>
          <w:b/>
          <w:bCs/>
          <w:color w:val="8E44AD"/>
          <w:sz w:val="26"/>
          <w:szCs w:val="26"/>
        </w:rPr>
        <w:t xml:space="preserve">6.2 Chiến lược lai khuyến nghị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Loại tác vụ</w:t>
            </w:r>
          </w:p>
        </w:tc>
        <w:tc>
          <w:tcPr>
            <w:tcW w:type="dxa" w:w="5626"/>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Giải pháp</w:t>
            </w:r>
          </w:p>
        </w:tc>
      </w:tr>
      <w:tr>
        <w:tc>
          <w:tcPr>
            <w:tcW w:type="dxa" w:w="34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Phán đoán (workout/nutrition/coach)</w:t>
            </w:r>
          </w:p>
        </w:tc>
        <w:tc>
          <w:tcPr>
            <w:tcW w:type="dxa" w:w="5626"/>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API frontier (Groq/GPT/Claude/Gemini)</w:t>
            </w:r>
          </w:p>
        </w:tc>
      </w:tr>
      <w:tr>
        <w:tc>
          <w:tcPr>
            <w:tcW w:type="dxa" w:w="3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Real-time hẹp (pose detection)</w:t>
            </w:r>
          </w:p>
        </w:tc>
        <w:tc>
          <w:tcPr>
            <w:tcW w:type="dxa" w:w="5626"/>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Model nhỏ on-device (MediaPipe — đã có)</w:t>
            </w:r>
          </w:p>
        </w:tc>
      </w:tr>
      <w:tr>
        <w:tc>
          <w:tcPr>
            <w:tcW w:type="dxa" w:w="34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Dùng data của mình / "cảm giác riêng"</w:t>
            </w:r>
          </w:p>
        </w:tc>
        <w:tc>
          <w:tcPr>
            <w:tcW w:type="dxa" w:w="5626"/>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RAG + embeddings (KHÔNG train)</w:t>
            </w:r>
          </w:p>
        </w:tc>
      </w:tr>
      <w:tr>
        <w:tc>
          <w:tcPr>
            <w:tcW w:type="dxa" w:w="3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Chi phí LLM tăng ở 1 task hẹp</w:t>
            </w:r>
          </w:p>
        </w:tc>
        <w:tc>
          <w:tcPr>
            <w:tcW w:type="dxa" w:w="5626"/>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Lúc đó mới fine-tune model nhỏ</w:t>
            </w:r>
          </w:p>
        </w:tc>
      </w:tr>
    </w:tbl>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6B2FB5" w:sz="8"/>
              <w:left w:val="single" w:color="6B2FB5" w:sz="24"/>
              <w:bottom w:val="single" w:color="6B2FB5" w:sz="8"/>
              <w:right w:val="single" w:color="6B2FB5" w:sz="8"/>
            </w:tcBorders>
            <w:shd w:fill="F4ECF7" w:val="clear"/>
            <w:tcMar>
              <w:top w:type="dxa" w:w="160"/>
              <w:left w:type="dxa" w:w="220"/>
              <w:bottom w:type="dxa" w:w="160"/>
              <w:right w:type="dxa" w:w="200"/>
            </w:tcMar>
          </w:tcPr>
          <w:p>
            <w:pPr>
              <w:spacing w:after="80"/>
            </w:pPr>
            <w:r>
              <w:rPr>
                <w:rFonts w:ascii="Arial" w:cs="Arial" w:eastAsia="Arial" w:hAnsi="Arial"/>
                <w:b/>
                <w:bCs/>
                <w:color w:val="6B2FB5"/>
                <w:sz w:val="22"/>
                <w:szCs w:val="22"/>
              </w:rPr>
              <w:t xml:space="preserve">Insight cốt lõi</w:t>
            </w:r>
          </w:p>
          <w:p>
            <w:pPr>
              <w:spacing w:after="60"/>
            </w:pPr>
            <w:r>
              <w:rPr>
                <w:rFonts w:ascii="Arial" w:cs="Arial" w:eastAsia="Arial" w:hAnsi="Arial"/>
                <w:color w:val="333333"/>
                <w:sz w:val="21"/>
                <w:szCs w:val="21"/>
              </w:rPr>
              <w:t xml:space="preserve">Bạn hầu như KHÔNG bao giờ cần TRAIN.</w:t>
            </w:r>
          </w:p>
          <w:p>
            <w:pPr>
              <w:spacing w:after="60"/>
            </w:pPr>
            <w:r>
              <w:rPr>
                <w:rFonts w:ascii="Arial" w:cs="Arial" w:eastAsia="Arial" w:hAnsi="Arial"/>
                <w:color w:val="333333"/>
                <w:sz w:val="21"/>
                <w:szCs w:val="21"/>
              </w:rPr>
              <w:t xml:space="preserve">Cái cần là: prompt tốt hơn + RAG + (có thể) fine-tune nhẹ model nhỏ cho task hẹp.</w:t>
            </w:r>
          </w:p>
          <w:p>
            <w:pPr>
              <w:spacing w:after="60"/>
            </w:pPr>
            <w:r>
              <w:rPr>
                <w:rFonts w:ascii="Arial" w:cs="Arial" w:eastAsia="Arial" w:hAnsi="Arial"/>
                <w:color w:val="333333"/>
                <w:sz w:val="21"/>
                <w:szCs w:val="21"/>
              </w:rPr>
              <w:t xml:space="preserve">Moat của sản phẩm là DATA và TRẢI NGHIỆM, không phải một LLM tự chế.</w:t>
            </w:r>
          </w:p>
        </w:tc>
      </w:tr>
    </w:tbl>
    <w:p>
      <w:r>
        <w:br w:type="page"/>
      </w:r>
    </w:p>
    <w:p>
      <w:pPr>
        <w:pStyle w:val="Heading1"/>
        <w:spacing w:after="200" w:before="400"/>
      </w:pPr>
      <w:r>
        <w:rPr>
          <w:rFonts w:ascii="Arial" w:cs="Arial" w:eastAsia="Arial" w:hAnsi="Arial"/>
          <w:b/>
          <w:bCs/>
          <w:color w:val="6B2FB5"/>
          <w:sz w:val="32"/>
          <w:szCs w:val="32"/>
        </w:rPr>
        <w:t xml:space="preserve">7. KẾT LUẬN &amp; ƯU TIÊN</w:t>
      </w:r>
    </w:p>
    <w:p>
      <w:pPr>
        <w:spacing w:after="120"/>
        <w:jc w:val="left"/>
      </w:pPr>
      <w:r>
        <w:rPr>
          <w:rFonts w:ascii="Arial" w:cs="Arial" w:eastAsia="Arial" w:hAnsi="Arial"/>
          <w:color w:val="333333"/>
          <w:sz w:val="22"/>
          <w:szCs w:val="22"/>
        </w:rPr>
        <w:t xml:space="preserve">Hệ thống AI hiện tại đã vững về kiến trúc (hybrid an toàn) và đầy đủ năng lực nền (workout, nutrition, vision, coach, pose). Giai đoạn tiếp theo nên tập trung vào việc làm AI "đáng tiền hơn" bằng các năng lực mà rule cứng không thể thay thế.</w:t>
      </w:r>
    </w:p>
    <w:p>
      <w:r>
        <w:t xml:space="preserve"/>
      </w:r>
    </w:p>
    <w:p>
      <w:pPr>
        <w:pStyle w:val="Heading2"/>
        <w:spacing w:after="160" w:before="300"/>
      </w:pPr>
      <w:r>
        <w:rPr>
          <w:rFonts w:ascii="Arial" w:cs="Arial" w:eastAsia="Arial" w:hAnsi="Arial"/>
          <w:b/>
          <w:bCs/>
          <w:color w:val="8E44AD"/>
          <w:sz w:val="26"/>
          <w:szCs w:val="26"/>
        </w:rPr>
        <w:t xml:space="preserve">Thứ tự ưu tiên đề xuất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800"/>
        <w:gridCol w:w="3826"/>
      </w:tblGrid>
      <w:tr>
        <w:trPr>
          <w:tblHeader/>
        </w:trPr>
        <w:tc>
          <w:tcPr>
            <w:tcW w:type="dxa" w:w="1400"/>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Ưu tiên</w:t>
            </w:r>
          </w:p>
        </w:tc>
        <w:tc>
          <w:tcPr>
            <w:tcW w:type="dxa" w:w="3800"/>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Hạng mục</w:t>
            </w:r>
          </w:p>
        </w:tc>
        <w:tc>
          <w:tcPr>
            <w:tcW w:type="dxa" w:w="3826"/>
            <w:tcBorders>
              <w:top w:val="single" w:color="CCCCCC" w:sz="1"/>
              <w:left w:val="single" w:color="CCCCCC" w:sz="1"/>
              <w:bottom w:val="single" w:color="CCCCCC" w:sz="1"/>
              <w:right w:val="single" w:color="CCCCCC" w:sz="1"/>
            </w:tcBorders>
            <w:shd w:fill="6B2FB5" w:val="clear"/>
            <w:tcMar>
              <w:top w:type="dxa" w:w="120"/>
              <w:left w:type="dxa" w:w="160"/>
              <w:bottom w:type="dxa" w:w="120"/>
              <w:right w:type="dxa" w:w="160"/>
            </w:tcMar>
          </w:tcPr>
          <w:p>
            <w:r>
              <w:rPr>
                <w:rFonts w:ascii="Arial" w:cs="Arial" w:eastAsia="Arial" w:hAnsi="Arial"/>
                <w:b/>
                <w:bCs/>
                <w:color w:val="FFFFFF"/>
                <w:sz w:val="20"/>
                <w:szCs w:val="20"/>
              </w:rPr>
              <w:t xml:space="preserve">Lý do</w:t>
            </w:r>
          </w:p>
        </w:tc>
      </w:tr>
      <w:tr>
        <w:tc>
          <w:tcPr>
            <w:tcW w:type="dxa" w:w="14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1</w:t>
            </w:r>
          </w:p>
        </w:tc>
        <w:tc>
          <w:tcPr>
            <w:tcW w:type="dxa" w:w="38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Hoàn thiện thư viện Bài tập (metadata)</w:t>
            </w:r>
          </w:p>
        </w:tc>
        <w:tc>
          <w:tcPr>
            <w:tcW w:type="dxa" w:w="3826"/>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Nền tảng cho mọi quyết định AI</w:t>
            </w:r>
          </w:p>
        </w:tc>
      </w:tr>
      <w:tr>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2</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RAG cho Coach + Auto-regulation</w:t>
            </w:r>
          </w:p>
        </w:tc>
        <w:tc>
          <w:tcPr>
            <w:tcW w:type="dxa" w:w="3826"/>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Cá nhân hoá thật, tăng giữ chân</w:t>
            </w:r>
          </w:p>
        </w:tc>
      </w:tr>
      <w:tr>
        <w:tc>
          <w:tcPr>
            <w:tcW w:type="dxa" w:w="14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3</w:t>
            </w:r>
          </w:p>
        </w:tc>
        <w:tc>
          <w:tcPr>
            <w:tcW w:type="dxa" w:w="3800"/>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Nhập liệu ngôn ngữ tự nhiên</w:t>
            </w:r>
          </w:p>
        </w:tc>
        <w:tc>
          <w:tcPr>
            <w:tcW w:type="dxa" w:w="3826"/>
            <w:tcBorders>
              <w:top w:val="single" w:color="CCCCCC" w:sz="1"/>
              <w:left w:val="single" w:color="CCCCCC" w:sz="1"/>
              <w:bottom w:val="single" w:color="CCCCCC" w:sz="1"/>
              <w:right w:val="single" w:color="CCCCCC" w:sz="1"/>
            </w:tcBorders>
            <w:shd w:fill="F4ECF7" w:val="clear"/>
            <w:tcMar>
              <w:top w:type="dxa" w:w="100"/>
              <w:left w:type="dxa" w:w="160"/>
              <w:bottom w:type="dxa" w:w="100"/>
              <w:right w:type="dxa" w:w="160"/>
            </w:tcMar>
          </w:tcPr>
          <w:p>
            <w:r>
              <w:rPr>
                <w:rFonts w:ascii="Arial" w:cs="Arial" w:eastAsia="Arial" w:hAnsi="Arial"/>
                <w:sz w:val="20"/>
                <w:szCs w:val="20"/>
              </w:rPr>
              <w:t xml:space="preserve">Khai thác điểm mạnh LLM, giảm ma sát</w:t>
            </w:r>
          </w:p>
        </w:tc>
      </w:tr>
      <w:tr>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4</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Vision nâng cao (form check)</w:t>
            </w:r>
          </w:p>
        </w:tc>
        <w:tc>
          <w:tcPr>
            <w:tcW w:type="dxa" w:w="3826"/>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r>
              <w:rPr>
                <w:rFonts w:ascii="Arial" w:cs="Arial" w:eastAsia="Arial" w:hAnsi="Arial"/>
                <w:sz w:val="20"/>
                <w:szCs w:val="20"/>
              </w:rPr>
              <w:t xml:space="preserve">Moat dài hạn, cần gom data</w:t>
            </w:r>
          </w:p>
        </w:tc>
      </w:tr>
    </w:tbl>
    <w:p>
      <w:r>
        <w:t xml:space="preserve"/>
      </w:r>
    </w:p>
    <w:p>
      <w:r>
        <w:t xml:space="preserve"/>
      </w:r>
    </w:p>
    <w:p>
      <w:pPr>
        <w:pBdr>
          <w:bottom w:val="single" w:color="6B2FB5" w:sz="4" w:space="4"/>
        </w:pBdr>
      </w:pPr>
      <w:r>
        <w:t xml:space="preserve"/>
      </w:r>
    </w:p>
    <w:p>
      <w:r>
        <w:t xml:space="preserve"/>
      </w:r>
    </w:p>
    <w:p>
      <w:pPr>
        <w:jc w:val="center"/>
      </w:pPr>
      <w:r>
        <w:rPr>
          <w:rFonts w:ascii="Arial" w:cs="Arial" w:eastAsia="Arial" w:hAnsi="Arial"/>
          <w:color w:val="999999"/>
          <w:sz w:val="20"/>
          <w:szCs w:val="20"/>
        </w:rPr>
        <w:t xml:space="preserve">— Hết báo cáo —</w:t>
      </w:r>
    </w:p>
    <w:p>
      <w:pPr>
        <w:jc w:val="center"/>
      </w:pPr>
      <w:r>
        <w:rPr>
          <w:rFonts w:ascii="Arial" w:cs="Arial" w:eastAsia="Arial" w:hAnsi="Arial"/>
          <w:color w:val="AAAAAA"/>
          <w:sz w:val="18"/>
          <w:szCs w:val="18"/>
        </w:rPr>
        <w:t xml:space="preserve">Fitnit Challenge · 31/5/2026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B2FB5" w:sz="4" w:space="4"/>
      </w:pBdr>
      <w:jc w:val="center"/>
    </w:pPr>
    <w:r>
      <w:rPr>
        <w:rFonts w:ascii="Arial" w:cs="Arial" w:eastAsia="Arial" w:hAnsi="Arial"/>
        <w:color w:val="999999"/>
        <w:sz w:val="18"/>
        <w:szCs w:val="18"/>
      </w:rPr>
      <w:t xml:space="preserve">Trang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 </w:t>
    </w:r>
    <w:r>
      <w:rPr>
        <w:rFonts w:ascii="Arial" w:cs="Arial" w:eastAsia="Arial" w:hAnsi="Arial"/>
        <w:color w:val="99999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B2FB5" w:sz="4" w:space="4"/>
      </w:pBdr>
    </w:pPr>
    <w:r>
      <w:rPr>
        <w:rFonts w:ascii="Arial" w:cs="Arial" w:eastAsia="Arial" w:hAnsi="Arial"/>
        <w:color w:val="999999"/>
        <w:sz w:val="18"/>
        <w:szCs w:val="18"/>
      </w:rPr>
      <w:t xml:space="preserve">BÁO CÁO NĂNG LỰC AI — FITNIT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6B2FB5"/>
      <w:sz w:val="32"/>
      <w:szCs w:val="32"/>
    </w:rPr>
  </w:style>
  <w:style w:type="paragraph" w:styleId="Heading2">
    <w:name w:val="Heading 2"/>
    <w:basedOn w:val="Normal"/>
    <w:next w:val="Normal"/>
    <w:qFormat/>
    <w:pPr>
      <w:spacing w:after="160" w:before="300"/>
      <w:outlineLvl w:val="1"/>
    </w:pPr>
    <w:rPr>
      <w:rFonts w:ascii="Arial" w:cs="Arial" w:eastAsia="Arial" w:hAnsi="Arial"/>
      <w:b/>
      <w:bCs/>
      <w:color w:val="8E44AD"/>
      <w:sz w:val="26"/>
      <w:szCs w:val="26"/>
    </w:rPr>
  </w:style>
  <w:style w:type="paragraph" w:styleId="Heading3">
    <w:name w:val="Heading 3"/>
    <w:basedOn w:val="Normal"/>
    <w:next w:val="Normal"/>
    <w:qFormat/>
    <w:pPr>
      <w:spacing w:after="120" w:before="240"/>
      <w:outlineLvl w:val="2"/>
    </w:pPr>
    <w:rPr>
      <w:rFonts w:ascii="Arial" w:cs="Arial" w:eastAsia="Arial" w:hAnsi="Arial"/>
      <w:b/>
      <w:bCs/>
      <w:color w:val="A569BD"/>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2026-05-31T04:12:05.039Z</dcterms:created>
  <dcterms:modified xsi:type="dcterms:W3CDTF">2026-05-31T04:12:05.040Z</dcterms:modified>
</cp:coreProperties>
</file>

<file path=docProps/custom.xml><?xml version="1.0" encoding="utf-8"?>
<Properties xmlns="http://schemas.openxmlformats.org/officeDocument/2006/custom-properties" xmlns:vt="http://schemas.openxmlformats.org/officeDocument/2006/docPropsVTypes"/>
</file>