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1.Tema aleasă este: Magazin de echipamente de iarna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2.a)Informații: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Barbati: 1.geci ski și snowboard, 2.pantaloni ski și snowboard, 3.bluze 4.polare, 5.ghete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Femei: 1.geci ski și snowboard, 2.pantaloni ski și snowboard, 3.bluze, 4.polare, 5.ghete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Copii: 1.geci ski și snowboard, 2.pantaloni ski și snowboard, 3.bluze, 4.polare, 5.ghete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Ski: 1.schiuri cu legături, 2.schiuri fără legături, 3.legături, 4.clăpari, 5.bete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Snowboard: 1.plăci de snowbord, 2.boti, 3.legaturi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Patine: 1. patine pentru figurina, 2.patine de recreere, 3.patine de viteza, 4.patine de hochei, 5.patine artistice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Sanii: 1.sanii cu ghidon, 2.sanii fără ghidon, 3.sanii din plastic, 4.sanii clasice lemn, 5.sanii gonflabile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Accesorii: 1.ochelari snowboard/ski, 2.casti snowboard/ski, 3.mănuși, 4.cagule și gutiere, 5.șosete, 6.genți, 7.huse, 8.rucsacuri, 9.caciuli, 10.camere video tip GoPro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a)Servicii: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Întreținere echipamente: 1.ascutire schiuri/placi snowboard, 2.reglare clapari, 3.reglare schiuri, 4.ceruit placi snowboard/skiuri, 5.reglare legături snowboard, 6.reconditionat schiuri/snowboard, 7.termoformare clapari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Cursuri și tabere de iarna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Transport: 1.la domiciliu, 2.la un dropbox, 3.la cel mai apropiat magazin de casa, 4.la posta, 5.returnari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Relatii cu clientii: 1.Contact specialist, 2.Formular repartizare produs, 3.Formular returnare produs, 4.Formula reclamatii si sesizari, 5.Întrebări frecvente, 6.Contact, 7.Program relații cu clienții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Suport clienți : 1.Informații și suport, 2.Politică de confidentialitate, 3.Prelucrarea datelor cu caracter personal, 4.Termeni si conditii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b)Pagina 1 - pagina principala 1. Lichidări de stoc, 2. Oferte, 3. Reduceri, 4. Noutăți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Pagina 2 - produse 1. Bărbați, 2. Femei, 3. Copii, 4. Echipamente, 5. Accesorii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1.Barbati: 2.1.0 geci ski și snowboard, 2.1.1 pantaloni ski și snowboard, 2.1.2 bluze, 2.1.3 polare, 2.1.4 ghete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2.Femei: 2.2.0 geci ski și snowboard, 2.2.1 pantaloni ski și snowboard, 2.2.2 bluze, 2.2.3 polare, 2.2.4 ghete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3.Copii: 2.3.0 geci ski și snowboard, 2.3.1 pantaloni ski și snowboard, 2.3.2 bluze,i 2.3.3 polare, 2.3.4 ghete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4.Echipamente: 2.4.0 Echipament ski, 2.4.1 Echipament snowboard, 2.4.2 Patine, 2.4.3 Sanii, 2.4.4 Second-hand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a)Echipamente ski: 2.4.0.0 schiuri cu legaturi, 2.4.0.1 schiuri fara legaturi, 2.4.0.2 legaturi, 2.4.0.3 clapari, 2.4.0.4 bete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b)Echipament snowbord: 2.4.1.0 placi de snowbord, 2.4.1.1 booti, 2.4.1.2 legaturi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c)Patine: 2.4.2.0 patine pentru figurina, 2.4.2.1 patine de recreere, 2.4.2.2 patine de viteza, 2.4.2.3 patine de hochei, 2.4.2.4 patine artistice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d)Sanii: 2.4.3.0 sanii cu ghidon, 2.4.3.1 sanii fara ghidon, 2.4.3.2 sanii din plastic, 2.4.3.3 sanii clasice lemn, 2.4.3.4 sanii gonvlabile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e)Second-hand 2.4.4.0 echipament schi, 2.4.4.1 echipament snowbord, 2.4.4.2 patine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5.Accesorii: 2.5.0 ochelari snowboard/ski, 2.5.1 casti snowboard/ski, 2.5.2 manusi, 2.5.3 cagule și gutiere, 2.5.4 șosete, 2.5.5 genti, 2.5.6 huse, 2.5.7 rucsacuri, 2.5.8 caciuli, 2.5.9 camere video tip GoPro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Pagina 3 - servicii 1. Întreținere echipamente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1.ascutire schiuri/placi snowboard, 2.reglare clapari, 3.reglare schiuri, 4.ceruit placi snowboard/skiuri, 5.reglare legături snowboard, 6.reconditionat schiuri/snowboard, 7.termoformare clapari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Pagina 4 - cursuri și tabere de iarna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1.tabere ski, 2. tabere snowboard, 3.cursuri ski, 4.tabere snowboard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Pagina 5 - 1. contact, 2. relații cu clienții, 3. descrierea companiei, 4. transport, 5. suport clienti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Contact 5.1.0 locații, 5.1.1 mail, 5.1.2 pagina social media 5.1.3 telefon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  c) </w:t>
      </w:r>
      <w:r w:rsidDel="00000000" w:rsidR="00000000" w:rsidRPr="00000000">
        <w:rPr>
          <w:sz w:val="21"/>
          <w:szCs w:val="21"/>
          <w:rtl w:val="0"/>
        </w:rPr>
        <w:t xml:space="preserve">schiuri, iarna, snowboard, echipament, clapari, bete, casca, boti, manusi, cagula, căciula, șosete, bluze termice, locație, transport, geaca, polar, articole, review, patine, sanie, ski, tabere, cursuri, second-hand, gutiera, huse, genti, rucsac, camere, zăpadă, sport, oferta, reduceri, pantaloni, ghete, adidasi.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Pagina 1:  zăpadă, sport, oferta, reduceri, schiuri, iarna, snowboard, echipament,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Pagina 2: schiuri, iarna, snowboard, echipament, clapari, bete, casca, boti, manusi, cagula, căciula, șosete, bluze termice, geaca, polar, articole, review, patine, sanie, ski, ghete,  second-hand, gutiera, huse, genti, rucsac, camere, zăpadă, sport, oferta, reduceri, pantaloni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Pagina 3:  schiuri, iarna, snowboard, echipament, clapari, bete, casca, boti, reparat, ceruit, reglare, ascutire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Pagina 4:  locație, transport, ski, tabere, cursuri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Pagina 5: clienți, transport, contact, companie, telefon, 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d)1.SportAddict.ro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https://www.sportaddict.ro/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Lucruri pro Este bine organizat/secționat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Review bun din partea clientiilor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Lucruri contra Nu este securizat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Cauți greu meniul de cand accesezi prima data site-ul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2.Wintermag.ro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https://www.wintermag.ro/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Lucruri pro Este bine organizat/secționat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Tematică și logo-ul te duc direct cu gandul la un magazin specializat pe sporturi de iarna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Lucruri contra Nu este securizat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Parerea clientilor și review-ul lor nu este maxim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3.SportGuru.ro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https://www.sportguru.ro/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Lucruri pro Este bine organizat/secționat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 Review bun din partea clientiilor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Lucruri contra Nu are o cromatica foarte vastă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Nu este securizat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Skis.com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https://skis.com/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Lucruri pro Este bine organizat/secționat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   Review bun din partea clientiilor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Lucruri contra Nu este securizat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Cauți greu meniul de cand accesezi prima data site-ul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Schema cromatică aleasă va conține șase culori: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Culoarea principală (albastru semi-deschis)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Două culori complementare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Trei culori de accent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Motivul alegerii albastrului semi-deschis este acela ca,  culoare de bază poate fi legat de psihologia culorilor. Albastrul semi-deschis este adesea asociat cu încredere, stabilitate și profesionalism, fiind o alegere potrivită pentru un site care dorește să transmită seriozitate și fiabilitate.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Schema cromatică ar putea arăta astfel: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Culoarea principală: Albastru semi-deschis (#2596BE)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Culorile complementare: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Albastru-deschis (#00E0D5)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Verde deschis (#00E03C)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Culorile de accent: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Albastru inchis (#005EE0)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Turcoiz (#4BE0D8)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Verde (#00E088)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ki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portaddict.ro/" TargetMode="External"/><Relationship Id="rId7" Type="http://schemas.openxmlformats.org/officeDocument/2006/relationships/hyperlink" Target="https://www.wintermag.ro/" TargetMode="External"/><Relationship Id="rId8" Type="http://schemas.openxmlformats.org/officeDocument/2006/relationships/hyperlink" Target="https://www.sportguru.r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