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3F03A251" w:rsidR="00872A27" w:rsidRPr="00117BBE" w:rsidRDefault="00B94E3A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Eduarda Louranny Costa de Araujo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5CB18CE5" w:rsidR="00872A27" w:rsidRPr="00117BBE" w:rsidRDefault="0019626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Parnamirim</w:t>
      </w:r>
    </w:p>
    <w:p w14:paraId="37C76095" w14:textId="5191B1BC" w:rsidR="0090332E" w:rsidRDefault="00196267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2024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6B23087C" w:rsidR="00872A27" w:rsidRPr="00117BBE" w:rsidRDefault="001962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Este projeto tem como objetivo disseminar qualitativamente </w:t>
      </w:r>
      <w:r w:rsidR="009D2958">
        <w:rPr>
          <w:rFonts w:ascii="Arial" w:eastAsia="Arial" w:hAnsi="Arial" w:cs="Arial"/>
          <w:color w:val="000000" w:themeColor="text1"/>
          <w:sz w:val="24"/>
          <w:szCs w:val="24"/>
        </w:rPr>
        <w:t>um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produto de cuidados com a pele. O hidratante da empresa Natura será analisado assiduamente com base na usabilidade, dia a dia versus proposta entregue pela marca</w:t>
      </w:r>
      <w:r w:rsidR="009D2958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bem como a </w:t>
      </w:r>
      <w:r w:rsidR="000352E4">
        <w:rPr>
          <w:rFonts w:ascii="Arial" w:eastAsia="Arial" w:hAnsi="Arial" w:cs="Arial"/>
          <w:color w:val="000000" w:themeColor="text1"/>
          <w:sz w:val="24"/>
          <w:szCs w:val="24"/>
        </w:rPr>
        <w:t xml:space="preserve">sua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eficácia</w:t>
      </w:r>
      <w:r w:rsidR="009D2958">
        <w:rPr>
          <w:rFonts w:ascii="Arial" w:eastAsia="Arial" w:hAnsi="Arial" w:cs="Arial"/>
          <w:color w:val="000000" w:themeColor="text1"/>
          <w:sz w:val="24"/>
          <w:szCs w:val="24"/>
        </w:rPr>
        <w:t xml:space="preserve"> e experiências de usuário do produto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1C03C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1C03C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1C03C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1C03C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1C03CC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1C03CC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1C03CC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1C03CC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1C03CC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1C03C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1C03C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C500AB6" w14:textId="31861778" w:rsidR="006D682E" w:rsidRDefault="006D682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</w:t>
      </w:r>
      <w:r w:rsidR="009D2958">
        <w:rPr>
          <w:rFonts w:ascii="Arial" w:eastAsia="Arial" w:hAnsi="Arial" w:cs="Arial"/>
          <w:color w:val="000000" w:themeColor="text1"/>
          <w:sz w:val="24"/>
          <w:szCs w:val="24"/>
        </w:rPr>
        <w:t xml:space="preserve">a hora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de escolher um bom hidratante precisamos considerar vários fatores e o principal é qual a minha necessidade versus qual a proposta do produto. Neste projeto irei dissertar sobre o hidratante Natura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Tododia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Todanoite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>. Sua proposta é a seguinte: “</w:t>
      </w:r>
      <w:r w:rsidRPr="006D682E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Nutre e recupera sua pele enquanto você dorme. Após um banho relaxante, complemente o ritual de autocuidado noturno com nutrição profunda. O Creme Noturno Para o Corpo </w:t>
      </w:r>
      <w:proofErr w:type="spellStart"/>
      <w:r w:rsidRPr="006D682E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Tododia</w:t>
      </w:r>
      <w:proofErr w:type="spellEnd"/>
      <w:r w:rsidRPr="006D682E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D682E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Todanoite</w:t>
      </w:r>
      <w:proofErr w:type="spellEnd"/>
      <w:r w:rsidRPr="006D682E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recupera sua pele enquanto você dorme, com nutrição </w:t>
      </w:r>
      <w:proofErr w:type="spellStart"/>
      <w:r w:rsidRPr="006D682E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prebiótica</w:t>
      </w:r>
      <w:proofErr w:type="spellEnd"/>
      <w:r w:rsidRPr="006D682E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+ vitamina B5</w:t>
      </w:r>
      <w:r w:rsidRPr="006D682E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”</w:t>
      </w:r>
    </w:p>
    <w:p w14:paraId="35A14C09" w14:textId="49567FD2" w:rsidR="00872A27" w:rsidRDefault="006D687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Também deve se levar em consideração </w:t>
      </w:r>
      <w:r w:rsidR="00853529">
        <w:rPr>
          <w:rFonts w:ascii="Arial" w:eastAsia="Arial" w:hAnsi="Arial" w:cs="Arial"/>
          <w:color w:val="000000" w:themeColor="text1"/>
          <w:sz w:val="24"/>
          <w:szCs w:val="24"/>
        </w:rPr>
        <w:t>os componentes para casos de alergias e qual a sua rotina diária para que o produto possa alcançar o efeito desejado quando utilizado de acordo com a recomendação do próprio fabricante.</w:t>
      </w:r>
    </w:p>
    <w:p w14:paraId="4237AB50" w14:textId="1973E4B2" w:rsidR="00853529" w:rsidRDefault="0085352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Neste documento iremos dissertar sobre 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Todanoite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que </w:t>
      </w:r>
      <w:r w:rsidR="00712532">
        <w:rPr>
          <w:rFonts w:ascii="Arial" w:eastAsia="Arial" w:hAnsi="Arial" w:cs="Arial"/>
          <w:color w:val="000000" w:themeColor="text1"/>
          <w:sz w:val="24"/>
          <w:szCs w:val="24"/>
        </w:rPr>
        <w:t>deve ser aplicado sobre a pele após o banho noturno, isto é, antes de dormir. Promete toque seco</w:t>
      </w:r>
      <w:r w:rsidR="00E37EBA">
        <w:rPr>
          <w:rFonts w:ascii="Arial" w:eastAsia="Arial" w:hAnsi="Arial" w:cs="Arial"/>
          <w:color w:val="000000" w:themeColor="text1"/>
          <w:sz w:val="24"/>
          <w:szCs w:val="24"/>
        </w:rPr>
        <w:t>, já que a maioria dos hidratantes deixa uma sensação de “pele pegajosa”.</w:t>
      </w:r>
    </w:p>
    <w:p w14:paraId="72EF42C0" w14:textId="77777777" w:rsidR="00BD17EB" w:rsidRDefault="00BD17E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0970E00" w14:textId="5E3D1977" w:rsidR="00DD5BEA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  <w:r w:rsidR="005D0B90" w:rsidRPr="001C03CC">
        <w:t xml:space="preserve">. </w:t>
      </w:r>
    </w:p>
    <w:p w14:paraId="45D8BE7A" w14:textId="77777777" w:rsidR="001C03CC" w:rsidRPr="001C03CC" w:rsidRDefault="001C03CC" w:rsidP="001C03CC"/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13E395B2" w:rsidR="00847CD2" w:rsidRDefault="005077B0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Hidratante Natura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Tododia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-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Todanoite</w:t>
            </w:r>
            <w:proofErr w:type="spellEnd"/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3145BA35" w:rsidR="00847CD2" w:rsidRPr="00353E6F" w:rsidRDefault="005077B0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Natura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1E3DE8D9" w:rsidR="00847CD2" w:rsidRPr="00353E6F" w:rsidRDefault="005077B0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30 dias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183B35A2" w:rsidR="00847CD2" w:rsidRPr="00117BBE" w:rsidRDefault="00F451B9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Embalagem roxa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41F1026B" w:rsidR="0005157A" w:rsidRPr="00353E6F" w:rsidRDefault="00AE27B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736EA2D5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</w:t>
            </w:r>
          </w:p>
        </w:tc>
      </w:tr>
      <w:tr w:rsidR="0005157A" w:rsidRPr="00117BBE" w14:paraId="02B71638" w14:textId="3E281614" w:rsidTr="009D2958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5418FB24" w:rsidR="0005157A" w:rsidRPr="00353E6F" w:rsidRDefault="009D295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Uso diário, ótima aplicação e espalha bem sobre a pele.</w:t>
            </w:r>
          </w:p>
        </w:tc>
        <w:tc>
          <w:tcPr>
            <w:tcW w:w="3544" w:type="dxa"/>
            <w:shd w:val="clear" w:color="auto" w:fill="auto"/>
          </w:tcPr>
          <w:p w14:paraId="22E3DA41" w14:textId="7EEED22B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D295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</w:t>
            </w:r>
            <w:r w:rsidR="009D2958" w:rsidRPr="009D295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2E77DB7B" w:rsidR="0005157A" w:rsidRPr="00117BBE" w:rsidRDefault="009D2958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textura é cremosa,</w:t>
            </w:r>
            <w:r w:rsidR="00AE27B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toque aveludado,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cheiro agradável devido </w:t>
            </w:r>
            <w:r w:rsidR="00AE27B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à essência de lavanda e camomila.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Performance:</w:t>
            </w:r>
          </w:p>
        </w:tc>
        <w:tc>
          <w:tcPr>
            <w:tcW w:w="3969" w:type="dxa"/>
          </w:tcPr>
          <w:p w14:paraId="5744079D" w14:textId="5862A8DD" w:rsidR="0005157A" w:rsidRPr="00117BBE" w:rsidRDefault="009D2958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produto entrega o que propõe, cuida da sua pele enquanto você dorme. Nas primeiras aplicações é possível sentir o toque seco, mas após 10 dias começou a ficar pegajoso conforme outros produtos da mesma finalidade. É possível sentir a diferença da hidratação na pele desde o 2º dia de uso.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20044A1A" w:rsidR="0005157A" w:rsidRPr="00117BBE" w:rsidRDefault="009D2958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design do produto </w:t>
            </w:r>
            <w:r w:rsidR="00AE27B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é assertivo, o visual já associa o roxo claro ao descanso e ao sono. A embalagem é atraente e de fácil identificação da proposta só de olhar para o produto quando colocado em comparação com outros da mesma linha.</w:t>
            </w:r>
          </w:p>
        </w:tc>
        <w:tc>
          <w:tcPr>
            <w:tcW w:w="3544" w:type="dxa"/>
          </w:tcPr>
          <w:p w14:paraId="7FFD47F0" w14:textId="77777777" w:rsidR="0005157A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1 </w:t>
            </w:r>
          </w:p>
          <w:p w14:paraId="2947805F" w14:textId="77A7E59C" w:rsidR="00AE27B7" w:rsidRPr="00353E6F" w:rsidRDefault="00AE27B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2</w:t>
            </w:r>
          </w:p>
        </w:tc>
      </w:tr>
      <w:tr w:rsidR="00AE27B7" w:rsidRPr="00117BBE" w14:paraId="5A7DF80B" w14:textId="77777777" w:rsidTr="00C43E07">
        <w:trPr>
          <w:trHeight w:val="2178"/>
        </w:trPr>
        <w:tc>
          <w:tcPr>
            <w:tcW w:w="1980" w:type="dxa"/>
          </w:tcPr>
          <w:p w14:paraId="01DB2FD3" w14:textId="766A80FF" w:rsidR="00AE27B7" w:rsidRDefault="00AE27B7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Rentabilidade e meio ambiente:</w:t>
            </w:r>
          </w:p>
        </w:tc>
        <w:tc>
          <w:tcPr>
            <w:tcW w:w="3969" w:type="dxa"/>
          </w:tcPr>
          <w:p w14:paraId="50C66FEB" w14:textId="1314C3B2" w:rsidR="00AE27B7" w:rsidRDefault="00AE27B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Outro ponto positivo deste produto é que você pode comprar apenas o refil e preencher o tubo. Reutilizando o frasco e gastando menos é possível ajudar o meio ambiente. Com o refil da natura reduzimos o uso de plástico em até 69%</w:t>
            </w:r>
          </w:p>
        </w:tc>
        <w:tc>
          <w:tcPr>
            <w:tcW w:w="3544" w:type="dxa"/>
          </w:tcPr>
          <w:p w14:paraId="67C0620A" w14:textId="2C44EB3F" w:rsidR="00AE27B7" w:rsidRDefault="00AE27B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3</w:t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7DA9C7B1" w14:textId="5ED68B0F" w:rsidR="00865994" w:rsidRDefault="00865994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teste realizado para a construção deste material durou 30 dias, utilizando todos os dias após o banho noturno sem o uso de produtos auxiliares como óleos de banho e body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splash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para que assim o produto pudesse ser melhor avaliado.</w:t>
      </w:r>
    </w:p>
    <w:p w14:paraId="1357411C" w14:textId="77777777" w:rsidR="006A37EE" w:rsidRPr="00865994" w:rsidRDefault="006A37EE" w:rsidP="0086599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65CDCC93" w14:textId="77777777" w:rsidR="009D2958" w:rsidRDefault="009D2958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BEECE33" w14:textId="1504A41A" w:rsidR="009D2958" w:rsidRDefault="009D2958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Foto do produto:</w:t>
      </w:r>
    </w:p>
    <w:p w14:paraId="373EFADA" w14:textId="5F35FF67" w:rsidR="009D2958" w:rsidRDefault="009D2958" w:rsidP="009D295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8ABA08B" wp14:editId="03473E84">
            <wp:extent cx="5524500" cy="55245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52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0C828A" w14:textId="323E3C8A" w:rsidR="009D2958" w:rsidRDefault="009D2958" w:rsidP="009D295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Imagem 1: Design do produto.</w:t>
      </w:r>
    </w:p>
    <w:p w14:paraId="75AF0D82" w14:textId="77777777" w:rsidR="00AE27B7" w:rsidRDefault="00AE27B7" w:rsidP="009D295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B39941C" w14:textId="5427EF46" w:rsidR="00AE27B7" w:rsidRDefault="00AE27B7" w:rsidP="009D295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5710AD4" wp14:editId="7ACE372F">
            <wp:extent cx="4762500" cy="4762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6BE930" w14:textId="1A2AF6D4" w:rsidR="00AE27B7" w:rsidRDefault="00AE27B7" w:rsidP="009D295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Imagem 2: Comparação com outras embalagens.</w:t>
      </w:r>
    </w:p>
    <w:p w14:paraId="378BD0C1" w14:textId="77777777" w:rsidR="00AE27B7" w:rsidRDefault="00AE27B7" w:rsidP="009D295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203828A" w14:textId="5CD31B03" w:rsidR="00AE27B7" w:rsidRDefault="00AE27B7" w:rsidP="009D295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65F6A95" wp14:editId="2880E131">
            <wp:extent cx="4857750" cy="48577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D8B1D3" w14:textId="08A69CBB" w:rsidR="00026929" w:rsidRPr="00865994" w:rsidRDefault="00AE27B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Imagem 3: Refil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05B56041" w14:textId="7BF7E8CC" w:rsidR="00353E6F" w:rsidRPr="00117BBE" w:rsidRDefault="00865994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Pode ser obtido pelo site da Natura (</w:t>
      </w:r>
      <w:hyperlink r:id="rId10" w:history="1">
        <w:r w:rsidRPr="00E94ACD">
          <w:rPr>
            <w:rStyle w:val="Hyperlink"/>
            <w:rFonts w:ascii="Arial" w:hAnsi="Arial" w:cs="Arial"/>
            <w:sz w:val="24"/>
            <w:szCs w:val="24"/>
          </w:rPr>
          <w:t>https://www.natura.com.br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>) ou com revendedores Natura e Avon.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32E99698" w14:textId="77777777" w:rsidR="00865994" w:rsidRDefault="00865994" w:rsidP="0086599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Contudo, o hidratante entrega o que promete, após o 2º dia de uso foi possível identificar a melhora na textura da pele. Devido o contato com o oxigênio o produto acaba perdendo alguns dos componentes responsáveis pelo desempenho do toque seco na pele, o que faz com que o toque do creme sobre a pele acabe ficando com um aspecto pegajoso após o 10º dia de uso.</w:t>
      </w:r>
    </w:p>
    <w:p w14:paraId="4EBA9B93" w14:textId="5604AE6F" w:rsidR="001C03CC" w:rsidRDefault="001C03CC" w:rsidP="0086599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Ponto positivo sobre o produto é a possibilidade de os consumidores comprarem o refil, ajudando assim o meio ambiente e também a economia, já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que para os refis os valores são distintos, sendo possível conseguir até 18 reais de desconto.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088B0E9B" w14:textId="48209242" w:rsidR="001C03CC" w:rsidRPr="00117BBE" w:rsidRDefault="001C03C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Natura Online. Site: </w:t>
      </w:r>
      <w:hyperlink r:id="rId11" w:history="1">
        <w:r w:rsidRPr="00E94ACD">
          <w:rPr>
            <w:rStyle w:val="Hyperlink"/>
            <w:rFonts w:ascii="Arial" w:hAnsi="Arial" w:cs="Arial"/>
            <w:sz w:val="24"/>
            <w:szCs w:val="24"/>
          </w:rPr>
          <w:t>https://www.natura.com.br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Pr="001C03CC">
        <w:rPr>
          <w:rFonts w:ascii="Arial" w:hAnsi="Arial" w:cs="Arial"/>
          <w:color w:val="000000" w:themeColor="text1"/>
          <w:sz w:val="24"/>
          <w:szCs w:val="24"/>
        </w:rPr>
        <w:t>NATURA COSMÉTICOS S/A</w:t>
      </w:r>
      <w:r>
        <w:rPr>
          <w:rFonts w:ascii="Arial" w:hAnsi="Arial" w:cs="Arial"/>
          <w:color w:val="000000" w:themeColor="text1"/>
          <w:sz w:val="24"/>
          <w:szCs w:val="24"/>
        </w:rPr>
        <w:t>. 2024.</w:t>
      </w:r>
    </w:p>
    <w:sectPr w:rsidR="001C03C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8070188">
    <w:abstractNumId w:val="1"/>
  </w:num>
  <w:num w:numId="2" w16cid:durableId="718013425">
    <w:abstractNumId w:val="9"/>
  </w:num>
  <w:num w:numId="3" w16cid:durableId="1397317079">
    <w:abstractNumId w:val="0"/>
  </w:num>
  <w:num w:numId="4" w16cid:durableId="585385069">
    <w:abstractNumId w:val="2"/>
  </w:num>
  <w:num w:numId="5" w16cid:durableId="1437823531">
    <w:abstractNumId w:val="6"/>
  </w:num>
  <w:num w:numId="6" w16cid:durableId="742336514">
    <w:abstractNumId w:val="8"/>
  </w:num>
  <w:num w:numId="7" w16cid:durableId="77870533">
    <w:abstractNumId w:val="0"/>
  </w:num>
  <w:num w:numId="8" w16cid:durableId="1760637069">
    <w:abstractNumId w:val="3"/>
  </w:num>
  <w:num w:numId="9" w16cid:durableId="687222166">
    <w:abstractNumId w:val="4"/>
  </w:num>
  <w:num w:numId="10" w16cid:durableId="2119788259">
    <w:abstractNumId w:val="5"/>
  </w:num>
  <w:num w:numId="11" w16cid:durableId="6053115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352E4"/>
    <w:rsid w:val="00047EDE"/>
    <w:rsid w:val="0005157A"/>
    <w:rsid w:val="000856CE"/>
    <w:rsid w:val="000A411C"/>
    <w:rsid w:val="000E2050"/>
    <w:rsid w:val="00117BBE"/>
    <w:rsid w:val="00196267"/>
    <w:rsid w:val="001C03CC"/>
    <w:rsid w:val="0026761D"/>
    <w:rsid w:val="00270068"/>
    <w:rsid w:val="0028602E"/>
    <w:rsid w:val="002B02DB"/>
    <w:rsid w:val="002B554F"/>
    <w:rsid w:val="00315938"/>
    <w:rsid w:val="00353E6F"/>
    <w:rsid w:val="003A45A8"/>
    <w:rsid w:val="003A5F67"/>
    <w:rsid w:val="0043034A"/>
    <w:rsid w:val="004B692B"/>
    <w:rsid w:val="004E77D7"/>
    <w:rsid w:val="005077B0"/>
    <w:rsid w:val="0052673B"/>
    <w:rsid w:val="00550481"/>
    <w:rsid w:val="005965C7"/>
    <w:rsid w:val="005B045C"/>
    <w:rsid w:val="005D0B90"/>
    <w:rsid w:val="006A37EE"/>
    <w:rsid w:val="006B1007"/>
    <w:rsid w:val="006D682E"/>
    <w:rsid w:val="006D687F"/>
    <w:rsid w:val="006E3875"/>
    <w:rsid w:val="0070389C"/>
    <w:rsid w:val="00712532"/>
    <w:rsid w:val="00847CD2"/>
    <w:rsid w:val="008511AA"/>
    <w:rsid w:val="00851D4E"/>
    <w:rsid w:val="00853529"/>
    <w:rsid w:val="00865994"/>
    <w:rsid w:val="00872A27"/>
    <w:rsid w:val="00896728"/>
    <w:rsid w:val="008B0BEB"/>
    <w:rsid w:val="0090332E"/>
    <w:rsid w:val="00931784"/>
    <w:rsid w:val="009400B1"/>
    <w:rsid w:val="00962C67"/>
    <w:rsid w:val="00977CB2"/>
    <w:rsid w:val="009D2958"/>
    <w:rsid w:val="00AE27B7"/>
    <w:rsid w:val="00B94E3A"/>
    <w:rsid w:val="00BD17EB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37EBA"/>
    <w:rsid w:val="00EA259A"/>
    <w:rsid w:val="00EC49AD"/>
    <w:rsid w:val="00EC5B0B"/>
    <w:rsid w:val="00EF26C2"/>
    <w:rsid w:val="00F451B9"/>
    <w:rsid w:val="00F66656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8659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atura.com.br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natura.com.b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788</Words>
  <Characters>4258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Duda !</cp:lastModifiedBy>
  <cp:revision>3</cp:revision>
  <cp:lastPrinted>2020-11-09T21:26:00Z</cp:lastPrinted>
  <dcterms:created xsi:type="dcterms:W3CDTF">2024-12-03T17:50:00Z</dcterms:created>
  <dcterms:modified xsi:type="dcterms:W3CDTF">2024-12-03T18:29:00Z</dcterms:modified>
</cp:coreProperties>
</file>