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Confeitaria com Laravel</w:t>
      </w:r>
    </w:p>
    <w:p>
      <w:r>
        <w:br/>
        <w:t xml:space="preserve">Sistema de gestão de confeitaria desenvolvido em Laravel. </w:t>
        <w:br/>
        <w:t xml:space="preserve">Este projeto mantém a mesma estrutura do sistema de pizzaria original, </w:t>
        <w:br/>
        <w:t>mas com o tema adaptado para sobremesas (Confeitaria).</w:t>
        <w:br/>
      </w:r>
    </w:p>
    <w:p>
      <w:pPr>
        <w:pStyle w:val="Heading2"/>
      </w:pPr>
      <w:r>
        <w:t>Passo 1 – Criar Banco de Dados</w:t>
      </w:r>
    </w:p>
    <w:p>
      <w:r>
        <w:br/>
        <w:t>CREATE DATABASE confeitaria_db;</w:t>
        <w:br/>
        <w:t>USE confeitaria_db;</w:t>
        <w:br/>
        <w:br/>
        <w:t>CREATE TABLE usuarios (</w:t>
        <w:br/>
        <w:t xml:space="preserve">  id INT AUTO_INCREMENT PRIMARY KEY,</w:t>
        <w:br/>
        <w:t xml:space="preserve">  nome VARCHAR(100) NOT NULL,</w:t>
        <w:br/>
        <w:t xml:space="preserve">  senha VARCHAR(255) NOT NULL</w:t>
        <w:br/>
        <w:t>);</w:t>
        <w:br/>
        <w:br/>
        <w:t>CREATE TABLE sobremesas (</w:t>
        <w:br/>
        <w:t xml:space="preserve">  id INT AUTO_INCREMENT PRIMARY KEY,</w:t>
        <w:br/>
        <w:t xml:space="preserve">  nome VARCHAR(100) NOT NULL,</w:t>
        <w:br/>
        <w:t xml:space="preserve">  ingredientes TEXT NOT NULL,</w:t>
        <w:br/>
        <w:t xml:space="preserve">  preco DECIMAL(8,2) NOT NULL,</w:t>
        <w:br/>
        <w:t xml:space="preserve">  tamanho ENUM('Pequena', 'Media', 'Grande') NOT NULL,</w:t>
        <w:br/>
        <w:t xml:space="preserve">  categoria VARCHAR(50) NOT NULL,</w:t>
        <w:br/>
        <w:t xml:space="preserve">  estoque_minimo INT DEFAULT 5,</w:t>
        <w:br/>
        <w:t xml:space="preserve">  ativo BOOLEAN DEFAULT TRUE</w:t>
        <w:br/>
        <w:t>);</w:t>
        <w:br/>
        <w:br/>
        <w:t>CREATE TABLE movimentacoes (</w:t>
        <w:br/>
        <w:t xml:space="preserve">  id INT AUTO_INCREMENT PRIMARY KEY,</w:t>
        <w:br/>
        <w:t xml:space="preserve">  sobremesa_id INT NOT NULL,</w:t>
        <w:br/>
        <w:t xml:space="preserve">  usuario_id INT NOT NULL,</w:t>
        <w:br/>
        <w:t xml:space="preserve">  data_hora DATETIME NOT NULL,</w:t>
        <w:br/>
        <w:t xml:space="preserve">  tipo ENUM('entrada','saida') NOT NULL,</w:t>
        <w:br/>
        <w:t xml:space="preserve">  quantidade INT NOT NULL,</w:t>
        <w:br/>
        <w:t xml:space="preserve">  observacoes TEXT,</w:t>
        <w:br/>
        <w:t xml:space="preserve">  FOREIGN KEY (sobremesa_id) REFERENCES sobremesas(id),</w:t>
        <w:br/>
        <w:t xml:space="preserve">  FOREIGN KEY (usuario_id) REFERENCES usuarios(id)</w:t>
        <w:br/>
        <w:t>);</w:t>
        <w:br/>
        <w:br/>
        <w:t>INSERT INTO usuarios (nome, senha) VALUES</w:t>
        <w:br/>
        <w:t>('Admin', 'admin123'),</w:t>
        <w:br/>
        <w:t>('Gerente', 'gerente123'),</w:t>
        <w:br/>
        <w:t>('Atendente', 'atendente123');</w:t>
        <w:br/>
        <w:br/>
        <w:t>INSERT INTO sobremesas (nome, ingredientes, preco, tamanho, categoria) VALUES</w:t>
        <w:br/>
        <w:t>('Torta de Limão', 'Base crocante, creme de limão, merengue', 25.90, 'Media', 'Tradicional'),</w:t>
        <w:br/>
        <w:t>('Cheesecake de Frutas Vermelhas', 'Creme de queijo, calda de frutas vermelhas', 28.90, 'Media', 'Tradicional'),</w:t>
        <w:br/>
        <w:t>('Pavê de Chocolate', 'Camadas de biscoito, creme e chocolate', 32.90, 'Media', 'Especial'),</w:t>
        <w:br/>
        <w:t>('Brigadeiro Gourmet', 'Chocolate belga, granulado belga', 35.90, 'Media', 'Especial'),</w:t>
        <w:br/>
        <w:t>('Mousse de Maracujá', 'Creme de leite condensado e maracujá', 38.90, 'Media', 'Especial');</w:t>
        <w:br/>
        <w:br/>
        <w:t>INSERT INTO movimentacoes (sobremesa_id, usuario_id, data_hora, tipo, quantidade, observacoes) VALUES</w:t>
        <w:br/>
        <w:t>(1, 1, '2025-01-15 10:30:00', 'entrada', 5, 'Estoque inicial'),</w:t>
        <w:br/>
        <w:t>(2, 1, '2025-01-15 10:35:00', 'entrada', 3, 'Estoque inicial'),</w:t>
        <w:br/>
        <w:t>(3, 2, '2025-01-15 11:00:00', 'saida', 2, 'Venda para cliente'),</w:t>
        <w:br/>
        <w:t>(4, 2, '2025-01-15 11:15:00', 'entrada', 4, 'Reposição de estoque');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