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AB4794" w:rsidRPr="005D10CC" w:rsidTr="00AB4794">
        <w:trPr>
          <w:trHeight w:val="300"/>
          <w:tblCellSpacing w:w="15" w:type="dxa"/>
        </w:trPr>
        <w:tc>
          <w:tcPr>
            <w:tcW w:w="5000" w:type="pct"/>
            <w:shd w:val="clear" w:color="auto" w:fill="F2EBDF"/>
            <w:vAlign w:val="center"/>
            <w:hideMark/>
          </w:tcPr>
          <w:p w:rsidR="00AB4794" w:rsidRPr="005D10CC" w:rsidRDefault="00AB4794" w:rsidP="00AB479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5D10CC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Quem é o Povo no Brasil?</w:t>
            </w:r>
          </w:p>
        </w:tc>
      </w:tr>
      <w:tr w:rsidR="00AB4794" w:rsidRPr="005D10CC" w:rsidTr="00AB4794">
        <w:trPr>
          <w:trHeight w:val="315"/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1"/>
              <w:gridCol w:w="6103"/>
            </w:tblGrid>
            <w:tr w:rsidR="00AB4794" w:rsidRPr="005D10CC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AB4794" w:rsidRPr="005D10CC" w:rsidRDefault="00AB4794" w:rsidP="00AB479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  <w:r w:rsidRPr="005D10CC"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DDE2A22" wp14:editId="1F0316F9">
                        <wp:extent cx="943610" cy="1536700"/>
                        <wp:effectExtent l="0" t="0" r="8890" b="6350"/>
                        <wp:docPr id="2" name="Imagem 2" descr="Livro Gratis Quem é o Povo no Brasil? por Nelson Werneck Sodré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ivro Gratis Quem é o Povo no Brasil? por Nelson Werneck Sodré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3610" cy="153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B4794" w:rsidRPr="005D10CC" w:rsidRDefault="00AB4794" w:rsidP="00AB47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  <w:r w:rsidRPr="005D10CC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pt-BR"/>
                    </w:rPr>
                    <w:t>Antes do exame de um critério que possa levar a um conceito exato de povo, é importante assinalar que o conceito de povo não pode ser definido senão considerando as condições reais de tempo e de lugar. Povo, hoje, no Brasil, não é o que era há um século; não é a mesma coisa que nos Estados Unidos; nem o que é na China. A composição dos grupos, camadas e classes que constituem o povo muda ao longo do tempo, e varia de país em país, de nação em nação. Dentro de um mesmo país, a referida composição muda conforme a sociedade evolui.</w:t>
                  </w:r>
                  <w:r w:rsidRPr="005D10C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  <w:tr w:rsidR="00AB4794" w:rsidRPr="005D10CC" w:rsidTr="00AB4794">
              <w:trPr>
                <w:trHeight w:val="460"/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AB4794" w:rsidRPr="005D10CC" w:rsidRDefault="00AB4794" w:rsidP="00AB479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600" w:type="pct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33"/>
                    <w:gridCol w:w="4795"/>
                  </w:tblGrid>
                  <w:tr w:rsidR="00AB4794" w:rsidRPr="005D10CC">
                    <w:trPr>
                      <w:tblCellSpacing w:w="15" w:type="dxa"/>
                    </w:trPr>
                    <w:tc>
                      <w:tcPr>
                        <w:tcW w:w="1000" w:type="pct"/>
                        <w:shd w:val="clear" w:color="auto" w:fill="F2EBDF"/>
                        <w:vAlign w:val="center"/>
                        <w:hideMark/>
                      </w:tcPr>
                      <w:p w:rsidR="00AB4794" w:rsidRPr="005D10CC" w:rsidRDefault="00AB4794" w:rsidP="00AB479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  <w:r w:rsidRPr="005D10CC"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pt-BR"/>
                          </w:rPr>
                          <w:t>Autor</w:t>
                        </w:r>
                      </w:p>
                    </w:tc>
                    <w:tc>
                      <w:tcPr>
                        <w:tcW w:w="4000" w:type="pct"/>
                        <w:shd w:val="clear" w:color="auto" w:fill="F2EBDF"/>
                        <w:vAlign w:val="center"/>
                        <w:hideMark/>
                      </w:tcPr>
                      <w:p w:rsidR="00AB4794" w:rsidRPr="005D10CC" w:rsidRDefault="00AB4794" w:rsidP="00AB479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  <w:r w:rsidRPr="005D10CC">
                          <w:rPr>
                            <w:rFonts w:ascii="Arial" w:eastAsia="Times New Roman" w:hAnsi="Arial" w:cs="Times New Roman"/>
                            <w:b/>
                            <w:sz w:val="20"/>
                            <w:szCs w:val="20"/>
                            <w:lang w:eastAsia="pt-BR"/>
                          </w:rPr>
                          <w:t>Nelson Werneck Sodré</w:t>
                        </w:r>
                      </w:p>
                    </w:tc>
                  </w:tr>
                </w:tbl>
                <w:p w:rsidR="00AB4794" w:rsidRPr="005D10CC" w:rsidRDefault="00AB4794" w:rsidP="00AB47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B4794" w:rsidRPr="005D10CC" w:rsidRDefault="00AB4794" w:rsidP="00AB4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</w:tr>
      <w:tr w:rsidR="00AB4794" w:rsidRPr="005D10CC" w:rsidTr="00AB4794">
        <w:trPr>
          <w:trHeight w:val="315"/>
          <w:tblCellSpacing w:w="15" w:type="dxa"/>
        </w:trPr>
        <w:tc>
          <w:tcPr>
            <w:tcW w:w="5000" w:type="pct"/>
            <w:vAlign w:val="center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"/>
              <w:gridCol w:w="8345"/>
              <w:gridCol w:w="109"/>
            </w:tblGrid>
            <w:tr w:rsidR="00AB4794" w:rsidRPr="005D10CC" w:rsidTr="00AB4794">
              <w:trPr>
                <w:trHeight w:val="300"/>
                <w:tblCellSpacing w:w="15" w:type="dxa"/>
              </w:trPr>
              <w:tc>
                <w:tcPr>
                  <w:tcW w:w="4965" w:type="pct"/>
                  <w:gridSpan w:val="3"/>
                  <w:shd w:val="clear" w:color="auto" w:fill="F2EBDF"/>
                  <w:vAlign w:val="center"/>
                  <w:hideMark/>
                </w:tcPr>
                <w:p w:rsidR="00AB4794" w:rsidRPr="005D10CC" w:rsidRDefault="00AB4794" w:rsidP="00AB479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  <w:r w:rsidRPr="005D10CC"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  <w:t xml:space="preserve">A Escravidão no Brasil - </w:t>
                  </w:r>
                  <w:proofErr w:type="spellStart"/>
                  <w:r w:rsidRPr="005D10CC"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  <w:t>Vol</w:t>
                  </w:r>
                  <w:proofErr w:type="spellEnd"/>
                  <w:r w:rsidRPr="005D10CC"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  <w:t xml:space="preserve"> II</w:t>
                  </w:r>
                </w:p>
              </w:tc>
            </w:tr>
            <w:tr w:rsidR="00AB4794" w:rsidRPr="005D10CC" w:rsidTr="00AB4794">
              <w:trPr>
                <w:trHeight w:val="315"/>
                <w:tblCellSpacing w:w="15" w:type="dxa"/>
              </w:trPr>
              <w:tc>
                <w:tcPr>
                  <w:tcW w:w="4965" w:type="pct"/>
                  <w:gridSpan w:val="3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76"/>
                    <w:gridCol w:w="6038"/>
                  </w:tblGrid>
                  <w:tr w:rsidR="00AB4794" w:rsidRPr="005D10CC">
                    <w:trPr>
                      <w:tblCellSpacing w:w="15" w:type="dxa"/>
                      <w:jc w:val="center"/>
                    </w:trPr>
                    <w:tc>
                      <w:tcPr>
                        <w:tcW w:w="1400" w:type="pct"/>
                        <w:vAlign w:val="center"/>
                        <w:hideMark/>
                      </w:tcPr>
                      <w:p w:rsidR="00AB4794" w:rsidRPr="005D10CC" w:rsidRDefault="00AB4794" w:rsidP="00AB479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  <w:r w:rsidRPr="005D10CC"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 wp14:anchorId="5494FFE9" wp14:editId="732A62FC">
                              <wp:extent cx="1235710" cy="1556385"/>
                              <wp:effectExtent l="0" t="0" r="2540" b="5715"/>
                              <wp:docPr id="10" name="Imagem 10" descr="Livro Gratis A Escravidão no Brasil - Vol II por Agostinho Marques Perdigão Malheiro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Livro Gratis A Escravidão no Brasil - Vol II por Agostinho Marques Perdigão Malheiro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5710" cy="155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pct"/>
                        <w:hideMark/>
                      </w:tcPr>
                      <w:p w:rsidR="00AB4794" w:rsidRPr="005D10CC" w:rsidRDefault="00AB4794" w:rsidP="00AB479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  <w:r w:rsidRPr="005D10CC"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pt-BR"/>
                          </w:rPr>
                          <w:t>O livro que o eventual leitor acaba de abrir é um documento histórico essencial para quem queira entender o que foi a escravidão no Brasil. Escrito antes de 1888, por autor declaradamente contra ela, chega a chocar, por se tratar de uma discussão jurídica sobre a escravidão, em tempos em que era legal e, portanto, objeto de controvérsias em tribunais, como qualquer questiúncula relativa à propriedade. Sim, porque o escravo representava um bem e era tido como tal. Mas havia nuances. E é disto que a obra se ocupa.</w:t>
                        </w:r>
                        <w:r w:rsidRPr="005D10CC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AB4794" w:rsidRPr="005D10CC">
                    <w:trPr>
                      <w:tblCellSpacing w:w="15" w:type="dxa"/>
                      <w:jc w:val="center"/>
                    </w:trPr>
                    <w:tc>
                      <w:tcPr>
                        <w:tcW w:w="1400" w:type="pct"/>
                        <w:vAlign w:val="center"/>
                        <w:hideMark/>
                      </w:tcPr>
                      <w:p w:rsidR="00AB4794" w:rsidRPr="005D10CC" w:rsidRDefault="00AB4794" w:rsidP="00AB479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60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20"/>
                          <w:gridCol w:w="4743"/>
                        </w:tblGrid>
                        <w:tr w:rsidR="00AB4794" w:rsidRPr="005D10CC">
                          <w:trPr>
                            <w:tblCellSpacing w:w="15" w:type="dxa"/>
                          </w:trPr>
                          <w:tc>
                            <w:tcPr>
                              <w:tcW w:w="1000" w:type="pct"/>
                              <w:shd w:val="clear" w:color="auto" w:fill="F2EBDF"/>
                              <w:vAlign w:val="center"/>
                              <w:hideMark/>
                            </w:tcPr>
                            <w:p w:rsidR="00AB4794" w:rsidRPr="005D10CC" w:rsidRDefault="00AB4794" w:rsidP="00AB479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5D10CC">
                                <w:rPr>
                                  <w:rFonts w:ascii="Arial" w:eastAsia="Times New Roman" w:hAnsi="Arial" w:cs="Arial"/>
                                  <w:b/>
                                  <w:sz w:val="20"/>
                                  <w:szCs w:val="20"/>
                                  <w:lang w:eastAsia="pt-BR"/>
                                </w:rPr>
                                <w:t>Autor</w:t>
                              </w:r>
                            </w:p>
                          </w:tc>
                          <w:tc>
                            <w:tcPr>
                              <w:tcW w:w="4000" w:type="pct"/>
                              <w:shd w:val="clear" w:color="auto" w:fill="F2EBDF"/>
                              <w:vAlign w:val="center"/>
                              <w:hideMark/>
                            </w:tcPr>
                            <w:p w:rsidR="00AB4794" w:rsidRPr="005D10CC" w:rsidRDefault="00AB4794" w:rsidP="00AB479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5D10CC">
                                <w:rPr>
                                  <w:rFonts w:ascii="Arial" w:eastAsia="Times New Roman" w:hAnsi="Arial" w:cs="Times New Roman"/>
                                  <w:b/>
                                  <w:sz w:val="20"/>
                                  <w:szCs w:val="20"/>
                                  <w:lang w:eastAsia="pt-BR"/>
                                </w:rPr>
                                <w:t>Agostinho Marques Perdigão Malheiros</w:t>
                              </w:r>
                            </w:p>
                          </w:tc>
                        </w:tr>
                      </w:tbl>
                      <w:p w:rsidR="00AB4794" w:rsidRPr="005D10CC" w:rsidRDefault="00AB4794" w:rsidP="00AB479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AB4794" w:rsidRPr="005D10CC" w:rsidRDefault="00AB4794" w:rsidP="00AB479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AB4794" w:rsidRPr="005D10CC" w:rsidTr="00AB4794">
              <w:trPr>
                <w:gridBefore w:val="1"/>
                <w:gridAfter w:val="1"/>
                <w:wBefore w:w="3" w:type="pct"/>
                <w:wAfter w:w="3" w:type="pct"/>
                <w:trHeight w:val="300"/>
                <w:tblCellSpacing w:w="15" w:type="dxa"/>
              </w:trPr>
              <w:tc>
                <w:tcPr>
                  <w:tcW w:w="4924" w:type="pct"/>
                  <w:shd w:val="clear" w:color="auto" w:fill="F2EBDF"/>
                  <w:vAlign w:val="center"/>
                  <w:hideMark/>
                </w:tcPr>
                <w:p w:rsidR="00AB4794" w:rsidRPr="005D10CC" w:rsidRDefault="00AB4794" w:rsidP="00AB479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  <w:r w:rsidRPr="005D10CC"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  <w:t xml:space="preserve">A Escravidão no Brasil - </w:t>
                  </w:r>
                  <w:proofErr w:type="spellStart"/>
                  <w:r w:rsidRPr="005D10CC"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  <w:t>Vol</w:t>
                  </w:r>
                  <w:proofErr w:type="spellEnd"/>
                  <w:r w:rsidRPr="005D10CC"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  <w:t xml:space="preserve"> I</w:t>
                  </w:r>
                </w:p>
              </w:tc>
            </w:tr>
            <w:tr w:rsidR="00AB4794" w:rsidRPr="005D10CC" w:rsidTr="00AB4794">
              <w:trPr>
                <w:gridBefore w:val="1"/>
                <w:gridAfter w:val="1"/>
                <w:wBefore w:w="3" w:type="pct"/>
                <w:wAfter w:w="3" w:type="pct"/>
                <w:trHeight w:val="315"/>
                <w:tblCellSpacing w:w="15" w:type="dxa"/>
              </w:trPr>
              <w:tc>
                <w:tcPr>
                  <w:tcW w:w="4924" w:type="pct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31"/>
                    <w:gridCol w:w="5924"/>
                  </w:tblGrid>
                  <w:tr w:rsidR="00AB4794" w:rsidRPr="005D10CC">
                    <w:trPr>
                      <w:tblCellSpacing w:w="15" w:type="dxa"/>
                      <w:jc w:val="center"/>
                    </w:trPr>
                    <w:tc>
                      <w:tcPr>
                        <w:tcW w:w="1400" w:type="pct"/>
                        <w:vAlign w:val="center"/>
                        <w:hideMark/>
                      </w:tcPr>
                      <w:p w:rsidR="00AB4794" w:rsidRPr="005D10CC" w:rsidRDefault="00AB4794" w:rsidP="00AB479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  <w:r w:rsidRPr="005D10CC"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 wp14:anchorId="3C24597B" wp14:editId="598987F1">
                              <wp:extent cx="1235710" cy="1556385"/>
                              <wp:effectExtent l="0" t="0" r="2540" b="5715"/>
                              <wp:docPr id="4" name="Imagem 4" descr="Livro Gratis A Escravidão no Brasil - Vol I por Agostinho Marques Perdigão Malheiro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Livro Gratis A Escravidão no Brasil - Vol I por Agostinho Marques Perdigão Malheiro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5710" cy="155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pct"/>
                        <w:hideMark/>
                      </w:tcPr>
                      <w:p w:rsidR="00AB4794" w:rsidRPr="005D10CC" w:rsidRDefault="00AB4794" w:rsidP="00AB479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  <w:r w:rsidRPr="005D10CC"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pt-BR"/>
                          </w:rPr>
                          <w:t>O livro que o eventual leitor acaba de abrir é um documento histórico essencial para quem queira entender o que foi a escravidão no Brasil. Escrito antes de 1888, por autor declaradamente contra ela, chega a chocar, por se tratar de uma discussão jurídica sobre a escravidão, em tempos em que era legal e, portanto, objeto de controvérsias em tribunais, como qualquer questiúncula relativa à propriedade. Sim, porque o escravo representava um bem e era tido como tal. Mas havia nuances. E é disto que a obra se ocupa.</w:t>
                        </w:r>
                        <w:r w:rsidRPr="005D10CC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AB4794" w:rsidRPr="005D10CC">
                    <w:trPr>
                      <w:tblCellSpacing w:w="15" w:type="dxa"/>
                      <w:jc w:val="center"/>
                    </w:trPr>
                    <w:tc>
                      <w:tcPr>
                        <w:tcW w:w="1400" w:type="pct"/>
                        <w:vAlign w:val="center"/>
                        <w:hideMark/>
                      </w:tcPr>
                      <w:p w:rsidR="00AB4794" w:rsidRPr="005D10CC" w:rsidRDefault="00AB4794" w:rsidP="00AB479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60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97"/>
                          <w:gridCol w:w="4652"/>
                        </w:tblGrid>
                        <w:tr w:rsidR="00AB4794" w:rsidRPr="005D10CC">
                          <w:trPr>
                            <w:tblCellSpacing w:w="15" w:type="dxa"/>
                          </w:trPr>
                          <w:tc>
                            <w:tcPr>
                              <w:tcW w:w="1000" w:type="pct"/>
                              <w:shd w:val="clear" w:color="auto" w:fill="F2EBDF"/>
                              <w:vAlign w:val="center"/>
                              <w:hideMark/>
                            </w:tcPr>
                            <w:p w:rsidR="00AB4794" w:rsidRPr="005D10CC" w:rsidRDefault="00AB4794" w:rsidP="00AB479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5D10CC">
                                <w:rPr>
                                  <w:rFonts w:ascii="Arial" w:eastAsia="Times New Roman" w:hAnsi="Arial" w:cs="Arial"/>
                                  <w:b/>
                                  <w:sz w:val="20"/>
                                  <w:szCs w:val="20"/>
                                  <w:lang w:eastAsia="pt-BR"/>
                                </w:rPr>
                                <w:t>Autor</w:t>
                              </w:r>
                            </w:p>
                          </w:tc>
                          <w:tc>
                            <w:tcPr>
                              <w:tcW w:w="4000" w:type="pct"/>
                              <w:shd w:val="clear" w:color="auto" w:fill="F2EBDF"/>
                              <w:vAlign w:val="center"/>
                              <w:hideMark/>
                            </w:tcPr>
                            <w:p w:rsidR="00AB4794" w:rsidRPr="005D10CC" w:rsidRDefault="00AB4794" w:rsidP="00AB479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5D10CC">
                                <w:rPr>
                                  <w:rFonts w:ascii="Arial" w:eastAsia="Times New Roman" w:hAnsi="Arial" w:cs="Times New Roman"/>
                                  <w:b/>
                                  <w:sz w:val="20"/>
                                  <w:szCs w:val="20"/>
                                  <w:lang w:eastAsia="pt-BR"/>
                                </w:rPr>
                                <w:t>Agostinho Marques Perdigão Malheiros</w:t>
                              </w:r>
                            </w:p>
                          </w:tc>
                        </w:tr>
                      </w:tbl>
                      <w:p w:rsidR="00AB4794" w:rsidRPr="005D10CC" w:rsidRDefault="00AB4794" w:rsidP="00AB479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B4794" w:rsidRPr="005D10CC">
                    <w:trPr>
                      <w:tblCellSpacing w:w="15" w:type="dxa"/>
                      <w:jc w:val="center"/>
                    </w:trPr>
                    <w:tc>
                      <w:tcPr>
                        <w:tcW w:w="1400" w:type="pct"/>
                        <w:vAlign w:val="center"/>
                      </w:tcPr>
                      <w:p w:rsidR="00AB4794" w:rsidRPr="005D10CC" w:rsidRDefault="00AB4794" w:rsidP="00AB479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600" w:type="pct"/>
                        <w:vAlign w:val="center"/>
                      </w:tcPr>
                      <w:p w:rsidR="00AB4794" w:rsidRPr="005D10CC" w:rsidRDefault="00AB4794" w:rsidP="00AB479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AB4794" w:rsidRPr="005D10CC" w:rsidRDefault="00AB4794" w:rsidP="00AB479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AB4794" w:rsidRPr="005D10CC" w:rsidTr="00AB4794">
              <w:trPr>
                <w:trHeight w:val="300"/>
                <w:tblCellSpacing w:w="15" w:type="dxa"/>
              </w:trPr>
              <w:tc>
                <w:tcPr>
                  <w:tcW w:w="4965" w:type="pct"/>
                  <w:gridSpan w:val="3"/>
                  <w:shd w:val="clear" w:color="auto" w:fill="F2EBDF"/>
                  <w:vAlign w:val="center"/>
                  <w:hideMark/>
                </w:tcPr>
                <w:p w:rsidR="00AB4794" w:rsidRPr="005D10CC" w:rsidRDefault="00AB4794" w:rsidP="00AB479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  <w:r w:rsidRPr="005D10CC"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  <w:t>A Carta</w:t>
                  </w:r>
                </w:p>
              </w:tc>
            </w:tr>
            <w:tr w:rsidR="00AB4794" w:rsidRPr="005D10CC" w:rsidTr="00AB4794">
              <w:trPr>
                <w:trHeight w:val="315"/>
                <w:tblCellSpacing w:w="15" w:type="dxa"/>
              </w:trPr>
              <w:tc>
                <w:tcPr>
                  <w:tcW w:w="4965" w:type="pct"/>
                  <w:gridSpan w:val="3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76"/>
                    <w:gridCol w:w="6038"/>
                  </w:tblGrid>
                  <w:tr w:rsidR="00AB4794" w:rsidRPr="005D10CC">
                    <w:trPr>
                      <w:tblCellSpacing w:w="15" w:type="dxa"/>
                      <w:jc w:val="center"/>
                    </w:trPr>
                    <w:tc>
                      <w:tcPr>
                        <w:tcW w:w="1400" w:type="pct"/>
                        <w:vAlign w:val="center"/>
                        <w:hideMark/>
                      </w:tcPr>
                      <w:p w:rsidR="00AB4794" w:rsidRPr="005D10CC" w:rsidRDefault="00AB4794" w:rsidP="00AB479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  <w:r w:rsidRPr="005D10CC"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 wp14:anchorId="0C31149A" wp14:editId="51F00893">
                              <wp:extent cx="1128395" cy="1595120"/>
                              <wp:effectExtent l="0" t="0" r="0" b="5080"/>
                              <wp:docPr id="6" name="Imagem 6" descr="Livro Gratis A Carta de Pero Vaz de Caminh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Livro Gratis A Carta de Pero Vaz de Caminh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28395" cy="1595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pct"/>
                        <w:hideMark/>
                      </w:tcPr>
                      <w:tbl>
                        <w:tblPr>
                          <w:tblpPr w:leftFromText="141" w:rightFromText="141" w:vertAnchor="text" w:horzAnchor="margin" w:tblpY="1911"/>
                          <w:tblOverlap w:val="never"/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20"/>
                          <w:gridCol w:w="4743"/>
                        </w:tblGrid>
                        <w:tr w:rsidR="00AB4794" w:rsidRPr="005D10CC" w:rsidTr="00AB4794">
                          <w:trPr>
                            <w:tblCellSpacing w:w="15" w:type="dxa"/>
                          </w:trPr>
                          <w:tc>
                            <w:tcPr>
                              <w:tcW w:w="985" w:type="pct"/>
                              <w:shd w:val="clear" w:color="auto" w:fill="F2EBDF"/>
                              <w:vAlign w:val="center"/>
                              <w:hideMark/>
                            </w:tcPr>
                            <w:p w:rsidR="00AB4794" w:rsidRPr="005D10CC" w:rsidRDefault="00AB4794" w:rsidP="00603D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5D10CC">
                                <w:rPr>
                                  <w:rFonts w:ascii="Arial" w:eastAsia="Times New Roman" w:hAnsi="Arial" w:cs="Arial"/>
                                  <w:b/>
                                  <w:sz w:val="20"/>
                                  <w:szCs w:val="20"/>
                                  <w:lang w:eastAsia="pt-BR"/>
                                </w:rPr>
                                <w:t>Autor</w:t>
                              </w:r>
                            </w:p>
                          </w:tc>
                          <w:tc>
                            <w:tcPr>
                              <w:tcW w:w="3939" w:type="pct"/>
                              <w:shd w:val="clear" w:color="auto" w:fill="F2EBDF"/>
                              <w:vAlign w:val="center"/>
                              <w:hideMark/>
                            </w:tcPr>
                            <w:p w:rsidR="00AB4794" w:rsidRPr="005D10CC" w:rsidRDefault="005D10CC" w:rsidP="00603D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hyperlink r:id="rId8" w:tgtFrame="_blank" w:history="1">
                                <w:r w:rsidR="00AB4794" w:rsidRPr="005D10CC">
                                  <w:rPr>
                                    <w:rFonts w:ascii="Arial" w:eastAsia="Times New Roman" w:hAnsi="Arial" w:cs="Times New Roman"/>
                                    <w:b/>
                                    <w:color w:val="0000FF"/>
                                    <w:sz w:val="20"/>
                                    <w:szCs w:val="20"/>
                                    <w:u w:val="single"/>
                                    <w:lang w:eastAsia="pt-BR"/>
                                  </w:rPr>
                                  <w:t>Pero Vaz de Caminha</w:t>
                                </w:r>
                              </w:hyperlink>
                            </w:p>
                          </w:tc>
                        </w:tr>
                      </w:tbl>
                      <w:p w:rsidR="00AB4794" w:rsidRPr="005D10CC" w:rsidRDefault="00AB4794" w:rsidP="00AB479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  <w:r w:rsidRPr="005D10CC"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pt-BR"/>
                          </w:rPr>
                          <w:t xml:space="preserve">A Carta a </w:t>
                        </w:r>
                        <w:proofErr w:type="spellStart"/>
                        <w:proofErr w:type="gramStart"/>
                        <w:r w:rsidRPr="005D10CC"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pt-BR"/>
                          </w:rPr>
                          <w:t>el</w:t>
                        </w:r>
                        <w:proofErr w:type="gramEnd"/>
                        <w:r w:rsidRPr="005D10CC"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pt-BR"/>
                          </w:rPr>
                          <w:t>-rei</w:t>
                        </w:r>
                        <w:proofErr w:type="spellEnd"/>
                        <w:r w:rsidRPr="005D10CC"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pt-BR"/>
                          </w:rPr>
                          <w:t xml:space="preserve"> D. Manuel sobre o </w:t>
                        </w:r>
                        <w:proofErr w:type="spellStart"/>
                        <w:r w:rsidRPr="005D10CC"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pt-BR"/>
                          </w:rPr>
                          <w:t>achamento</w:t>
                        </w:r>
                        <w:proofErr w:type="spellEnd"/>
                        <w:r w:rsidRPr="005D10CC">
                          <w:rPr>
                            <w:rFonts w:ascii="Arial" w:eastAsia="Times New Roman" w:hAnsi="Arial" w:cs="Arial"/>
                            <w:b/>
                            <w:sz w:val="20"/>
                            <w:szCs w:val="20"/>
                            <w:lang w:eastAsia="pt-BR"/>
                          </w:rPr>
                          <w:t xml:space="preserve"> do Brasil, popularmente conhecida como Carta de Pero Vaz de Caminha, é o documento no qual Pero Vaz de Caminha registrou as suas impressões sobre a terra que posteriormente viria a ser chamada de Brasil. É o primeiro documento escrito da história do Brasil sendo, portanto, considerado o marco inicial da obra literária no país.</w:t>
                        </w:r>
                        <w:r w:rsidRPr="005D10CC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AB4794" w:rsidRPr="005D10CC">
                    <w:trPr>
                      <w:tblCellSpacing w:w="15" w:type="dxa"/>
                      <w:jc w:val="center"/>
                    </w:trPr>
                    <w:tc>
                      <w:tcPr>
                        <w:tcW w:w="1400" w:type="pct"/>
                        <w:vAlign w:val="center"/>
                        <w:hideMark/>
                      </w:tcPr>
                      <w:p w:rsidR="00AB4794" w:rsidRPr="005D10CC" w:rsidRDefault="00AB4794" w:rsidP="00AB479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3600" w:type="pct"/>
                        <w:vAlign w:val="center"/>
                        <w:hideMark/>
                      </w:tcPr>
                      <w:p w:rsidR="00AB4794" w:rsidRPr="005D10CC" w:rsidRDefault="00AB4794" w:rsidP="00AB479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AB4794" w:rsidRPr="005D10CC" w:rsidRDefault="00AB4794" w:rsidP="00AB479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B4794" w:rsidRPr="005D10CC" w:rsidRDefault="00AB4794" w:rsidP="00AB47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pt-BR"/>
              </w:rPr>
            </w:pPr>
          </w:p>
        </w:tc>
      </w:tr>
    </w:tbl>
    <w:p w:rsidR="000C278B" w:rsidRDefault="000C278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AB4794" w:rsidRPr="00AB4794" w:rsidTr="00AB4794">
        <w:trPr>
          <w:trHeight w:val="300"/>
          <w:tblCellSpacing w:w="15" w:type="dxa"/>
        </w:trPr>
        <w:tc>
          <w:tcPr>
            <w:tcW w:w="4965" w:type="pct"/>
            <w:shd w:val="clear" w:color="auto" w:fill="F2EBDF"/>
            <w:vAlign w:val="center"/>
            <w:hideMark/>
          </w:tcPr>
          <w:p w:rsidR="00AB4794" w:rsidRPr="00AB4794" w:rsidRDefault="00AB4794" w:rsidP="00AB479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47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História da Literatura Brasileira</w:t>
            </w:r>
          </w:p>
        </w:tc>
      </w:tr>
      <w:tr w:rsidR="00AB4794" w:rsidRPr="00AB4794" w:rsidTr="00AB4794">
        <w:trPr>
          <w:trHeight w:val="315"/>
          <w:tblCellSpacing w:w="15" w:type="dxa"/>
        </w:trPr>
        <w:tc>
          <w:tcPr>
            <w:tcW w:w="4965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1"/>
              <w:gridCol w:w="6103"/>
            </w:tblGrid>
            <w:tr w:rsidR="00AB4794" w:rsidRPr="00AB4794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AB4794" w:rsidRPr="00AB4794" w:rsidRDefault="00AB4794" w:rsidP="00AB479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6DC1976" wp14:editId="44C98AB6">
                        <wp:extent cx="1128395" cy="1536700"/>
                        <wp:effectExtent l="0" t="0" r="0" b="6350"/>
                        <wp:docPr id="12" name="Imagem 12" descr="Livro Gratis História da Literatura Brasileira de Jose Veríssimo Dias de Mato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Livro Gratis História da Literatura Brasileira de Jose Veríssimo Dias de Mato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8395" cy="153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B4794" w:rsidRPr="00AB4794" w:rsidRDefault="00AB4794" w:rsidP="00AB47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B4794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Em "História da Literatura Brasileira", José Veríssimo tem uma constante preocupação em registrar os principais momentos da nossa literatura: as primeiras manifestações literárias, os aspectos literários do século XVIII, o teatro e a dramaturgia, os movimentos e os principais escritores do país. Também conta um pouco sobre a Língua Portuguesa na Introdução. O autor considera esse livro um remate da sua vida literária e o dedica a seus pais: José Veríssimo de Matos e Ana Flora Dias de Matos.</w:t>
                  </w:r>
                  <w:r w:rsidRPr="00AB47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  <w:tr w:rsidR="00AB4794" w:rsidRPr="00AB4794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AB4794" w:rsidRPr="00AB4794" w:rsidRDefault="00AB4794" w:rsidP="00AB479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600" w:type="pct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33"/>
                    <w:gridCol w:w="4795"/>
                  </w:tblGrid>
                  <w:tr w:rsidR="00AB4794" w:rsidRPr="00AB4794">
                    <w:trPr>
                      <w:tblCellSpacing w:w="15" w:type="dxa"/>
                    </w:trPr>
                    <w:tc>
                      <w:tcPr>
                        <w:tcW w:w="1000" w:type="pct"/>
                        <w:shd w:val="clear" w:color="auto" w:fill="F2EBDF"/>
                        <w:vAlign w:val="center"/>
                        <w:hideMark/>
                      </w:tcPr>
                      <w:p w:rsidR="00AB4794" w:rsidRPr="00AB4794" w:rsidRDefault="00AB4794" w:rsidP="00AB479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B479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Autor</w:t>
                        </w:r>
                      </w:p>
                    </w:tc>
                    <w:tc>
                      <w:tcPr>
                        <w:tcW w:w="4000" w:type="pct"/>
                        <w:shd w:val="clear" w:color="auto" w:fill="F2EBDF"/>
                        <w:vAlign w:val="center"/>
                        <w:hideMark/>
                      </w:tcPr>
                      <w:p w:rsidR="00AB4794" w:rsidRPr="00AB4794" w:rsidRDefault="00AB4794" w:rsidP="00AB479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B4794">
                          <w:rPr>
                            <w:rFonts w:ascii="Arial" w:eastAsia="Times New Roman" w:hAnsi="Arial" w:cs="Times New Roman"/>
                            <w:sz w:val="20"/>
                            <w:szCs w:val="20"/>
                            <w:lang w:eastAsia="pt-BR"/>
                          </w:rPr>
                          <w:t>Jose Veríssimo Dias de Matos</w:t>
                        </w:r>
                      </w:p>
                    </w:tc>
                  </w:tr>
                </w:tbl>
                <w:p w:rsidR="00AB4794" w:rsidRPr="00AB4794" w:rsidRDefault="00AB4794" w:rsidP="00AB47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AB4794" w:rsidRPr="00AB4794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</w:tcPr>
                <w:p w:rsidR="00AB4794" w:rsidRPr="00AB4794" w:rsidRDefault="00AB4794" w:rsidP="00AB479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600" w:type="pct"/>
                  <w:vAlign w:val="center"/>
                </w:tcPr>
                <w:p w:rsidR="00AB4794" w:rsidRPr="00AB4794" w:rsidRDefault="00AB4794" w:rsidP="00AB47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AB4794" w:rsidRPr="00AB4794" w:rsidRDefault="00AB4794" w:rsidP="00AB4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B4794" w:rsidRPr="00AB4794" w:rsidTr="00AB4794">
        <w:trPr>
          <w:trHeight w:val="315"/>
          <w:tblCellSpacing w:w="15" w:type="dxa"/>
        </w:trPr>
        <w:tc>
          <w:tcPr>
            <w:tcW w:w="4965" w:type="pct"/>
            <w:shd w:val="clear" w:color="auto" w:fill="F2EBDF"/>
            <w:vAlign w:val="center"/>
            <w:hideMark/>
          </w:tcPr>
          <w:p w:rsidR="00AB4794" w:rsidRPr="00AB4794" w:rsidRDefault="00AB4794" w:rsidP="00AB479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47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História do Brasil</w:t>
            </w:r>
          </w:p>
        </w:tc>
      </w:tr>
      <w:tr w:rsidR="00AB4794" w:rsidRPr="00AB4794" w:rsidTr="00AB4794">
        <w:trPr>
          <w:trHeight w:val="315"/>
          <w:tblCellSpacing w:w="15" w:type="dxa"/>
        </w:trPr>
        <w:tc>
          <w:tcPr>
            <w:tcW w:w="4965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1"/>
              <w:gridCol w:w="6103"/>
            </w:tblGrid>
            <w:tr w:rsidR="00AB4794" w:rsidRPr="00AB4794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AB4794" w:rsidRPr="00AB4794" w:rsidRDefault="00AB4794" w:rsidP="00AB479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216025" cy="1556385"/>
                        <wp:effectExtent l="0" t="0" r="3175" b="5715"/>
                        <wp:docPr id="16" name="Imagem 16" descr="Livro Gratis História do Brasil por Afrânio Peixo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Livro Gratis História do Brasil por Afrânio Peixo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6025" cy="155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B4794" w:rsidRPr="00AB4794" w:rsidRDefault="00AB4794" w:rsidP="00AB47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B4794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A história não é um arquivo, ou relicário de memórias evocadas: seria de pouco préstimo. Ao contrário. A história é uma criação contínua da vida. Além do documento, que aparece todos os dias, alterando o juízo, esse juízo, com o mesmo documento, muda com as gerações, dada a sensibilidade diferente das gerações sucessivas... A evocação deve ser animada para ser ressurreição. Daí o dito razoável de historiador contemporâneo, Jacques </w:t>
                  </w:r>
                  <w:proofErr w:type="spellStart"/>
                  <w:r w:rsidRPr="00AB4794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Bainville</w:t>
                  </w:r>
                  <w:proofErr w:type="spellEnd"/>
                  <w:r w:rsidRPr="00AB4794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: de vinte em vinte anos devia-se reescrever a história.</w:t>
                  </w:r>
                  <w:r w:rsidRPr="00AB47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  <w:tr w:rsidR="00AB4794" w:rsidRPr="00AB4794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AB4794" w:rsidRPr="00AB4794" w:rsidRDefault="00AB4794" w:rsidP="00AB479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600" w:type="pct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33"/>
                    <w:gridCol w:w="4795"/>
                  </w:tblGrid>
                  <w:tr w:rsidR="00AB4794" w:rsidRPr="00AB4794">
                    <w:trPr>
                      <w:tblCellSpacing w:w="15" w:type="dxa"/>
                    </w:trPr>
                    <w:tc>
                      <w:tcPr>
                        <w:tcW w:w="1000" w:type="pct"/>
                        <w:shd w:val="clear" w:color="auto" w:fill="F2EBDF"/>
                        <w:vAlign w:val="center"/>
                        <w:hideMark/>
                      </w:tcPr>
                      <w:p w:rsidR="00AB4794" w:rsidRPr="00AB4794" w:rsidRDefault="00AB4794" w:rsidP="00AB479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B479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Autor</w:t>
                        </w:r>
                      </w:p>
                    </w:tc>
                    <w:tc>
                      <w:tcPr>
                        <w:tcW w:w="4000" w:type="pct"/>
                        <w:shd w:val="clear" w:color="auto" w:fill="F2EBDF"/>
                        <w:vAlign w:val="center"/>
                        <w:hideMark/>
                      </w:tcPr>
                      <w:p w:rsidR="00AB4794" w:rsidRPr="00AB4794" w:rsidRDefault="00AB4794" w:rsidP="00AB479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B4794">
                          <w:rPr>
                            <w:rFonts w:ascii="Arial" w:eastAsia="Times New Roman" w:hAnsi="Arial" w:cs="Times New Roman"/>
                            <w:sz w:val="20"/>
                            <w:szCs w:val="20"/>
                            <w:lang w:eastAsia="pt-BR"/>
                          </w:rPr>
                          <w:t>Afrânio Peixoto</w:t>
                        </w:r>
                      </w:p>
                    </w:tc>
                  </w:tr>
                </w:tbl>
                <w:p w:rsidR="00AB4794" w:rsidRPr="00AB4794" w:rsidRDefault="00AB4794" w:rsidP="00AB47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B4794" w:rsidRPr="00AB4794" w:rsidRDefault="00AB4794" w:rsidP="00AB4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B4794" w:rsidRDefault="00AB479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AB4794" w:rsidRPr="00AB4794" w:rsidTr="00AB4794">
        <w:trPr>
          <w:trHeight w:val="300"/>
          <w:tblCellSpacing w:w="15" w:type="dxa"/>
        </w:trPr>
        <w:tc>
          <w:tcPr>
            <w:tcW w:w="5000" w:type="pct"/>
            <w:shd w:val="clear" w:color="auto" w:fill="F2EBDF"/>
            <w:vAlign w:val="center"/>
            <w:hideMark/>
          </w:tcPr>
          <w:p w:rsidR="00AB4794" w:rsidRPr="00AB4794" w:rsidRDefault="00AB4794" w:rsidP="00AB479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47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Retrato do Brasil</w:t>
            </w:r>
          </w:p>
        </w:tc>
      </w:tr>
      <w:tr w:rsidR="00AB4794" w:rsidRPr="00AB4794" w:rsidTr="00AB4794">
        <w:trPr>
          <w:trHeight w:val="315"/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1"/>
              <w:gridCol w:w="6103"/>
            </w:tblGrid>
            <w:tr w:rsidR="00AB4794" w:rsidRPr="00AB4794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AB4794" w:rsidRPr="00AB4794" w:rsidRDefault="00AB4794" w:rsidP="00AB479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128395" cy="1536700"/>
                        <wp:effectExtent l="0" t="0" r="0" b="6350"/>
                        <wp:docPr id="14" name="Imagem 14" descr="Livro Gratis Retrato do Brasil de Paulo Prad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Livro Gratis Retrato do Brasil de Paulo Prad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8395" cy="153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B4794" w:rsidRPr="00AB4794" w:rsidRDefault="00AB4794" w:rsidP="00AB47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B4794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Escrito numa prosa sóbria, que conquista o leitor com seus efeitos plásticos, Retrato do Brasil expõe cruamente as nossas mazelas e nos faz refletir sobre os nossos defeitos de formação e a tendência para a retórica na política, que, absorvendo as energias, adia o enfrentamento da questão social. </w:t>
                  </w:r>
                  <w:proofErr w:type="gramStart"/>
                  <w:r w:rsidRPr="00AB47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  <w:proofErr w:type="gramEnd"/>
            </w:tr>
            <w:tr w:rsidR="00AB4794" w:rsidRPr="00AB4794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AB4794" w:rsidRPr="00AB4794" w:rsidRDefault="00AB4794" w:rsidP="00AB479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600" w:type="pct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33"/>
                    <w:gridCol w:w="4795"/>
                  </w:tblGrid>
                  <w:tr w:rsidR="00AB4794" w:rsidRPr="00AB4794">
                    <w:trPr>
                      <w:tblCellSpacing w:w="15" w:type="dxa"/>
                    </w:trPr>
                    <w:tc>
                      <w:tcPr>
                        <w:tcW w:w="1000" w:type="pct"/>
                        <w:shd w:val="clear" w:color="auto" w:fill="F2EBDF"/>
                        <w:vAlign w:val="center"/>
                        <w:hideMark/>
                      </w:tcPr>
                      <w:p w:rsidR="00AB4794" w:rsidRPr="00AB4794" w:rsidRDefault="00AB4794" w:rsidP="00AB479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B479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Autor</w:t>
                        </w:r>
                      </w:p>
                    </w:tc>
                    <w:tc>
                      <w:tcPr>
                        <w:tcW w:w="4000" w:type="pct"/>
                        <w:shd w:val="clear" w:color="auto" w:fill="F2EBDF"/>
                        <w:vAlign w:val="center"/>
                        <w:hideMark/>
                      </w:tcPr>
                      <w:p w:rsidR="00AB4794" w:rsidRPr="00AB4794" w:rsidRDefault="00AB4794" w:rsidP="00AB479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B4794">
                          <w:rPr>
                            <w:rFonts w:ascii="Arial" w:eastAsia="Times New Roman" w:hAnsi="Arial" w:cs="Times New Roman"/>
                            <w:sz w:val="20"/>
                            <w:szCs w:val="20"/>
                            <w:lang w:eastAsia="pt-BR"/>
                          </w:rPr>
                          <w:t>Paulo Prado</w:t>
                        </w:r>
                      </w:p>
                    </w:tc>
                  </w:tr>
                </w:tbl>
                <w:p w:rsidR="00AB4794" w:rsidRPr="00AB4794" w:rsidRDefault="00AB4794" w:rsidP="00AB47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B4794" w:rsidRPr="00AB4794" w:rsidRDefault="00AB4794" w:rsidP="00AB4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B4794" w:rsidRDefault="00AB4794"/>
    <w:p w:rsidR="005D10CC" w:rsidRDefault="005D10CC"/>
    <w:p w:rsidR="005D10CC" w:rsidRDefault="005D10CC"/>
    <w:p w:rsidR="005D10CC" w:rsidRDefault="005D10CC"/>
    <w:p w:rsidR="005D10CC" w:rsidRDefault="005D10CC"/>
    <w:p w:rsidR="005D10CC" w:rsidRDefault="005D10C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5D10CC" w:rsidRPr="00A4521B" w:rsidTr="00561151">
        <w:trPr>
          <w:trHeight w:val="300"/>
          <w:tblCellSpacing w:w="15" w:type="dxa"/>
        </w:trPr>
        <w:tc>
          <w:tcPr>
            <w:tcW w:w="5000" w:type="pct"/>
            <w:shd w:val="clear" w:color="auto" w:fill="F2EBDF"/>
            <w:vAlign w:val="center"/>
            <w:hideMark/>
          </w:tcPr>
          <w:p w:rsidR="005D10CC" w:rsidRPr="00A4521B" w:rsidRDefault="005D10CC" w:rsidP="005611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2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A Vida de um Pai Adotivo</w:t>
            </w:r>
          </w:p>
        </w:tc>
      </w:tr>
      <w:tr w:rsidR="005D10CC" w:rsidRPr="00A4521B" w:rsidTr="00561151">
        <w:trPr>
          <w:trHeight w:val="300"/>
          <w:tblCellSpacing w:w="15" w:type="dxa"/>
        </w:trPr>
        <w:tc>
          <w:tcPr>
            <w:tcW w:w="5000" w:type="pct"/>
            <w:shd w:val="clear" w:color="auto" w:fill="F2EBDF"/>
            <w:vAlign w:val="center"/>
          </w:tcPr>
          <w:p w:rsidR="005D10CC" w:rsidRPr="005D10CC" w:rsidRDefault="005D10CC" w:rsidP="005611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10CC" w:rsidRPr="00A4521B" w:rsidTr="00561151">
        <w:trPr>
          <w:trHeight w:val="315"/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1"/>
              <w:gridCol w:w="6103"/>
            </w:tblGrid>
            <w:tr w:rsidR="005D10CC" w:rsidRPr="00A4521B" w:rsidTr="00561151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5D10CC" w:rsidRPr="00A4521B" w:rsidRDefault="005D10CC" w:rsidP="0056115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anchor distT="0" distB="0" distL="114300" distR="114300" simplePos="0" relativeHeight="251659264" behindDoc="1" locked="0" layoutInCell="1" allowOverlap="1" wp14:anchorId="21C3C0A3" wp14:editId="6DC1F538">
                        <wp:simplePos x="0" y="0"/>
                        <wp:positionH relativeFrom="column">
                          <wp:posOffset>116840</wp:posOffset>
                        </wp:positionH>
                        <wp:positionV relativeFrom="paragraph">
                          <wp:posOffset>-3810</wp:posOffset>
                        </wp:positionV>
                        <wp:extent cx="1235710" cy="1760855"/>
                        <wp:effectExtent l="0" t="0" r="2540" b="0"/>
                        <wp:wrapTight wrapText="bothSides">
                          <wp:wrapPolygon edited="0">
                            <wp:start x="0" y="0"/>
                            <wp:lineTo x="0" y="21265"/>
                            <wp:lineTo x="21311" y="21265"/>
                            <wp:lineTo x="21311" y="0"/>
                            <wp:lineTo x="0" y="0"/>
                          </wp:wrapPolygon>
                        </wp:wrapTight>
                        <wp:docPr id="1" name="Imagem 1" descr="eLivro Gratis: A Vida de um Pai Adotivo por Anderson Hernandes Batis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Livro Gratis: A Vida de um Pai Adotivo por Anderson Hernandes Batis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5710" cy="1760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600" w:type="pct"/>
                  <w:hideMark/>
                </w:tcPr>
                <w:tbl>
                  <w:tblPr>
                    <w:tblpPr w:leftFromText="141" w:rightFromText="141" w:vertAnchor="text" w:horzAnchor="margin" w:tblpY="814"/>
                    <w:tblOverlap w:val="never"/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33"/>
                    <w:gridCol w:w="4795"/>
                  </w:tblGrid>
                  <w:tr w:rsidR="005D10CC" w:rsidRPr="00A4521B" w:rsidTr="00561151">
                    <w:trPr>
                      <w:tblCellSpacing w:w="15" w:type="dxa"/>
                    </w:trPr>
                    <w:tc>
                      <w:tcPr>
                        <w:tcW w:w="985" w:type="pct"/>
                        <w:shd w:val="clear" w:color="auto" w:fill="F2EBDF"/>
                        <w:vAlign w:val="center"/>
                        <w:hideMark/>
                      </w:tcPr>
                      <w:p w:rsidR="005D10CC" w:rsidRPr="00A4521B" w:rsidRDefault="005D10CC" w:rsidP="005611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4521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Autor</w:t>
                        </w:r>
                      </w:p>
                    </w:tc>
                    <w:tc>
                      <w:tcPr>
                        <w:tcW w:w="3940" w:type="pct"/>
                        <w:shd w:val="clear" w:color="auto" w:fill="F2EBDF"/>
                        <w:vAlign w:val="center"/>
                        <w:hideMark/>
                      </w:tcPr>
                      <w:p w:rsidR="005D10CC" w:rsidRPr="00A4521B" w:rsidRDefault="005D10CC" w:rsidP="005611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4521B">
                          <w:rPr>
                            <w:rFonts w:ascii="Arial" w:eastAsia="Times New Roman" w:hAnsi="Arial" w:cs="Times New Roman"/>
                            <w:sz w:val="20"/>
                            <w:szCs w:val="20"/>
                            <w:lang w:eastAsia="pt-BR"/>
                          </w:rPr>
                          <w:t>Anderson Hernandes Batista</w:t>
                        </w:r>
                      </w:p>
                    </w:tc>
                  </w:tr>
                </w:tbl>
                <w:p w:rsidR="005D10CC" w:rsidRPr="00A4521B" w:rsidRDefault="005D10CC" w:rsidP="005611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 adoção de uma criança pelo ponto de vista de um pai. A adoção não é um gesto de amor para uma criança e sim o gesto de amor de uma criança para seus pais.</w:t>
                  </w:r>
                </w:p>
              </w:tc>
            </w:tr>
            <w:tr w:rsidR="005D10CC" w:rsidRPr="00A4521B" w:rsidTr="00561151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5D10CC" w:rsidRPr="00A4521B" w:rsidRDefault="005D10CC" w:rsidP="0056115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600" w:type="pct"/>
                  <w:vAlign w:val="center"/>
                  <w:hideMark/>
                </w:tcPr>
                <w:p w:rsidR="005D10CC" w:rsidRPr="00A4521B" w:rsidRDefault="005D10CC" w:rsidP="005611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5D10CC" w:rsidRPr="00A4521B" w:rsidRDefault="005D10CC" w:rsidP="005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D10CC" w:rsidRDefault="005D10CC" w:rsidP="005D10C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5D10CC" w:rsidRPr="00A4521B" w:rsidTr="00561151">
        <w:trPr>
          <w:trHeight w:val="300"/>
          <w:tblCellSpacing w:w="15" w:type="dxa"/>
        </w:trPr>
        <w:tc>
          <w:tcPr>
            <w:tcW w:w="5000" w:type="pct"/>
            <w:shd w:val="clear" w:color="auto" w:fill="F2EBDF"/>
            <w:vAlign w:val="center"/>
            <w:hideMark/>
          </w:tcPr>
          <w:p w:rsidR="005D10CC" w:rsidRPr="00A4521B" w:rsidRDefault="005D10CC" w:rsidP="005611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2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Internet Segura do Menino Maluquinho</w:t>
            </w:r>
          </w:p>
        </w:tc>
      </w:tr>
      <w:tr w:rsidR="005D10CC" w:rsidRPr="00A4521B" w:rsidTr="00561151">
        <w:trPr>
          <w:trHeight w:val="315"/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1"/>
              <w:gridCol w:w="6103"/>
            </w:tblGrid>
            <w:tr w:rsidR="005D10CC" w:rsidRPr="00A4521B" w:rsidTr="00561151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5D10CC" w:rsidRPr="00A4521B" w:rsidRDefault="005D10CC" w:rsidP="0056115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44E9548A" wp14:editId="465CFAE3">
                        <wp:extent cx="1079500" cy="1576070"/>
                        <wp:effectExtent l="0" t="0" r="6350" b="5080"/>
                        <wp:docPr id="3" name="Imagem 3" descr="Livro Gratis A Internet Segura do Menino Maluquinho de Zirald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Livro Gratis A Internet Segura do Menino Maluquinho de Zirald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500" cy="15760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D10CC" w:rsidRPr="00A4521B" w:rsidRDefault="005D10CC" w:rsidP="005611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 Internet Segura do Menino Maluquinho é uma cartilha desenvolvida pela empresa F-</w:t>
                  </w:r>
                  <w:proofErr w:type="spellStart"/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Secure</w:t>
                  </w:r>
                  <w:proofErr w:type="spellEnd"/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, especializada em segurança digital, em conjunto com Ziraldo; seu objetivo é informar, de forma simples e didática, </w:t>
                  </w:r>
                  <w:proofErr w:type="gramStart"/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as medidas necessárias para</w:t>
                  </w:r>
                  <w:proofErr w:type="gramEnd"/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se evitar os perigos presentes na Internet. Entre as várias figuras ilustradas encontramos dicas que abrangem: a criação de senhas seguras, os cuidados que devemos tomar ao receber e-mails com anexos de desconhecidos, meios para evitar o contato de crianças com criminosos em redes sociais e salas de bate-papo.</w:t>
                  </w:r>
                  <w:r w:rsidRPr="00A4521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  <w:tr w:rsidR="005D10CC" w:rsidRPr="00A4521B" w:rsidTr="00561151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5D10CC" w:rsidRPr="00A4521B" w:rsidRDefault="005D10CC" w:rsidP="0056115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600" w:type="pct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33"/>
                    <w:gridCol w:w="4795"/>
                  </w:tblGrid>
                  <w:tr w:rsidR="005D10CC" w:rsidRPr="00A4521B" w:rsidTr="00561151">
                    <w:trPr>
                      <w:tblCellSpacing w:w="15" w:type="dxa"/>
                    </w:trPr>
                    <w:tc>
                      <w:tcPr>
                        <w:tcW w:w="1000" w:type="pct"/>
                        <w:shd w:val="clear" w:color="auto" w:fill="F2EBDF"/>
                        <w:vAlign w:val="center"/>
                        <w:hideMark/>
                      </w:tcPr>
                      <w:p w:rsidR="005D10CC" w:rsidRPr="00A4521B" w:rsidRDefault="005D10CC" w:rsidP="005611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4521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Autor</w:t>
                        </w:r>
                      </w:p>
                    </w:tc>
                    <w:tc>
                      <w:tcPr>
                        <w:tcW w:w="4000" w:type="pct"/>
                        <w:shd w:val="clear" w:color="auto" w:fill="F2EBDF"/>
                        <w:vAlign w:val="center"/>
                        <w:hideMark/>
                      </w:tcPr>
                      <w:p w:rsidR="005D10CC" w:rsidRPr="00A4521B" w:rsidRDefault="005D10CC" w:rsidP="005611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4521B">
                          <w:rPr>
                            <w:rFonts w:ascii="Arial" w:eastAsia="Times New Roman" w:hAnsi="Arial" w:cs="Times New Roman"/>
                            <w:sz w:val="20"/>
                            <w:szCs w:val="20"/>
                            <w:lang w:eastAsia="pt-BR"/>
                          </w:rPr>
                          <w:t>Ziraldo</w:t>
                        </w:r>
                      </w:p>
                    </w:tc>
                  </w:tr>
                </w:tbl>
                <w:p w:rsidR="005D10CC" w:rsidRPr="00A4521B" w:rsidRDefault="005D10CC" w:rsidP="005611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5D10CC" w:rsidRPr="00A4521B" w:rsidRDefault="005D10CC" w:rsidP="005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D10CC" w:rsidRDefault="005D10CC" w:rsidP="005D10CC"/>
    <w:p w:rsidR="005D10CC" w:rsidRDefault="005D10CC" w:rsidP="005D10C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5D10CC" w:rsidRPr="00A4521B" w:rsidTr="00561151">
        <w:trPr>
          <w:trHeight w:val="300"/>
          <w:tblCellSpacing w:w="15" w:type="dxa"/>
        </w:trPr>
        <w:tc>
          <w:tcPr>
            <w:tcW w:w="4965" w:type="pct"/>
            <w:shd w:val="clear" w:color="auto" w:fill="F2EBDF"/>
            <w:vAlign w:val="center"/>
            <w:hideMark/>
          </w:tcPr>
          <w:p w:rsidR="005D10CC" w:rsidRPr="00A4521B" w:rsidRDefault="005D10CC" w:rsidP="005611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2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Pedagogia da Esperança</w:t>
            </w:r>
          </w:p>
        </w:tc>
      </w:tr>
      <w:tr w:rsidR="005D10CC" w:rsidRPr="00A4521B" w:rsidTr="00561151">
        <w:trPr>
          <w:trHeight w:val="315"/>
          <w:tblCellSpacing w:w="15" w:type="dxa"/>
        </w:trPr>
        <w:tc>
          <w:tcPr>
            <w:tcW w:w="4965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1"/>
              <w:gridCol w:w="6103"/>
            </w:tblGrid>
            <w:tr w:rsidR="005D10CC" w:rsidRPr="00A4521B" w:rsidTr="00561151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5D10CC" w:rsidRPr="00A4521B" w:rsidRDefault="005D10CC" w:rsidP="0056115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811BE9D" wp14:editId="5BCA794E">
                        <wp:extent cx="1186815" cy="1517650"/>
                        <wp:effectExtent l="0" t="0" r="0" b="6350"/>
                        <wp:docPr id="5" name="Imagem 5" descr="Livro Gratis Pedagogia da Esperança de Paulo Frei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Livro Gratis Pedagogia da Esperança de Paulo Frei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6815" cy="151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tbl>
                  <w:tblPr>
                    <w:tblpPr w:leftFromText="141" w:rightFromText="141" w:vertAnchor="text" w:horzAnchor="margin" w:tblpY="1673"/>
                    <w:tblOverlap w:val="never"/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33"/>
                    <w:gridCol w:w="4795"/>
                  </w:tblGrid>
                  <w:tr w:rsidR="005D10CC" w:rsidRPr="00A4521B" w:rsidTr="00561151">
                    <w:trPr>
                      <w:tblCellSpacing w:w="15" w:type="dxa"/>
                    </w:trPr>
                    <w:tc>
                      <w:tcPr>
                        <w:tcW w:w="985" w:type="pct"/>
                        <w:shd w:val="clear" w:color="auto" w:fill="F2EBDF"/>
                        <w:vAlign w:val="center"/>
                        <w:hideMark/>
                      </w:tcPr>
                      <w:p w:rsidR="005D10CC" w:rsidRPr="00A4521B" w:rsidRDefault="005D10CC" w:rsidP="005611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4521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Autor</w:t>
                        </w:r>
                      </w:p>
                    </w:tc>
                    <w:tc>
                      <w:tcPr>
                        <w:tcW w:w="3940" w:type="pct"/>
                        <w:shd w:val="clear" w:color="auto" w:fill="F2EBDF"/>
                        <w:vAlign w:val="center"/>
                        <w:hideMark/>
                      </w:tcPr>
                      <w:p w:rsidR="005D10CC" w:rsidRPr="00A4521B" w:rsidRDefault="005D10CC" w:rsidP="005611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hyperlink r:id="rId15" w:tgtFrame="_blank" w:history="1">
                          <w:r w:rsidRPr="00A4521B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eastAsia="pt-BR"/>
                            </w:rPr>
                            <w:t>Paulo Freire</w:t>
                          </w:r>
                        </w:hyperlink>
                      </w:p>
                    </w:tc>
                  </w:tr>
                </w:tbl>
                <w:p w:rsidR="005D10CC" w:rsidRPr="00A4521B" w:rsidRDefault="005D10CC" w:rsidP="005611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Segundo Paulo Freire, a educação é uma prática política tanto quanto qualquer prática política é pedagógica. Não há educação neutra. Toda educação é um ato político. Assim, sendo, os educadores necessitam construir conhecimentos com seus alunos tendo como horizonte um projeto político de sociedade. Os professores</w:t>
                  </w:r>
                  <w:proofErr w:type="gramStart"/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, são</w:t>
                  </w:r>
                  <w:proofErr w:type="gramEnd"/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, portanto, profissionais da pedagogia da política, da pedagogia da esperança.</w:t>
                  </w:r>
                  <w:r w:rsidRPr="00A4521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  <w:tr w:rsidR="005D10CC" w:rsidRPr="00A4521B" w:rsidTr="00561151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5D10CC" w:rsidRDefault="005D10CC" w:rsidP="0056115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</w:pPr>
                </w:p>
                <w:p w:rsidR="005D10CC" w:rsidRDefault="005D10CC" w:rsidP="0056115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</w:pPr>
                </w:p>
                <w:p w:rsidR="005D10CC" w:rsidRDefault="005D10CC" w:rsidP="0056115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</w:pPr>
                </w:p>
                <w:p w:rsidR="005D10CC" w:rsidRDefault="005D10CC" w:rsidP="0056115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</w:pPr>
                </w:p>
                <w:p w:rsidR="005D10CC" w:rsidRDefault="005D10CC" w:rsidP="0056115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</w:pPr>
                </w:p>
                <w:p w:rsidR="005D10CC" w:rsidRPr="00A4521B" w:rsidRDefault="005D10CC" w:rsidP="0056115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600" w:type="pct"/>
                  <w:vAlign w:val="center"/>
                  <w:hideMark/>
                </w:tcPr>
                <w:p w:rsidR="005D10CC" w:rsidRDefault="005D10CC" w:rsidP="005611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  <w:p w:rsidR="005D10CC" w:rsidRDefault="005D10CC" w:rsidP="005611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  <w:p w:rsidR="005D10CC" w:rsidRDefault="005D10CC" w:rsidP="005611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  <w:p w:rsidR="005D10CC" w:rsidRPr="00A4521B" w:rsidRDefault="005D10CC" w:rsidP="005611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5D10CC" w:rsidRPr="00A4521B" w:rsidRDefault="005D10CC" w:rsidP="005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D10CC" w:rsidRPr="00A4521B" w:rsidTr="00561151">
        <w:trPr>
          <w:trHeight w:val="315"/>
          <w:tblCellSpacing w:w="15" w:type="dxa"/>
        </w:trPr>
        <w:tc>
          <w:tcPr>
            <w:tcW w:w="4965" w:type="pct"/>
            <w:shd w:val="clear" w:color="auto" w:fill="F2EBDF"/>
            <w:vAlign w:val="center"/>
            <w:hideMark/>
          </w:tcPr>
          <w:p w:rsidR="005D10CC" w:rsidRPr="00A4521B" w:rsidRDefault="005D10CC" w:rsidP="005611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2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Ação Cultural para a Liberdade</w:t>
            </w:r>
          </w:p>
        </w:tc>
      </w:tr>
      <w:tr w:rsidR="005D10CC" w:rsidRPr="00A4521B" w:rsidTr="00561151">
        <w:trPr>
          <w:trHeight w:val="315"/>
          <w:tblCellSpacing w:w="15" w:type="dxa"/>
        </w:trPr>
        <w:tc>
          <w:tcPr>
            <w:tcW w:w="4965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1"/>
              <w:gridCol w:w="6103"/>
            </w:tblGrid>
            <w:tr w:rsidR="005D10CC" w:rsidRPr="00A4521B" w:rsidTr="00561151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5D10CC" w:rsidRPr="00A4521B" w:rsidRDefault="005D10CC" w:rsidP="0056115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19C9150" wp14:editId="6E7F53B8">
                        <wp:extent cx="1108710" cy="1507490"/>
                        <wp:effectExtent l="0" t="0" r="0" b="0"/>
                        <wp:docPr id="8" name="Imagem 8" descr="Livro Gratis Ação Cultural para a Liberdade de Paulo Frei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Livro Gratis Ação Cultural para a Liberdade de Paulo Frei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710" cy="1507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D10CC" w:rsidRPr="00A4521B" w:rsidRDefault="005D10CC" w:rsidP="005611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Coletânea de textos em que Paulo Freire reflete sobre a alfabetização, criticando a proposta simplificadora que se limita ao repetir mecânico de </w:t>
                  </w:r>
                  <w:proofErr w:type="spellStart"/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idéias</w:t>
                  </w:r>
                  <w:proofErr w:type="spellEnd"/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alheias e à memorização de palavras e letras, condenando, também, o projeto educacional que a executa. Na concepção do autor, o processo de alfabetização deve permitir ao alfabetizando a compreensão do ato de ler, de estudar, ensinando-o a pensar a partir da realidade social que o cerca, estimulando, assim, a prática de um diálogo </w:t>
                  </w:r>
                  <w:proofErr w:type="spellStart"/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conscientizador</w:t>
                  </w:r>
                  <w:proofErr w:type="spellEnd"/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e gerador de uma reflexão crítica e libertadora.</w:t>
                  </w:r>
                  <w:r w:rsidRPr="00A4521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  <w:tr w:rsidR="005D10CC" w:rsidRPr="00A4521B" w:rsidTr="00561151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5D10CC" w:rsidRPr="00A4521B" w:rsidRDefault="005D10CC" w:rsidP="0056115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600" w:type="pct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33"/>
                    <w:gridCol w:w="4795"/>
                  </w:tblGrid>
                  <w:tr w:rsidR="005D10CC" w:rsidRPr="00A4521B" w:rsidTr="00561151">
                    <w:trPr>
                      <w:tblCellSpacing w:w="15" w:type="dxa"/>
                    </w:trPr>
                    <w:tc>
                      <w:tcPr>
                        <w:tcW w:w="1000" w:type="pct"/>
                        <w:shd w:val="clear" w:color="auto" w:fill="F2EBDF"/>
                        <w:vAlign w:val="center"/>
                        <w:hideMark/>
                      </w:tcPr>
                      <w:p w:rsidR="005D10CC" w:rsidRPr="00A4521B" w:rsidRDefault="005D10CC" w:rsidP="005611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4521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Autor</w:t>
                        </w:r>
                      </w:p>
                    </w:tc>
                    <w:tc>
                      <w:tcPr>
                        <w:tcW w:w="4000" w:type="pct"/>
                        <w:shd w:val="clear" w:color="auto" w:fill="F2EBDF"/>
                        <w:vAlign w:val="center"/>
                        <w:hideMark/>
                      </w:tcPr>
                      <w:p w:rsidR="005D10CC" w:rsidRPr="00A4521B" w:rsidRDefault="005D10CC" w:rsidP="005611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hyperlink r:id="rId17" w:tgtFrame="_blank" w:history="1">
                          <w:r w:rsidRPr="00A4521B">
                            <w:rPr>
                              <w:rStyle w:val="Hyperlink"/>
                              <w:rFonts w:ascii="Arial" w:eastAsia="Times New Roman" w:hAnsi="Arial" w:cs="Arial"/>
                              <w:sz w:val="20"/>
                              <w:szCs w:val="20"/>
                              <w:lang w:eastAsia="pt-BR"/>
                            </w:rPr>
                            <w:t>Paulo Freire</w:t>
                          </w:r>
                        </w:hyperlink>
                      </w:p>
                    </w:tc>
                  </w:tr>
                </w:tbl>
                <w:p w:rsidR="005D10CC" w:rsidRPr="00A4521B" w:rsidRDefault="005D10CC" w:rsidP="005611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5D10CC" w:rsidRPr="00A4521B" w:rsidRDefault="005D10CC" w:rsidP="005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D10CC" w:rsidRDefault="005D10CC" w:rsidP="005D10C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5D10CC" w:rsidRPr="00A4521B" w:rsidTr="00561151">
        <w:trPr>
          <w:trHeight w:val="300"/>
          <w:tblCellSpacing w:w="15" w:type="dxa"/>
        </w:trPr>
        <w:tc>
          <w:tcPr>
            <w:tcW w:w="5000" w:type="pct"/>
            <w:shd w:val="clear" w:color="auto" w:fill="F2EBDF"/>
            <w:vAlign w:val="center"/>
            <w:hideMark/>
          </w:tcPr>
          <w:p w:rsidR="005D10CC" w:rsidRPr="00A4521B" w:rsidRDefault="005D10CC" w:rsidP="005611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2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Política e Educação</w:t>
            </w:r>
          </w:p>
        </w:tc>
      </w:tr>
      <w:tr w:rsidR="005D10CC" w:rsidRPr="00A4521B" w:rsidTr="00561151">
        <w:trPr>
          <w:trHeight w:val="315"/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1"/>
              <w:gridCol w:w="6103"/>
            </w:tblGrid>
            <w:tr w:rsidR="005D10CC" w:rsidRPr="00A4521B" w:rsidTr="00561151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5D10CC" w:rsidRPr="00A4521B" w:rsidRDefault="005D10CC" w:rsidP="0056115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5BBB9C0" wp14:editId="2DD1BC2A">
                        <wp:extent cx="1021715" cy="1507490"/>
                        <wp:effectExtent l="0" t="0" r="6985" b="0"/>
                        <wp:docPr id="7" name="Imagem 7" descr="Livro Gratis Política e Educação de Paulo Frei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Livro Gratis Política e Educação de Paulo Frei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1715" cy="1507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tbl>
                  <w:tblPr>
                    <w:tblpPr w:leftFromText="141" w:rightFromText="141" w:vertAnchor="text" w:horzAnchor="margin" w:tblpY="1421"/>
                    <w:tblOverlap w:val="never"/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33"/>
                    <w:gridCol w:w="4795"/>
                  </w:tblGrid>
                  <w:tr w:rsidR="005D10CC" w:rsidRPr="00A4521B" w:rsidTr="00561151">
                    <w:trPr>
                      <w:tblCellSpacing w:w="15" w:type="dxa"/>
                    </w:trPr>
                    <w:tc>
                      <w:tcPr>
                        <w:tcW w:w="985" w:type="pct"/>
                        <w:shd w:val="clear" w:color="auto" w:fill="F2EBDF"/>
                        <w:vAlign w:val="center"/>
                        <w:hideMark/>
                      </w:tcPr>
                      <w:p w:rsidR="005D10CC" w:rsidRPr="00A4521B" w:rsidRDefault="005D10CC" w:rsidP="005611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4521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Autor</w:t>
                        </w:r>
                      </w:p>
                    </w:tc>
                    <w:tc>
                      <w:tcPr>
                        <w:tcW w:w="3940" w:type="pct"/>
                        <w:shd w:val="clear" w:color="auto" w:fill="F2EBDF"/>
                        <w:vAlign w:val="center"/>
                        <w:hideMark/>
                      </w:tcPr>
                      <w:p w:rsidR="005D10CC" w:rsidRPr="00A4521B" w:rsidRDefault="005D10CC" w:rsidP="005611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hyperlink r:id="rId19" w:tgtFrame="_blank" w:history="1">
                          <w:r w:rsidRPr="00A4521B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eastAsia="pt-BR"/>
                            </w:rPr>
                            <w:t>Paulo Freire</w:t>
                          </w:r>
                        </w:hyperlink>
                      </w:p>
                    </w:tc>
                  </w:tr>
                </w:tbl>
                <w:p w:rsidR="005D10CC" w:rsidRPr="00A4521B" w:rsidRDefault="005D10CC" w:rsidP="005611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Neste livro, Freire constitui uma das suas mais importantes reflexões enquanto pensador da educação. Nos textos reunidos, as marcas do </w:t>
                  </w:r>
                  <w:proofErr w:type="spellStart"/>
                  <w:proofErr w:type="gramStart"/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anti-dogmático</w:t>
                  </w:r>
                  <w:proofErr w:type="spellEnd"/>
                  <w:proofErr w:type="gramEnd"/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enfatiza a importância da educação através de um convite à reflexão político-pedagógica – escritos no decorrer de 1992 e discutidos em reuniões realizadas tanto no Brasil quanto em outros países.</w:t>
                  </w:r>
                  <w:r w:rsidRPr="00A4521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  <w:tr w:rsidR="005D10CC" w:rsidRPr="00A4521B" w:rsidTr="00561151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5D10CC" w:rsidRPr="00A4521B" w:rsidRDefault="005D10CC" w:rsidP="0056115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600" w:type="pct"/>
                  <w:vAlign w:val="center"/>
                  <w:hideMark/>
                </w:tcPr>
                <w:p w:rsidR="005D10CC" w:rsidRPr="00A4521B" w:rsidRDefault="005D10CC" w:rsidP="005611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5D10CC" w:rsidRPr="00A4521B" w:rsidRDefault="005D10CC" w:rsidP="005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D10CC" w:rsidRDefault="005D10CC" w:rsidP="005D10CC"/>
    <w:p w:rsidR="005D10CC" w:rsidRDefault="005D10CC" w:rsidP="005D10C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5D10CC" w:rsidRPr="00A4521B" w:rsidTr="00561151">
        <w:trPr>
          <w:trHeight w:val="300"/>
          <w:tblCellSpacing w:w="15" w:type="dxa"/>
        </w:trPr>
        <w:tc>
          <w:tcPr>
            <w:tcW w:w="4965" w:type="pct"/>
            <w:shd w:val="clear" w:color="auto" w:fill="F2EBDF"/>
            <w:vAlign w:val="center"/>
            <w:hideMark/>
          </w:tcPr>
          <w:p w:rsidR="005D10CC" w:rsidRPr="00A4521B" w:rsidRDefault="005D10CC" w:rsidP="005611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2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Pedagogia da Indignação</w:t>
            </w:r>
          </w:p>
        </w:tc>
      </w:tr>
      <w:tr w:rsidR="005D10CC" w:rsidRPr="00A4521B" w:rsidTr="00561151">
        <w:trPr>
          <w:trHeight w:val="315"/>
          <w:tblCellSpacing w:w="15" w:type="dxa"/>
        </w:trPr>
        <w:tc>
          <w:tcPr>
            <w:tcW w:w="4965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1"/>
              <w:gridCol w:w="6103"/>
            </w:tblGrid>
            <w:tr w:rsidR="005D10CC" w:rsidRPr="00A4521B" w:rsidTr="00561151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5D10CC" w:rsidRPr="00A4521B" w:rsidRDefault="005D10CC" w:rsidP="0056115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622C60B0" wp14:editId="5B861A13">
                        <wp:extent cx="1021715" cy="1507490"/>
                        <wp:effectExtent l="0" t="0" r="6985" b="0"/>
                        <wp:docPr id="9" name="Imagem 9" descr="Livro Gratis Pedagogia da Indignação de Paulo Frei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Livro Gratis Pedagogia da Indignação de Paulo Frei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1715" cy="1507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33"/>
                    <w:gridCol w:w="4795"/>
                  </w:tblGrid>
                  <w:tr w:rsidR="005D10CC" w:rsidRPr="00A4521B" w:rsidTr="00561151">
                    <w:trPr>
                      <w:tblCellSpacing w:w="15" w:type="dxa"/>
                    </w:trPr>
                    <w:tc>
                      <w:tcPr>
                        <w:tcW w:w="1000" w:type="pct"/>
                        <w:shd w:val="clear" w:color="auto" w:fill="F2EBDF"/>
                        <w:vAlign w:val="center"/>
                        <w:hideMark/>
                      </w:tcPr>
                      <w:p w:rsidR="005D10CC" w:rsidRPr="00A4521B" w:rsidRDefault="005D10CC" w:rsidP="005611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4521B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Autor</w:t>
                        </w:r>
                      </w:p>
                    </w:tc>
                    <w:tc>
                      <w:tcPr>
                        <w:tcW w:w="4000" w:type="pct"/>
                        <w:shd w:val="clear" w:color="auto" w:fill="F2EBDF"/>
                        <w:vAlign w:val="center"/>
                        <w:hideMark/>
                      </w:tcPr>
                      <w:p w:rsidR="005D10CC" w:rsidRPr="00A4521B" w:rsidRDefault="005D10CC" w:rsidP="005611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hyperlink r:id="rId21" w:tgtFrame="_blank" w:history="1">
                          <w:r w:rsidRPr="00A4521B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eastAsia="pt-BR"/>
                            </w:rPr>
                            <w:t>Paulo Freire</w:t>
                          </w:r>
                        </w:hyperlink>
                      </w:p>
                    </w:tc>
                  </w:tr>
                </w:tbl>
                <w:p w:rsidR="005D10CC" w:rsidRPr="00A4521B" w:rsidRDefault="005D10CC" w:rsidP="005611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“Pedagogia da Indignação” foi </w:t>
                  </w:r>
                  <w:proofErr w:type="gramStart"/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organizado</w:t>
                  </w:r>
                  <w:proofErr w:type="gramEnd"/>
                  <w:r w:rsidRPr="00A4521B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pela esposa Ana Maria Freire contendo cartas que foram intituladas como “Cartas Pedagógicas”.</w:t>
                  </w:r>
                  <w:r w:rsidRPr="00A4521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  <w:tr w:rsidR="005D10CC" w:rsidRPr="00A4521B" w:rsidTr="00561151">
              <w:trPr>
                <w:tblCellSpacing w:w="15" w:type="dxa"/>
                <w:jc w:val="center"/>
              </w:trPr>
              <w:tc>
                <w:tcPr>
                  <w:tcW w:w="1400" w:type="pct"/>
                  <w:vAlign w:val="center"/>
                  <w:hideMark/>
                </w:tcPr>
                <w:p w:rsidR="005D10CC" w:rsidRDefault="005D10CC" w:rsidP="0056115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</w:pPr>
                </w:p>
                <w:p w:rsidR="005D10CC" w:rsidRDefault="005D10CC" w:rsidP="0056115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</w:pPr>
                </w:p>
                <w:p w:rsidR="005D10CC" w:rsidRPr="00A4521B" w:rsidRDefault="005D10CC" w:rsidP="0056115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600" w:type="pct"/>
                  <w:vAlign w:val="center"/>
                  <w:hideMark/>
                </w:tcPr>
                <w:p w:rsidR="005D10CC" w:rsidRPr="00A4521B" w:rsidRDefault="005D10CC" w:rsidP="005611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5D10CC" w:rsidRPr="00A4521B" w:rsidRDefault="005D10CC" w:rsidP="005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D10CC" w:rsidRDefault="005D10CC" w:rsidP="005D10CC"/>
    <w:p w:rsidR="005D10CC" w:rsidRDefault="005D10CC"/>
    <w:p w:rsidR="005D10CC" w:rsidRPr="00361573" w:rsidRDefault="005D10CC" w:rsidP="005D10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  <w:r w:rsidRPr="00361573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lastRenderedPageBreak/>
        <w:t>Livros infantis</w:t>
      </w:r>
    </w:p>
    <w:p w:rsidR="005D10CC" w:rsidRPr="00361573" w:rsidRDefault="005D10CC" w:rsidP="005D10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361573">
        <w:rPr>
          <w:rFonts w:ascii="Times New Roman" w:eastAsia="Times New Roman" w:hAnsi="Times New Roman" w:cs="Times New Roman"/>
          <w:sz w:val="32"/>
          <w:szCs w:val="32"/>
          <w:lang w:eastAsia="pt-BR"/>
        </w:rPr>
        <w:t>Coleção Amigos Especiais</w:t>
      </w:r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A coleção Amigos Especiais procura valorizar a diversidade e as diferenças, mostrando às crianças que todos nós, de alguma forma, somos pessoas diferentes. Nossa história de vida, nossos valores, nossos hábitos e o meio em que vivemos nos transformam em pessoas únicas e especiais. Por isso, devemos tratar a todos com o mesmo respeito que gostaríamos de receber, independentemente de nossas capacidades e de nosso talento.</w:t>
      </w:r>
    </w:p>
    <w:p w:rsidR="005D10CC" w:rsidRPr="00361573" w:rsidRDefault="005D10CC" w:rsidP="005D10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6F1B78FB" wp14:editId="0BFD1565">
            <wp:simplePos x="0" y="0"/>
            <wp:positionH relativeFrom="column">
              <wp:posOffset>-635</wp:posOffset>
            </wp:positionH>
            <wp:positionV relativeFrom="paragraph">
              <wp:posOffset>-5080</wp:posOffset>
            </wp:positionV>
            <wp:extent cx="1430020" cy="1634490"/>
            <wp:effectExtent l="0" t="0" r="0" b="3810"/>
            <wp:wrapTight wrapText="bothSides">
              <wp:wrapPolygon edited="0">
                <wp:start x="0" y="0"/>
                <wp:lineTo x="0" y="21399"/>
                <wp:lineTo x="21293" y="21399"/>
                <wp:lineTo x="21293" y="0"/>
                <wp:lineTo x="0" y="0"/>
              </wp:wrapPolygon>
            </wp:wrapTight>
            <wp:docPr id="17" name="Imagem 17" descr="Diogo e Olí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ogo e Olívi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57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Diogo e Olívia</w:t>
      </w:r>
    </w:p>
    <w:p w:rsidR="005D10CC" w:rsidRPr="00361573" w:rsidRDefault="005D10CC" w:rsidP="005D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Autor(</w:t>
      </w:r>
      <w:proofErr w:type="gram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a): Patrícia </w:t>
      </w:r>
      <w:proofErr w:type="spell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Secco</w:t>
      </w:r>
      <w:proofErr w:type="spell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Tema: Diversidade </w:t>
      </w:r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Assunto: amizade, cidadania, necessidades especiais e </w:t>
      </w: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voluntariado</w:t>
      </w:r>
      <w:proofErr w:type="gramEnd"/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Descrição: Durante as férias, dois amigos </w:t>
      </w: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descobrem,</w:t>
      </w:r>
      <w:proofErr w:type="gram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com o outro, os hábitos da vida saudável, como comer melhor, a importância dos exercícios físicos e os horários ideais para fazê-los, como cuidar da pele, etc. No livro de atividades, as crianças, além de aprender sobre o tema, também podem colorir as ilustrações. Os direitos desta obra foram doados, pela autora, à Fundação </w:t>
      </w:r>
      <w:proofErr w:type="spell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Sobeccan</w:t>
      </w:r>
      <w:proofErr w:type="spell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D10CC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Instituiçao</w:t>
      </w:r>
      <w:proofErr w:type="spell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: Escola Municipal João Monteiro</w:t>
      </w: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Localidade: Marica / RJ</w:t>
      </w: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Comentário: O livro beneficiou toda a comunidade escolar.</w:t>
      </w: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Atividades: Leitura da história; socialização; desenho livre; álbum de fotografia, com o objetivo de registrar os momentos do projeto.</w:t>
      </w:r>
    </w:p>
    <w:p w:rsidR="005D10CC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 wp14:anchorId="072A7FDD" wp14:editId="0477EF4C">
            <wp:simplePos x="0" y="0"/>
            <wp:positionH relativeFrom="column">
              <wp:posOffset>-243840</wp:posOffset>
            </wp:positionH>
            <wp:positionV relativeFrom="paragraph">
              <wp:posOffset>5715</wp:posOffset>
            </wp:positionV>
            <wp:extent cx="1430020" cy="1167130"/>
            <wp:effectExtent l="0" t="0" r="0" b="0"/>
            <wp:wrapTight wrapText="bothSides">
              <wp:wrapPolygon edited="0">
                <wp:start x="0" y="0"/>
                <wp:lineTo x="0" y="21153"/>
                <wp:lineTo x="21293" y="21153"/>
                <wp:lineTo x="21293" y="0"/>
                <wp:lineTo x="0" y="0"/>
              </wp:wrapPolygon>
            </wp:wrapTight>
            <wp:docPr id="15" name="Imagem 15" descr="Felicidade das borbol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elicidade das borboleta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57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Felicidade das borboletas</w:t>
      </w:r>
    </w:p>
    <w:p w:rsidR="005D10CC" w:rsidRPr="00361573" w:rsidRDefault="005D10CC" w:rsidP="005D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Autor(</w:t>
      </w:r>
      <w:proofErr w:type="gram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a): Patrícia </w:t>
      </w:r>
      <w:proofErr w:type="spell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Secco</w:t>
      </w:r>
      <w:proofErr w:type="spell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Tema: Diversidade </w:t>
      </w:r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Assunto: Amizade, cidadania, necessidades especiais e </w:t>
      </w: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voluntariado</w:t>
      </w:r>
      <w:proofErr w:type="gramEnd"/>
    </w:p>
    <w:p w:rsidR="005D10CC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Marcela é uma menina especial que a cada dia desenvolve novas habilidades. Ela é cega, mas explica como é enxergar a felicidade com o coração.</w:t>
      </w:r>
    </w:p>
    <w:p w:rsidR="005D10CC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10CC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10CC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10CC" w:rsidRPr="00361573" w:rsidRDefault="005D10CC" w:rsidP="005D10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1" locked="0" layoutInCell="1" allowOverlap="1" wp14:anchorId="0823D7F5" wp14:editId="62207EF6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1430020" cy="1148080"/>
            <wp:effectExtent l="0" t="0" r="0" b="0"/>
            <wp:wrapTight wrapText="bothSides">
              <wp:wrapPolygon edited="0">
                <wp:start x="0" y="0"/>
                <wp:lineTo x="0" y="21146"/>
                <wp:lineTo x="21293" y="21146"/>
                <wp:lineTo x="21293" y="0"/>
                <wp:lineTo x="0" y="0"/>
              </wp:wrapPolygon>
            </wp:wrapTight>
            <wp:docPr id="13" name="Imagem 13" descr="Grande 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nde di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57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Grande dia</w:t>
      </w:r>
    </w:p>
    <w:p w:rsidR="005D10CC" w:rsidRPr="00361573" w:rsidRDefault="005D10CC" w:rsidP="005D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Autor(</w:t>
      </w:r>
      <w:proofErr w:type="gram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a): Patrícia </w:t>
      </w:r>
      <w:proofErr w:type="spell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Secco</w:t>
      </w:r>
      <w:proofErr w:type="spell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Tema: Diversidade </w:t>
      </w:r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Assunto: Amizade, cidadania, necessidades especiais e </w:t>
      </w: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voluntariado</w:t>
      </w:r>
      <w:proofErr w:type="gramEnd"/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Rodrigo é um garoto especial. É um cadeirante, mas isso não o impede de participar do jogo de futebol.</w:t>
      </w:r>
    </w:p>
    <w:p w:rsidR="005D10CC" w:rsidRPr="00361573" w:rsidRDefault="005D10CC" w:rsidP="005D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13B37C9C" wp14:editId="67C02CF5">
            <wp:simplePos x="0" y="0"/>
            <wp:positionH relativeFrom="column">
              <wp:posOffset>-137160</wp:posOffset>
            </wp:positionH>
            <wp:positionV relativeFrom="paragraph">
              <wp:posOffset>248285</wp:posOffset>
            </wp:positionV>
            <wp:extent cx="1517650" cy="1225550"/>
            <wp:effectExtent l="0" t="0" r="6350" b="0"/>
            <wp:wrapSquare wrapText="bothSides"/>
            <wp:docPr id="11" name="Imagem 11" descr="João, preste atençã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oão, preste atenção!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57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João, preste atenção!</w:t>
      </w:r>
    </w:p>
    <w:p w:rsidR="005D10CC" w:rsidRPr="00361573" w:rsidRDefault="005D10CC" w:rsidP="005D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Autor(</w:t>
      </w:r>
      <w:proofErr w:type="gram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a): Patrícia </w:t>
      </w:r>
      <w:proofErr w:type="spell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Secco</w:t>
      </w:r>
      <w:proofErr w:type="spell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Tema: Diversidade </w:t>
      </w:r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Assunto: Amizade, cidadania, necessidades especiais e </w:t>
      </w: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voluntariado</w:t>
      </w:r>
      <w:proofErr w:type="gramEnd"/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O pequeno João descobre que tem dislexia. Todos os seus amigos e familiares vão ajudá-lo, fazendo com que se sinta capaz de fazer muitas coisas.</w:t>
      </w:r>
    </w:p>
    <w:p w:rsidR="005D10CC" w:rsidRPr="00361573" w:rsidRDefault="005D10CC" w:rsidP="005D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5289AD5C" wp14:editId="06CC9404">
            <wp:simplePos x="0" y="0"/>
            <wp:positionH relativeFrom="column">
              <wp:posOffset>-635</wp:posOffset>
            </wp:positionH>
            <wp:positionV relativeFrom="paragraph">
              <wp:posOffset>184150</wp:posOffset>
            </wp:positionV>
            <wp:extent cx="1517650" cy="1225550"/>
            <wp:effectExtent l="0" t="0" r="6350" b="0"/>
            <wp:wrapSquare wrapText="bothSides"/>
            <wp:docPr id="18" name="Imagem 18" descr="Juliana pra lá de ba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uliana pra lá de bacan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57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Juliana pra lá de bacana</w:t>
      </w:r>
    </w:p>
    <w:p w:rsidR="005D10CC" w:rsidRPr="00361573" w:rsidRDefault="005D10CC" w:rsidP="005D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Autor(</w:t>
      </w:r>
      <w:proofErr w:type="gram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a): Cláudia Cotes </w:t>
      </w: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Tema: Diversidade </w:t>
      </w:r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Assunto: Amizade, cidadania, necessidades especiais e </w:t>
      </w: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voluntariado</w:t>
      </w:r>
      <w:proofErr w:type="gramEnd"/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Descrição: Este livro nasce de um pedido de uma poetisa de 13 anos, paciente do Hospital Infantil </w:t>
      </w:r>
      <w:proofErr w:type="spell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Boldrini</w:t>
      </w:r>
      <w:proofErr w:type="spell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. Juliana era uma menina sensível e muito feliz, apesar das privações que a doença lhe causava. Através de sua poesia, muitas crianças e adultos podem aprender a valorizar as coisas simples da vida.</w:t>
      </w:r>
    </w:p>
    <w:p w:rsidR="005D10CC" w:rsidRPr="00361573" w:rsidRDefault="005D10CC" w:rsidP="005D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1" locked="0" layoutInCell="1" allowOverlap="1" wp14:anchorId="71571F03" wp14:editId="364DB3D2">
            <wp:simplePos x="0" y="0"/>
            <wp:positionH relativeFrom="column">
              <wp:posOffset>-88900</wp:posOffset>
            </wp:positionH>
            <wp:positionV relativeFrom="paragraph">
              <wp:posOffset>179705</wp:posOffset>
            </wp:positionV>
            <wp:extent cx="1517650" cy="1225550"/>
            <wp:effectExtent l="0" t="0" r="6350" b="0"/>
            <wp:wrapTight wrapText="bothSides">
              <wp:wrapPolygon edited="0">
                <wp:start x="0" y="0"/>
                <wp:lineTo x="0" y="21152"/>
                <wp:lineTo x="21419" y="21152"/>
                <wp:lineTo x="21419" y="0"/>
                <wp:lineTo x="0" y="0"/>
              </wp:wrapPolygon>
            </wp:wrapTight>
            <wp:docPr id="19" name="Imagem 19" descr="Voz da estr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oz da estrel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57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Voz da estrela</w:t>
      </w:r>
    </w:p>
    <w:p w:rsidR="005D10CC" w:rsidRPr="00361573" w:rsidRDefault="005D10CC" w:rsidP="005D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Autor(</w:t>
      </w:r>
      <w:proofErr w:type="gram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a): Cláudia Cotes </w:t>
      </w: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Tema: Diversidade </w:t>
      </w:r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Assunto: Amizade, cidadania, necessidades especiais e </w:t>
      </w: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voluntariado</w:t>
      </w:r>
      <w:proofErr w:type="gramEnd"/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Descrição: Uma história nascida de uma parceria entre a Fundação Educar e a Associação Viva Cazuza, que fala sobre o preconceito e a falta de informação sobre a </w:t>
      </w: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aids</w:t>
      </w:r>
      <w:proofErr w:type="gram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como isso pode comprometer o desenvolvimento e a felicidade de uma criança.</w:t>
      </w:r>
    </w:p>
    <w:p w:rsidR="005D10CC" w:rsidRPr="00361573" w:rsidRDefault="005D10CC" w:rsidP="005D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5DF85156" wp14:editId="1A55261D">
            <wp:simplePos x="0" y="0"/>
            <wp:positionH relativeFrom="column">
              <wp:posOffset>-78740</wp:posOffset>
            </wp:positionH>
            <wp:positionV relativeFrom="paragraph">
              <wp:posOffset>117475</wp:posOffset>
            </wp:positionV>
            <wp:extent cx="1430020" cy="1148080"/>
            <wp:effectExtent l="0" t="0" r="0" b="0"/>
            <wp:wrapSquare wrapText="bothSides"/>
            <wp:docPr id="20" name="Imagem 20" descr="Casa amar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sa amarel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57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Casa amarela</w:t>
      </w:r>
    </w:p>
    <w:p w:rsidR="005D10CC" w:rsidRPr="00361573" w:rsidRDefault="005D10CC" w:rsidP="005D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Autor(</w:t>
      </w:r>
      <w:proofErr w:type="gram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a): </w:t>
      </w:r>
      <w:proofErr w:type="spell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Keyla</w:t>
      </w:r>
      <w:proofErr w:type="spell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Ferrari </w:t>
      </w: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Tema: Diversidade </w:t>
      </w:r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Assunto: Amizade, cidadania, necessidades especiais e </w:t>
      </w: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voluntariado</w:t>
      </w:r>
      <w:proofErr w:type="gramEnd"/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O livro conta a história de uma família que reside numa casa amarela e tem um filho chamado Cauã. Os pais do garoto vivem tristes e angustiados, pois o filho tem dificuldade em se comunicar com eles e com o mundo. Até que um dia, na escola de Cauã, um mímico se apresenta e a professora percebe a interação do menino com ele. Como esta história vai mudar?</w:t>
      </w:r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4FA3E028" wp14:editId="5CDB2C28">
            <wp:simplePos x="0" y="0"/>
            <wp:positionH relativeFrom="column">
              <wp:posOffset>-635</wp:posOffset>
            </wp:positionH>
            <wp:positionV relativeFrom="paragraph">
              <wp:posOffset>267335</wp:posOffset>
            </wp:positionV>
            <wp:extent cx="1430020" cy="1069975"/>
            <wp:effectExtent l="0" t="0" r="0" b="0"/>
            <wp:wrapSquare wrapText="bothSides"/>
            <wp:docPr id="21" name="Imagem 21" descr="Menino gen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enino genial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57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Menino genial</w:t>
      </w:r>
    </w:p>
    <w:p w:rsidR="005D10CC" w:rsidRPr="00361573" w:rsidRDefault="005D10CC" w:rsidP="005D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Autor(</w:t>
      </w:r>
      <w:proofErr w:type="gram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a): </w:t>
      </w:r>
      <w:proofErr w:type="spell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Keyla</w:t>
      </w:r>
      <w:proofErr w:type="spell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Ferrari </w:t>
      </w: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Tema: Diversidade </w:t>
      </w:r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Assunto: Amizade, cidadania, necessidades especiais e </w:t>
      </w: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voluntariado</w:t>
      </w:r>
      <w:proofErr w:type="gramEnd"/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Descrição: Aceitar as diferenças com muito amor é uma das mensagens retratadas no livro Um menino genial, da autora </w:t>
      </w:r>
      <w:proofErr w:type="spell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Keyla</w:t>
      </w:r>
      <w:proofErr w:type="spell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Ferrari. Trata-se de uma história que pode acontecer com qualquer família. Maria Clara, uma menina de 11 anos, sonhava em ter um irmãozinho. Um dia, finalmente, seu desejo é realizado e nasce Artur, um menino muito especial. O livro procura mostrar que somos todos diferentes e, por isso, não devemos ter preconceitos e julgar, criticar ou discriminar alguém por ser diferente das outras pessoas.</w:t>
      </w:r>
    </w:p>
    <w:p w:rsidR="005D10CC" w:rsidRPr="00361573" w:rsidRDefault="005D10CC" w:rsidP="005D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5F39DB43" wp14:editId="499D8649">
            <wp:simplePos x="0" y="0"/>
            <wp:positionH relativeFrom="column">
              <wp:posOffset>-78740</wp:posOffset>
            </wp:positionH>
            <wp:positionV relativeFrom="paragraph">
              <wp:posOffset>203835</wp:posOffset>
            </wp:positionV>
            <wp:extent cx="1430020" cy="1069975"/>
            <wp:effectExtent l="0" t="0" r="0" b="0"/>
            <wp:wrapSquare wrapText="bothSides"/>
            <wp:docPr id="22" name="Imagem 22" descr="Bicho-carpi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icho-carpinteiro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57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Bicho-carpinteiro</w:t>
      </w:r>
    </w:p>
    <w:p w:rsidR="005D10CC" w:rsidRPr="00361573" w:rsidRDefault="005D10CC" w:rsidP="005D1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Autor(</w:t>
      </w:r>
      <w:proofErr w:type="gramEnd"/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a): Cláudia Cotes </w:t>
      </w: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Tema: Diversidade </w:t>
      </w:r>
    </w:p>
    <w:p w:rsidR="005D10CC" w:rsidRPr="00361573" w:rsidRDefault="005D10CC" w:rsidP="005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Assunto: hiperatividade, arte, criatividade.</w:t>
      </w:r>
    </w:p>
    <w:p w:rsidR="005D10CC" w:rsidRDefault="005D10CC" w:rsidP="005D10CC">
      <w:pPr>
        <w:spacing w:before="100" w:beforeAutospacing="1" w:after="100" w:afterAutospacing="1" w:line="240" w:lineRule="auto"/>
      </w:pPr>
      <w:r w:rsidRPr="00361573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Descrição: Rafael tem muita energia para brincar e não consegue ficar parado nem um minuto. A escola, os pais e alguns profissionais ajudam o menino a descobrir na Arte, um modo de extravasar toda a criatividade e a se desenvolver. O talento dele agrada muita gente e nos ensina algumas lições.</w:t>
      </w:r>
      <w:bookmarkStart w:id="0" w:name="_GoBack"/>
      <w:bookmarkEnd w:id="0"/>
    </w:p>
    <w:sectPr w:rsidR="005D1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94"/>
    <w:rsid w:val="000C278B"/>
    <w:rsid w:val="005D10CC"/>
    <w:rsid w:val="00AB4794"/>
    <w:rsid w:val="00C3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4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4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47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B47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4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4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47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B47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Pero_Vaz_de_Caminha" TargetMode="External"/><Relationship Id="rId13" Type="http://schemas.openxmlformats.org/officeDocument/2006/relationships/image" Target="media/image8.jpeg"/><Relationship Id="rId18" Type="http://schemas.openxmlformats.org/officeDocument/2006/relationships/image" Target="media/image11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hyperlink" Target="http://pt.wikipedia.org/wiki/Paulo_Freire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hyperlink" Target="http://pt.wikipedia.org/wiki/Paulo_Freire" TargetMode="External"/><Relationship Id="rId25" Type="http://schemas.openxmlformats.org/officeDocument/2006/relationships/image" Target="media/image16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2.jpeg"/><Relationship Id="rId29" Type="http://schemas.openxmlformats.org/officeDocument/2006/relationships/image" Target="media/image20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15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pt.wikipedia.org/wiki/Paulo_Freire" TargetMode="External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5.jpeg"/><Relationship Id="rId19" Type="http://schemas.openxmlformats.org/officeDocument/2006/relationships/hyperlink" Target="http://pt.wikipedia.org/wiki/Paulo_Freir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1719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2013-02-03T22:35:00Z</dcterms:created>
  <dcterms:modified xsi:type="dcterms:W3CDTF">2013-02-03T22:35:00Z</dcterms:modified>
</cp:coreProperties>
</file>