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2DCC" w:rsidRDefault="007D2DCC">
      <w:pPr>
        <w:rPr>
          <w:lang w:val="en"/>
        </w:rPr>
      </w:pPr>
      <w:r>
        <w:rPr>
          <w:lang w:val="en-US"/>
        </w:rPr>
        <w:t>Hello</w:t>
      </w:r>
      <w:r w:rsidR="00B9726F" w:rsidRPr="00B9726F">
        <w:rPr>
          <w:lang w:val="en"/>
        </w:rPr>
        <w:t>!</w:t>
      </w:r>
      <w:r>
        <w:rPr>
          <w:lang w:val="en"/>
        </w:rPr>
        <w:t xml:space="preserve"> </w:t>
      </w:r>
      <w:r w:rsidRPr="007D2DCC">
        <w:rPr>
          <w:lang w:val="en"/>
        </w:rPr>
        <w:t>I</w:t>
      </w:r>
      <w:r>
        <w:rPr>
          <w:lang w:val="en"/>
        </w:rPr>
        <w:t xml:space="preserve">’m sorry </w:t>
      </w:r>
      <w:r w:rsidRPr="007D2DCC">
        <w:rPr>
          <w:lang w:val="en"/>
        </w:rPr>
        <w:t>for my English, but I try to learn</w:t>
      </w:r>
      <w:r>
        <w:rPr>
          <w:lang w:val="en"/>
        </w:rPr>
        <w:t>.</w:t>
      </w:r>
      <w:r w:rsidR="00B9726F" w:rsidRPr="00B9726F">
        <w:rPr>
          <w:lang w:val="en"/>
        </w:rPr>
        <w:t xml:space="preserve"> My name is Alexander. I would like to talk about Vue. I heard the phrase many times, Vue is cool. Vue is easy to learn, like JS is a joke. </w:t>
      </w:r>
      <w:proofErr w:type="gramStart"/>
      <w:r w:rsidR="00B9726F" w:rsidRPr="00B9726F">
        <w:rPr>
          <w:lang w:val="en"/>
        </w:rPr>
        <w:t>Actually</w:t>
      </w:r>
      <w:proofErr w:type="gramEnd"/>
      <w:r w:rsidR="00B9726F" w:rsidRPr="00B9726F">
        <w:rPr>
          <w:lang w:val="en"/>
        </w:rPr>
        <w:t xml:space="preserve"> it is. I did not have much time to get acquainted with this framework. But in the near future I will have to carry out a project on this framework. </w:t>
      </w:r>
    </w:p>
    <w:p w:rsidR="007D2DCC" w:rsidRDefault="007D2DCC">
      <w:pPr>
        <w:rPr>
          <w:lang w:val="en"/>
        </w:rPr>
      </w:pPr>
      <w:r>
        <w:rPr>
          <w:lang w:val="en"/>
        </w:rPr>
        <w:t>&gt;</w:t>
      </w:r>
    </w:p>
    <w:p w:rsidR="007D2DCC" w:rsidRDefault="00B9726F">
      <w:pPr>
        <w:rPr>
          <w:lang w:val="en"/>
        </w:rPr>
      </w:pPr>
      <w:r w:rsidRPr="00B9726F">
        <w:rPr>
          <w:lang w:val="en"/>
        </w:rPr>
        <w:t xml:space="preserve">And so, </w:t>
      </w:r>
    </w:p>
    <w:p w:rsidR="00482C8A" w:rsidRDefault="00B9726F">
      <w:pPr>
        <w:rPr>
          <w:lang w:val="en"/>
        </w:rPr>
      </w:pPr>
      <w:r w:rsidRPr="00B9726F">
        <w:rPr>
          <w:lang w:val="en"/>
        </w:rPr>
        <w:t>Vue is a progressive framework for creating user interfaces. Vue can solve problems of various levels of complexity. From creating one button on the page to a full-fledged SPA application.</w:t>
      </w:r>
    </w:p>
    <w:p w:rsidR="00B9726F" w:rsidRDefault="00B9726F">
      <w:pPr>
        <w:rPr>
          <w:lang w:val="en-US"/>
        </w:rPr>
      </w:pPr>
    </w:p>
    <w:p w:rsidR="00B9726F" w:rsidRDefault="00B9726F">
      <w:pPr>
        <w:rPr>
          <w:lang w:val="en-US"/>
        </w:rPr>
      </w:pPr>
      <w:r w:rsidRPr="00B9726F">
        <w:rPr>
          <w:lang w:val="en-US"/>
        </w:rPr>
        <w:t>Because Vue is</w:t>
      </w:r>
      <w:r>
        <w:rPr>
          <w:lang w:val="en-US"/>
        </w:rPr>
        <w:t>:</w:t>
      </w:r>
    </w:p>
    <w:p w:rsidR="00B9726F" w:rsidRPr="00C30D08" w:rsidRDefault="00B9726F" w:rsidP="00B9726F">
      <w:pPr>
        <w:ind w:firstLine="708"/>
        <w:rPr>
          <w:lang w:val="en-US"/>
        </w:rPr>
      </w:pPr>
      <w:r w:rsidRPr="00C30D08">
        <w:rPr>
          <w:lang w:val="en-US"/>
        </w:rPr>
        <w:t>Approachable</w:t>
      </w:r>
      <w:r w:rsidR="007D2DCC">
        <w:rPr>
          <w:lang w:val="en-US"/>
        </w:rPr>
        <w:t xml:space="preserve"> &gt;</w:t>
      </w:r>
    </w:p>
    <w:p w:rsidR="00B9726F" w:rsidRPr="00C30D08" w:rsidRDefault="00B9726F" w:rsidP="00B9726F">
      <w:pPr>
        <w:rPr>
          <w:lang w:val="en-US"/>
        </w:rPr>
      </w:pPr>
      <w:r w:rsidRPr="00C30D08">
        <w:rPr>
          <w:lang w:val="en-US"/>
        </w:rPr>
        <w:t xml:space="preserve">              Versatile </w:t>
      </w:r>
      <w:r w:rsidR="007D2DCC">
        <w:rPr>
          <w:lang w:val="en-US"/>
        </w:rPr>
        <w:t>&gt;</w:t>
      </w:r>
    </w:p>
    <w:p w:rsidR="00B9726F" w:rsidRPr="00C30D08" w:rsidRDefault="00B9726F" w:rsidP="00B9726F">
      <w:pPr>
        <w:rPr>
          <w:lang w:val="en-US"/>
        </w:rPr>
      </w:pPr>
      <w:r w:rsidRPr="00C30D08">
        <w:rPr>
          <w:lang w:val="en-US"/>
        </w:rPr>
        <w:t xml:space="preserve">              Performant</w:t>
      </w:r>
      <w:r w:rsidR="007D2DCC">
        <w:rPr>
          <w:lang w:val="en-US"/>
        </w:rPr>
        <w:t xml:space="preserve"> &gt;</w:t>
      </w:r>
    </w:p>
    <w:p w:rsidR="00B9726F" w:rsidRDefault="007D2DCC">
      <w:pPr>
        <w:rPr>
          <w:lang w:val="en-US"/>
        </w:rPr>
      </w:pPr>
      <w:r>
        <w:rPr>
          <w:lang w:val="en-US"/>
        </w:rPr>
        <w:t>&gt;</w:t>
      </w:r>
    </w:p>
    <w:p w:rsidR="00B9726F" w:rsidRPr="00B9726F" w:rsidRDefault="00B9726F" w:rsidP="00B9726F">
      <w:pPr>
        <w:rPr>
          <w:lang w:val="en-US"/>
        </w:rPr>
      </w:pPr>
      <w:r w:rsidRPr="00B9726F">
        <w:rPr>
          <w:lang w:val="en-US"/>
        </w:rPr>
        <w:t>There are currently two versions of Vue 2 legacy . And the current Vue 3. In this video, I would like to talk about the latest version of Vue 3 and its composition API syntax.</w:t>
      </w:r>
    </w:p>
    <w:p w:rsidR="00B9726F" w:rsidRPr="00B9726F" w:rsidRDefault="00B9726F" w:rsidP="00B9726F">
      <w:pPr>
        <w:rPr>
          <w:lang w:val="en-US"/>
        </w:rPr>
      </w:pPr>
    </w:p>
    <w:p w:rsidR="00B9726F" w:rsidRDefault="00B9726F" w:rsidP="00B9726F">
      <w:pPr>
        <w:rPr>
          <w:lang w:val="en-US"/>
        </w:rPr>
      </w:pPr>
      <w:r w:rsidRPr="00B9726F">
        <w:rPr>
          <w:lang w:val="en-US"/>
        </w:rPr>
        <w:t>There are several different syntaxes found in Vue right now:</w:t>
      </w:r>
      <w:r w:rsidR="007D2DCC">
        <w:rPr>
          <w:lang w:val="en-US"/>
        </w:rPr>
        <w:t>&gt;</w:t>
      </w:r>
    </w:p>
    <w:p w:rsidR="00B9726F" w:rsidRPr="00037A6C" w:rsidRDefault="00B9726F" w:rsidP="00B9726F">
      <w:pPr>
        <w:numPr>
          <w:ilvl w:val="0"/>
          <w:numId w:val="1"/>
        </w:numPr>
      </w:pPr>
      <w:proofErr w:type="spellStart"/>
      <w:r w:rsidRPr="00037A6C">
        <w:rPr>
          <w:b/>
          <w:bCs/>
        </w:rPr>
        <w:t>Options</w:t>
      </w:r>
      <w:proofErr w:type="spellEnd"/>
      <w:r w:rsidRPr="00037A6C">
        <w:rPr>
          <w:b/>
          <w:bCs/>
        </w:rPr>
        <w:t xml:space="preserve"> </w:t>
      </w:r>
      <w:proofErr w:type="gramStart"/>
      <w:r w:rsidRPr="00037A6C">
        <w:rPr>
          <w:b/>
          <w:bCs/>
        </w:rPr>
        <w:t>API</w:t>
      </w:r>
      <w:r w:rsidR="007D2DCC">
        <w:rPr>
          <w:b/>
          <w:bCs/>
          <w:lang w:val="en-US"/>
        </w:rPr>
        <w:t xml:space="preserve"> &gt;</w:t>
      </w:r>
      <w:proofErr w:type="gramEnd"/>
    </w:p>
    <w:p w:rsidR="00B9726F" w:rsidRPr="00037A6C" w:rsidRDefault="00B9726F" w:rsidP="00B9726F">
      <w:pPr>
        <w:numPr>
          <w:ilvl w:val="0"/>
          <w:numId w:val="1"/>
        </w:numPr>
      </w:pPr>
      <w:proofErr w:type="spellStart"/>
      <w:r w:rsidRPr="00037A6C">
        <w:rPr>
          <w:b/>
          <w:bCs/>
        </w:rPr>
        <w:t>Composition</w:t>
      </w:r>
      <w:proofErr w:type="spellEnd"/>
      <w:r w:rsidRPr="00037A6C">
        <w:rPr>
          <w:b/>
          <w:bCs/>
        </w:rPr>
        <w:t xml:space="preserve"> </w:t>
      </w:r>
      <w:proofErr w:type="gramStart"/>
      <w:r w:rsidRPr="00037A6C">
        <w:rPr>
          <w:b/>
          <w:bCs/>
        </w:rPr>
        <w:t>API</w:t>
      </w:r>
      <w:r w:rsidR="007D2DCC">
        <w:rPr>
          <w:b/>
          <w:bCs/>
          <w:lang w:val="en-US"/>
        </w:rPr>
        <w:t xml:space="preserve"> &gt;</w:t>
      </w:r>
      <w:proofErr w:type="gramEnd"/>
    </w:p>
    <w:p w:rsidR="00B9726F" w:rsidRPr="00037A6C" w:rsidRDefault="00B9726F" w:rsidP="00B9726F">
      <w:pPr>
        <w:numPr>
          <w:ilvl w:val="0"/>
          <w:numId w:val="1"/>
        </w:numPr>
      </w:pPr>
      <w:r w:rsidRPr="00037A6C">
        <w:rPr>
          <w:b/>
          <w:bCs/>
        </w:rPr>
        <w:t xml:space="preserve">Class </w:t>
      </w:r>
      <w:proofErr w:type="gramStart"/>
      <w:r w:rsidRPr="00037A6C">
        <w:rPr>
          <w:b/>
          <w:bCs/>
        </w:rPr>
        <w:t>API</w:t>
      </w:r>
      <w:r w:rsidR="007D2DCC">
        <w:rPr>
          <w:b/>
          <w:bCs/>
          <w:lang w:val="en-US"/>
        </w:rPr>
        <w:t xml:space="preserve"> &gt;</w:t>
      </w:r>
      <w:proofErr w:type="gramEnd"/>
    </w:p>
    <w:p w:rsidR="00B9726F" w:rsidRPr="00037A6C" w:rsidRDefault="00B9726F" w:rsidP="00B9726F">
      <w:pPr>
        <w:numPr>
          <w:ilvl w:val="0"/>
          <w:numId w:val="1"/>
        </w:numPr>
        <w:rPr>
          <w:lang w:val="en-US"/>
        </w:rPr>
      </w:pPr>
      <w:r w:rsidRPr="00037A6C">
        <w:rPr>
          <w:b/>
          <w:bCs/>
          <w:lang w:val="en-US"/>
        </w:rPr>
        <w:t>Class API + </w:t>
      </w:r>
      <w:proofErr w:type="spellStart"/>
      <w:r w:rsidRPr="00037A6C">
        <w:fldChar w:fldCharType="begin"/>
      </w:r>
      <w:r w:rsidRPr="00037A6C">
        <w:rPr>
          <w:lang w:val="en-US"/>
        </w:rPr>
        <w:instrText xml:space="preserve"> HYPERLINK "https://www.npmjs.com/package/vue-property-decorator" </w:instrText>
      </w:r>
      <w:r w:rsidRPr="00037A6C">
        <w:fldChar w:fldCharType="separate"/>
      </w:r>
      <w:r w:rsidRPr="00037A6C">
        <w:rPr>
          <w:rStyle w:val="a3"/>
          <w:b/>
          <w:bCs/>
          <w:lang w:val="en-US"/>
        </w:rPr>
        <w:t>vue</w:t>
      </w:r>
      <w:proofErr w:type="spellEnd"/>
      <w:r w:rsidRPr="00037A6C">
        <w:rPr>
          <w:rStyle w:val="a3"/>
          <w:b/>
          <w:bCs/>
          <w:lang w:val="en-US"/>
        </w:rPr>
        <w:t>-property-decorator</w:t>
      </w:r>
      <w:r w:rsidRPr="00037A6C">
        <w:rPr>
          <w:lang w:val="en-US"/>
        </w:rPr>
        <w:fldChar w:fldCharType="end"/>
      </w:r>
      <w:r w:rsidRPr="00037A6C">
        <w:rPr>
          <w:b/>
          <w:bCs/>
          <w:lang w:val="en-US"/>
        </w:rPr>
        <w:t> (</w:t>
      </w:r>
      <w:proofErr w:type="spellStart"/>
      <w:r w:rsidRPr="00037A6C">
        <w:rPr>
          <w:b/>
          <w:bCs/>
          <w:lang w:val="en-US"/>
        </w:rPr>
        <w:t>npm</w:t>
      </w:r>
      <w:proofErr w:type="spellEnd"/>
      <w:r w:rsidRPr="00037A6C">
        <w:rPr>
          <w:b/>
          <w:bCs/>
          <w:lang w:val="en-US"/>
        </w:rPr>
        <w:t>)</w:t>
      </w:r>
      <w:r w:rsidR="00F158AD">
        <w:rPr>
          <w:b/>
          <w:bCs/>
          <w:lang w:val="en-US"/>
        </w:rPr>
        <w:t>&gt;</w:t>
      </w:r>
    </w:p>
    <w:p w:rsidR="00B9726F" w:rsidRDefault="00B9726F" w:rsidP="00B9726F">
      <w:pPr>
        <w:rPr>
          <w:lang w:val="en-US"/>
        </w:rPr>
      </w:pPr>
    </w:p>
    <w:p w:rsidR="00B9726F" w:rsidRPr="00B9726F" w:rsidRDefault="00B9726F" w:rsidP="00B9726F">
      <w:pPr>
        <w:rPr>
          <w:lang w:val="en-US"/>
        </w:rPr>
      </w:pPr>
      <w:r w:rsidRPr="00B9726F">
        <w:rPr>
          <w:lang w:val="en-US"/>
        </w:rPr>
        <w:t>I will try to consider the composition API, in comparison with the widely used syntax of the Option API.</w:t>
      </w:r>
    </w:p>
    <w:p w:rsidR="00B9726F" w:rsidRPr="00B9726F" w:rsidRDefault="00B9726F" w:rsidP="00B9726F">
      <w:pPr>
        <w:rPr>
          <w:lang w:val="en-US"/>
        </w:rPr>
      </w:pPr>
    </w:p>
    <w:p w:rsidR="00B9726F" w:rsidRPr="00B9726F" w:rsidRDefault="00B9726F" w:rsidP="00B9726F">
      <w:pPr>
        <w:rPr>
          <w:lang w:val="en-US"/>
        </w:rPr>
      </w:pPr>
      <w:r w:rsidRPr="00B9726F">
        <w:rPr>
          <w:lang w:val="en-US"/>
        </w:rPr>
        <w:t xml:space="preserve">The new Composition API creates many convenient ways to reuse code in components. Compared to the Option API, the Option API divided the logic into options: data, methods, </w:t>
      </w:r>
      <w:proofErr w:type="gramStart"/>
      <w:r w:rsidRPr="00B9726F">
        <w:rPr>
          <w:lang w:val="en-US"/>
        </w:rPr>
        <w:t>computed,…</w:t>
      </w:r>
      <w:proofErr w:type="gramEnd"/>
    </w:p>
    <w:p w:rsidR="00B9726F" w:rsidRPr="00B9726F" w:rsidRDefault="00B9726F" w:rsidP="00B9726F">
      <w:pPr>
        <w:rPr>
          <w:lang w:val="en-US"/>
        </w:rPr>
      </w:pPr>
      <w:r w:rsidRPr="00B9726F">
        <w:rPr>
          <w:lang w:val="en-US"/>
        </w:rPr>
        <w:t>With the Composition API, we are not limited to this structure and can separate code by feature rather than by option.</w:t>
      </w:r>
    </w:p>
    <w:p w:rsidR="00B9726F" w:rsidRPr="00B9726F" w:rsidRDefault="00B9726F" w:rsidP="00B9726F">
      <w:pPr>
        <w:rPr>
          <w:lang w:val="en-US"/>
        </w:rPr>
      </w:pPr>
    </w:p>
    <w:p w:rsidR="00B9726F" w:rsidRDefault="00B9726F" w:rsidP="00B9726F">
      <w:pPr>
        <w:rPr>
          <w:lang w:val="en-US"/>
        </w:rPr>
      </w:pPr>
      <w:r w:rsidRPr="00B9726F">
        <w:rPr>
          <w:lang w:val="en-US"/>
        </w:rPr>
        <w:t>The main advantages of Composition API</w:t>
      </w:r>
      <w:r>
        <w:rPr>
          <w:lang w:val="en-US"/>
        </w:rPr>
        <w:t>:</w:t>
      </w:r>
    </w:p>
    <w:p w:rsidR="00B9726F" w:rsidRDefault="00B9726F" w:rsidP="00B9726F">
      <w:pPr>
        <w:rPr>
          <w:lang w:val="en-US"/>
        </w:rPr>
      </w:pPr>
    </w:p>
    <w:p w:rsidR="00695AD8" w:rsidRPr="00695AD8" w:rsidRDefault="00695AD8" w:rsidP="00695AD8">
      <w:pPr>
        <w:pStyle w:val="a4"/>
        <w:numPr>
          <w:ilvl w:val="0"/>
          <w:numId w:val="4"/>
        </w:numPr>
        <w:rPr>
          <w:lang w:val="en-US"/>
        </w:rPr>
      </w:pPr>
      <w:r w:rsidRPr="00695AD8">
        <w:rPr>
          <w:lang w:val="en-US"/>
        </w:rPr>
        <w:t>Reactivity API are ref and reactive entities.</w:t>
      </w:r>
    </w:p>
    <w:p w:rsidR="00695AD8" w:rsidRDefault="00695AD8" w:rsidP="00B9726F">
      <w:pPr>
        <w:rPr>
          <w:lang w:val="en-US"/>
        </w:rPr>
      </w:pPr>
    </w:p>
    <w:p w:rsidR="00695AD8" w:rsidRDefault="00695AD8" w:rsidP="00B9726F">
      <w:pPr>
        <w:rPr>
          <w:lang w:val="en-US"/>
        </w:rPr>
      </w:pPr>
    </w:p>
    <w:p w:rsidR="00695AD8" w:rsidRDefault="00B9726F" w:rsidP="00B9726F">
      <w:pPr>
        <w:rPr>
          <w:lang w:val="en-US"/>
        </w:rPr>
      </w:pPr>
      <w:r w:rsidRPr="00B9726F">
        <w:rPr>
          <w:lang w:val="en-US"/>
        </w:rPr>
        <w:t xml:space="preserve">• Replaces </w:t>
      </w:r>
      <w:proofErr w:type="spellStart"/>
      <w:r w:rsidRPr="00B9726F">
        <w:rPr>
          <w:lang w:val="en-US"/>
        </w:rPr>
        <w:t>mixins</w:t>
      </w:r>
      <w:proofErr w:type="spellEnd"/>
      <w:r w:rsidRPr="00B9726F">
        <w:rPr>
          <w:lang w:val="en-US"/>
        </w:rPr>
        <w:t xml:space="preserve"> and all related issues such as naming conflicts</w:t>
      </w:r>
      <w:r w:rsidR="00695AD8">
        <w:rPr>
          <w:lang w:val="en-US"/>
        </w:rPr>
        <w:t>.</w:t>
      </w:r>
    </w:p>
    <w:p w:rsidR="00695AD8" w:rsidRPr="00B9726F" w:rsidRDefault="00695AD8" w:rsidP="00B9726F">
      <w:pPr>
        <w:rPr>
          <w:lang w:val="en-US"/>
        </w:rPr>
      </w:pPr>
    </w:p>
    <w:p w:rsidR="00B9726F" w:rsidRPr="00B9726F" w:rsidRDefault="00B9726F" w:rsidP="00B9726F">
      <w:pPr>
        <w:rPr>
          <w:lang w:val="en-US"/>
        </w:rPr>
      </w:pPr>
    </w:p>
    <w:p w:rsidR="00E433A5" w:rsidRPr="00E433A5" w:rsidRDefault="00B9726F" w:rsidP="00E433A5">
      <w:pPr>
        <w:rPr>
          <w:lang w:val="en-US"/>
        </w:rPr>
      </w:pPr>
      <w:r w:rsidRPr="00B9726F">
        <w:rPr>
          <w:lang w:val="en-US"/>
        </w:rPr>
        <w:t>• Improved type support, since it uses mostly regular functions and variables, TypeScript doesn't require complex typing.</w:t>
      </w:r>
      <w:r w:rsidR="00E433A5">
        <w:rPr>
          <w:lang w:val="en-US"/>
        </w:rPr>
        <w:t xml:space="preserve"> </w:t>
      </w:r>
      <w:r w:rsidR="00E433A5" w:rsidRPr="00E433A5">
        <w:rPr>
          <w:lang w:val="en-US"/>
        </w:rPr>
        <w:t>In the old version, class components and decorators had to be used to implement TypeScript support. This is not always convenient and generally complicates the development process.</w:t>
      </w:r>
    </w:p>
    <w:p w:rsidR="00B9726F" w:rsidRPr="00B9726F" w:rsidRDefault="00E433A5" w:rsidP="00E433A5">
      <w:pPr>
        <w:rPr>
          <w:lang w:val="en-US"/>
        </w:rPr>
      </w:pPr>
      <w:r w:rsidRPr="00E433A5">
        <w:rPr>
          <w:lang w:val="en-US"/>
        </w:rPr>
        <w:t xml:space="preserve">With the advent of the Composition API, everything has changed. The new syntax allows you to use typing with minimal effort. </w:t>
      </w:r>
    </w:p>
    <w:p w:rsidR="00B9726F" w:rsidRPr="00B9726F" w:rsidRDefault="00B9726F" w:rsidP="00B9726F">
      <w:pPr>
        <w:rPr>
          <w:lang w:val="en-US"/>
        </w:rPr>
      </w:pPr>
    </w:p>
    <w:p w:rsidR="00B9726F" w:rsidRDefault="00B9726F" w:rsidP="00B9726F">
      <w:pPr>
        <w:rPr>
          <w:lang w:val="en-US"/>
        </w:rPr>
      </w:pPr>
      <w:r w:rsidRPr="00B9726F">
        <w:rPr>
          <w:lang w:val="en-US"/>
        </w:rPr>
        <w:t>• Smaller files - The Composition API requires less code.</w:t>
      </w:r>
    </w:p>
    <w:p w:rsidR="00B9726F" w:rsidRPr="007D2DCC" w:rsidRDefault="00B9726F" w:rsidP="00B9726F"/>
    <w:p w:rsidR="00B9726F" w:rsidRDefault="00B9726F" w:rsidP="00B9726F">
      <w:pPr>
        <w:rPr>
          <w:lang w:val="en-US"/>
        </w:rPr>
      </w:pPr>
      <w:r w:rsidRPr="00B9726F">
        <w:rPr>
          <w:lang w:val="en-US"/>
        </w:rPr>
        <w:lastRenderedPageBreak/>
        <w:t>• More performance - the template is compiled into a render function in the same scope, without an intermediate proxy, less work for the language server to extract types from the code</w:t>
      </w:r>
    </w:p>
    <w:p w:rsidR="00FB3B2C" w:rsidRDefault="00FB3B2C" w:rsidP="00B9726F">
      <w:pPr>
        <w:rPr>
          <w:lang w:val="en-US"/>
        </w:rPr>
      </w:pPr>
    </w:p>
    <w:p w:rsidR="00F158AD" w:rsidRDefault="00F158AD" w:rsidP="00B9726F">
      <w:pPr>
        <w:rPr>
          <w:lang w:val="en-US"/>
        </w:rPr>
      </w:pPr>
      <w:r>
        <w:rPr>
          <w:lang w:val="en-US"/>
        </w:rPr>
        <w:t>&gt;</w:t>
      </w:r>
    </w:p>
    <w:p w:rsidR="00F158AD" w:rsidRDefault="00F158AD" w:rsidP="00B9726F">
      <w:pPr>
        <w:rPr>
          <w:lang w:val="en-US"/>
        </w:rPr>
      </w:pPr>
      <w:r>
        <w:rPr>
          <w:lang w:val="en-US"/>
        </w:rPr>
        <w:t>V</w:t>
      </w:r>
    </w:p>
    <w:p w:rsidR="00F158AD" w:rsidRDefault="00F158AD" w:rsidP="00B9726F">
      <w:pPr>
        <w:rPr>
          <w:lang w:val="en-US"/>
        </w:rPr>
      </w:pPr>
      <w:r>
        <w:rPr>
          <w:lang w:val="en-US"/>
        </w:rPr>
        <w:t>V</w:t>
      </w:r>
    </w:p>
    <w:p w:rsidR="00FB3B2C" w:rsidRPr="00FB3B2C" w:rsidRDefault="00FB3B2C" w:rsidP="00FB3B2C">
      <w:pPr>
        <w:rPr>
          <w:lang w:val="en-US"/>
        </w:rPr>
      </w:pPr>
      <w:r w:rsidRPr="00FB3B2C">
        <w:rPr>
          <w:lang w:val="en-US"/>
        </w:rPr>
        <w:t xml:space="preserve">Let's look at an example. You can see, how much less code has become. At the same time, the functionality was completely preserved. This is just not a great </w:t>
      </w:r>
      <w:proofErr w:type="gramStart"/>
      <w:r w:rsidRPr="00FB3B2C">
        <w:rPr>
          <w:lang w:val="en-US"/>
        </w:rPr>
        <w:t>example,</w:t>
      </w:r>
      <w:proofErr w:type="gramEnd"/>
      <w:r w:rsidRPr="00FB3B2C">
        <w:rPr>
          <w:lang w:val="en-US"/>
        </w:rPr>
        <w:t xml:space="preserve"> can you imagine how much the codebase will decrease on a large project?</w:t>
      </w:r>
    </w:p>
    <w:p w:rsidR="00FB3B2C" w:rsidRPr="00FB3B2C" w:rsidRDefault="00F158AD" w:rsidP="00FB3B2C">
      <w:pPr>
        <w:rPr>
          <w:lang w:val="en-US"/>
        </w:rPr>
      </w:pPr>
      <w:r>
        <w:rPr>
          <w:lang w:val="en-US"/>
        </w:rPr>
        <w:t>&gt;</w:t>
      </w:r>
    </w:p>
    <w:p w:rsidR="00FB3B2C" w:rsidRDefault="00FB3B2C" w:rsidP="00FB3B2C">
      <w:pPr>
        <w:rPr>
          <w:lang w:val="en-US"/>
        </w:rPr>
      </w:pPr>
      <w:r w:rsidRPr="00FB3B2C">
        <w:rPr>
          <w:lang w:val="en-US"/>
        </w:rPr>
        <w:t>Let's look at the performance in comparison with well-known libraries and frameworks. As you can see in the screenshots, VUE wins in some tests of React and Angular. And where VUE could not win, it loses by a minimal margin.</w:t>
      </w:r>
    </w:p>
    <w:p w:rsidR="00FB3B2C" w:rsidRDefault="00FB3B2C" w:rsidP="00FB3B2C">
      <w:pPr>
        <w:rPr>
          <w:lang w:val="en-US"/>
        </w:rPr>
      </w:pPr>
    </w:p>
    <w:p w:rsidR="00FB3B2C" w:rsidRDefault="00F158AD" w:rsidP="00FB3B2C">
      <w:pPr>
        <w:rPr>
          <w:lang w:val="en-US"/>
        </w:rPr>
      </w:pPr>
      <w:r>
        <w:rPr>
          <w:lang w:val="en-US"/>
        </w:rPr>
        <w:t>&gt;</w:t>
      </w:r>
    </w:p>
    <w:p w:rsidR="00FB3B2C" w:rsidRDefault="00FB3B2C" w:rsidP="00FB3B2C">
      <w:pPr>
        <w:rPr>
          <w:lang w:val="en-US"/>
        </w:rPr>
      </w:pPr>
      <w:r w:rsidRPr="00FB3B2C">
        <w:rPr>
          <w:lang w:val="en-US"/>
        </w:rPr>
        <w:t>Let's get back to the Composition API, which has several features. Namely:</w:t>
      </w:r>
    </w:p>
    <w:p w:rsidR="00FB3B2C" w:rsidRDefault="00FB3B2C" w:rsidP="00FB3B2C">
      <w:pPr>
        <w:rPr>
          <w:lang w:val="en-US"/>
        </w:rPr>
      </w:pPr>
    </w:p>
    <w:p w:rsidR="00FB3B2C" w:rsidRPr="00BA1CF7" w:rsidRDefault="00FB3B2C" w:rsidP="00FB3B2C">
      <w:pPr>
        <w:numPr>
          <w:ilvl w:val="0"/>
          <w:numId w:val="2"/>
        </w:numPr>
        <w:rPr>
          <w:b/>
          <w:bCs/>
        </w:rPr>
      </w:pPr>
      <w:r>
        <w:rPr>
          <w:b/>
          <w:bCs/>
          <w:lang w:val="en-US"/>
        </w:rPr>
        <w:t>Refs</w:t>
      </w:r>
    </w:p>
    <w:p w:rsidR="00FB3B2C" w:rsidRPr="00BA1CF7" w:rsidRDefault="00FB3B2C" w:rsidP="00FB3B2C">
      <w:pPr>
        <w:numPr>
          <w:ilvl w:val="0"/>
          <w:numId w:val="2"/>
        </w:numPr>
        <w:rPr>
          <w:b/>
          <w:bCs/>
        </w:rPr>
      </w:pPr>
      <w:r>
        <w:rPr>
          <w:b/>
          <w:bCs/>
          <w:lang w:val="en-US"/>
        </w:rPr>
        <w:t>Reactive</w:t>
      </w:r>
    </w:p>
    <w:p w:rsidR="00FB3B2C" w:rsidRPr="006F6181" w:rsidRDefault="00FB3B2C" w:rsidP="00FB3B2C">
      <w:pPr>
        <w:numPr>
          <w:ilvl w:val="0"/>
          <w:numId w:val="2"/>
        </w:numPr>
        <w:rPr>
          <w:b/>
          <w:bCs/>
        </w:rPr>
      </w:pPr>
      <w:r>
        <w:rPr>
          <w:b/>
          <w:bCs/>
          <w:lang w:val="en-US"/>
        </w:rPr>
        <w:t>Teleports</w:t>
      </w:r>
    </w:p>
    <w:p w:rsidR="006F6181" w:rsidRPr="00BA1CF7" w:rsidRDefault="006F6181" w:rsidP="00FB3B2C">
      <w:pPr>
        <w:numPr>
          <w:ilvl w:val="0"/>
          <w:numId w:val="2"/>
        </w:numPr>
        <w:rPr>
          <w:b/>
          <w:bCs/>
        </w:rPr>
      </w:pPr>
      <w:r>
        <w:rPr>
          <w:b/>
          <w:bCs/>
          <w:lang w:val="en-US"/>
        </w:rPr>
        <w:t>Hooks</w:t>
      </w:r>
    </w:p>
    <w:p w:rsidR="00FB3B2C" w:rsidRDefault="00F158AD" w:rsidP="00FB3B2C">
      <w:pPr>
        <w:rPr>
          <w:lang w:val="en-US"/>
        </w:rPr>
      </w:pPr>
      <w:r>
        <w:rPr>
          <w:lang w:val="en-US"/>
        </w:rPr>
        <w:t>V</w:t>
      </w:r>
    </w:p>
    <w:p w:rsidR="00FB3B2C" w:rsidRPr="00FB3B2C" w:rsidRDefault="00FB3B2C" w:rsidP="00FB3B2C">
      <w:pPr>
        <w:rPr>
          <w:lang w:val="en-US"/>
        </w:rPr>
      </w:pPr>
      <w:r w:rsidRPr="00FB3B2C">
        <w:rPr>
          <w:lang w:val="en-US"/>
        </w:rPr>
        <w:t>Ref - Refs are used to add reactivity to primitive values. By default, variables are not created reactive. In order to add reactive behavior to them, we must use ref. Ref - Gets an internal value and returns a reactive and mutable ref object. This ref object has only one .value property that points to the internal value.</w:t>
      </w:r>
    </w:p>
    <w:p w:rsidR="00FB3B2C" w:rsidRPr="00FB3B2C" w:rsidRDefault="00F158AD" w:rsidP="00FB3B2C">
      <w:pPr>
        <w:rPr>
          <w:lang w:val="en-US"/>
        </w:rPr>
      </w:pPr>
      <w:r>
        <w:rPr>
          <w:lang w:val="en-US"/>
        </w:rPr>
        <w:t>V</w:t>
      </w:r>
    </w:p>
    <w:p w:rsidR="00FB3B2C" w:rsidRDefault="00FB3B2C" w:rsidP="00FB3B2C">
      <w:pPr>
        <w:rPr>
          <w:lang w:val="en-US"/>
        </w:rPr>
      </w:pPr>
      <w:r w:rsidRPr="00FB3B2C">
        <w:rPr>
          <w:lang w:val="en-US"/>
        </w:rPr>
        <w:t xml:space="preserve">Reactive - we have ref's but what about objects? After all, ref's can only be applied to primitive variables. But don't worry. The Vue developers have taken care of this. We have a </w:t>
      </w:r>
      <w:proofErr w:type="gramStart"/>
      <w:r w:rsidRPr="00FB3B2C">
        <w:rPr>
          <w:lang w:val="en-US"/>
        </w:rPr>
        <w:t>reactive(</w:t>
      </w:r>
      <w:proofErr w:type="gramEnd"/>
      <w:r w:rsidRPr="00FB3B2C">
        <w:rPr>
          <w:lang w:val="en-US"/>
        </w:rPr>
        <w:t>) method. Which allows you to convert an object to a reactive one. That is, all fields of this object become reactive, including nested ones!</w:t>
      </w:r>
    </w:p>
    <w:p w:rsidR="00FB3B2C" w:rsidRDefault="00F158AD" w:rsidP="00FB3B2C">
      <w:pPr>
        <w:rPr>
          <w:lang w:val="en-US"/>
        </w:rPr>
      </w:pPr>
      <w:r>
        <w:rPr>
          <w:lang w:val="en-US"/>
        </w:rPr>
        <w:t>V</w:t>
      </w:r>
    </w:p>
    <w:p w:rsidR="00FB3B2C" w:rsidRPr="00FB3B2C" w:rsidRDefault="00FB3B2C" w:rsidP="00FB3B2C">
      <w:pPr>
        <w:rPr>
          <w:lang w:val="en-US"/>
        </w:rPr>
      </w:pPr>
      <w:r w:rsidRPr="00FB3B2C">
        <w:rPr>
          <w:lang w:val="en-US"/>
        </w:rPr>
        <w:t>Teleports - Sometimes we want to create a component that will be embedded in a specific location in a document. An example of this is modal windows. We want the modal window logic to be inside the component, and the modal window itself to be embedded in the DOM elsewhere, such as in the BODY tag. Teleports will help us here.</w:t>
      </w:r>
    </w:p>
    <w:p w:rsidR="00FB3B2C" w:rsidRPr="00FB3B2C" w:rsidRDefault="00F158AD" w:rsidP="00FB3B2C">
      <w:pPr>
        <w:rPr>
          <w:lang w:val="en-US"/>
        </w:rPr>
      </w:pPr>
      <w:r>
        <w:rPr>
          <w:lang w:val="en-US"/>
        </w:rPr>
        <w:t>&gt;</w:t>
      </w:r>
    </w:p>
    <w:p w:rsidR="00FB3B2C" w:rsidRPr="00FB3B2C" w:rsidRDefault="00FB3B2C" w:rsidP="00FB3B2C">
      <w:pPr>
        <w:rPr>
          <w:lang w:val="en-US"/>
        </w:rPr>
      </w:pPr>
      <w:r w:rsidRPr="00FB3B2C">
        <w:rPr>
          <w:lang w:val="en-US"/>
        </w:rPr>
        <w:t>Hooks</w:t>
      </w:r>
    </w:p>
    <w:p w:rsidR="00FB3B2C" w:rsidRPr="00B9726F" w:rsidRDefault="00FB3B2C" w:rsidP="00FB3B2C">
      <w:pPr>
        <w:rPr>
          <w:lang w:val="en-US"/>
        </w:rPr>
      </w:pPr>
      <w:r w:rsidRPr="00FB3B2C">
        <w:rPr>
          <w:lang w:val="en-US"/>
        </w:rPr>
        <w:t xml:space="preserve">I can't say for sure, but it seems that this feature appeared with the advent of the composition API. Hello </w:t>
      </w:r>
      <w:proofErr w:type="gramStart"/>
      <w:r w:rsidRPr="00FB3B2C">
        <w:rPr>
          <w:lang w:val="en-US"/>
        </w:rPr>
        <w:t>react</w:t>
      </w:r>
      <w:proofErr w:type="gramEnd"/>
      <w:r w:rsidRPr="00FB3B2C">
        <w:rPr>
          <w:lang w:val="en-US"/>
        </w:rPr>
        <w:t>. Hooks allow you to reuse the same logic in different components. Like React, hooks are functions that can be a cleaner and more flexible way to define and share logic between components. Hooks can also return a state.</w:t>
      </w:r>
    </w:p>
    <w:sectPr w:rsidR="00FB3B2C" w:rsidRPr="00B972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DCE"/>
    <w:multiLevelType w:val="hybridMultilevel"/>
    <w:tmpl w:val="80409F94"/>
    <w:lvl w:ilvl="0" w:tplc="8E22324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551A39"/>
    <w:multiLevelType w:val="hybridMultilevel"/>
    <w:tmpl w:val="6C5EBFAC"/>
    <w:lvl w:ilvl="0" w:tplc="E78A59C0">
      <w:numFmt w:val="bullet"/>
      <w:lvlText w:val="-"/>
      <w:lvlJc w:val="left"/>
      <w:pPr>
        <w:ind w:left="420" w:hanging="360"/>
      </w:pPr>
      <w:rPr>
        <w:rFonts w:ascii="Calibri" w:eastAsiaTheme="minorHAnsi" w:hAnsi="Calibri" w:cs="Calibr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2" w15:restartNumberingAfterBreak="0">
    <w:nsid w:val="619A1C45"/>
    <w:multiLevelType w:val="multilevel"/>
    <w:tmpl w:val="521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4D310F"/>
    <w:multiLevelType w:val="multilevel"/>
    <w:tmpl w:val="844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371035">
    <w:abstractNumId w:val="2"/>
  </w:num>
  <w:num w:numId="2" w16cid:durableId="1808938217">
    <w:abstractNumId w:val="3"/>
  </w:num>
  <w:num w:numId="3" w16cid:durableId="1703241010">
    <w:abstractNumId w:val="1"/>
  </w:num>
  <w:num w:numId="4" w16cid:durableId="137522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F"/>
    <w:rsid w:val="002D777B"/>
    <w:rsid w:val="00482C8A"/>
    <w:rsid w:val="00695AD8"/>
    <w:rsid w:val="006F6181"/>
    <w:rsid w:val="007D2DCC"/>
    <w:rsid w:val="00B9726F"/>
    <w:rsid w:val="00CD2879"/>
    <w:rsid w:val="00E433A5"/>
    <w:rsid w:val="00F158AD"/>
    <w:rsid w:val="00FB3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6A14E07"/>
  <w15:chartTrackingRefBased/>
  <w15:docId w15:val="{5EA6DEBA-D37E-BB4D-BB12-2242FEC6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726F"/>
    <w:rPr>
      <w:color w:val="0563C1" w:themeColor="hyperlink"/>
      <w:u w:val="single"/>
    </w:rPr>
  </w:style>
  <w:style w:type="paragraph" w:styleId="a4">
    <w:name w:val="List Paragraph"/>
    <w:basedOn w:val="a"/>
    <w:uiPriority w:val="34"/>
    <w:qFormat/>
    <w:rsid w:val="00695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4848">
      <w:bodyDiv w:val="1"/>
      <w:marLeft w:val="0"/>
      <w:marRight w:val="0"/>
      <w:marTop w:val="0"/>
      <w:marBottom w:val="0"/>
      <w:divBdr>
        <w:top w:val="none" w:sz="0" w:space="0" w:color="auto"/>
        <w:left w:val="none" w:sz="0" w:space="0" w:color="auto"/>
        <w:bottom w:val="none" w:sz="0" w:space="0" w:color="auto"/>
        <w:right w:val="none" w:sz="0" w:space="0" w:color="auto"/>
      </w:divBdr>
      <w:divsChild>
        <w:div w:id="1989164170">
          <w:marLeft w:val="0"/>
          <w:marRight w:val="0"/>
          <w:marTop w:val="0"/>
          <w:marBottom w:val="0"/>
          <w:divBdr>
            <w:top w:val="none" w:sz="0" w:space="0" w:color="auto"/>
            <w:left w:val="none" w:sz="0" w:space="0" w:color="auto"/>
            <w:bottom w:val="none" w:sz="0" w:space="0" w:color="auto"/>
            <w:right w:val="none" w:sz="0" w:space="0" w:color="auto"/>
          </w:divBdr>
          <w:divsChild>
            <w:div w:id="99304422">
              <w:marLeft w:val="0"/>
              <w:marRight w:val="0"/>
              <w:marTop w:val="0"/>
              <w:marBottom w:val="0"/>
              <w:divBdr>
                <w:top w:val="none" w:sz="0" w:space="0" w:color="auto"/>
                <w:left w:val="none" w:sz="0" w:space="0" w:color="auto"/>
                <w:bottom w:val="none" w:sz="0" w:space="0" w:color="auto"/>
                <w:right w:val="none" w:sz="0" w:space="0" w:color="auto"/>
              </w:divBdr>
              <w:divsChild>
                <w:div w:id="1272471275">
                  <w:marLeft w:val="0"/>
                  <w:marRight w:val="0"/>
                  <w:marTop w:val="0"/>
                  <w:marBottom w:val="0"/>
                  <w:divBdr>
                    <w:top w:val="none" w:sz="0" w:space="0" w:color="auto"/>
                    <w:left w:val="none" w:sz="0" w:space="0" w:color="auto"/>
                    <w:bottom w:val="none" w:sz="0" w:space="0" w:color="auto"/>
                    <w:right w:val="none" w:sz="0" w:space="0" w:color="auto"/>
                  </w:divBdr>
                  <w:divsChild>
                    <w:div w:id="1058671458">
                      <w:marLeft w:val="0"/>
                      <w:marRight w:val="0"/>
                      <w:marTop w:val="0"/>
                      <w:marBottom w:val="0"/>
                      <w:divBdr>
                        <w:top w:val="none" w:sz="0" w:space="0" w:color="auto"/>
                        <w:left w:val="none" w:sz="0" w:space="0" w:color="auto"/>
                        <w:bottom w:val="none" w:sz="0" w:space="0" w:color="auto"/>
                        <w:right w:val="none" w:sz="0" w:space="0" w:color="auto"/>
                      </w:divBdr>
                      <w:divsChild>
                        <w:div w:id="1990674832">
                          <w:marLeft w:val="0"/>
                          <w:marRight w:val="0"/>
                          <w:marTop w:val="0"/>
                          <w:marBottom w:val="0"/>
                          <w:divBdr>
                            <w:top w:val="none" w:sz="0" w:space="0" w:color="auto"/>
                            <w:left w:val="none" w:sz="0" w:space="0" w:color="auto"/>
                            <w:bottom w:val="none" w:sz="0" w:space="0" w:color="auto"/>
                            <w:right w:val="none" w:sz="0" w:space="0" w:color="auto"/>
                          </w:divBdr>
                          <w:divsChild>
                            <w:div w:id="522476690">
                              <w:marLeft w:val="0"/>
                              <w:marRight w:val="0"/>
                              <w:marTop w:val="0"/>
                              <w:marBottom w:val="0"/>
                              <w:divBdr>
                                <w:top w:val="none" w:sz="0" w:space="0" w:color="auto"/>
                                <w:left w:val="none" w:sz="0" w:space="0" w:color="auto"/>
                                <w:bottom w:val="none" w:sz="0" w:space="0" w:color="auto"/>
                                <w:right w:val="none" w:sz="0" w:space="0" w:color="auto"/>
                              </w:divBdr>
                              <w:divsChild>
                                <w:div w:id="502553147">
                                  <w:marLeft w:val="0"/>
                                  <w:marRight w:val="0"/>
                                  <w:marTop w:val="0"/>
                                  <w:marBottom w:val="0"/>
                                  <w:divBdr>
                                    <w:top w:val="none" w:sz="0" w:space="0" w:color="auto"/>
                                    <w:left w:val="none" w:sz="0" w:space="0" w:color="auto"/>
                                    <w:bottom w:val="none" w:sz="0" w:space="0" w:color="auto"/>
                                    <w:right w:val="none" w:sz="0" w:space="0" w:color="auto"/>
                                  </w:divBdr>
                                  <w:divsChild>
                                    <w:div w:id="1472869975">
                                      <w:marLeft w:val="0"/>
                                      <w:marRight w:val="0"/>
                                      <w:marTop w:val="0"/>
                                      <w:marBottom w:val="0"/>
                                      <w:divBdr>
                                        <w:top w:val="none" w:sz="0" w:space="0" w:color="auto"/>
                                        <w:left w:val="none" w:sz="0" w:space="0" w:color="auto"/>
                                        <w:bottom w:val="none" w:sz="0" w:space="0" w:color="auto"/>
                                        <w:right w:val="none" w:sz="0" w:space="0" w:color="auto"/>
                                      </w:divBdr>
                                    </w:div>
                                    <w:div w:id="1432967722">
                                      <w:marLeft w:val="0"/>
                                      <w:marRight w:val="0"/>
                                      <w:marTop w:val="0"/>
                                      <w:marBottom w:val="0"/>
                                      <w:divBdr>
                                        <w:top w:val="none" w:sz="0" w:space="0" w:color="auto"/>
                                        <w:left w:val="none" w:sz="0" w:space="0" w:color="auto"/>
                                        <w:bottom w:val="none" w:sz="0" w:space="0" w:color="auto"/>
                                        <w:right w:val="none" w:sz="0" w:space="0" w:color="auto"/>
                                      </w:divBdr>
                                      <w:divsChild>
                                        <w:div w:id="217009279">
                                          <w:marLeft w:val="0"/>
                                          <w:marRight w:val="165"/>
                                          <w:marTop w:val="150"/>
                                          <w:marBottom w:val="0"/>
                                          <w:divBdr>
                                            <w:top w:val="none" w:sz="0" w:space="0" w:color="auto"/>
                                            <w:left w:val="none" w:sz="0" w:space="0" w:color="auto"/>
                                            <w:bottom w:val="none" w:sz="0" w:space="0" w:color="auto"/>
                                            <w:right w:val="none" w:sz="0" w:space="0" w:color="auto"/>
                                          </w:divBdr>
                                          <w:divsChild>
                                            <w:div w:id="1980767204">
                                              <w:marLeft w:val="0"/>
                                              <w:marRight w:val="0"/>
                                              <w:marTop w:val="0"/>
                                              <w:marBottom w:val="0"/>
                                              <w:divBdr>
                                                <w:top w:val="none" w:sz="0" w:space="0" w:color="auto"/>
                                                <w:left w:val="none" w:sz="0" w:space="0" w:color="auto"/>
                                                <w:bottom w:val="none" w:sz="0" w:space="0" w:color="auto"/>
                                                <w:right w:val="none" w:sz="0" w:space="0" w:color="auto"/>
                                              </w:divBdr>
                                              <w:divsChild>
                                                <w:div w:id="13153743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969028">
          <w:marLeft w:val="0"/>
          <w:marRight w:val="0"/>
          <w:marTop w:val="240"/>
          <w:marBottom w:val="0"/>
          <w:divBdr>
            <w:top w:val="none" w:sz="0" w:space="0" w:color="auto"/>
            <w:left w:val="none" w:sz="0" w:space="0" w:color="auto"/>
            <w:bottom w:val="none" w:sz="0" w:space="0" w:color="auto"/>
            <w:right w:val="none" w:sz="0" w:space="0" w:color="auto"/>
          </w:divBdr>
        </w:div>
      </w:divsChild>
    </w:div>
    <w:div w:id="227349375">
      <w:bodyDiv w:val="1"/>
      <w:marLeft w:val="0"/>
      <w:marRight w:val="0"/>
      <w:marTop w:val="0"/>
      <w:marBottom w:val="0"/>
      <w:divBdr>
        <w:top w:val="none" w:sz="0" w:space="0" w:color="auto"/>
        <w:left w:val="none" w:sz="0" w:space="0" w:color="auto"/>
        <w:bottom w:val="none" w:sz="0" w:space="0" w:color="auto"/>
        <w:right w:val="none" w:sz="0" w:space="0" w:color="auto"/>
      </w:divBdr>
      <w:divsChild>
        <w:div w:id="1132482408">
          <w:marLeft w:val="0"/>
          <w:marRight w:val="0"/>
          <w:marTop w:val="0"/>
          <w:marBottom w:val="0"/>
          <w:divBdr>
            <w:top w:val="none" w:sz="0" w:space="0" w:color="auto"/>
            <w:left w:val="none" w:sz="0" w:space="0" w:color="auto"/>
            <w:bottom w:val="none" w:sz="0" w:space="0" w:color="auto"/>
            <w:right w:val="none" w:sz="0" w:space="0" w:color="auto"/>
          </w:divBdr>
          <w:divsChild>
            <w:div w:id="1095708931">
              <w:marLeft w:val="0"/>
              <w:marRight w:val="0"/>
              <w:marTop w:val="0"/>
              <w:marBottom w:val="0"/>
              <w:divBdr>
                <w:top w:val="none" w:sz="0" w:space="0" w:color="auto"/>
                <w:left w:val="none" w:sz="0" w:space="0" w:color="auto"/>
                <w:bottom w:val="none" w:sz="0" w:space="0" w:color="auto"/>
                <w:right w:val="none" w:sz="0" w:space="0" w:color="auto"/>
              </w:divBdr>
              <w:divsChild>
                <w:div w:id="1448042144">
                  <w:marLeft w:val="0"/>
                  <w:marRight w:val="0"/>
                  <w:marTop w:val="0"/>
                  <w:marBottom w:val="0"/>
                  <w:divBdr>
                    <w:top w:val="none" w:sz="0" w:space="0" w:color="auto"/>
                    <w:left w:val="none" w:sz="0" w:space="0" w:color="auto"/>
                    <w:bottom w:val="none" w:sz="0" w:space="0" w:color="auto"/>
                    <w:right w:val="none" w:sz="0" w:space="0" w:color="auto"/>
                  </w:divBdr>
                  <w:divsChild>
                    <w:div w:id="1466197628">
                      <w:marLeft w:val="0"/>
                      <w:marRight w:val="0"/>
                      <w:marTop w:val="0"/>
                      <w:marBottom w:val="0"/>
                      <w:divBdr>
                        <w:top w:val="none" w:sz="0" w:space="0" w:color="auto"/>
                        <w:left w:val="none" w:sz="0" w:space="0" w:color="auto"/>
                        <w:bottom w:val="none" w:sz="0" w:space="0" w:color="auto"/>
                        <w:right w:val="none" w:sz="0" w:space="0" w:color="auto"/>
                      </w:divBdr>
                      <w:divsChild>
                        <w:div w:id="521944150">
                          <w:marLeft w:val="0"/>
                          <w:marRight w:val="0"/>
                          <w:marTop w:val="0"/>
                          <w:marBottom w:val="0"/>
                          <w:divBdr>
                            <w:top w:val="none" w:sz="0" w:space="0" w:color="auto"/>
                            <w:left w:val="none" w:sz="0" w:space="0" w:color="auto"/>
                            <w:bottom w:val="none" w:sz="0" w:space="0" w:color="auto"/>
                            <w:right w:val="none" w:sz="0" w:space="0" w:color="auto"/>
                          </w:divBdr>
                          <w:divsChild>
                            <w:div w:id="1233616735">
                              <w:marLeft w:val="0"/>
                              <w:marRight w:val="0"/>
                              <w:marTop w:val="0"/>
                              <w:marBottom w:val="0"/>
                              <w:divBdr>
                                <w:top w:val="none" w:sz="0" w:space="0" w:color="auto"/>
                                <w:left w:val="none" w:sz="0" w:space="0" w:color="auto"/>
                                <w:bottom w:val="none" w:sz="0" w:space="0" w:color="auto"/>
                                <w:right w:val="none" w:sz="0" w:space="0" w:color="auto"/>
                              </w:divBdr>
                              <w:divsChild>
                                <w:div w:id="379130796">
                                  <w:marLeft w:val="0"/>
                                  <w:marRight w:val="0"/>
                                  <w:marTop w:val="0"/>
                                  <w:marBottom w:val="0"/>
                                  <w:divBdr>
                                    <w:top w:val="none" w:sz="0" w:space="0" w:color="auto"/>
                                    <w:left w:val="none" w:sz="0" w:space="0" w:color="auto"/>
                                    <w:bottom w:val="none" w:sz="0" w:space="0" w:color="auto"/>
                                    <w:right w:val="none" w:sz="0" w:space="0" w:color="auto"/>
                                  </w:divBdr>
                                  <w:divsChild>
                                    <w:div w:id="2111701816">
                                      <w:marLeft w:val="0"/>
                                      <w:marRight w:val="0"/>
                                      <w:marTop w:val="0"/>
                                      <w:marBottom w:val="0"/>
                                      <w:divBdr>
                                        <w:top w:val="none" w:sz="0" w:space="0" w:color="auto"/>
                                        <w:left w:val="none" w:sz="0" w:space="0" w:color="auto"/>
                                        <w:bottom w:val="none" w:sz="0" w:space="0" w:color="auto"/>
                                        <w:right w:val="none" w:sz="0" w:space="0" w:color="auto"/>
                                      </w:divBdr>
                                    </w:div>
                                    <w:div w:id="396367671">
                                      <w:marLeft w:val="0"/>
                                      <w:marRight w:val="0"/>
                                      <w:marTop w:val="0"/>
                                      <w:marBottom w:val="0"/>
                                      <w:divBdr>
                                        <w:top w:val="none" w:sz="0" w:space="0" w:color="auto"/>
                                        <w:left w:val="none" w:sz="0" w:space="0" w:color="auto"/>
                                        <w:bottom w:val="none" w:sz="0" w:space="0" w:color="auto"/>
                                        <w:right w:val="none" w:sz="0" w:space="0" w:color="auto"/>
                                      </w:divBdr>
                                      <w:divsChild>
                                        <w:div w:id="1638756644">
                                          <w:marLeft w:val="0"/>
                                          <w:marRight w:val="165"/>
                                          <w:marTop w:val="150"/>
                                          <w:marBottom w:val="0"/>
                                          <w:divBdr>
                                            <w:top w:val="none" w:sz="0" w:space="0" w:color="auto"/>
                                            <w:left w:val="none" w:sz="0" w:space="0" w:color="auto"/>
                                            <w:bottom w:val="none" w:sz="0" w:space="0" w:color="auto"/>
                                            <w:right w:val="none" w:sz="0" w:space="0" w:color="auto"/>
                                          </w:divBdr>
                                          <w:divsChild>
                                            <w:div w:id="1217425135">
                                              <w:marLeft w:val="0"/>
                                              <w:marRight w:val="0"/>
                                              <w:marTop w:val="0"/>
                                              <w:marBottom w:val="0"/>
                                              <w:divBdr>
                                                <w:top w:val="none" w:sz="0" w:space="0" w:color="auto"/>
                                                <w:left w:val="none" w:sz="0" w:space="0" w:color="auto"/>
                                                <w:bottom w:val="none" w:sz="0" w:space="0" w:color="auto"/>
                                                <w:right w:val="none" w:sz="0" w:space="0" w:color="auto"/>
                                              </w:divBdr>
                                              <w:divsChild>
                                                <w:div w:id="1840964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439781">
          <w:marLeft w:val="0"/>
          <w:marRight w:val="0"/>
          <w:marTop w:val="240"/>
          <w:marBottom w:val="0"/>
          <w:divBdr>
            <w:top w:val="none" w:sz="0" w:space="0" w:color="auto"/>
            <w:left w:val="none" w:sz="0" w:space="0" w:color="auto"/>
            <w:bottom w:val="none" w:sz="0" w:space="0" w:color="auto"/>
            <w:right w:val="none" w:sz="0" w:space="0" w:color="auto"/>
          </w:divBdr>
        </w:div>
      </w:divsChild>
    </w:div>
    <w:div w:id="1267616741">
      <w:bodyDiv w:val="1"/>
      <w:marLeft w:val="0"/>
      <w:marRight w:val="0"/>
      <w:marTop w:val="0"/>
      <w:marBottom w:val="0"/>
      <w:divBdr>
        <w:top w:val="none" w:sz="0" w:space="0" w:color="auto"/>
        <w:left w:val="none" w:sz="0" w:space="0" w:color="auto"/>
        <w:bottom w:val="none" w:sz="0" w:space="0" w:color="auto"/>
        <w:right w:val="none" w:sz="0" w:space="0" w:color="auto"/>
      </w:divBdr>
    </w:div>
    <w:div w:id="1570117324">
      <w:bodyDiv w:val="1"/>
      <w:marLeft w:val="0"/>
      <w:marRight w:val="0"/>
      <w:marTop w:val="0"/>
      <w:marBottom w:val="0"/>
      <w:divBdr>
        <w:top w:val="none" w:sz="0" w:space="0" w:color="auto"/>
        <w:left w:val="none" w:sz="0" w:space="0" w:color="auto"/>
        <w:bottom w:val="none" w:sz="0" w:space="0" w:color="auto"/>
        <w:right w:val="none" w:sz="0" w:space="0" w:color="auto"/>
      </w:divBdr>
      <w:divsChild>
        <w:div w:id="1001933107">
          <w:marLeft w:val="0"/>
          <w:marRight w:val="0"/>
          <w:marTop w:val="0"/>
          <w:marBottom w:val="0"/>
          <w:divBdr>
            <w:top w:val="none" w:sz="0" w:space="0" w:color="auto"/>
            <w:left w:val="none" w:sz="0" w:space="0" w:color="auto"/>
            <w:bottom w:val="none" w:sz="0" w:space="0" w:color="auto"/>
            <w:right w:val="none" w:sz="0" w:space="0" w:color="auto"/>
          </w:divBdr>
          <w:divsChild>
            <w:div w:id="2119521164">
              <w:marLeft w:val="0"/>
              <w:marRight w:val="0"/>
              <w:marTop w:val="0"/>
              <w:marBottom w:val="0"/>
              <w:divBdr>
                <w:top w:val="none" w:sz="0" w:space="0" w:color="auto"/>
                <w:left w:val="none" w:sz="0" w:space="0" w:color="auto"/>
                <w:bottom w:val="none" w:sz="0" w:space="0" w:color="auto"/>
                <w:right w:val="none" w:sz="0" w:space="0" w:color="auto"/>
              </w:divBdr>
              <w:divsChild>
                <w:div w:id="977492171">
                  <w:marLeft w:val="0"/>
                  <w:marRight w:val="0"/>
                  <w:marTop w:val="0"/>
                  <w:marBottom w:val="0"/>
                  <w:divBdr>
                    <w:top w:val="none" w:sz="0" w:space="0" w:color="auto"/>
                    <w:left w:val="none" w:sz="0" w:space="0" w:color="auto"/>
                    <w:bottom w:val="none" w:sz="0" w:space="0" w:color="auto"/>
                    <w:right w:val="none" w:sz="0" w:space="0" w:color="auto"/>
                  </w:divBdr>
                  <w:divsChild>
                    <w:div w:id="1743016240">
                      <w:marLeft w:val="0"/>
                      <w:marRight w:val="0"/>
                      <w:marTop w:val="0"/>
                      <w:marBottom w:val="0"/>
                      <w:divBdr>
                        <w:top w:val="none" w:sz="0" w:space="0" w:color="auto"/>
                        <w:left w:val="none" w:sz="0" w:space="0" w:color="auto"/>
                        <w:bottom w:val="none" w:sz="0" w:space="0" w:color="auto"/>
                        <w:right w:val="none" w:sz="0" w:space="0" w:color="auto"/>
                      </w:divBdr>
                      <w:divsChild>
                        <w:div w:id="1420984318">
                          <w:marLeft w:val="0"/>
                          <w:marRight w:val="0"/>
                          <w:marTop w:val="0"/>
                          <w:marBottom w:val="0"/>
                          <w:divBdr>
                            <w:top w:val="none" w:sz="0" w:space="0" w:color="auto"/>
                            <w:left w:val="none" w:sz="0" w:space="0" w:color="auto"/>
                            <w:bottom w:val="none" w:sz="0" w:space="0" w:color="auto"/>
                            <w:right w:val="none" w:sz="0" w:space="0" w:color="auto"/>
                          </w:divBdr>
                          <w:divsChild>
                            <w:div w:id="1892302788">
                              <w:marLeft w:val="0"/>
                              <w:marRight w:val="0"/>
                              <w:marTop w:val="0"/>
                              <w:marBottom w:val="0"/>
                              <w:divBdr>
                                <w:top w:val="none" w:sz="0" w:space="0" w:color="auto"/>
                                <w:left w:val="none" w:sz="0" w:space="0" w:color="auto"/>
                                <w:bottom w:val="none" w:sz="0" w:space="0" w:color="auto"/>
                                <w:right w:val="none" w:sz="0" w:space="0" w:color="auto"/>
                              </w:divBdr>
                              <w:divsChild>
                                <w:div w:id="762728366">
                                  <w:marLeft w:val="0"/>
                                  <w:marRight w:val="0"/>
                                  <w:marTop w:val="0"/>
                                  <w:marBottom w:val="0"/>
                                  <w:divBdr>
                                    <w:top w:val="none" w:sz="0" w:space="0" w:color="auto"/>
                                    <w:left w:val="none" w:sz="0" w:space="0" w:color="auto"/>
                                    <w:bottom w:val="none" w:sz="0" w:space="0" w:color="auto"/>
                                    <w:right w:val="none" w:sz="0" w:space="0" w:color="auto"/>
                                  </w:divBdr>
                                  <w:divsChild>
                                    <w:div w:id="212809400">
                                      <w:marLeft w:val="0"/>
                                      <w:marRight w:val="0"/>
                                      <w:marTop w:val="0"/>
                                      <w:marBottom w:val="0"/>
                                      <w:divBdr>
                                        <w:top w:val="none" w:sz="0" w:space="0" w:color="auto"/>
                                        <w:left w:val="none" w:sz="0" w:space="0" w:color="auto"/>
                                        <w:bottom w:val="none" w:sz="0" w:space="0" w:color="auto"/>
                                        <w:right w:val="none" w:sz="0" w:space="0" w:color="auto"/>
                                      </w:divBdr>
                                    </w:div>
                                    <w:div w:id="136801162">
                                      <w:marLeft w:val="0"/>
                                      <w:marRight w:val="0"/>
                                      <w:marTop w:val="0"/>
                                      <w:marBottom w:val="0"/>
                                      <w:divBdr>
                                        <w:top w:val="none" w:sz="0" w:space="0" w:color="auto"/>
                                        <w:left w:val="none" w:sz="0" w:space="0" w:color="auto"/>
                                        <w:bottom w:val="none" w:sz="0" w:space="0" w:color="auto"/>
                                        <w:right w:val="none" w:sz="0" w:space="0" w:color="auto"/>
                                      </w:divBdr>
                                      <w:divsChild>
                                        <w:div w:id="1750346008">
                                          <w:marLeft w:val="0"/>
                                          <w:marRight w:val="165"/>
                                          <w:marTop w:val="150"/>
                                          <w:marBottom w:val="0"/>
                                          <w:divBdr>
                                            <w:top w:val="none" w:sz="0" w:space="0" w:color="auto"/>
                                            <w:left w:val="none" w:sz="0" w:space="0" w:color="auto"/>
                                            <w:bottom w:val="none" w:sz="0" w:space="0" w:color="auto"/>
                                            <w:right w:val="none" w:sz="0" w:space="0" w:color="auto"/>
                                          </w:divBdr>
                                          <w:divsChild>
                                            <w:div w:id="1314993829">
                                              <w:marLeft w:val="0"/>
                                              <w:marRight w:val="0"/>
                                              <w:marTop w:val="0"/>
                                              <w:marBottom w:val="0"/>
                                              <w:divBdr>
                                                <w:top w:val="none" w:sz="0" w:space="0" w:color="auto"/>
                                                <w:left w:val="none" w:sz="0" w:space="0" w:color="auto"/>
                                                <w:bottom w:val="none" w:sz="0" w:space="0" w:color="auto"/>
                                                <w:right w:val="none" w:sz="0" w:space="0" w:color="auto"/>
                                              </w:divBdr>
                                              <w:divsChild>
                                                <w:div w:id="14243061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1506412">
          <w:marLeft w:val="0"/>
          <w:marRight w:val="0"/>
          <w:marTop w:val="240"/>
          <w:marBottom w:val="0"/>
          <w:divBdr>
            <w:top w:val="none" w:sz="0" w:space="0" w:color="auto"/>
            <w:left w:val="none" w:sz="0" w:space="0" w:color="auto"/>
            <w:bottom w:val="none" w:sz="0" w:space="0" w:color="auto"/>
            <w:right w:val="none" w:sz="0" w:space="0" w:color="auto"/>
          </w:divBdr>
        </w:div>
      </w:divsChild>
    </w:div>
    <w:div w:id="1863281431">
      <w:bodyDiv w:val="1"/>
      <w:marLeft w:val="0"/>
      <w:marRight w:val="0"/>
      <w:marTop w:val="0"/>
      <w:marBottom w:val="0"/>
      <w:divBdr>
        <w:top w:val="none" w:sz="0" w:space="0" w:color="auto"/>
        <w:left w:val="none" w:sz="0" w:space="0" w:color="auto"/>
        <w:bottom w:val="none" w:sz="0" w:space="0" w:color="auto"/>
        <w:right w:val="none" w:sz="0" w:space="0" w:color="auto"/>
      </w:divBdr>
      <w:divsChild>
        <w:div w:id="1108237028">
          <w:marLeft w:val="0"/>
          <w:marRight w:val="0"/>
          <w:marTop w:val="0"/>
          <w:marBottom w:val="0"/>
          <w:divBdr>
            <w:top w:val="none" w:sz="0" w:space="0" w:color="auto"/>
            <w:left w:val="none" w:sz="0" w:space="0" w:color="auto"/>
            <w:bottom w:val="none" w:sz="0" w:space="0" w:color="auto"/>
            <w:right w:val="none" w:sz="0" w:space="0" w:color="auto"/>
          </w:divBdr>
          <w:divsChild>
            <w:div w:id="1393113944">
              <w:marLeft w:val="0"/>
              <w:marRight w:val="0"/>
              <w:marTop w:val="0"/>
              <w:marBottom w:val="0"/>
              <w:divBdr>
                <w:top w:val="none" w:sz="0" w:space="0" w:color="auto"/>
                <w:left w:val="none" w:sz="0" w:space="0" w:color="auto"/>
                <w:bottom w:val="none" w:sz="0" w:space="0" w:color="auto"/>
                <w:right w:val="none" w:sz="0" w:space="0" w:color="auto"/>
              </w:divBdr>
              <w:divsChild>
                <w:div w:id="310645697">
                  <w:marLeft w:val="0"/>
                  <w:marRight w:val="0"/>
                  <w:marTop w:val="0"/>
                  <w:marBottom w:val="0"/>
                  <w:divBdr>
                    <w:top w:val="none" w:sz="0" w:space="0" w:color="auto"/>
                    <w:left w:val="none" w:sz="0" w:space="0" w:color="auto"/>
                    <w:bottom w:val="none" w:sz="0" w:space="0" w:color="auto"/>
                    <w:right w:val="none" w:sz="0" w:space="0" w:color="auto"/>
                  </w:divBdr>
                  <w:divsChild>
                    <w:div w:id="819998410">
                      <w:marLeft w:val="0"/>
                      <w:marRight w:val="0"/>
                      <w:marTop w:val="0"/>
                      <w:marBottom w:val="0"/>
                      <w:divBdr>
                        <w:top w:val="none" w:sz="0" w:space="0" w:color="auto"/>
                        <w:left w:val="none" w:sz="0" w:space="0" w:color="auto"/>
                        <w:bottom w:val="none" w:sz="0" w:space="0" w:color="auto"/>
                        <w:right w:val="none" w:sz="0" w:space="0" w:color="auto"/>
                      </w:divBdr>
                      <w:divsChild>
                        <w:div w:id="991636351">
                          <w:marLeft w:val="0"/>
                          <w:marRight w:val="0"/>
                          <w:marTop w:val="0"/>
                          <w:marBottom w:val="0"/>
                          <w:divBdr>
                            <w:top w:val="none" w:sz="0" w:space="0" w:color="auto"/>
                            <w:left w:val="none" w:sz="0" w:space="0" w:color="auto"/>
                            <w:bottom w:val="none" w:sz="0" w:space="0" w:color="auto"/>
                            <w:right w:val="none" w:sz="0" w:space="0" w:color="auto"/>
                          </w:divBdr>
                          <w:divsChild>
                            <w:div w:id="736512624">
                              <w:marLeft w:val="0"/>
                              <w:marRight w:val="0"/>
                              <w:marTop w:val="0"/>
                              <w:marBottom w:val="0"/>
                              <w:divBdr>
                                <w:top w:val="none" w:sz="0" w:space="0" w:color="auto"/>
                                <w:left w:val="none" w:sz="0" w:space="0" w:color="auto"/>
                                <w:bottom w:val="none" w:sz="0" w:space="0" w:color="auto"/>
                                <w:right w:val="none" w:sz="0" w:space="0" w:color="auto"/>
                              </w:divBdr>
                              <w:divsChild>
                                <w:div w:id="32198609">
                                  <w:marLeft w:val="0"/>
                                  <w:marRight w:val="0"/>
                                  <w:marTop w:val="0"/>
                                  <w:marBottom w:val="0"/>
                                  <w:divBdr>
                                    <w:top w:val="none" w:sz="0" w:space="0" w:color="auto"/>
                                    <w:left w:val="none" w:sz="0" w:space="0" w:color="auto"/>
                                    <w:bottom w:val="none" w:sz="0" w:space="0" w:color="auto"/>
                                    <w:right w:val="none" w:sz="0" w:space="0" w:color="auto"/>
                                  </w:divBdr>
                                  <w:divsChild>
                                    <w:div w:id="190532096">
                                      <w:marLeft w:val="0"/>
                                      <w:marRight w:val="0"/>
                                      <w:marTop w:val="0"/>
                                      <w:marBottom w:val="0"/>
                                      <w:divBdr>
                                        <w:top w:val="none" w:sz="0" w:space="0" w:color="auto"/>
                                        <w:left w:val="none" w:sz="0" w:space="0" w:color="auto"/>
                                        <w:bottom w:val="none" w:sz="0" w:space="0" w:color="auto"/>
                                        <w:right w:val="none" w:sz="0" w:space="0" w:color="auto"/>
                                      </w:divBdr>
                                    </w:div>
                                    <w:div w:id="371157723">
                                      <w:marLeft w:val="0"/>
                                      <w:marRight w:val="0"/>
                                      <w:marTop w:val="0"/>
                                      <w:marBottom w:val="0"/>
                                      <w:divBdr>
                                        <w:top w:val="none" w:sz="0" w:space="0" w:color="auto"/>
                                        <w:left w:val="none" w:sz="0" w:space="0" w:color="auto"/>
                                        <w:bottom w:val="none" w:sz="0" w:space="0" w:color="auto"/>
                                        <w:right w:val="none" w:sz="0" w:space="0" w:color="auto"/>
                                      </w:divBdr>
                                      <w:divsChild>
                                        <w:div w:id="1140339386">
                                          <w:marLeft w:val="0"/>
                                          <w:marRight w:val="165"/>
                                          <w:marTop w:val="150"/>
                                          <w:marBottom w:val="0"/>
                                          <w:divBdr>
                                            <w:top w:val="none" w:sz="0" w:space="0" w:color="auto"/>
                                            <w:left w:val="none" w:sz="0" w:space="0" w:color="auto"/>
                                            <w:bottom w:val="none" w:sz="0" w:space="0" w:color="auto"/>
                                            <w:right w:val="none" w:sz="0" w:space="0" w:color="auto"/>
                                          </w:divBdr>
                                          <w:divsChild>
                                            <w:div w:id="340856741">
                                              <w:marLeft w:val="0"/>
                                              <w:marRight w:val="0"/>
                                              <w:marTop w:val="0"/>
                                              <w:marBottom w:val="0"/>
                                              <w:divBdr>
                                                <w:top w:val="none" w:sz="0" w:space="0" w:color="auto"/>
                                                <w:left w:val="none" w:sz="0" w:space="0" w:color="auto"/>
                                                <w:bottom w:val="none" w:sz="0" w:space="0" w:color="auto"/>
                                                <w:right w:val="none" w:sz="0" w:space="0" w:color="auto"/>
                                              </w:divBdr>
                                              <w:divsChild>
                                                <w:div w:id="19277593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37277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624</Words>
  <Characters>3558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2023-01-29T10:52:00Z</dcterms:created>
  <dcterms:modified xsi:type="dcterms:W3CDTF">2023-01-29T11:30:00Z</dcterms:modified>
</cp:coreProperties>
</file>